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2013EC" w:rsidRDefault="005C5DE5">
      <w:pPr>
        <w:spacing w:before="3.35pt"/>
        <w:ind w:start="185.50pt" w:end="185.45pt"/>
        <w:jc w:val="center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Curriculum</w:t>
      </w:r>
      <w:r>
        <w:rPr>
          <w:rFonts w:ascii="Arial"/>
          <w:b/>
          <w:i/>
          <w:spacing w:val="-3"/>
          <w:sz w:val="24"/>
        </w:rPr>
        <w:t xml:space="preserve"> </w:t>
      </w:r>
      <w:r>
        <w:rPr>
          <w:rFonts w:ascii="Arial"/>
          <w:b/>
          <w:i/>
          <w:sz w:val="24"/>
        </w:rPr>
        <w:t>vitae</w:t>
      </w:r>
    </w:p>
    <w:p w:rsidR="002013EC" w:rsidRDefault="005C5DE5">
      <w:pPr>
        <w:pStyle w:val="Corpodetexto"/>
        <w:spacing w:before="0.05pt"/>
        <w:rPr>
          <w:rFonts w:ascii="Arial"/>
          <w:b/>
          <w:i/>
          <w:sz w:val="23"/>
        </w:rPr>
      </w:pPr>
      <w:r>
        <mc:AlternateContent>
          <mc:Choice Requires="v">
            <w:pict>
              <v:rect id="_x0000_s1026" style="position:absolute;margin-left:69.4pt;margin-top:15.25pt;width:456.65pt;height:1.45pt;z-index:-251658752;mso-wrap-distance-left:0;mso-wrap-distance-right:0;mso-position-horizontal-relative:page" fillcolor="#000009" stroked="f">
                <w10:wrap type="topAndBottom" anchorx="page"/>
              </v:rect>
            </w:pict>
          </mc:Choice>
          <mc:Fallback>
            <w:drawing>
              <wp:anchor distT="0" distB="0" distL="0" distR="0" simplePos="0" relativeHeight="251659264" behindDoc="1" locked="0" layoutInCell="1" allowOverlap="1" wp14:anchorId="291228C5" wp14:editId="3BAB1F43">
                <wp:simplePos x="0" y="0"/>
                <wp:positionH relativeFrom="page">
                  <wp:posOffset>881380</wp:posOffset>
                </wp:positionH>
                <wp:positionV relativeFrom="paragraph">
                  <wp:posOffset>193675</wp:posOffset>
                </wp:positionV>
                <wp:extent cx="5799455" cy="18415"/>
                <wp:effectExtent l="0" t="3175" r="0" b="0"/>
                <wp:wrapTopAndBottom/>
                <wp:docPr id="1" name="Rectangle 2"/>
                <wp:cNvGraphicFramePr>
                  <a:graphicFrameLocks xmlns:a="http://purl.oclc.org/ooxml/drawingml/main"/>
                </wp:cNvGraphicFramePr>
                <a:graphic xmlns:a="http://purl.oclc.org/ooxml/drawingml/main">
                  <a:graphicData uri="http://schemas.microsoft.com/office/word/2010/wordprocessingShape">
                    <wp:wsp>
                      <wp:cNvSpPr>
                        <a:spLocks noChangeArrowheads="1"/>
                      </wp:cNvSpPr>
                      <wp:spPr bwMode="auto">
                        <a:xfrm>
                          <a:off x="0" y="0"/>
                          <a:ext cx="5799455" cy="18415"/>
                        </a:xfrm>
                        <a:prstGeom prst="rect">
                          <a:avLst/>
                        </a:prstGeom>
                        <a:solidFill>
                          <a:srgbClr val="0000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%"/>
                              <a:headEnd/>
                              <a:tailEnd/>
                            </a14:hiddenLine>
                          </a:ext>
                        </a:extLst>
                      </wp:spPr>
                      <wp:bodyPr rot="0" vert="horz" wrap="square" lIns="91440" tIns="45720" rIns="91440" bIns="45720" anchor="t" anchorCtr="0" upright="1">
                        <a:noAutofit/>
                      </wp:bodyPr>
                    </wp:wsp>
                  </a:graphicData>
                </a:graphic>
                <wp14:sizeRelH relativeFrom="page">
                  <wp14:pctWidth>0%</wp14:pctWidth>
                </wp14:sizeRelH>
                <wp14:sizeRelV relativeFrom="page">
                  <wp14:pctHeight>0%</wp14:pctHeight>
                </wp14:sizeRelV>
              </wp:anchor>
            </w:drawing>
          </mc:Fallback>
        </mc:AlternateContent>
      </w:r>
    </w:p>
    <w:p w:rsidR="002013EC" w:rsidRDefault="002013EC">
      <w:pPr>
        <w:pStyle w:val="Corpodetexto"/>
        <w:spacing w:before="0.15pt"/>
        <w:rPr>
          <w:rFonts w:ascii="Arial"/>
          <w:b/>
          <w:i/>
          <w:sz w:val="12"/>
        </w:rPr>
      </w:pPr>
    </w:p>
    <w:p w:rsidR="002013EC" w:rsidRDefault="005C5DE5">
      <w:pPr>
        <w:pStyle w:val="Ttulo"/>
      </w:pPr>
      <w:r>
        <w:t>Leandro</w:t>
      </w:r>
      <w:r>
        <w:rPr>
          <w:spacing w:val="-5"/>
        </w:rPr>
        <w:t xml:space="preserve"> </w:t>
      </w:r>
      <w:r>
        <w:t>Rodrigo</w:t>
      </w:r>
      <w:r>
        <w:rPr>
          <w:spacing w:val="-9"/>
        </w:rPr>
        <w:t xml:space="preserve"> </w:t>
      </w:r>
      <w:r>
        <w:t>Alves</w:t>
      </w:r>
      <w:r>
        <w:rPr>
          <w:spacing w:val="-1"/>
        </w:rPr>
        <w:t xml:space="preserve"> </w:t>
      </w:r>
      <w:r>
        <w:t>Lima</w:t>
      </w:r>
    </w:p>
    <w:p w:rsidR="002013EC" w:rsidRDefault="005C5DE5">
      <w:pPr>
        <w:pStyle w:val="Corpodetexto"/>
        <w:spacing w:before="0.45pt"/>
        <w:ind w:start="6.80pt"/>
      </w:pPr>
      <w:r>
        <w:rPr>
          <w:spacing w:val="-1"/>
        </w:rPr>
        <w:t>E-mail:</w:t>
      </w:r>
      <w:r>
        <w:rPr>
          <w:spacing w:val="-13"/>
        </w:rPr>
        <w:t xml:space="preserve"> </w:t>
      </w:r>
      <w:hyperlink r:id="rId5">
        <w:r>
          <w:t>leandro.lima@portosrio.gov.br</w:t>
        </w:r>
      </w:hyperlink>
    </w:p>
    <w:p w:rsidR="002013EC" w:rsidRDefault="002013EC">
      <w:pPr>
        <w:pStyle w:val="Corpodetexto"/>
        <w:spacing w:before="0.40pt"/>
        <w:rPr>
          <w:sz w:val="23"/>
        </w:rPr>
      </w:pPr>
    </w:p>
    <w:p w:rsidR="002013EC" w:rsidRDefault="005C5DE5">
      <w:pPr>
        <w:pStyle w:val="Ttulo1"/>
        <w:rPr>
          <w:u w:val="none"/>
        </w:rPr>
      </w:pPr>
      <w:r>
        <w:rPr>
          <w:u w:val="thick"/>
        </w:rPr>
        <w:t>Formação</w:t>
      </w:r>
      <w:r>
        <w:rPr>
          <w:spacing w:val="-16"/>
          <w:u w:val="thick"/>
        </w:rPr>
        <w:t xml:space="preserve"> </w:t>
      </w:r>
      <w:r>
        <w:rPr>
          <w:u w:val="thick"/>
        </w:rPr>
        <w:t>Acadêmica</w:t>
      </w:r>
    </w:p>
    <w:p w:rsidR="002013EC" w:rsidRDefault="002013EC">
      <w:pPr>
        <w:pStyle w:val="Corpodetexto"/>
        <w:spacing w:before="0.20pt"/>
        <w:rPr>
          <w:rFonts w:ascii="Arial"/>
          <w:b/>
          <w:sz w:val="16"/>
        </w:rPr>
      </w:pPr>
    </w:p>
    <w:p w:rsidR="002013EC" w:rsidRDefault="005C5DE5">
      <w:pPr>
        <w:pStyle w:val="Corpodetexto"/>
        <w:spacing w:before="4.65pt"/>
        <w:ind w:start="6.80pt"/>
      </w:pPr>
      <w:r>
        <w:rPr>
          <w:spacing w:val="-1"/>
        </w:rPr>
        <w:t>Graduação</w:t>
      </w:r>
      <w:r>
        <w:rPr>
          <w:spacing w:val="-2"/>
        </w:rPr>
        <w:t xml:space="preserve"> </w:t>
      </w:r>
      <w:r>
        <w:rPr>
          <w:spacing w:val="-1"/>
        </w:rPr>
        <w:t>em</w:t>
      </w:r>
      <w:r>
        <w:t xml:space="preserve"> </w:t>
      </w:r>
      <w:r>
        <w:rPr>
          <w:spacing w:val="-1"/>
        </w:rPr>
        <w:t>Direito</w:t>
      </w:r>
      <w:r>
        <w:rPr>
          <w:spacing w:val="3"/>
        </w:rPr>
        <w:t xml:space="preserve"> </w:t>
      </w:r>
      <w:r>
        <w:rPr>
          <w:spacing w:val="-1"/>
        </w:rPr>
        <w:t>na</w:t>
      </w:r>
      <w:r>
        <w:rPr>
          <w:spacing w:val="2"/>
        </w:rPr>
        <w:t xml:space="preserve"> </w:t>
      </w:r>
      <w:r>
        <w:rPr>
          <w:spacing w:val="-1"/>
        </w:rPr>
        <w:t>Universidade</w:t>
      </w:r>
      <w:r>
        <w:rPr>
          <w:spacing w:val="3"/>
        </w:rPr>
        <w:t xml:space="preserve"> </w:t>
      </w:r>
      <w:r>
        <w:rPr>
          <w:spacing w:val="-1"/>
        </w:rPr>
        <w:t>Veiga de</w:t>
      </w:r>
      <w:r>
        <w:rPr>
          <w:spacing w:val="-17"/>
        </w:rPr>
        <w:t xml:space="preserve"> </w:t>
      </w:r>
      <w:r>
        <w:rPr>
          <w:spacing w:val="-1"/>
        </w:rPr>
        <w:t xml:space="preserve">Almeida </w:t>
      </w:r>
      <w:r>
        <w:t>em</w:t>
      </w:r>
      <w:r>
        <w:rPr>
          <w:spacing w:val="-5"/>
        </w:rPr>
        <w:t xml:space="preserve"> </w:t>
      </w:r>
      <w:r>
        <w:t>2005.</w:t>
      </w:r>
    </w:p>
    <w:p w:rsidR="002013EC" w:rsidRDefault="002013EC">
      <w:pPr>
        <w:pStyle w:val="Corpodetexto"/>
        <w:spacing w:before="0.35pt"/>
        <w:rPr>
          <w:sz w:val="23"/>
        </w:rPr>
      </w:pPr>
    </w:p>
    <w:p w:rsidR="002013EC" w:rsidRDefault="005C5DE5">
      <w:pPr>
        <w:pStyle w:val="Ttulo1"/>
        <w:rPr>
          <w:u w:val="none"/>
        </w:rPr>
      </w:pPr>
      <w:r>
        <w:rPr>
          <w:u w:val="thick"/>
        </w:rPr>
        <w:t>Experiência</w:t>
      </w:r>
      <w:r>
        <w:rPr>
          <w:spacing w:val="-9"/>
          <w:u w:val="thick"/>
        </w:rPr>
        <w:t xml:space="preserve"> </w:t>
      </w:r>
      <w:r>
        <w:rPr>
          <w:u w:val="thick"/>
        </w:rPr>
        <w:t>Profissional</w:t>
      </w:r>
    </w:p>
    <w:p w:rsidR="002013EC" w:rsidRDefault="002013EC">
      <w:pPr>
        <w:pStyle w:val="Corpodetexto"/>
        <w:spacing w:before="0.35pt"/>
        <w:rPr>
          <w:rFonts w:ascii="Arial"/>
          <w:b/>
          <w:sz w:val="15"/>
        </w:rPr>
      </w:pPr>
    </w:p>
    <w:p w:rsidR="002013EC" w:rsidRDefault="005C5DE5">
      <w:pPr>
        <w:pStyle w:val="Ttulo2"/>
        <w:spacing w:before="4.65pt"/>
      </w:pPr>
      <w:r>
        <w:t>Escritório</w:t>
      </w:r>
      <w:r>
        <w:rPr>
          <w:spacing w:val="-5"/>
        </w:rPr>
        <w:t xml:space="preserve"> </w:t>
      </w:r>
      <w:r>
        <w:t>Jurídico</w:t>
      </w:r>
      <w:r>
        <w:rPr>
          <w:spacing w:val="-5"/>
        </w:rPr>
        <w:t xml:space="preserve"> </w:t>
      </w:r>
      <w:r>
        <w:t>Lima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Lima</w:t>
      </w:r>
      <w:r>
        <w:rPr>
          <w:spacing w:val="-6"/>
        </w:rPr>
        <w:t xml:space="preserve"> </w:t>
      </w:r>
      <w:r>
        <w:t>Advogados</w:t>
      </w:r>
      <w:r>
        <w:rPr>
          <w:spacing w:val="-11"/>
        </w:rPr>
        <w:t xml:space="preserve"> </w:t>
      </w:r>
      <w:r>
        <w:t>Associados</w:t>
      </w:r>
    </w:p>
    <w:p w:rsidR="002013EC" w:rsidRDefault="002013EC">
      <w:pPr>
        <w:pStyle w:val="Corpodetexto"/>
        <w:spacing w:before="0.40pt"/>
        <w:rPr>
          <w:rFonts w:ascii="Arial"/>
          <w:b/>
        </w:rPr>
      </w:pPr>
    </w:p>
    <w:p w:rsidR="002013EC" w:rsidRDefault="005C5DE5">
      <w:pPr>
        <w:pStyle w:val="PargrafodaLista"/>
        <w:numPr>
          <w:ilvl w:val="0"/>
          <w:numId w:val="1"/>
        </w:numPr>
        <w:tabs>
          <w:tab w:val="start" w:pos="13.55pt"/>
        </w:tabs>
        <w:ind w:start="13.50pt"/>
      </w:pPr>
      <w:r>
        <w:t>Consultor</w:t>
      </w:r>
      <w:r>
        <w:rPr>
          <w:spacing w:val="-3"/>
        </w:rPr>
        <w:t xml:space="preserve"> </w:t>
      </w:r>
      <w:r>
        <w:t>Jurídico:</w:t>
      </w:r>
      <w:r>
        <w:rPr>
          <w:spacing w:val="-4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2012</w:t>
      </w:r>
    </w:p>
    <w:p w:rsidR="002013EC" w:rsidRDefault="005C5DE5">
      <w:pPr>
        <w:pStyle w:val="Corpodetexto"/>
        <w:spacing w:before="0.15pt" w:line="11.85pt" w:lineRule="auto"/>
        <w:ind w:start="6.80pt" w:end="7.35pt"/>
        <w:jc w:val="both"/>
      </w:pPr>
      <w:r>
        <w:t>Atividades</w:t>
      </w:r>
      <w:r>
        <w:rPr>
          <w:spacing w:val="1"/>
        </w:rPr>
        <w:t xml:space="preserve"> </w:t>
      </w:r>
      <w:r>
        <w:t>desempenhadas: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documental,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contratual,</w:t>
      </w:r>
      <w:r>
        <w:rPr>
          <w:spacing w:val="1"/>
        </w:rPr>
        <w:t xml:space="preserve"> </w:t>
      </w:r>
      <w:r>
        <w:t>elaboração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pareceres,</w:t>
      </w:r>
      <w:r>
        <w:rPr>
          <w:spacing w:val="-4"/>
        </w:rPr>
        <w:t xml:space="preserve"> </w:t>
      </w:r>
      <w:r>
        <w:t>suporte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audiências,</w:t>
      </w:r>
      <w:r>
        <w:rPr>
          <w:spacing w:val="-3"/>
        </w:rPr>
        <w:t xml:space="preserve"> </w:t>
      </w:r>
      <w:r>
        <w:t>dentre</w:t>
      </w:r>
      <w:r>
        <w:rPr>
          <w:spacing w:val="-2"/>
        </w:rPr>
        <w:t xml:space="preserve"> </w:t>
      </w:r>
      <w:r>
        <w:t>outras.</w:t>
      </w:r>
    </w:p>
    <w:p w:rsidR="002013EC" w:rsidRDefault="002013EC">
      <w:pPr>
        <w:pStyle w:val="Corpodetexto"/>
        <w:spacing w:before="0.45pt"/>
        <w:rPr>
          <w:sz w:val="21"/>
        </w:rPr>
      </w:pPr>
    </w:p>
    <w:p w:rsidR="002013EC" w:rsidRDefault="005C5DE5">
      <w:pPr>
        <w:pStyle w:val="Ttulo2"/>
        <w:spacing w:before="0.05pt"/>
      </w:pPr>
      <w:r>
        <w:t>Video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Locadora de</w:t>
      </w:r>
      <w:r>
        <w:rPr>
          <w:spacing w:val="-4"/>
        </w:rPr>
        <w:t xml:space="preserve"> </w:t>
      </w:r>
      <w:r>
        <w:t>DVD’s</w:t>
      </w:r>
    </w:p>
    <w:p w:rsidR="002013EC" w:rsidRDefault="002013EC">
      <w:pPr>
        <w:pStyle w:val="Corpodetexto"/>
        <w:spacing w:before="0.15pt"/>
        <w:rPr>
          <w:rFonts w:ascii="Arial"/>
          <w:b/>
        </w:rPr>
      </w:pPr>
    </w:p>
    <w:p w:rsidR="002013EC" w:rsidRDefault="005C5DE5">
      <w:pPr>
        <w:pStyle w:val="PargrafodaLista"/>
        <w:numPr>
          <w:ilvl w:val="0"/>
          <w:numId w:val="1"/>
        </w:numPr>
        <w:tabs>
          <w:tab w:val="start" w:pos="16.70pt"/>
        </w:tabs>
        <w:ind w:start="16.65pt" w:hanging="6.80pt"/>
      </w:pPr>
      <w:r>
        <w:t>Proprietário:</w:t>
      </w:r>
      <w:r>
        <w:rPr>
          <w:spacing w:val="-2"/>
        </w:rPr>
        <w:t xml:space="preserve"> </w:t>
      </w:r>
      <w:r>
        <w:t>2007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2012</w:t>
      </w:r>
    </w:p>
    <w:p w:rsidR="002013EC" w:rsidRDefault="005C5DE5">
      <w:pPr>
        <w:pStyle w:val="Corpodetexto"/>
        <w:spacing w:before="0.15pt" w:line="11.85pt" w:lineRule="auto"/>
        <w:ind w:start="6.80pt" w:end="7.05pt"/>
        <w:jc w:val="both"/>
      </w:pPr>
      <w:r>
        <w:t>Atividades desempenhadas: Gestão de pessoal, compra e venda de produtos, atendimento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cliente,</w:t>
      </w:r>
      <w:r>
        <w:rPr>
          <w:spacing w:val="-3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financeira.</w:t>
      </w:r>
    </w:p>
    <w:p w:rsidR="002013EC" w:rsidRDefault="002013EC">
      <w:pPr>
        <w:pStyle w:val="Corpodetexto"/>
        <w:spacing w:before="0.45pt"/>
        <w:rPr>
          <w:sz w:val="21"/>
        </w:rPr>
      </w:pPr>
    </w:p>
    <w:p w:rsidR="002013EC" w:rsidRDefault="005C5DE5">
      <w:pPr>
        <w:pStyle w:val="Ttulo2"/>
        <w:spacing w:before="0.05pt"/>
      </w:pPr>
      <w:r>
        <w:rPr>
          <w:rFonts w:ascii="Arial MT" w:hAnsi="Arial MT"/>
          <w:b w:val="0"/>
        </w:rPr>
        <w:t>P</w:t>
      </w:r>
      <w:r>
        <w:t>it</w:t>
      </w:r>
      <w:r>
        <w:rPr>
          <w:spacing w:val="-4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Presentes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Conveniência</w:t>
      </w:r>
    </w:p>
    <w:p w:rsidR="002013EC" w:rsidRDefault="002013EC">
      <w:pPr>
        <w:pStyle w:val="Corpodetexto"/>
        <w:spacing w:before="0.15pt"/>
        <w:rPr>
          <w:rFonts w:ascii="Arial"/>
          <w:b/>
        </w:rPr>
      </w:pPr>
    </w:p>
    <w:p w:rsidR="002013EC" w:rsidRDefault="005C5DE5">
      <w:pPr>
        <w:pStyle w:val="PargrafodaLista"/>
        <w:numPr>
          <w:ilvl w:val="0"/>
          <w:numId w:val="1"/>
        </w:numPr>
        <w:tabs>
          <w:tab w:val="start" w:pos="16.70pt"/>
        </w:tabs>
        <w:ind w:start="16.65pt" w:hanging="6.80pt"/>
      </w:pPr>
      <w:r>
        <w:t>Sócio</w:t>
      </w:r>
      <w:r>
        <w:rPr>
          <w:spacing w:val="-1"/>
        </w:rPr>
        <w:t xml:space="preserve"> </w:t>
      </w:r>
      <w:r>
        <w:t>Gerente:</w:t>
      </w:r>
      <w:r>
        <w:rPr>
          <w:spacing w:val="-1"/>
        </w:rPr>
        <w:t xml:space="preserve"> </w:t>
      </w:r>
      <w:r>
        <w:t>2007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2012</w:t>
      </w:r>
    </w:p>
    <w:p w:rsidR="002013EC" w:rsidRDefault="005C5DE5">
      <w:pPr>
        <w:pStyle w:val="Corpodetexto"/>
        <w:spacing w:before="0.05pt"/>
        <w:ind w:start="6.80pt"/>
      </w:pPr>
      <w:r>
        <w:t>Atividades</w:t>
      </w:r>
      <w:r>
        <w:rPr>
          <w:spacing w:val="12"/>
        </w:rPr>
        <w:t xml:space="preserve"> </w:t>
      </w:r>
      <w:r>
        <w:t>desempenhadas:</w:t>
      </w:r>
      <w:r>
        <w:rPr>
          <w:spacing w:val="14"/>
        </w:rPr>
        <w:t xml:space="preserve"> </w:t>
      </w:r>
      <w:r>
        <w:t>Gestão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pessoal,</w:t>
      </w:r>
      <w:r>
        <w:rPr>
          <w:spacing w:val="9"/>
        </w:rPr>
        <w:t xml:space="preserve"> </w:t>
      </w:r>
      <w:r>
        <w:t>compra</w:t>
      </w:r>
      <w:r>
        <w:rPr>
          <w:spacing w:val="10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venda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produtos,</w:t>
      </w:r>
      <w:r>
        <w:rPr>
          <w:spacing w:val="9"/>
        </w:rPr>
        <w:t xml:space="preserve"> </w:t>
      </w:r>
      <w:r>
        <w:t>atendimento</w:t>
      </w:r>
      <w:r>
        <w:rPr>
          <w:spacing w:val="-58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cliente,</w:t>
      </w:r>
      <w:r>
        <w:rPr>
          <w:spacing w:val="-3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financeira.</w:t>
      </w:r>
    </w:p>
    <w:p w:rsidR="002013EC" w:rsidRDefault="002013EC">
      <w:pPr>
        <w:pStyle w:val="Corpodetexto"/>
        <w:spacing w:before="0.30pt"/>
        <w:rPr>
          <w:sz w:val="21"/>
        </w:rPr>
      </w:pPr>
    </w:p>
    <w:p w:rsidR="002013EC" w:rsidRDefault="005C5DE5">
      <w:pPr>
        <w:pStyle w:val="Ttulo2"/>
      </w:pPr>
      <w:r>
        <w:t>CDRJ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Cia</w:t>
      </w:r>
      <w:r>
        <w:rPr>
          <w:spacing w:val="-1"/>
        </w:rPr>
        <w:t xml:space="preserve"> </w:t>
      </w:r>
      <w:r>
        <w:t>Docas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Janeiro</w:t>
      </w:r>
    </w:p>
    <w:p w:rsidR="002013EC" w:rsidRDefault="002013EC">
      <w:pPr>
        <w:pStyle w:val="Corpodetexto"/>
        <w:spacing w:before="0.15pt"/>
        <w:rPr>
          <w:rFonts w:ascii="Arial"/>
          <w:b/>
        </w:rPr>
      </w:pPr>
    </w:p>
    <w:p w:rsidR="002013EC" w:rsidRDefault="005C5DE5">
      <w:pPr>
        <w:pStyle w:val="PargrafodaLista"/>
        <w:numPr>
          <w:ilvl w:val="0"/>
          <w:numId w:val="1"/>
        </w:numPr>
        <w:tabs>
          <w:tab w:val="start" w:pos="16.45pt"/>
        </w:tabs>
        <w:ind w:start="16.40pt" w:hanging="6.55pt"/>
        <w:jc w:val="both"/>
      </w:pPr>
      <w:r>
        <w:rPr>
          <w:spacing w:val="-1"/>
        </w:rPr>
        <w:t>Técnico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-6"/>
        </w:rPr>
        <w:t xml:space="preserve"> </w:t>
      </w:r>
      <w:r>
        <w:t>Serviços</w:t>
      </w:r>
      <w:r>
        <w:rPr>
          <w:spacing w:val="-4"/>
        </w:rPr>
        <w:t xml:space="preserve"> </w:t>
      </w:r>
      <w:r>
        <w:t>Portuários:</w:t>
      </w:r>
      <w:r>
        <w:rPr>
          <w:spacing w:val="-17"/>
        </w:rPr>
        <w:t xml:space="preserve"> </w:t>
      </w:r>
      <w:r>
        <w:t>Admissão</w:t>
      </w:r>
      <w:r>
        <w:rPr>
          <w:spacing w:val="-2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01/08/2012.</w:t>
      </w:r>
    </w:p>
    <w:p w:rsidR="002013EC" w:rsidRDefault="005C5DE5">
      <w:pPr>
        <w:pStyle w:val="Corpodetexto"/>
        <w:spacing w:before="0.10pt"/>
        <w:ind w:start="6.80pt" w:end="6.60pt"/>
        <w:jc w:val="both"/>
      </w:pPr>
      <w:r>
        <w:t>Atividades</w:t>
      </w:r>
      <w:r>
        <w:rPr>
          <w:spacing w:val="1"/>
        </w:rPr>
        <w:t xml:space="preserve"> </w:t>
      </w:r>
      <w:r>
        <w:t>desempenhadas: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portuárias;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documental,</w:t>
      </w:r>
      <w:r>
        <w:rPr>
          <w:spacing w:val="1"/>
        </w:rPr>
        <w:t xml:space="preserve"> </w:t>
      </w:r>
      <w:r>
        <w:t>conferência e envio de dados para a ANTAQ; utilização dos sistemas SIGEP, SUPERVIA,</w:t>
      </w:r>
      <w:r>
        <w:rPr>
          <w:spacing w:val="1"/>
        </w:rPr>
        <w:t xml:space="preserve"> </w:t>
      </w:r>
      <w:r>
        <w:t>VTMIS, PORTO SEM PAPEL e AIS; programação de tráfego portuário; confecção e emissão</w:t>
      </w:r>
      <w:r>
        <w:rPr>
          <w:spacing w:val="-5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documentos</w:t>
      </w:r>
      <w:r>
        <w:rPr>
          <w:spacing w:val="-14"/>
        </w:rPr>
        <w:t xml:space="preserve"> </w:t>
      </w:r>
      <w:r>
        <w:rPr>
          <w:spacing w:val="-1"/>
        </w:rPr>
        <w:t>administrativos;</w:t>
      </w:r>
      <w:r>
        <w:rPr>
          <w:spacing w:val="-7"/>
        </w:rPr>
        <w:t xml:space="preserve"> </w:t>
      </w:r>
      <w:r>
        <w:rPr>
          <w:spacing w:val="-1"/>
        </w:rPr>
        <w:t>coleta,</w:t>
      </w:r>
      <w:r>
        <w:rPr>
          <w:spacing w:val="-8"/>
        </w:rPr>
        <w:t xml:space="preserve"> </w:t>
      </w:r>
      <w:r>
        <w:rPr>
          <w:spacing w:val="-1"/>
        </w:rPr>
        <w:t>organização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fornecimento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dados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Plano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Desenvolvimento</w:t>
      </w:r>
      <w:r>
        <w:rPr>
          <w:spacing w:val="-3"/>
        </w:rPr>
        <w:t xml:space="preserve"> </w:t>
      </w:r>
      <w:r>
        <w:t>Portuário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Porto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Itaguaí.</w:t>
      </w:r>
    </w:p>
    <w:p w:rsidR="002013EC" w:rsidRDefault="002013EC">
      <w:pPr>
        <w:pStyle w:val="Corpodetexto"/>
        <w:spacing w:before="0.50pt"/>
        <w:rPr>
          <w:sz w:val="21"/>
        </w:rPr>
      </w:pPr>
    </w:p>
    <w:p w:rsidR="002013EC" w:rsidRDefault="005C5DE5">
      <w:pPr>
        <w:pStyle w:val="PargrafodaLista"/>
        <w:numPr>
          <w:ilvl w:val="0"/>
          <w:numId w:val="1"/>
        </w:numPr>
        <w:tabs>
          <w:tab w:val="start" w:pos="16.70pt"/>
        </w:tabs>
        <w:spacing w:before="0.05pt"/>
        <w:ind w:start="16.65pt" w:hanging="6.80pt"/>
        <w:jc w:val="both"/>
      </w:pPr>
      <w:r>
        <w:t>Gerente</w:t>
      </w:r>
      <w:r>
        <w:rPr>
          <w:spacing w:val="-1"/>
        </w:rPr>
        <w:t xml:space="preserve"> </w:t>
      </w:r>
      <w:r>
        <w:t>Substituto:</w:t>
      </w:r>
      <w:r>
        <w:rPr>
          <w:spacing w:val="-6"/>
        </w:rPr>
        <w:t xml:space="preserve"> </w:t>
      </w:r>
      <w:r>
        <w:t>2013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2016</w:t>
      </w:r>
    </w:p>
    <w:p w:rsidR="002013EC" w:rsidRDefault="005C5DE5">
      <w:pPr>
        <w:pStyle w:val="Corpodetexto"/>
        <w:spacing w:before="0.10pt"/>
        <w:ind w:start="6.80pt" w:end="6.35pt"/>
        <w:jc w:val="both"/>
      </w:pPr>
      <w:r>
        <w:t>Atividades desempenhadas: Gestão de pessoas e processos nos setores em que exerci a</w:t>
      </w:r>
      <w:r>
        <w:rPr>
          <w:spacing w:val="1"/>
        </w:rPr>
        <w:t xml:space="preserve"> </w:t>
      </w:r>
      <w:r>
        <w:rPr>
          <w:spacing w:val="-1"/>
        </w:rPr>
        <w:t>substituição,</w:t>
      </w:r>
      <w:r>
        <w:rPr>
          <w:spacing w:val="-8"/>
        </w:rPr>
        <w:t xml:space="preserve"> </w:t>
      </w:r>
      <w:r>
        <w:rPr>
          <w:spacing w:val="-1"/>
        </w:rPr>
        <w:t>quais</w:t>
      </w:r>
      <w:r>
        <w:rPr>
          <w:spacing w:val="-4"/>
        </w:rPr>
        <w:t xml:space="preserve"> </w:t>
      </w:r>
      <w:r>
        <w:rPr>
          <w:spacing w:val="-1"/>
        </w:rPr>
        <w:t>sejam</w:t>
      </w:r>
      <w:r>
        <w:rPr>
          <w:spacing w:val="-6"/>
        </w:rPr>
        <w:t xml:space="preserve"> </w:t>
      </w:r>
      <w:r>
        <w:rPr>
          <w:spacing w:val="-1"/>
        </w:rPr>
        <w:t>GERANG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Gerência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Porto</w:t>
      </w:r>
      <w:r>
        <w:rPr>
          <w:spacing w:val="-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Angra</w:t>
      </w:r>
      <w:r>
        <w:rPr>
          <w:spacing w:val="-2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Reis,</w:t>
      </w:r>
      <w:r>
        <w:rPr>
          <w:spacing w:val="-3"/>
        </w:rPr>
        <w:t xml:space="preserve"> </w:t>
      </w:r>
      <w:r>
        <w:t>DIFITA</w:t>
      </w:r>
      <w:r>
        <w:rPr>
          <w:spacing w:val="-1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Divisão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Terminais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Porto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Itaguaí,</w:t>
      </w:r>
      <w:r>
        <w:rPr>
          <w:spacing w:val="1"/>
        </w:rPr>
        <w:t xml:space="preserve"> </w:t>
      </w:r>
      <w:r>
        <w:t>DITRAP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Divisão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Tráfego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Programação do Porto de Itaguaí, e GERITA – Gerência de Acesso Aquaviário do Porto de</w:t>
      </w:r>
      <w:r>
        <w:rPr>
          <w:spacing w:val="1"/>
        </w:rPr>
        <w:t xml:space="preserve"> </w:t>
      </w:r>
      <w:r>
        <w:t>Itaguaí.</w:t>
      </w:r>
    </w:p>
    <w:p w:rsidR="002013EC" w:rsidRDefault="002013EC">
      <w:pPr>
        <w:pStyle w:val="Corpodetexto"/>
        <w:spacing w:before="0.50pt"/>
        <w:rPr>
          <w:sz w:val="21"/>
        </w:rPr>
      </w:pPr>
    </w:p>
    <w:p w:rsidR="002013EC" w:rsidRDefault="005C5DE5">
      <w:pPr>
        <w:pStyle w:val="Corpodetexto"/>
        <w:ind w:start="9.90pt"/>
        <w:jc w:val="both"/>
      </w:pPr>
      <w:r>
        <w:rPr>
          <w:spacing w:val="-1"/>
        </w:rPr>
        <w:t>-</w:t>
      </w:r>
      <w:r>
        <w:t xml:space="preserve"> </w:t>
      </w:r>
      <w:r>
        <w:rPr>
          <w:spacing w:val="-1"/>
        </w:rPr>
        <w:t>Fiel</w:t>
      </w:r>
      <w:r>
        <w:rPr>
          <w:spacing w:val="-15"/>
        </w:rPr>
        <w:t xml:space="preserve"> </w:t>
      </w:r>
      <w:r>
        <w:rPr>
          <w:spacing w:val="-1"/>
        </w:rPr>
        <w:t>Ajudante:</w:t>
      </w:r>
      <w:r>
        <w:rPr>
          <w:spacing w:val="3"/>
        </w:rPr>
        <w:t xml:space="preserve"> </w:t>
      </w:r>
      <w:r>
        <w:rPr>
          <w:spacing w:val="-1"/>
        </w:rPr>
        <w:t>13/01/2016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06/05/2016</w:t>
      </w:r>
    </w:p>
    <w:p w:rsidR="002013EC" w:rsidRDefault="005C5DE5">
      <w:pPr>
        <w:pStyle w:val="Corpodetexto"/>
        <w:spacing w:before="0.10pt"/>
        <w:ind w:start="6.80pt" w:end="6.95pt"/>
        <w:jc w:val="both"/>
      </w:pPr>
      <w:r>
        <w:t>Atividades</w:t>
      </w:r>
      <w:r>
        <w:rPr>
          <w:spacing w:val="-7"/>
        </w:rPr>
        <w:t xml:space="preserve"> </w:t>
      </w:r>
      <w:r>
        <w:t>desempenhadas:</w:t>
      </w:r>
      <w:r>
        <w:rPr>
          <w:spacing w:val="-2"/>
        </w:rPr>
        <w:t xml:space="preserve"> </w:t>
      </w:r>
      <w:r>
        <w:t>Fiscalização</w:t>
      </w:r>
      <w:r>
        <w:rPr>
          <w:spacing w:val="-10"/>
        </w:rPr>
        <w:t xml:space="preserve"> </w:t>
      </w:r>
      <w:r>
        <w:t>física</w:t>
      </w:r>
      <w:r>
        <w:rPr>
          <w:spacing w:val="-5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documental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operações</w:t>
      </w:r>
      <w:r>
        <w:rPr>
          <w:spacing w:val="-11"/>
        </w:rPr>
        <w:t xml:space="preserve"> </w:t>
      </w:r>
      <w:r>
        <w:t>portuárias;</w:t>
      </w:r>
      <w:r>
        <w:rPr>
          <w:spacing w:val="-6"/>
        </w:rPr>
        <w:t xml:space="preserve"> </w:t>
      </w:r>
      <w:r>
        <w:t>apoio</w:t>
      </w:r>
      <w:r>
        <w:rPr>
          <w:spacing w:val="-59"/>
        </w:rPr>
        <w:t xml:space="preserve"> </w:t>
      </w:r>
      <w:r>
        <w:t>às atividades da Gerência de Acesso Terrestre do Porto do Rio de Janeiro; confecção e</w:t>
      </w:r>
      <w:r>
        <w:rPr>
          <w:spacing w:val="1"/>
        </w:rPr>
        <w:t xml:space="preserve"> </w:t>
      </w:r>
      <w:r>
        <w:t>emissão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documentos</w:t>
      </w:r>
      <w:r>
        <w:rPr>
          <w:spacing w:val="-4"/>
        </w:rPr>
        <w:t xml:space="preserve"> </w:t>
      </w:r>
      <w:r>
        <w:t>administrativos.</w:t>
      </w:r>
    </w:p>
    <w:p w:rsidR="002013EC" w:rsidRDefault="002013EC">
      <w:pPr>
        <w:pStyle w:val="Corpodetexto"/>
        <w:spacing w:before="0.05pt"/>
      </w:pPr>
    </w:p>
    <w:p w:rsidR="002013EC" w:rsidRDefault="005C5DE5">
      <w:pPr>
        <w:pStyle w:val="PargrafodaLista"/>
        <w:numPr>
          <w:ilvl w:val="0"/>
          <w:numId w:val="1"/>
        </w:numPr>
        <w:tabs>
          <w:tab w:val="start" w:pos="16.70pt"/>
        </w:tabs>
        <w:ind w:end="6.50pt" w:firstLine="3.10pt"/>
      </w:pPr>
      <w:r>
        <w:t>Gerente de Acesso Terrestre do Porto do RJ - GERATE: 06/05/2016 a 19/12/2016</w:t>
      </w:r>
      <w:r>
        <w:rPr>
          <w:spacing w:val="1"/>
        </w:rPr>
        <w:t xml:space="preserve"> </w:t>
      </w:r>
      <w:r>
        <w:t>At</w:t>
      </w:r>
      <w:r>
        <w:t>ividades</w:t>
      </w:r>
      <w:r>
        <w:rPr>
          <w:spacing w:val="42"/>
        </w:rPr>
        <w:t xml:space="preserve"> </w:t>
      </w:r>
      <w:r>
        <w:t>desempenhadas:</w:t>
      </w:r>
      <w:r>
        <w:rPr>
          <w:spacing w:val="39"/>
        </w:rPr>
        <w:t xml:space="preserve"> </w:t>
      </w:r>
      <w:r>
        <w:t>Gestão</w:t>
      </w:r>
      <w:r>
        <w:rPr>
          <w:spacing w:val="4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pessoas</w:t>
      </w:r>
      <w:r>
        <w:rPr>
          <w:spacing w:val="37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processos</w:t>
      </w:r>
      <w:r>
        <w:rPr>
          <w:spacing w:val="42"/>
        </w:rPr>
        <w:t xml:space="preserve"> </w:t>
      </w:r>
      <w:r>
        <w:t>relacionados</w:t>
      </w:r>
      <w:r>
        <w:rPr>
          <w:spacing w:val="38"/>
        </w:rPr>
        <w:t xml:space="preserve"> </w:t>
      </w:r>
      <w:r>
        <w:t>à</w:t>
      </w:r>
      <w:r>
        <w:rPr>
          <w:spacing w:val="43"/>
        </w:rPr>
        <w:t xml:space="preserve"> </w:t>
      </w:r>
      <w:r>
        <w:t>logística</w:t>
      </w:r>
      <w:r>
        <w:rPr>
          <w:spacing w:val="4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spacing w:val="-1"/>
        </w:rPr>
        <w:t>tráfego</w:t>
      </w:r>
      <w:r>
        <w:rPr>
          <w:spacing w:val="-12"/>
        </w:rPr>
        <w:t xml:space="preserve"> </w:t>
      </w:r>
      <w:r>
        <w:rPr>
          <w:spacing w:val="-1"/>
        </w:rPr>
        <w:t>rodoviário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7"/>
        </w:rPr>
        <w:t xml:space="preserve"> </w:t>
      </w:r>
      <w:r>
        <w:rPr>
          <w:spacing w:val="-1"/>
        </w:rPr>
        <w:t>ferroviário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aos</w:t>
      </w:r>
      <w:r>
        <w:rPr>
          <w:spacing w:val="-13"/>
        </w:rPr>
        <w:t xml:space="preserve"> </w:t>
      </w:r>
      <w:r>
        <w:rPr>
          <w:spacing w:val="-1"/>
        </w:rPr>
        <w:t>serviços</w:t>
      </w:r>
      <w:r>
        <w:rPr>
          <w:spacing w:val="-17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pesagem</w:t>
      </w:r>
      <w:r>
        <w:rPr>
          <w:spacing w:val="-14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balanças</w:t>
      </w:r>
      <w:r>
        <w:rPr>
          <w:spacing w:val="-13"/>
        </w:rPr>
        <w:t xml:space="preserve"> </w:t>
      </w:r>
      <w:r>
        <w:t>rodoviárias;</w:t>
      </w:r>
      <w:r>
        <w:rPr>
          <w:spacing w:val="-12"/>
        </w:rPr>
        <w:t xml:space="preserve"> </w:t>
      </w:r>
      <w:r>
        <w:t>definição,</w:t>
      </w:r>
      <w:r>
        <w:rPr>
          <w:spacing w:val="1"/>
        </w:rPr>
        <w:t xml:space="preserve"> </w:t>
      </w:r>
      <w:r>
        <w:t>fiscalização e controle das áreas de parqueamento rotativo de carretas e estacionamento de</w:t>
      </w:r>
      <w:r>
        <w:rPr>
          <w:spacing w:val="-59"/>
        </w:rPr>
        <w:t xml:space="preserve"> </w:t>
      </w:r>
      <w:r>
        <w:t>veículos</w:t>
      </w:r>
      <w:r>
        <w:rPr>
          <w:spacing w:val="-6"/>
        </w:rPr>
        <w:t xml:space="preserve"> </w:t>
      </w:r>
      <w:r>
        <w:t>leves;</w:t>
      </w:r>
      <w:r>
        <w:rPr>
          <w:spacing w:val="-5"/>
        </w:rPr>
        <w:t xml:space="preserve"> </w:t>
      </w:r>
      <w:r>
        <w:t>elaboração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revisão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relativas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sinalização</w:t>
      </w:r>
      <w:r>
        <w:rPr>
          <w:spacing w:val="-4"/>
        </w:rPr>
        <w:t xml:space="preserve"> </w:t>
      </w:r>
      <w:r>
        <w:t>viária</w:t>
      </w:r>
      <w:r>
        <w:rPr>
          <w:spacing w:val="-9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utilização</w:t>
      </w:r>
      <w:r>
        <w:rPr>
          <w:spacing w:val="-4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infraestrutura</w:t>
      </w:r>
      <w:r>
        <w:rPr>
          <w:spacing w:val="-3"/>
        </w:rPr>
        <w:t xml:space="preserve"> </w:t>
      </w:r>
      <w:r>
        <w:t>terrestre.</w:t>
      </w:r>
    </w:p>
    <w:p w:rsidR="002013EC" w:rsidRDefault="002013EC">
      <w:pPr>
        <w:sectPr w:rsidR="002013EC">
          <w:type w:val="continuous"/>
          <w:pgSz w:w="595.50pt" w:h="842pt"/>
          <w:pgMar w:top="38pt" w:right="64pt" w:bottom="14pt" w:left="64pt" w:header="36pt" w:footer="36pt" w:gutter="0pt"/>
          <w:cols w:space="36pt"/>
        </w:sectPr>
      </w:pPr>
    </w:p>
    <w:p w:rsidR="002013EC" w:rsidRDefault="005C5DE5">
      <w:pPr>
        <w:pStyle w:val="PargrafodaLista"/>
        <w:numPr>
          <w:ilvl w:val="0"/>
          <w:numId w:val="1"/>
        </w:numPr>
        <w:tabs>
          <w:tab w:val="start" w:pos="16.70pt"/>
        </w:tabs>
        <w:spacing w:before="4.05pt"/>
        <w:ind w:end="7.30pt" w:firstLine="3.10pt"/>
      </w:pPr>
      <w:r>
        <w:rPr>
          <w:spacing w:val="-2"/>
        </w:rPr>
        <w:lastRenderedPageBreak/>
        <w:t xml:space="preserve">Gerente Substituto </w:t>
      </w:r>
      <w:r>
        <w:rPr>
          <w:spacing w:val="-1"/>
        </w:rPr>
        <w:t>de Acesso Terrestre do Porto do RJ: 16/01/2017 a 11/12/2017</w:t>
      </w:r>
      <w:r>
        <w:t xml:space="preserve"> Atividades</w:t>
      </w:r>
      <w:r>
        <w:rPr>
          <w:spacing w:val="26"/>
        </w:rPr>
        <w:t xml:space="preserve"> </w:t>
      </w:r>
      <w:r>
        <w:t>desempenhadas:</w:t>
      </w:r>
      <w:r>
        <w:rPr>
          <w:spacing w:val="28"/>
        </w:rPr>
        <w:t xml:space="preserve"> </w:t>
      </w:r>
      <w:r>
        <w:t>Fiscalização</w:t>
      </w:r>
      <w:r>
        <w:rPr>
          <w:spacing w:val="24"/>
        </w:rPr>
        <w:t xml:space="preserve"> </w:t>
      </w:r>
      <w:r>
        <w:t>física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documental</w:t>
      </w:r>
      <w:r>
        <w:rPr>
          <w:spacing w:val="21"/>
        </w:rPr>
        <w:t xml:space="preserve"> </w:t>
      </w:r>
      <w:r>
        <w:t>das</w:t>
      </w:r>
      <w:r>
        <w:rPr>
          <w:spacing w:val="22"/>
        </w:rPr>
        <w:t xml:space="preserve"> </w:t>
      </w:r>
      <w:r>
        <w:t>áreas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parqueamento</w:t>
      </w:r>
      <w:r>
        <w:rPr>
          <w:spacing w:val="-58"/>
        </w:rPr>
        <w:t xml:space="preserve"> </w:t>
      </w:r>
      <w:r>
        <w:t>rotativo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carretas</w:t>
      </w:r>
      <w:r>
        <w:rPr>
          <w:spacing w:val="3"/>
        </w:rPr>
        <w:t xml:space="preserve"> </w:t>
      </w:r>
      <w:r>
        <w:t>e estacionamento de</w:t>
      </w:r>
      <w:r>
        <w:rPr>
          <w:spacing w:val="5"/>
        </w:rPr>
        <w:t xml:space="preserve"> </w:t>
      </w:r>
      <w:r>
        <w:t>veículos</w:t>
      </w:r>
      <w:r>
        <w:rPr>
          <w:spacing w:val="-1"/>
        </w:rPr>
        <w:t xml:space="preserve"> </w:t>
      </w:r>
      <w:r>
        <w:t>leves; apoio às</w:t>
      </w:r>
      <w:r>
        <w:rPr>
          <w:spacing w:val="-1"/>
        </w:rPr>
        <w:t xml:space="preserve"> </w:t>
      </w:r>
      <w:r>
        <w:t>atividades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Gerência de</w:t>
      </w:r>
      <w:r>
        <w:rPr>
          <w:spacing w:val="-58"/>
        </w:rPr>
        <w:t xml:space="preserve"> </w:t>
      </w:r>
      <w:r>
        <w:t>Acesso</w:t>
      </w:r>
      <w:r>
        <w:rPr>
          <w:spacing w:val="15"/>
        </w:rPr>
        <w:t xml:space="preserve"> </w:t>
      </w:r>
      <w:r>
        <w:t>Terrestre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Porto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Rio</w:t>
      </w:r>
      <w:r>
        <w:rPr>
          <w:spacing w:val="15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Janeiro;</w:t>
      </w:r>
      <w:r>
        <w:rPr>
          <w:spacing w:val="19"/>
        </w:rPr>
        <w:t xml:space="preserve"> </w:t>
      </w:r>
      <w:r>
        <w:t>confecção</w:t>
      </w:r>
      <w:r>
        <w:rPr>
          <w:spacing w:val="15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emissão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documentos</w:t>
      </w:r>
      <w:r>
        <w:rPr>
          <w:spacing w:val="-59"/>
        </w:rPr>
        <w:t xml:space="preserve"> </w:t>
      </w:r>
      <w:r>
        <w:t>administrativos.</w:t>
      </w:r>
    </w:p>
    <w:p w:rsidR="002013EC" w:rsidRDefault="002013EC">
      <w:pPr>
        <w:pStyle w:val="Corpodetexto"/>
        <w:spacing w:before="0.55pt"/>
        <w:rPr>
          <w:sz w:val="21"/>
        </w:rPr>
      </w:pPr>
    </w:p>
    <w:p w:rsidR="002013EC" w:rsidRDefault="005C5DE5">
      <w:pPr>
        <w:pStyle w:val="PargrafodaLista"/>
        <w:numPr>
          <w:ilvl w:val="0"/>
          <w:numId w:val="1"/>
        </w:numPr>
        <w:tabs>
          <w:tab w:val="start" w:pos="16.20pt"/>
        </w:tabs>
        <w:ind w:end="6.40pt" w:firstLine="3.10pt"/>
        <w:jc w:val="both"/>
      </w:pPr>
      <w:r>
        <w:rPr>
          <w:spacing w:val="-1"/>
        </w:rPr>
        <w:t>Gerente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Fiscalização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Operações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Porto</w:t>
      </w:r>
      <w:r>
        <w:rPr>
          <w:spacing w:val="-12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RJ -</w:t>
      </w:r>
      <w:r>
        <w:rPr>
          <w:spacing w:val="-15"/>
        </w:rPr>
        <w:t xml:space="preserve"> </w:t>
      </w:r>
      <w:r>
        <w:t>GERFOP:</w:t>
      </w:r>
      <w:r>
        <w:rPr>
          <w:spacing w:val="-13"/>
        </w:rPr>
        <w:t xml:space="preserve"> </w:t>
      </w:r>
      <w:r>
        <w:t>06/10/2017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04/12/2018</w:t>
      </w:r>
      <w:r>
        <w:rPr>
          <w:spacing w:val="-59"/>
        </w:rPr>
        <w:t xml:space="preserve"> </w:t>
      </w:r>
      <w:r>
        <w:t>Atividades desempenhadas: Gestão de pessoas e processos relacionados à fiscalização</w:t>
      </w:r>
      <w:r>
        <w:rPr>
          <w:spacing w:val="1"/>
        </w:rPr>
        <w:t xml:space="preserve"> </w:t>
      </w:r>
      <w:r>
        <w:t>operacional, à</w:t>
      </w:r>
      <w:r>
        <w:rPr>
          <w:spacing w:val="1"/>
        </w:rPr>
        <w:t xml:space="preserve"> </w:t>
      </w:r>
      <w:r>
        <w:t>coleta,</w:t>
      </w:r>
      <w:r>
        <w:rPr>
          <w:spacing w:val="1"/>
        </w:rPr>
        <w:t xml:space="preserve"> </w:t>
      </w:r>
      <w:r>
        <w:t>conferência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envio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faturamento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 ANTAQ;</w:t>
      </w:r>
      <w:r>
        <w:rPr>
          <w:spacing w:val="1"/>
        </w:rPr>
        <w:t xml:space="preserve"> </w:t>
      </w:r>
      <w:r>
        <w:t>elaboração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revisão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relativas</w:t>
      </w:r>
      <w:r>
        <w:rPr>
          <w:spacing w:val="-5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operacional.</w:t>
      </w:r>
    </w:p>
    <w:p w:rsidR="002013EC" w:rsidRDefault="002013EC">
      <w:pPr>
        <w:pStyle w:val="Corpodetexto"/>
        <w:spacing w:before="0.20pt"/>
      </w:pPr>
    </w:p>
    <w:p w:rsidR="002013EC" w:rsidRDefault="005C5DE5">
      <w:pPr>
        <w:pStyle w:val="PargrafodaLista"/>
        <w:numPr>
          <w:ilvl w:val="0"/>
          <w:numId w:val="1"/>
        </w:numPr>
        <w:tabs>
          <w:tab w:val="start" w:pos="14.75pt"/>
        </w:tabs>
        <w:spacing w:line="11.85pt" w:lineRule="auto"/>
        <w:ind w:end="6.40pt" w:firstLine="0pt"/>
        <w:jc w:val="both"/>
      </w:pPr>
      <w:r>
        <w:t>Superintendente Substituto de Gestão Portuária dos Portos do Rio de Janeiro e Niterói -</w:t>
      </w:r>
      <w:r>
        <w:rPr>
          <w:spacing w:val="1"/>
        </w:rPr>
        <w:t xml:space="preserve"> </w:t>
      </w:r>
      <w:r>
        <w:t>SUPRIO:</w:t>
      </w:r>
      <w:r>
        <w:rPr>
          <w:spacing w:val="1"/>
        </w:rPr>
        <w:t xml:space="preserve"> </w:t>
      </w:r>
      <w:r>
        <w:t>04/09/2018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04/12/2018</w:t>
      </w:r>
    </w:p>
    <w:p w:rsidR="002013EC" w:rsidRDefault="005C5DE5">
      <w:pPr>
        <w:pStyle w:val="Corpodetexto"/>
        <w:spacing w:before="0.10pt"/>
        <w:ind w:start="6.80pt" w:end="6.60pt"/>
        <w:jc w:val="both"/>
      </w:pPr>
      <w:r>
        <w:t>Atividades desempenhadas: Gestão de pessoas e processos relacionados às operações</w:t>
      </w:r>
      <w:r>
        <w:rPr>
          <w:spacing w:val="1"/>
        </w:rPr>
        <w:t xml:space="preserve"> </w:t>
      </w:r>
      <w:r>
        <w:rPr>
          <w:spacing w:val="-1"/>
        </w:rPr>
        <w:t>portuárias</w:t>
      </w:r>
      <w:r>
        <w:rPr>
          <w:spacing w:val="-15"/>
        </w:rPr>
        <w:t xml:space="preserve"> </w:t>
      </w:r>
      <w:r>
        <w:rPr>
          <w:spacing w:val="-1"/>
        </w:rPr>
        <w:t>dos</w:t>
      </w:r>
      <w:r>
        <w:rPr>
          <w:spacing w:val="-14"/>
        </w:rPr>
        <w:t xml:space="preserve"> </w:t>
      </w:r>
      <w:r>
        <w:rPr>
          <w:spacing w:val="-1"/>
        </w:rPr>
        <w:t>Portos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Rio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Janeiro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Niterói;</w:t>
      </w:r>
      <w:r>
        <w:rPr>
          <w:spacing w:val="-9"/>
        </w:rPr>
        <w:t xml:space="preserve"> </w:t>
      </w:r>
      <w:r>
        <w:t>interlocução</w:t>
      </w:r>
      <w:r>
        <w:rPr>
          <w:spacing w:val="-2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órgãos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entidades</w:t>
      </w:r>
      <w:r>
        <w:rPr>
          <w:spacing w:val="-14"/>
        </w:rPr>
        <w:t xml:space="preserve"> </w:t>
      </w:r>
      <w:r>
        <w:t>pública</w:t>
      </w:r>
      <w:r>
        <w:rPr>
          <w:spacing w:val="-58"/>
        </w:rPr>
        <w:t xml:space="preserve"> </w:t>
      </w:r>
      <w:r>
        <w:t>e privadas; confecção e emissão de documentos administrativos; participação em estudos,</w:t>
      </w:r>
      <w:r>
        <w:rPr>
          <w:spacing w:val="1"/>
        </w:rPr>
        <w:t xml:space="preserve"> </w:t>
      </w:r>
      <w:r>
        <w:t>pesquisas e projetos com o</w:t>
      </w:r>
      <w:r>
        <w:rPr>
          <w:spacing w:val="1"/>
        </w:rPr>
        <w:t xml:space="preserve"> </w:t>
      </w:r>
      <w:r>
        <w:t>intuito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contínua</w:t>
      </w:r>
      <w:r>
        <w:rPr>
          <w:spacing w:val="1"/>
        </w:rPr>
        <w:t xml:space="preserve"> </w:t>
      </w:r>
      <w:r>
        <w:t>das operações e da</w:t>
      </w:r>
      <w:r>
        <w:rPr>
          <w:spacing w:val="1"/>
        </w:rPr>
        <w:t xml:space="preserve"> </w:t>
      </w:r>
      <w:r>
        <w:t>logística</w:t>
      </w:r>
      <w:r>
        <w:rPr>
          <w:spacing w:val="1"/>
        </w:rPr>
        <w:t xml:space="preserve"> </w:t>
      </w:r>
      <w:r>
        <w:t>portuária.</w:t>
      </w:r>
    </w:p>
    <w:p w:rsidR="002013EC" w:rsidRDefault="002013EC">
      <w:pPr>
        <w:pStyle w:val="Corpodetexto"/>
        <w:spacing w:before="0.50pt"/>
        <w:rPr>
          <w:sz w:val="21"/>
        </w:rPr>
      </w:pPr>
    </w:p>
    <w:p w:rsidR="002013EC" w:rsidRDefault="005C5DE5">
      <w:pPr>
        <w:pStyle w:val="PargrafodaLista"/>
        <w:numPr>
          <w:ilvl w:val="0"/>
          <w:numId w:val="1"/>
        </w:numPr>
        <w:tabs>
          <w:tab w:val="start" w:pos="15pt"/>
        </w:tabs>
        <w:spacing w:line="12.10pt" w:lineRule="auto"/>
        <w:ind w:end="6.55pt" w:firstLine="0pt"/>
        <w:jc w:val="both"/>
      </w:pPr>
      <w:r>
        <w:t>Superintendente de Gestão Portuária dos Portos do Rio de Janeiro e Nite</w:t>
      </w:r>
      <w:r>
        <w:t>rói - SUPRIO:</w:t>
      </w:r>
      <w:r>
        <w:rPr>
          <w:spacing w:val="1"/>
        </w:rPr>
        <w:t xml:space="preserve"> </w:t>
      </w:r>
      <w:r>
        <w:t>04/12/2018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18/02/2019</w:t>
      </w:r>
    </w:p>
    <w:p w:rsidR="002013EC" w:rsidRDefault="005C5DE5">
      <w:pPr>
        <w:pStyle w:val="Corpodetexto"/>
        <w:ind w:start="6.80pt" w:end="6.75pt"/>
        <w:jc w:val="both"/>
      </w:pPr>
      <w:r>
        <w:t>Atividades desempenhadas: Gestão de pessoas e processos relacionados às operações</w:t>
      </w:r>
      <w:r>
        <w:rPr>
          <w:spacing w:val="1"/>
        </w:rPr>
        <w:t xml:space="preserve"> </w:t>
      </w:r>
      <w:r>
        <w:rPr>
          <w:spacing w:val="-1"/>
        </w:rPr>
        <w:t>portuárias</w:t>
      </w:r>
      <w:r>
        <w:rPr>
          <w:spacing w:val="-15"/>
        </w:rPr>
        <w:t xml:space="preserve"> </w:t>
      </w:r>
      <w:r>
        <w:rPr>
          <w:spacing w:val="-1"/>
        </w:rPr>
        <w:t>dos</w:t>
      </w:r>
      <w:r>
        <w:rPr>
          <w:spacing w:val="-14"/>
        </w:rPr>
        <w:t xml:space="preserve"> </w:t>
      </w:r>
      <w:r>
        <w:rPr>
          <w:spacing w:val="-1"/>
        </w:rPr>
        <w:t>Portos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Rio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Janeiro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Niterói;</w:t>
      </w:r>
      <w:r>
        <w:rPr>
          <w:spacing w:val="-9"/>
        </w:rPr>
        <w:t xml:space="preserve"> </w:t>
      </w:r>
      <w:r>
        <w:t>interlocução</w:t>
      </w:r>
      <w:r>
        <w:rPr>
          <w:spacing w:val="-12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órgãos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entidades</w:t>
      </w:r>
      <w:r>
        <w:rPr>
          <w:spacing w:val="-15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 privadas; confecção e emissão de documentos administrativos; participação em estudos,</w:t>
      </w:r>
      <w:r>
        <w:rPr>
          <w:spacing w:val="1"/>
        </w:rPr>
        <w:t xml:space="preserve"> </w:t>
      </w:r>
      <w:r>
        <w:t>pesquisas e projetos com o</w:t>
      </w:r>
      <w:r>
        <w:rPr>
          <w:spacing w:val="1"/>
        </w:rPr>
        <w:t xml:space="preserve"> </w:t>
      </w:r>
      <w:r>
        <w:t>intuito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contínua</w:t>
      </w:r>
      <w:r>
        <w:rPr>
          <w:spacing w:val="1"/>
        </w:rPr>
        <w:t xml:space="preserve"> </w:t>
      </w:r>
      <w:r>
        <w:t>das operações e da</w:t>
      </w:r>
      <w:r>
        <w:rPr>
          <w:spacing w:val="1"/>
        </w:rPr>
        <w:t xml:space="preserve"> </w:t>
      </w:r>
      <w:r>
        <w:t>logística</w:t>
      </w:r>
      <w:r>
        <w:rPr>
          <w:spacing w:val="1"/>
        </w:rPr>
        <w:t xml:space="preserve"> </w:t>
      </w:r>
      <w:r>
        <w:t>portuária.</w:t>
      </w:r>
    </w:p>
    <w:p w:rsidR="002013EC" w:rsidRDefault="002013EC">
      <w:pPr>
        <w:pStyle w:val="Corpodetexto"/>
        <w:spacing w:before="0.45pt"/>
        <w:rPr>
          <w:sz w:val="21"/>
        </w:rPr>
      </w:pPr>
    </w:p>
    <w:p w:rsidR="002013EC" w:rsidRDefault="005C5DE5">
      <w:pPr>
        <w:pStyle w:val="PargrafodaLista"/>
        <w:numPr>
          <w:ilvl w:val="0"/>
          <w:numId w:val="1"/>
        </w:numPr>
        <w:tabs>
          <w:tab w:val="start" w:pos="14.75pt"/>
        </w:tabs>
        <w:ind w:end="6.40pt" w:firstLine="0pt"/>
        <w:jc w:val="both"/>
      </w:pPr>
      <w:r>
        <w:t>Superintendente Substituto de Gestão Portuária dos Portos do Rio de Jan</w:t>
      </w:r>
      <w:r>
        <w:t>eiro e Niterói -</w:t>
      </w:r>
      <w:r>
        <w:rPr>
          <w:spacing w:val="1"/>
        </w:rPr>
        <w:t xml:space="preserve"> </w:t>
      </w:r>
      <w:r>
        <w:t>SUPRIO:</w:t>
      </w:r>
      <w:r>
        <w:rPr>
          <w:spacing w:val="1"/>
        </w:rPr>
        <w:t xml:space="preserve"> </w:t>
      </w:r>
      <w:r>
        <w:t>18/02/2019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18/03/2019.</w:t>
      </w:r>
    </w:p>
    <w:p w:rsidR="002013EC" w:rsidRDefault="005C5DE5">
      <w:pPr>
        <w:pStyle w:val="Corpodetexto"/>
        <w:ind w:start="6.80pt" w:end="6.75pt"/>
        <w:jc w:val="both"/>
      </w:pPr>
      <w:r>
        <w:t>Atividades desempenhadas: Gestão de pessoas e processos relacionados às operações</w:t>
      </w:r>
      <w:r>
        <w:rPr>
          <w:spacing w:val="1"/>
        </w:rPr>
        <w:t xml:space="preserve"> </w:t>
      </w:r>
      <w:r>
        <w:rPr>
          <w:spacing w:val="-1"/>
        </w:rPr>
        <w:t>portuárias</w:t>
      </w:r>
      <w:r>
        <w:rPr>
          <w:spacing w:val="-15"/>
        </w:rPr>
        <w:t xml:space="preserve"> </w:t>
      </w:r>
      <w:r>
        <w:rPr>
          <w:spacing w:val="-1"/>
        </w:rPr>
        <w:t>dos</w:t>
      </w:r>
      <w:r>
        <w:rPr>
          <w:spacing w:val="-14"/>
        </w:rPr>
        <w:t xml:space="preserve"> </w:t>
      </w:r>
      <w:r>
        <w:rPr>
          <w:spacing w:val="-1"/>
        </w:rPr>
        <w:t>Portos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Rio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Janeiro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Niterói;</w:t>
      </w:r>
      <w:r>
        <w:rPr>
          <w:spacing w:val="-9"/>
        </w:rPr>
        <w:t xml:space="preserve"> </w:t>
      </w:r>
      <w:r>
        <w:t>interlocução</w:t>
      </w:r>
      <w:r>
        <w:rPr>
          <w:spacing w:val="-12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órgãos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entidades</w:t>
      </w:r>
      <w:r>
        <w:rPr>
          <w:spacing w:val="-15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 privadas; confecção e emissão de documentos administrativos; participação em estudos,</w:t>
      </w:r>
      <w:r>
        <w:rPr>
          <w:spacing w:val="1"/>
        </w:rPr>
        <w:t xml:space="preserve"> </w:t>
      </w:r>
      <w:r>
        <w:t>pesquisas e projetos com o</w:t>
      </w:r>
      <w:r>
        <w:rPr>
          <w:spacing w:val="1"/>
        </w:rPr>
        <w:t xml:space="preserve"> </w:t>
      </w:r>
      <w:r>
        <w:t>intuito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contínua</w:t>
      </w:r>
      <w:r>
        <w:rPr>
          <w:spacing w:val="1"/>
        </w:rPr>
        <w:t xml:space="preserve"> </w:t>
      </w:r>
      <w:r>
        <w:t>das operações e da</w:t>
      </w:r>
      <w:r>
        <w:rPr>
          <w:spacing w:val="1"/>
        </w:rPr>
        <w:t xml:space="preserve"> </w:t>
      </w:r>
      <w:r>
        <w:t>logística</w:t>
      </w:r>
      <w:r>
        <w:rPr>
          <w:spacing w:val="1"/>
        </w:rPr>
        <w:t xml:space="preserve"> </w:t>
      </w:r>
      <w:r>
        <w:t>portuária.</w:t>
      </w:r>
    </w:p>
    <w:p w:rsidR="002013EC" w:rsidRDefault="002013EC">
      <w:pPr>
        <w:pStyle w:val="Corpodetexto"/>
        <w:spacing w:before="0.20pt"/>
      </w:pPr>
    </w:p>
    <w:p w:rsidR="002013EC" w:rsidRDefault="005C5DE5">
      <w:pPr>
        <w:pStyle w:val="PargrafodaLista"/>
        <w:numPr>
          <w:ilvl w:val="0"/>
          <w:numId w:val="1"/>
        </w:numPr>
        <w:tabs>
          <w:tab w:val="start" w:pos="15pt"/>
        </w:tabs>
        <w:spacing w:before="0.05pt" w:line="11.85pt" w:lineRule="auto"/>
        <w:ind w:end="6.55pt" w:firstLine="0pt"/>
        <w:jc w:val="both"/>
      </w:pPr>
      <w:r>
        <w:t>Superintendente de Gestão Portuária dos Portos do Rio de Janeiro e Nite</w:t>
      </w:r>
      <w:r>
        <w:t>rói - SUPRIO:</w:t>
      </w:r>
      <w:r>
        <w:rPr>
          <w:spacing w:val="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18/03/2019.</w:t>
      </w:r>
    </w:p>
    <w:p w:rsidR="002013EC" w:rsidRDefault="005C5DE5">
      <w:pPr>
        <w:pStyle w:val="Corpodetexto"/>
        <w:spacing w:before="0.05pt"/>
        <w:ind w:start="6.80pt" w:end="6.60pt"/>
        <w:jc w:val="both"/>
      </w:pPr>
      <w:r>
        <w:t>Atividades desempenhadas: Gestão de pessoas e processos relacionados às operações</w:t>
      </w:r>
      <w:r>
        <w:rPr>
          <w:spacing w:val="1"/>
        </w:rPr>
        <w:t xml:space="preserve"> </w:t>
      </w:r>
      <w:r>
        <w:rPr>
          <w:spacing w:val="-1"/>
        </w:rPr>
        <w:t>portuárias</w:t>
      </w:r>
      <w:r>
        <w:rPr>
          <w:spacing w:val="-15"/>
        </w:rPr>
        <w:t xml:space="preserve"> </w:t>
      </w:r>
      <w:r>
        <w:rPr>
          <w:spacing w:val="-1"/>
        </w:rPr>
        <w:t>dos</w:t>
      </w:r>
      <w:r>
        <w:rPr>
          <w:spacing w:val="-14"/>
        </w:rPr>
        <w:t xml:space="preserve"> </w:t>
      </w:r>
      <w:r>
        <w:rPr>
          <w:spacing w:val="-1"/>
        </w:rPr>
        <w:t>Portos</w:t>
      </w:r>
      <w:r>
        <w:rPr>
          <w:spacing w:val="-14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Rio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Janeiro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2"/>
        </w:rPr>
        <w:t xml:space="preserve"> </w:t>
      </w:r>
      <w:r>
        <w:rPr>
          <w:spacing w:val="-1"/>
        </w:rPr>
        <w:t>Niterói;</w:t>
      </w:r>
      <w:r>
        <w:rPr>
          <w:spacing w:val="-9"/>
        </w:rPr>
        <w:t xml:space="preserve"> </w:t>
      </w:r>
      <w:r>
        <w:t>interlocução</w:t>
      </w:r>
      <w:r>
        <w:rPr>
          <w:spacing w:val="-12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t>órgãos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entidades</w:t>
      </w:r>
      <w:r>
        <w:rPr>
          <w:spacing w:val="-15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 privadas; confecção e emissão de documentos a</w:t>
      </w:r>
      <w:r>
        <w:t>dministrativos; participação em estudos,</w:t>
      </w:r>
      <w:r>
        <w:rPr>
          <w:spacing w:val="1"/>
        </w:rPr>
        <w:t xml:space="preserve"> </w:t>
      </w:r>
      <w:r>
        <w:t>pesquisas e projetos com o</w:t>
      </w:r>
      <w:r>
        <w:rPr>
          <w:spacing w:val="1"/>
        </w:rPr>
        <w:t xml:space="preserve"> </w:t>
      </w:r>
      <w:r>
        <w:t>intuito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melhoria</w:t>
      </w:r>
      <w:r>
        <w:rPr>
          <w:spacing w:val="1"/>
        </w:rPr>
        <w:t xml:space="preserve"> </w:t>
      </w:r>
      <w:r>
        <w:t>contínua</w:t>
      </w:r>
      <w:r>
        <w:rPr>
          <w:spacing w:val="1"/>
        </w:rPr>
        <w:t xml:space="preserve"> </w:t>
      </w:r>
      <w:r>
        <w:t>das operações e da</w:t>
      </w:r>
      <w:r>
        <w:rPr>
          <w:spacing w:val="1"/>
        </w:rPr>
        <w:t xml:space="preserve"> </w:t>
      </w:r>
      <w:r>
        <w:t>logística</w:t>
      </w:r>
      <w:r>
        <w:rPr>
          <w:spacing w:val="1"/>
        </w:rPr>
        <w:t xml:space="preserve"> </w:t>
      </w:r>
      <w:r>
        <w:t>portuária.</w:t>
      </w:r>
    </w:p>
    <w:p w:rsidR="002013EC" w:rsidRDefault="002013EC">
      <w:pPr>
        <w:pStyle w:val="Corpodetexto"/>
        <w:rPr>
          <w:sz w:val="24"/>
        </w:rPr>
      </w:pPr>
    </w:p>
    <w:p w:rsidR="002013EC" w:rsidRDefault="002013EC">
      <w:pPr>
        <w:pStyle w:val="Corpodetexto"/>
        <w:spacing w:before="0.35pt"/>
        <w:rPr>
          <w:sz w:val="19"/>
        </w:rPr>
      </w:pPr>
    </w:p>
    <w:p w:rsidR="002013EC" w:rsidRDefault="005C5DE5">
      <w:pPr>
        <w:ind w:start="6.80pt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Informações</w:t>
      </w:r>
      <w:r>
        <w:rPr>
          <w:rFonts w:ascii="Arial" w:hAnsi="Arial"/>
          <w:b/>
          <w:spacing w:val="-6"/>
          <w:u w:val="thick"/>
        </w:rPr>
        <w:t xml:space="preserve"> </w:t>
      </w:r>
      <w:r>
        <w:rPr>
          <w:rFonts w:ascii="Arial" w:hAnsi="Arial"/>
          <w:b/>
          <w:u w:val="thick"/>
        </w:rPr>
        <w:t>adicionais</w:t>
      </w:r>
    </w:p>
    <w:p w:rsidR="002013EC" w:rsidRDefault="002013EC">
      <w:pPr>
        <w:pStyle w:val="Corpodetexto"/>
        <w:spacing w:before="0.05pt"/>
        <w:rPr>
          <w:rFonts w:ascii="Arial"/>
          <w:b/>
          <w:sz w:val="14"/>
        </w:rPr>
      </w:pPr>
    </w:p>
    <w:p w:rsidR="002013EC" w:rsidRDefault="005C5DE5">
      <w:pPr>
        <w:pStyle w:val="PargrafodaLista"/>
        <w:numPr>
          <w:ilvl w:val="0"/>
          <w:numId w:val="1"/>
        </w:numPr>
        <w:tabs>
          <w:tab w:val="start" w:pos="13.55pt"/>
        </w:tabs>
        <w:spacing w:before="4.70pt"/>
        <w:ind w:start="13.50pt"/>
      </w:pPr>
      <w:r>
        <w:rPr>
          <w:spacing w:val="-1"/>
        </w:rPr>
        <w:t>Inglês</w:t>
      </w:r>
      <w:r>
        <w:rPr>
          <w:spacing w:val="-4"/>
        </w:rPr>
        <w:t xml:space="preserve"> </w:t>
      </w:r>
      <w:r>
        <w:rPr>
          <w:spacing w:val="-1"/>
        </w:rPr>
        <w:t>avançado:</w:t>
      </w:r>
      <w:r>
        <w:rPr>
          <w:spacing w:val="3"/>
        </w:rPr>
        <w:t xml:space="preserve"> </w:t>
      </w:r>
      <w:r>
        <w:rPr>
          <w:spacing w:val="-1"/>
        </w:rPr>
        <w:t>Cursos</w:t>
      </w:r>
      <w:r>
        <w:rPr>
          <w:spacing w:val="1"/>
        </w:rPr>
        <w:t xml:space="preserve"> </w:t>
      </w:r>
      <w:r>
        <w:t>CCAA</w:t>
      </w:r>
      <w:r>
        <w:rPr>
          <w:spacing w:val="-1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British</w:t>
      </w:r>
      <w:r>
        <w:rPr>
          <w:spacing w:val="-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American</w:t>
      </w:r>
    </w:p>
    <w:p w:rsidR="002013EC" w:rsidRDefault="005C5DE5">
      <w:pPr>
        <w:pStyle w:val="PargrafodaLista"/>
        <w:numPr>
          <w:ilvl w:val="0"/>
          <w:numId w:val="1"/>
        </w:numPr>
        <w:tabs>
          <w:tab w:val="start" w:pos="13.55pt"/>
        </w:tabs>
        <w:spacing w:before="0.10pt"/>
        <w:ind w:start="13.50pt"/>
      </w:pPr>
      <w:r>
        <w:rPr>
          <w:spacing w:val="-1"/>
        </w:rPr>
        <w:t xml:space="preserve">Informática: </w:t>
      </w:r>
      <w:r>
        <w:t>Pacote</w:t>
      </w:r>
      <w:r>
        <w:rPr>
          <w:spacing w:val="-4"/>
        </w:rPr>
        <w:t xml:space="preserve"> </w:t>
      </w:r>
      <w:r>
        <w:t>Office</w:t>
      </w:r>
      <w:r>
        <w:rPr>
          <w:spacing w:val="-14"/>
        </w:rPr>
        <w:t xml:space="preserve"> </w:t>
      </w:r>
      <w:r>
        <w:t>Avançado</w:t>
      </w:r>
    </w:p>
    <w:p w:rsidR="002013EC" w:rsidRDefault="005C5DE5">
      <w:pPr>
        <w:pStyle w:val="PargrafodaLista"/>
        <w:numPr>
          <w:ilvl w:val="0"/>
          <w:numId w:val="1"/>
        </w:numPr>
        <w:tabs>
          <w:tab w:val="start" w:pos="13.55pt"/>
        </w:tabs>
        <w:spacing w:before="0.05pt" w:line="12.55pt" w:lineRule="exact"/>
        <w:ind w:start="13.50pt"/>
      </w:pPr>
      <w:r>
        <w:t>Curso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Redação</w:t>
      </w:r>
      <w:r>
        <w:rPr>
          <w:spacing w:val="-3"/>
        </w:rPr>
        <w:t xml:space="preserve"> </w:t>
      </w:r>
      <w:r>
        <w:t>Oficial</w:t>
      </w:r>
      <w:r>
        <w:rPr>
          <w:spacing w:val="-7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t>Cursos</w:t>
      </w:r>
    </w:p>
    <w:p w:rsidR="002013EC" w:rsidRDefault="005C5DE5">
      <w:pPr>
        <w:pStyle w:val="PargrafodaLista"/>
        <w:numPr>
          <w:ilvl w:val="0"/>
          <w:numId w:val="1"/>
        </w:numPr>
        <w:tabs>
          <w:tab w:val="start" w:pos="13.55pt"/>
        </w:tabs>
        <w:spacing w:line="12.55pt" w:lineRule="exact"/>
        <w:ind w:start="13.50pt"/>
      </w:pPr>
      <w:r>
        <w:t>Cursos</w:t>
      </w:r>
      <w:r>
        <w:rPr>
          <w:spacing w:val="-6"/>
        </w:rPr>
        <w:t xml:space="preserve"> </w:t>
      </w:r>
      <w:r>
        <w:t>da FEMAR</w:t>
      </w:r>
    </w:p>
    <w:sectPr w:rsidR="002013EC">
      <w:pgSz w:w="595.50pt" w:h="842pt"/>
      <w:pgMar w:top="50pt" w:right="64pt" w:bottom="14pt" w:left="64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Arial MT">
    <w:altName w:val="Arial"/>
    <w:family w:val="swiss"/>
    <w:pitch w:val="variable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6EEB0D08"/>
    <w:multiLevelType w:val="hybridMultilevel"/>
    <w:tmpl w:val="60946A00"/>
    <w:lvl w:ilvl="0" w:tplc="04B4EAF2">
      <w:numFmt w:val="bullet"/>
      <w:lvlText w:val="-"/>
      <w:lvlJc w:val="start"/>
      <w:pPr>
        <w:ind w:start="6.80pt" w:hanging="6.75pt"/>
      </w:pPr>
      <w:rPr>
        <w:rFonts w:ascii="Arial MT" w:eastAsia="Arial MT" w:hAnsi="Arial MT" w:cs="Arial MT" w:hint="default"/>
        <w:w w:val="100%"/>
        <w:sz w:val="22"/>
        <w:szCs w:val="22"/>
        <w:lang w:val="pt-PT" w:eastAsia="en-US" w:bidi="ar-SA"/>
      </w:rPr>
    </w:lvl>
    <w:lvl w:ilvl="1" w:tplc="E536FEB0">
      <w:numFmt w:val="bullet"/>
      <w:lvlText w:val="•"/>
      <w:lvlJc w:val="start"/>
      <w:pPr>
        <w:ind w:start="53pt" w:hanging="6.75pt"/>
      </w:pPr>
      <w:rPr>
        <w:rFonts w:hint="default"/>
        <w:lang w:val="pt-PT" w:eastAsia="en-US" w:bidi="ar-SA"/>
      </w:rPr>
    </w:lvl>
    <w:lvl w:ilvl="2" w:tplc="65E681D6">
      <w:numFmt w:val="bullet"/>
      <w:lvlText w:val="•"/>
      <w:lvlJc w:val="start"/>
      <w:pPr>
        <w:ind w:start="99pt" w:hanging="6.75pt"/>
      </w:pPr>
      <w:rPr>
        <w:rFonts w:hint="default"/>
        <w:lang w:val="pt-PT" w:eastAsia="en-US" w:bidi="ar-SA"/>
      </w:rPr>
    </w:lvl>
    <w:lvl w:ilvl="3" w:tplc="7DB4F514">
      <w:numFmt w:val="bullet"/>
      <w:lvlText w:val="•"/>
      <w:lvlJc w:val="start"/>
      <w:pPr>
        <w:ind w:start="145.05pt" w:hanging="6.75pt"/>
      </w:pPr>
      <w:rPr>
        <w:rFonts w:hint="default"/>
        <w:lang w:val="pt-PT" w:eastAsia="en-US" w:bidi="ar-SA"/>
      </w:rPr>
    </w:lvl>
    <w:lvl w:ilvl="4" w:tplc="A46655AC">
      <w:numFmt w:val="bullet"/>
      <w:lvlText w:val="•"/>
      <w:lvlJc w:val="start"/>
      <w:pPr>
        <w:ind w:start="191.05pt" w:hanging="6.75pt"/>
      </w:pPr>
      <w:rPr>
        <w:rFonts w:hint="default"/>
        <w:lang w:val="pt-PT" w:eastAsia="en-US" w:bidi="ar-SA"/>
      </w:rPr>
    </w:lvl>
    <w:lvl w:ilvl="5" w:tplc="4328E7FA">
      <w:numFmt w:val="bullet"/>
      <w:lvlText w:val="•"/>
      <w:lvlJc w:val="start"/>
      <w:pPr>
        <w:ind w:start="237.10pt" w:hanging="6.75pt"/>
      </w:pPr>
      <w:rPr>
        <w:rFonts w:hint="default"/>
        <w:lang w:val="pt-PT" w:eastAsia="en-US" w:bidi="ar-SA"/>
      </w:rPr>
    </w:lvl>
    <w:lvl w:ilvl="6" w:tplc="0AA49362">
      <w:numFmt w:val="bullet"/>
      <w:lvlText w:val="•"/>
      <w:lvlJc w:val="start"/>
      <w:pPr>
        <w:ind w:start="283.10pt" w:hanging="6.75pt"/>
      </w:pPr>
      <w:rPr>
        <w:rFonts w:hint="default"/>
        <w:lang w:val="pt-PT" w:eastAsia="en-US" w:bidi="ar-SA"/>
      </w:rPr>
    </w:lvl>
    <w:lvl w:ilvl="7" w:tplc="79285804">
      <w:numFmt w:val="bullet"/>
      <w:lvlText w:val="•"/>
      <w:lvlJc w:val="start"/>
      <w:pPr>
        <w:ind w:start="329.10pt" w:hanging="6.75pt"/>
      </w:pPr>
      <w:rPr>
        <w:rFonts w:hint="default"/>
        <w:lang w:val="pt-PT" w:eastAsia="en-US" w:bidi="ar-SA"/>
      </w:rPr>
    </w:lvl>
    <w:lvl w:ilvl="8" w:tplc="037AAAF2">
      <w:numFmt w:val="bullet"/>
      <w:lvlText w:val="•"/>
      <w:lvlJc w:val="start"/>
      <w:pPr>
        <w:ind w:start="375.15pt" w:hanging="6.75pt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2013EC"/>
    <w:rsid w:val="002013EC"/>
    <w:rsid w:val="005C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0A741A2-DE9E-41EF-A7D6-0FB5F9E354F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start="6.80pt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start="6.80pt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.55pt"/>
      <w:ind w:start="6.80pt"/>
    </w:pPr>
    <w:rPr>
      <w:rFonts w:ascii="Arial" w:eastAsia="Arial" w:hAnsi="Arial" w:cs="Arial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start="6.80pt" w:hanging="6.75pt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leandro.lima@portosrio.gov.br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805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</dc:creator>
  <cp:lastModifiedBy>Elizabeth Santos de Carvalho</cp:lastModifiedBy>
  <cp:revision>2</cp:revision>
  <dcterms:created xsi:type="dcterms:W3CDTF">2022-03-22T13:15:00Z</dcterms:created>
  <dcterms:modified xsi:type="dcterms:W3CDTF">2022-03-22T13:15:00Z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