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6665CC" w:rsidRDefault="003504EF">
      <w:pPr>
        <w:pStyle w:val="Ttulo"/>
      </w:pPr>
      <w:r>
        <w:t>Thiago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Cunha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Souza</w:t>
      </w:r>
    </w:p>
    <w:p w:rsidR="006665CC" w:rsidRDefault="006665CC">
      <w:pPr>
        <w:pStyle w:val="Corpodetexto"/>
        <w:spacing w:before="0.05pt"/>
        <w:ind w:start="0pt"/>
        <w:rPr>
          <w:rFonts w:ascii="Arial"/>
          <w:b/>
          <w:sz w:val="9"/>
        </w:rPr>
      </w:pPr>
    </w:p>
    <w:p w:rsidR="006665CC" w:rsidRDefault="003504EF">
      <w:pPr>
        <w:pStyle w:val="Corpodetexto"/>
        <w:spacing w:before="0pt" w:line="2pt" w:lineRule="exact"/>
        <w:ind w:start="-3.30pt"/>
        <w:rPr>
          <w:rFonts w:ascii="Arial"/>
          <w:sz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mc:AlternateContent>
          <mc:Choice Requires="v">
            <w:pict>
              <v:group id="_x0000_s1027" style="width:283.5pt;height:2pt;mso-position-horizontal-relative:char;mso-position-vertical-relative:line" coordsize="5670,40">
                <v:rect id="_x0000_s1028" style="position:absolute;width:5670;height:40" fillcolor="#5a5a5a" stroked="f"/>
                <w10:anchorlock/>
              </v:group>
            </w:pict>
          </mc:Choice>
          <mc:Fallback>
            <w:drawing>
              <wp:inline distT="0" distB="0" distL="0" distR="0" wp14:anchorId="384482BE" wp14:editId="3211154C">
                <wp:extent cx="3600450" cy="25400"/>
                <wp:effectExtent l="0" t="0" r="0" b="3175"/>
                <wp:docPr id="1" name="Group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3600450" cy="25400"/>
                          <a:chOff x="0" y="0"/>
                          <a:chExt cx="5670" cy="40"/>
                        </a:xfrm>
                      </wp:grpSpPr>
                      <wp:wsp>
                        <wp:cNvPr id="2" name="Rectangle 4"/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5670" cy="40"/>
                          </a:xfrm>
                          <a:prstGeom prst="rect">
                            <a:avLst/>
                          </a:prstGeom>
                          <a:solidFill>
                            <a:srgbClr val="5A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wp:wgp>
                  </a:graphicData>
                </a:graphic>
              </wp:inline>
            </w:drawing>
          </mc:Fallback>
        </mc:AlternateContent>
      </w:r>
    </w:p>
    <w:p w:rsidR="003504EF" w:rsidRDefault="003504EF">
      <w:pPr>
        <w:pStyle w:val="Corpodetexto"/>
        <w:spacing w:before="0pt" w:line="12pt" w:lineRule="exact"/>
        <w:ind w:start="131.20pt" w:end="131.20pt"/>
        <w:jc w:val="center"/>
      </w:pPr>
    </w:p>
    <w:p w:rsidR="006665CC" w:rsidRDefault="003504EF">
      <w:pPr>
        <w:pStyle w:val="Corpodetexto"/>
        <w:spacing w:before="0pt" w:line="12pt" w:lineRule="exact"/>
        <w:ind w:start="131.20pt" w:end="131.20pt"/>
        <w:jc w:val="center"/>
      </w:pPr>
      <w:r>
        <w:t xml:space="preserve"> </w:t>
      </w:r>
      <w:r>
        <w:t>(21)</w:t>
      </w:r>
      <w:r>
        <w:rPr>
          <w:spacing w:val="-1"/>
        </w:rPr>
        <w:t xml:space="preserve"> </w:t>
      </w:r>
      <w:r>
        <w:t>99748-2995</w:t>
      </w:r>
    </w:p>
    <w:p w:rsidR="006665CC" w:rsidRDefault="003504EF">
      <w:pPr>
        <w:pStyle w:val="Corpodetexto"/>
        <w:spacing w:before="1.95pt" w:line="13.90pt" w:lineRule="auto"/>
        <w:ind w:start="103.05pt" w:end="103.15pt"/>
        <w:jc w:val="center"/>
      </w:pPr>
      <w:hyperlink r:id="rId5">
        <w:r>
          <w:t xml:space="preserve">thiago.souza@portosrio.gov.br </w:t>
        </w:r>
      </w:hyperlink>
      <w:r>
        <w:t xml:space="preserve">/ </w:t>
      </w:r>
      <w:hyperlink r:id="rId6">
        <w:r>
          <w:t>thiago_c_souz@hotmail.com</w:t>
        </w:r>
      </w:hyperlink>
      <w:r>
        <w:rPr>
          <w:spacing w:val="-56"/>
        </w:rPr>
        <w:t xml:space="preserve"> </w:t>
      </w:r>
      <w:r>
        <w:t>Casado</w:t>
      </w:r>
      <w:r>
        <w:rPr>
          <w:spacing w:val="-2"/>
        </w:rPr>
        <w:t xml:space="preserve"> </w:t>
      </w:r>
      <w:r>
        <w:rPr>
          <w:rFonts w:ascii="Wingdings" w:hAnsi="Wingdings"/>
        </w:rPr>
        <w:t></w:t>
      </w:r>
      <w:r>
        <w:rPr>
          <w:rFonts w:ascii="Times New Roman" w:hAnsi="Times New Roman"/>
          <w:spacing w:val="6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rPr>
          <w:rFonts w:ascii="Wingdings" w:hAnsi="Wingdings"/>
        </w:rPr>
        <w:t></w:t>
      </w:r>
      <w:r>
        <w:rPr>
          <w:rFonts w:ascii="Times New Roman" w:hAnsi="Times New Roman"/>
          <w:spacing w:val="3"/>
        </w:rPr>
        <w:t xml:space="preserve"> </w:t>
      </w:r>
      <w:r>
        <w:t>Brasileiro</w:t>
      </w:r>
    </w:p>
    <w:p w:rsidR="006665CC" w:rsidRDefault="003504EF">
      <w:pPr>
        <w:pStyle w:val="Corpodetexto"/>
        <w:spacing w:before="0.40pt"/>
        <w:ind w:start="0pt"/>
        <w:rPr>
          <w:sz w:val="17"/>
        </w:rPr>
      </w:pPr>
      <w:r>
        <mc:AlternateContent>
          <mc:Choice Requires="v">
            <w:pict>
              <v:rect id="_x0000_s1026" style="position:absolute;margin-left:236.7pt;margin-top:12.15pt;width:264.9pt;height:1.4pt;z-index:-15728128;mso-wrap-distance-left:0;mso-wrap-distance-right:0;mso-position-horizontal-relative:page" fillcolor="#5a5a5a" stroked="f">
                <w10:wrap type="topAndBottom" anchorx="page"/>
              </v:rect>
            </w:pict>
          </mc:Choice>
          <mc:Fallback>
            <w:drawing>
              <wp:anchor distT="0" distB="0" distL="0" distR="0" simplePos="0" relativeHeight="251659264" behindDoc="1" locked="0" layoutInCell="1" allowOverlap="1" wp14:anchorId="1425DAC3" wp14:editId="3B18325F">
                <wp:simplePos x="0" y="0"/>
                <wp:positionH relativeFrom="page">
                  <wp:posOffset>3006090</wp:posOffset>
                </wp:positionH>
                <wp:positionV relativeFrom="paragraph">
                  <wp:posOffset>154305</wp:posOffset>
                </wp:positionV>
                <wp:extent cx="3364230" cy="17780"/>
                <wp:effectExtent l="0" t="1905" r="1905" b="0"/>
                <wp:wrapTopAndBottom/>
                <wp:docPr id="1" name="Rectangl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6665CC" w:rsidRDefault="006665CC">
      <w:pPr>
        <w:pStyle w:val="Corpodetexto"/>
        <w:spacing w:before="0.35pt"/>
        <w:ind w:start="0pt"/>
        <w:rPr>
          <w:sz w:val="31"/>
        </w:rPr>
      </w:pPr>
    </w:p>
    <w:p w:rsidR="006665CC" w:rsidRDefault="003504EF">
      <w:pPr>
        <w:pStyle w:val="Ttulo1"/>
      </w:pPr>
      <w:r>
        <w:rPr>
          <w:u w:val="thick"/>
        </w:rPr>
        <w:t>PERFIL</w:t>
      </w:r>
      <w:r>
        <w:rPr>
          <w:spacing w:val="-6"/>
          <w:u w:val="thick"/>
        </w:rPr>
        <w:t xml:space="preserve"> </w:t>
      </w:r>
      <w:r>
        <w:rPr>
          <w:u w:val="thick"/>
        </w:rPr>
        <w:t>PROFISSIONAL</w:t>
      </w:r>
    </w:p>
    <w:p w:rsidR="006665CC" w:rsidRDefault="003504EF">
      <w:pPr>
        <w:pStyle w:val="Corpodetexto"/>
        <w:spacing w:before="1.40pt" w:line="13.40pt" w:lineRule="auto"/>
        <w:ind w:start="5.65pt"/>
      </w:pPr>
      <w:r>
        <w:t>Profissional de carreira</w:t>
      </w:r>
      <w:r>
        <w:rPr>
          <w:spacing w:val="1"/>
        </w:rPr>
        <w:t xml:space="preserve"> </w:t>
      </w:r>
      <w:r>
        <w:t>(empregado público)</w:t>
      </w:r>
      <w:r>
        <w:rPr>
          <w:spacing w:val="-2"/>
        </w:rPr>
        <w:t xml:space="preserve"> </w:t>
      </w:r>
      <w:r>
        <w:t>admitido</w:t>
      </w:r>
      <w:r>
        <w:rPr>
          <w:spacing w:val="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processo</w:t>
      </w:r>
      <w:r>
        <w:rPr>
          <w:spacing w:val="2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mediante concurso</w:t>
      </w:r>
      <w:r>
        <w:rPr>
          <w:spacing w:val="-1"/>
        </w:rPr>
        <w:t xml:space="preserve"> </w:t>
      </w:r>
      <w:r>
        <w:t>público,</w:t>
      </w:r>
      <w:r>
        <w:rPr>
          <w:spacing w:val="-55"/>
        </w:rPr>
        <w:t xml:space="preserve"> </w:t>
      </w:r>
      <w:r>
        <w:t>em 11/11/2014,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Especialista</w:t>
      </w:r>
      <w:r>
        <w:rPr>
          <w:spacing w:val="-1"/>
        </w:rPr>
        <w:t xml:space="preserve"> </w:t>
      </w:r>
      <w:r>
        <w:t>Portuário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Licitações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Contratos.</w:t>
      </w:r>
    </w:p>
    <w:p w:rsidR="006665CC" w:rsidRDefault="006665CC">
      <w:pPr>
        <w:pStyle w:val="Corpodetexto"/>
        <w:spacing w:before="0.25pt"/>
        <w:ind w:start="0pt"/>
        <w:rPr>
          <w:sz w:val="23"/>
        </w:rPr>
      </w:pPr>
    </w:p>
    <w:p w:rsidR="006665CC" w:rsidRDefault="003504EF">
      <w:pPr>
        <w:pStyle w:val="Ttulo1"/>
        <w:spacing w:before="0.05pt"/>
      </w:pPr>
      <w:r>
        <w:rPr>
          <w:u w:val="thick"/>
        </w:rPr>
        <w:t>FORMAÇÃO</w:t>
      </w:r>
      <w:r>
        <w:rPr>
          <w:spacing w:val="-5"/>
          <w:u w:val="thick"/>
        </w:rPr>
        <w:t xml:space="preserve"> </w:t>
      </w:r>
      <w:r>
        <w:rPr>
          <w:u w:val="thick"/>
        </w:rPr>
        <w:t>ACADÊMICA</w:t>
      </w:r>
    </w:p>
    <w:p w:rsidR="006665CC" w:rsidRDefault="003504EF">
      <w:pPr>
        <w:spacing w:before="1.35pt" w:line="13.55pt" w:lineRule="auto"/>
        <w:ind w:start="5.65pt" w:end="203.20pt"/>
        <w:rPr>
          <w:sz w:val="21"/>
        </w:rPr>
      </w:pPr>
      <w:r>
        <w:rPr>
          <w:rFonts w:ascii="Arial" w:hAnsi="Arial"/>
          <w:b/>
          <w:sz w:val="21"/>
        </w:rPr>
        <w:t xml:space="preserve">Pós-graduação Gestão Pública </w:t>
      </w:r>
      <w:r>
        <w:rPr>
          <w:sz w:val="21"/>
        </w:rPr>
        <w:t>– concluída em maio 2021.</w:t>
      </w:r>
      <w:r>
        <w:rPr>
          <w:spacing w:val="-56"/>
          <w:sz w:val="21"/>
        </w:rPr>
        <w:t xml:space="preserve"> </w:t>
      </w:r>
      <w:r>
        <w:rPr>
          <w:sz w:val="21"/>
        </w:rPr>
        <w:t>Faculdade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São</w:t>
      </w:r>
      <w:r>
        <w:rPr>
          <w:spacing w:val="-1"/>
          <w:sz w:val="21"/>
        </w:rPr>
        <w:t xml:space="preserve"> </w:t>
      </w:r>
      <w:r>
        <w:rPr>
          <w:sz w:val="21"/>
        </w:rPr>
        <w:t>Vicente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FSV</w:t>
      </w:r>
    </w:p>
    <w:p w:rsidR="006665CC" w:rsidRDefault="006665CC">
      <w:pPr>
        <w:pStyle w:val="Corpodetexto"/>
        <w:spacing w:before="0.05pt"/>
        <w:ind w:start="0pt"/>
        <w:rPr>
          <w:sz w:val="23"/>
        </w:rPr>
      </w:pPr>
    </w:p>
    <w:p w:rsidR="006665CC" w:rsidRDefault="003504EF">
      <w:pPr>
        <w:spacing w:line="13.30pt" w:lineRule="auto"/>
        <w:ind w:start="5.65pt" w:end="112.15pt"/>
        <w:rPr>
          <w:sz w:val="21"/>
        </w:rPr>
      </w:pPr>
      <w:r>
        <w:rPr>
          <w:rFonts w:ascii="Arial" w:hAnsi="Arial"/>
          <w:b/>
          <w:sz w:val="21"/>
        </w:rPr>
        <w:t xml:space="preserve">Pós-graduação Gestão em Administração Pública </w:t>
      </w:r>
      <w:r>
        <w:rPr>
          <w:sz w:val="21"/>
        </w:rPr>
        <w:t>– concluída em nov. 2017.</w:t>
      </w:r>
      <w:r>
        <w:rPr>
          <w:spacing w:val="-56"/>
          <w:sz w:val="21"/>
        </w:rPr>
        <w:t xml:space="preserve"> </w:t>
      </w:r>
      <w:r>
        <w:rPr>
          <w:sz w:val="21"/>
        </w:rPr>
        <w:t>Universidade</w:t>
      </w:r>
      <w:r>
        <w:rPr>
          <w:spacing w:val="-4"/>
          <w:sz w:val="21"/>
        </w:rPr>
        <w:t xml:space="preserve"> </w:t>
      </w:r>
      <w:r>
        <w:rPr>
          <w:sz w:val="21"/>
        </w:rPr>
        <w:t>Federal</w:t>
      </w:r>
      <w:r>
        <w:rPr>
          <w:spacing w:val="-1"/>
          <w:sz w:val="21"/>
        </w:rPr>
        <w:t xml:space="preserve"> </w:t>
      </w:r>
      <w:r>
        <w:rPr>
          <w:sz w:val="21"/>
        </w:rPr>
        <w:t>Fluminense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UFF</w:t>
      </w:r>
    </w:p>
    <w:p w:rsidR="006665CC" w:rsidRDefault="006665CC">
      <w:pPr>
        <w:pStyle w:val="Corpodetexto"/>
        <w:spacing w:before="0.45pt"/>
        <w:ind w:start="0pt"/>
        <w:rPr>
          <w:sz w:val="23"/>
        </w:rPr>
      </w:pPr>
    </w:p>
    <w:p w:rsidR="006665CC" w:rsidRDefault="003504EF">
      <w:pPr>
        <w:spacing w:line="13.40pt" w:lineRule="auto"/>
        <w:ind w:start="5.65pt" w:end="137.25pt"/>
        <w:rPr>
          <w:sz w:val="21"/>
        </w:rPr>
      </w:pPr>
      <w:r>
        <w:rPr>
          <w:rFonts w:ascii="Arial" w:hAnsi="Arial"/>
          <w:b/>
          <w:sz w:val="21"/>
        </w:rPr>
        <w:t xml:space="preserve">Pós-graduação MBA em Gestão Empresarial </w:t>
      </w:r>
      <w:r>
        <w:rPr>
          <w:sz w:val="21"/>
        </w:rPr>
        <w:t>– concluída em mar. 2016.</w:t>
      </w:r>
      <w:r>
        <w:rPr>
          <w:spacing w:val="-56"/>
          <w:sz w:val="21"/>
        </w:rPr>
        <w:t xml:space="preserve"> </w:t>
      </w:r>
      <w:r>
        <w:rPr>
          <w:sz w:val="21"/>
        </w:rPr>
        <w:t>Centro</w:t>
      </w:r>
      <w:r>
        <w:rPr>
          <w:spacing w:val="-5"/>
          <w:sz w:val="21"/>
        </w:rPr>
        <w:t xml:space="preserve"> </w:t>
      </w:r>
      <w:r>
        <w:rPr>
          <w:sz w:val="21"/>
        </w:rPr>
        <w:t>Universitário</w:t>
      </w:r>
      <w:r>
        <w:rPr>
          <w:spacing w:val="-1"/>
          <w:sz w:val="21"/>
        </w:rPr>
        <w:t xml:space="preserve"> </w:t>
      </w:r>
      <w:r>
        <w:rPr>
          <w:sz w:val="21"/>
        </w:rPr>
        <w:t>Augusto</w:t>
      </w:r>
      <w:r>
        <w:rPr>
          <w:spacing w:val="-1"/>
          <w:sz w:val="21"/>
        </w:rPr>
        <w:t xml:space="preserve"> </w:t>
      </w:r>
      <w:r>
        <w:rPr>
          <w:sz w:val="21"/>
        </w:rPr>
        <w:t>Motta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UNISUAM</w:t>
      </w:r>
    </w:p>
    <w:p w:rsidR="006665CC" w:rsidRDefault="006665CC">
      <w:pPr>
        <w:pStyle w:val="Corpodetexto"/>
        <w:spacing w:before="0.25pt"/>
        <w:ind w:start="0pt"/>
        <w:rPr>
          <w:sz w:val="23"/>
        </w:rPr>
      </w:pPr>
    </w:p>
    <w:p w:rsidR="006665CC" w:rsidRDefault="003504EF">
      <w:pPr>
        <w:spacing w:before="0.05pt" w:line="13.30pt" w:lineRule="auto"/>
        <w:ind w:start="5.65pt" w:end="127.90pt"/>
        <w:rPr>
          <w:sz w:val="21"/>
        </w:rPr>
      </w:pPr>
      <w:r>
        <w:rPr>
          <w:rFonts w:ascii="Arial" w:hAnsi="Arial"/>
          <w:b/>
          <w:sz w:val="21"/>
        </w:rPr>
        <w:t xml:space="preserve">Graduação em Administração de Empresas </w:t>
      </w:r>
      <w:r>
        <w:rPr>
          <w:sz w:val="21"/>
        </w:rPr>
        <w:t>– concluída em 29 mar. 2014.</w:t>
      </w:r>
      <w:r>
        <w:rPr>
          <w:spacing w:val="-56"/>
          <w:sz w:val="21"/>
        </w:rPr>
        <w:t xml:space="preserve"> </w:t>
      </w:r>
      <w:r>
        <w:rPr>
          <w:sz w:val="21"/>
        </w:rPr>
        <w:t>Centro</w:t>
      </w:r>
      <w:r>
        <w:rPr>
          <w:spacing w:val="-5"/>
          <w:sz w:val="21"/>
        </w:rPr>
        <w:t xml:space="preserve"> </w:t>
      </w:r>
      <w:r>
        <w:rPr>
          <w:sz w:val="21"/>
        </w:rPr>
        <w:t>Universitário</w:t>
      </w:r>
      <w:r>
        <w:rPr>
          <w:spacing w:val="-1"/>
          <w:sz w:val="21"/>
        </w:rPr>
        <w:t xml:space="preserve"> </w:t>
      </w:r>
      <w:r>
        <w:rPr>
          <w:sz w:val="21"/>
        </w:rPr>
        <w:t>Augusto</w:t>
      </w:r>
      <w:r>
        <w:rPr>
          <w:spacing w:val="-1"/>
          <w:sz w:val="21"/>
        </w:rPr>
        <w:t xml:space="preserve"> </w:t>
      </w:r>
      <w:r>
        <w:rPr>
          <w:sz w:val="21"/>
        </w:rPr>
        <w:t>Motta -</w:t>
      </w:r>
      <w:r>
        <w:rPr>
          <w:spacing w:val="-2"/>
          <w:sz w:val="21"/>
        </w:rPr>
        <w:t xml:space="preserve"> </w:t>
      </w:r>
      <w:r>
        <w:rPr>
          <w:sz w:val="21"/>
        </w:rPr>
        <w:t>UNISUAM</w:t>
      </w:r>
    </w:p>
    <w:p w:rsidR="006665CC" w:rsidRDefault="006665CC">
      <w:pPr>
        <w:pStyle w:val="Corpodetexto"/>
        <w:spacing w:before="0.40pt"/>
        <w:ind w:start="0pt"/>
        <w:rPr>
          <w:sz w:val="23"/>
        </w:rPr>
      </w:pPr>
    </w:p>
    <w:p w:rsidR="006665CC" w:rsidRDefault="003504EF">
      <w:pPr>
        <w:pStyle w:val="Ttulo1"/>
      </w:pPr>
      <w:r>
        <w:rPr>
          <w:u w:val="thick"/>
        </w:rPr>
        <w:t>IDIOMAS</w:t>
      </w:r>
    </w:p>
    <w:p w:rsidR="006665CC" w:rsidRDefault="003504EF">
      <w:pPr>
        <w:pStyle w:val="Corpodetexto"/>
        <w:spacing w:before="1.45pt" w:line="13.30pt" w:lineRule="auto"/>
        <w:ind w:start="5.65pt" w:end="370.35pt"/>
      </w:pPr>
      <w:r>
        <w:t>Inglês – Fluente</w:t>
      </w:r>
      <w:r>
        <w:rPr>
          <w:spacing w:val="1"/>
        </w:rPr>
        <w:t xml:space="preserve"> </w:t>
      </w:r>
      <w:r>
        <w:t>Espan</w:t>
      </w:r>
      <w:r>
        <w:t>hol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Básico</w:t>
      </w:r>
    </w:p>
    <w:p w:rsidR="006665CC" w:rsidRDefault="006665CC">
      <w:pPr>
        <w:pStyle w:val="Corpodetexto"/>
        <w:spacing w:before="0.45pt"/>
        <w:ind w:start="0pt"/>
        <w:rPr>
          <w:sz w:val="23"/>
        </w:rPr>
      </w:pPr>
    </w:p>
    <w:p w:rsidR="006665CC" w:rsidRDefault="003504EF">
      <w:pPr>
        <w:pStyle w:val="Ttulo1"/>
      </w:pPr>
      <w:r>
        <w:rPr>
          <w:u w:val="thick"/>
        </w:rPr>
        <w:t>INFORMÁTICA</w:t>
      </w:r>
    </w:p>
    <w:p w:rsidR="006665CC" w:rsidRDefault="003504EF">
      <w:pPr>
        <w:pStyle w:val="Corpodetexto"/>
        <w:spacing w:before="1.50pt"/>
        <w:ind w:start="5.65pt"/>
      </w:pPr>
      <w:r>
        <w:t>Conhecimentos</w:t>
      </w:r>
      <w:r>
        <w:rPr>
          <w:spacing w:val="-2"/>
        </w:rPr>
        <w:t xml:space="preserve"> </w:t>
      </w:r>
      <w:r>
        <w:t>avançados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Pacote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Internet.</w:t>
      </w:r>
    </w:p>
    <w:p w:rsidR="006665CC" w:rsidRDefault="006665CC">
      <w:pPr>
        <w:pStyle w:val="Corpodetexto"/>
        <w:spacing w:before="0.30pt"/>
        <w:ind w:start="0pt"/>
        <w:rPr>
          <w:sz w:val="26"/>
        </w:rPr>
      </w:pPr>
    </w:p>
    <w:p w:rsidR="006665CC" w:rsidRDefault="003504EF">
      <w:pPr>
        <w:pStyle w:val="Ttulo1"/>
        <w:spacing w:before="0.05pt"/>
      </w:pPr>
      <w:r>
        <w:rPr>
          <w:u w:val="thick"/>
        </w:rPr>
        <w:t>EXPERIÊNCIA</w:t>
      </w:r>
      <w:r>
        <w:rPr>
          <w:spacing w:val="-9"/>
          <w:u w:val="thick"/>
        </w:rPr>
        <w:t xml:space="preserve"> </w:t>
      </w:r>
      <w:r>
        <w:rPr>
          <w:u w:val="thick"/>
        </w:rPr>
        <w:t>PROFISSIONAL</w:t>
      </w:r>
    </w:p>
    <w:p w:rsidR="006665CC" w:rsidRDefault="003504EF">
      <w:pPr>
        <w:pStyle w:val="PargrafodaLista"/>
        <w:numPr>
          <w:ilvl w:val="0"/>
          <w:numId w:val="2"/>
        </w:numPr>
        <w:tabs>
          <w:tab w:val="start" w:pos="22.75pt"/>
        </w:tabs>
        <w:spacing w:before="1.85pt"/>
        <w:ind w:hanging="17.70pt"/>
        <w:rPr>
          <w:rFonts w:ascii="Arial"/>
          <w:b/>
          <w:sz w:val="21"/>
        </w:rPr>
      </w:pPr>
      <w:r>
        <w:rPr>
          <w:rFonts w:ascii="Arial"/>
          <w:b/>
          <w:sz w:val="21"/>
        </w:rPr>
        <w:t>Companhia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Docas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do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Rio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Janeiro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(CDRJ)</w:t>
      </w:r>
    </w:p>
    <w:p w:rsidR="006665CC" w:rsidRDefault="003504EF">
      <w:pPr>
        <w:spacing w:before="2.40pt"/>
        <w:ind w:start="5.05p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Empresa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Pública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Federal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vinculada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Ministério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Infraestrutura.</w:t>
      </w:r>
    </w:p>
    <w:p w:rsidR="006665CC" w:rsidRDefault="006665CC">
      <w:pPr>
        <w:pStyle w:val="Corpodetexto"/>
        <w:spacing w:before="0.45pt"/>
        <w:ind w:start="0pt"/>
        <w:rPr>
          <w:rFonts w:ascii="Arial"/>
          <w:i/>
          <w:sz w:val="27"/>
        </w:rPr>
      </w:pPr>
    </w:p>
    <w:p w:rsidR="006665CC" w:rsidRDefault="003504EF">
      <w:pPr>
        <w:pStyle w:val="PargrafodaLista"/>
        <w:numPr>
          <w:ilvl w:val="1"/>
          <w:numId w:val="2"/>
        </w:numPr>
        <w:tabs>
          <w:tab w:val="start" w:pos="48.25pt"/>
          <w:tab w:val="start" w:pos="48.30pt"/>
        </w:tabs>
        <w:spacing w:before="0.05pt"/>
        <w:ind w:hanging="24.65pt"/>
        <w:rPr>
          <w:rFonts w:ascii="Arial" w:hAnsi="Arial"/>
          <w:b/>
          <w:sz w:val="21"/>
        </w:rPr>
      </w:pPr>
      <w:r>
        <w:rPr>
          <w:sz w:val="21"/>
          <w:u w:val="single"/>
        </w:rPr>
        <w:t>Cargo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Comissionado:</w:t>
      </w:r>
      <w:r>
        <w:rPr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Superintendente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Administração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(SUPADM)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2"/>
        </w:rPr>
        <w:t xml:space="preserve"> </w:t>
      </w:r>
      <w:r>
        <w:t>15/06/2021 até a</w:t>
      </w:r>
      <w:r>
        <w:rPr>
          <w:spacing w:val="-4"/>
        </w:rPr>
        <w:t xml:space="preserve"> </w:t>
      </w:r>
      <w:r>
        <w:t>presente data.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PargrafodaLista"/>
        <w:numPr>
          <w:ilvl w:val="1"/>
          <w:numId w:val="2"/>
        </w:numPr>
        <w:tabs>
          <w:tab w:val="start" w:pos="48.25pt"/>
          <w:tab w:val="start" w:pos="48.30pt"/>
        </w:tabs>
        <w:spacing w:before="0pt"/>
        <w:ind w:hanging="24.65pt"/>
        <w:rPr>
          <w:rFonts w:ascii="Arial"/>
          <w:b/>
          <w:sz w:val="21"/>
        </w:rPr>
      </w:pPr>
      <w:r>
        <w:rPr>
          <w:sz w:val="21"/>
          <w:u w:val="single"/>
        </w:rPr>
        <w:t>Cargo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Comissionado:</w:t>
      </w:r>
      <w:r>
        <w:rPr>
          <w:spacing w:val="-3"/>
          <w:sz w:val="21"/>
        </w:rPr>
        <w:t xml:space="preserve"> </w:t>
      </w:r>
      <w:r>
        <w:rPr>
          <w:rFonts w:ascii="Arial"/>
          <w:b/>
          <w:sz w:val="21"/>
        </w:rPr>
        <w:t>Gerente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Compras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(GECOMP)</w:t>
      </w:r>
    </w:p>
    <w:p w:rsidR="006665CC" w:rsidRDefault="003504EF">
      <w:pPr>
        <w:pStyle w:val="Corpodetexto"/>
        <w:spacing w:before="2pt"/>
        <w:ind w:start="48.25pt"/>
      </w:pPr>
      <w:r>
        <w:rPr>
          <w:u w:val="single"/>
        </w:rPr>
        <w:t>Período:</w:t>
      </w:r>
      <w:r>
        <w:rPr>
          <w:spacing w:val="-2"/>
        </w:rPr>
        <w:t xml:space="preserve"> </w:t>
      </w:r>
      <w:r>
        <w:t>12/07/2017</w:t>
      </w:r>
      <w:r>
        <w:rPr>
          <w:spacing w:val="-1"/>
        </w:rPr>
        <w:t xml:space="preserve"> </w:t>
      </w:r>
      <w:r>
        <w:t>até 14/06/2021.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PargrafodaLista"/>
        <w:numPr>
          <w:ilvl w:val="1"/>
          <w:numId w:val="2"/>
        </w:numPr>
        <w:tabs>
          <w:tab w:val="start" w:pos="48.25pt"/>
          <w:tab w:val="start" w:pos="48.30pt"/>
        </w:tabs>
        <w:spacing w:before="0pt"/>
        <w:ind w:hanging="24.65pt"/>
        <w:rPr>
          <w:rFonts w:ascii="Arial"/>
          <w:b/>
          <w:sz w:val="21"/>
        </w:rPr>
      </w:pPr>
      <w:r>
        <w:rPr>
          <w:sz w:val="21"/>
          <w:u w:val="single"/>
        </w:rPr>
        <w:t>Cargo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Comissionado:</w:t>
      </w:r>
      <w:r>
        <w:rPr>
          <w:spacing w:val="-3"/>
          <w:sz w:val="21"/>
        </w:rPr>
        <w:t xml:space="preserve"> </w:t>
      </w:r>
      <w:r>
        <w:rPr>
          <w:rFonts w:ascii="Arial"/>
          <w:b/>
          <w:sz w:val="21"/>
        </w:rPr>
        <w:t>Gerente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Substituto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Compras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(GECOMP)</w:t>
      </w:r>
    </w:p>
    <w:p w:rsidR="006665CC" w:rsidRDefault="003504EF">
      <w:pPr>
        <w:pStyle w:val="Corpodetexto"/>
        <w:spacing w:before="2pt"/>
        <w:ind w:start="48.25pt"/>
      </w:pPr>
      <w:r>
        <w:rPr>
          <w:u w:val="single"/>
        </w:rPr>
        <w:t>Período:</w:t>
      </w:r>
      <w:r>
        <w:rPr>
          <w:spacing w:val="-2"/>
        </w:rPr>
        <w:t xml:space="preserve"> </w:t>
      </w:r>
      <w:r>
        <w:t>23/06/2016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12/07/2017.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PargrafodaLista"/>
        <w:numPr>
          <w:ilvl w:val="1"/>
          <w:numId w:val="2"/>
        </w:numPr>
        <w:tabs>
          <w:tab w:val="start" w:pos="48.25pt"/>
          <w:tab w:val="start" w:pos="48.30pt"/>
        </w:tabs>
        <w:spacing w:before="0pt"/>
        <w:ind w:hanging="24.65pt"/>
        <w:rPr>
          <w:rFonts w:ascii="Arial"/>
          <w:b/>
          <w:sz w:val="21"/>
        </w:rPr>
      </w:pPr>
      <w:r>
        <w:rPr>
          <w:sz w:val="21"/>
          <w:u w:val="single"/>
        </w:rPr>
        <w:t>Cargo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Comissionado:</w:t>
      </w:r>
      <w:r>
        <w:rPr>
          <w:spacing w:val="-3"/>
          <w:sz w:val="21"/>
        </w:rPr>
        <w:t xml:space="preserve"> </w:t>
      </w:r>
      <w:r>
        <w:rPr>
          <w:rFonts w:ascii="Arial"/>
          <w:b/>
          <w:sz w:val="21"/>
        </w:rPr>
        <w:t>Encarregado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Substituto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do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Almoxarifado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(SETALM)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2"/>
        </w:rPr>
        <w:t xml:space="preserve"> </w:t>
      </w:r>
      <w:r>
        <w:t>18/11/2015</w:t>
      </w:r>
      <w:r>
        <w:rPr>
          <w:spacing w:val="-1"/>
        </w:rPr>
        <w:t xml:space="preserve"> </w:t>
      </w:r>
      <w:r>
        <w:t>até 11/06/2017.</w:t>
      </w:r>
    </w:p>
    <w:p w:rsidR="006665CC" w:rsidRDefault="006665CC">
      <w:pPr>
        <w:sectPr w:rsidR="006665CC">
          <w:type w:val="continuous"/>
          <w:pgSz w:w="595.50pt" w:h="842pt"/>
          <w:pgMar w:top="44pt" w:right="51pt" w:bottom="14pt" w:left="51pt" w:header="36pt" w:footer="36pt" w:gutter="0pt"/>
          <w:cols w:space="36pt"/>
        </w:sectPr>
      </w:pPr>
    </w:p>
    <w:p w:rsidR="006665CC" w:rsidRDefault="003504EF">
      <w:pPr>
        <w:pStyle w:val="Ttulo1"/>
        <w:numPr>
          <w:ilvl w:val="0"/>
          <w:numId w:val="2"/>
        </w:numPr>
        <w:tabs>
          <w:tab w:val="start" w:pos="22.75pt"/>
        </w:tabs>
        <w:spacing w:before="3.80pt"/>
        <w:ind w:hanging="17.70pt"/>
      </w:pPr>
      <w:r>
        <w:lastRenderedPageBreak/>
        <w:t>Centro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Computação</w:t>
      </w:r>
      <w:r>
        <w:rPr>
          <w:spacing w:val="-3"/>
        </w:rPr>
        <w:t xml:space="preserve"> </w:t>
      </w:r>
      <w:r>
        <w:t>da Aeronáutica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(CCA-RJ)</w:t>
      </w:r>
    </w:p>
    <w:p w:rsidR="006665CC" w:rsidRDefault="003504EF">
      <w:pPr>
        <w:spacing w:before="2.40pt"/>
        <w:ind w:start="5.05p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Órgão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Público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Poder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Executivo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Federal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subordinado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Ministério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Defesa.</w:t>
      </w:r>
    </w:p>
    <w:p w:rsidR="006665CC" w:rsidRDefault="006665CC">
      <w:pPr>
        <w:pStyle w:val="Corpodetexto"/>
        <w:spacing w:before="0.45pt"/>
        <w:ind w:start="0pt"/>
        <w:rPr>
          <w:rFonts w:ascii="Arial"/>
          <w:i/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spacing w:before="0.05pt"/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3"/>
        </w:rPr>
        <w:t xml:space="preserve"> </w:t>
      </w:r>
      <w:r>
        <w:t>Auxiliar</w:t>
      </w:r>
      <w:r>
        <w:rPr>
          <w:spacing w:val="-2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Divisão</w:t>
      </w:r>
      <w:r>
        <w:rPr>
          <w:spacing w:val="-1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(SEC-DA)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11/09/2013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10/11/2014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spacing w:before="0.05pt"/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3"/>
        </w:rPr>
        <w:t xml:space="preserve"> </w:t>
      </w:r>
      <w:r>
        <w:t>Encarregado de Licitações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Execução (SCT)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12/01/2011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10/09/2013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2"/>
        </w:rPr>
        <w:t xml:space="preserve"> </w:t>
      </w:r>
      <w:r>
        <w:t>Auxiliar</w:t>
      </w:r>
      <w:r>
        <w:rPr>
          <w:spacing w:val="-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Divisão</w:t>
      </w:r>
      <w:r>
        <w:rPr>
          <w:spacing w:val="-3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(SEC-DT)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08/12/2009 a</w:t>
      </w:r>
      <w:r>
        <w:rPr>
          <w:spacing w:val="-1"/>
        </w:rPr>
        <w:t xml:space="preserve"> </w:t>
      </w:r>
      <w:r>
        <w:t>11/01/2011</w:t>
      </w:r>
    </w:p>
    <w:p w:rsidR="006665CC" w:rsidRDefault="006665CC">
      <w:pPr>
        <w:pStyle w:val="Corpodetexto"/>
        <w:spacing w:before="0.40pt"/>
        <w:ind w:start="0pt"/>
        <w:rPr>
          <w:sz w:val="27"/>
        </w:rPr>
      </w:pPr>
    </w:p>
    <w:p w:rsidR="006665CC" w:rsidRDefault="003504EF">
      <w:pPr>
        <w:pStyle w:val="Ttulo1"/>
        <w:numPr>
          <w:ilvl w:val="0"/>
          <w:numId w:val="2"/>
        </w:numPr>
        <w:tabs>
          <w:tab w:val="start" w:pos="22.75pt"/>
        </w:tabs>
        <w:ind w:hanging="17.70pt"/>
      </w:pPr>
      <w:r>
        <w:t>Diretoria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Aeronáutico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Bélico</w:t>
      </w:r>
      <w:r>
        <w:rPr>
          <w:spacing w:val="-1"/>
        </w:rPr>
        <w:t xml:space="preserve"> </w:t>
      </w:r>
      <w:r>
        <w:t>(DIRMAB)</w:t>
      </w:r>
    </w:p>
    <w:p w:rsidR="006665CC" w:rsidRDefault="003504EF">
      <w:pPr>
        <w:spacing w:before="2.40pt"/>
        <w:ind w:start="5.05p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Órgão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Público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Poder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Executivo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Federal subordinado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Ministério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Defesa.</w:t>
      </w:r>
    </w:p>
    <w:p w:rsidR="006665CC" w:rsidRDefault="006665CC">
      <w:pPr>
        <w:pStyle w:val="Corpodetexto"/>
        <w:spacing w:before="0.50pt"/>
        <w:ind w:start="0pt"/>
        <w:rPr>
          <w:rFonts w:ascii="Arial"/>
          <w:i/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2"/>
        </w:rPr>
        <w:t xml:space="preserve"> </w:t>
      </w:r>
      <w:r>
        <w:t>Auxiliar Administrativo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Direção</w:t>
      </w:r>
      <w:r>
        <w:rPr>
          <w:spacing w:val="-2"/>
        </w:rPr>
        <w:t xml:space="preserve"> </w:t>
      </w:r>
      <w:r>
        <w:t>(DIR-SEC)</w:t>
      </w:r>
    </w:p>
    <w:p w:rsidR="006665CC" w:rsidRDefault="003504EF">
      <w:pPr>
        <w:pStyle w:val="Corpodetexto"/>
        <w:spacing w:before="2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24/05/2005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20/01/2008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2"/>
        </w:rPr>
        <w:t xml:space="preserve"> </w:t>
      </w:r>
      <w:r>
        <w:t>Auxiliar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Divisão</w:t>
      </w:r>
      <w:r>
        <w:rPr>
          <w:spacing w:val="-2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Suprimento</w:t>
      </w:r>
      <w:r>
        <w:rPr>
          <w:spacing w:val="-3"/>
        </w:rPr>
        <w:t xml:space="preserve"> </w:t>
      </w:r>
      <w:r>
        <w:t>(STS)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12/04/2004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23/05/2005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Ttulo1"/>
        <w:numPr>
          <w:ilvl w:val="0"/>
          <w:numId w:val="2"/>
        </w:numPr>
        <w:tabs>
          <w:tab w:val="start" w:pos="22.75pt"/>
        </w:tabs>
        <w:ind w:hanging="17.70pt"/>
      </w:pPr>
      <w:r>
        <w:t>Comando-Geral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(COMGAP)</w:t>
      </w:r>
    </w:p>
    <w:p w:rsidR="006665CC" w:rsidRDefault="003504EF">
      <w:pPr>
        <w:spacing w:before="2.45pt"/>
        <w:ind w:start="5.65p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Órgão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Público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Poder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Executivo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Federal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subordinado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Ministério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Defesa.</w:t>
      </w:r>
    </w:p>
    <w:p w:rsidR="006665CC" w:rsidRDefault="006665CC">
      <w:pPr>
        <w:pStyle w:val="Corpodetexto"/>
        <w:spacing w:before="0.45pt"/>
        <w:ind w:start="0pt"/>
        <w:rPr>
          <w:rFonts w:ascii="Arial"/>
          <w:i/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spacing w:before="0.05pt"/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2"/>
        </w:rPr>
        <w:t xml:space="preserve"> </w:t>
      </w:r>
      <w:r>
        <w:t>Auxiliar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Almoxarifado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Subseção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Provisões</w:t>
      </w:r>
      <w:r>
        <w:rPr>
          <w:spacing w:val="-2"/>
        </w:rPr>
        <w:t xml:space="preserve"> </w:t>
      </w:r>
      <w:r>
        <w:t>(2GAB9)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17/06/2002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11/04/2004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Ttulo1"/>
      </w:pPr>
      <w:r>
        <w:rPr>
          <w:u w:val="thick"/>
        </w:rPr>
        <w:t>QUALIFICAÇÕES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40pt" w:line="17.85pt" w:lineRule="auto"/>
        <w:ind w:end="5.50pt" w:hanging="18pt"/>
        <w:jc w:val="both"/>
        <w:rPr>
          <w:sz w:val="21"/>
        </w:rPr>
      </w:pPr>
      <w:r>
        <w:tab/>
      </w:r>
      <w:r>
        <w:rPr>
          <w:sz w:val="21"/>
        </w:rPr>
        <w:t>Curso de formação e atualização de Pregoeiro, conforme Decreto 10.024/2019 do Pregão</w:t>
      </w:r>
      <w:r>
        <w:rPr>
          <w:spacing w:val="1"/>
          <w:sz w:val="21"/>
        </w:rPr>
        <w:t xml:space="preserve"> </w:t>
      </w:r>
      <w:r>
        <w:rPr>
          <w:sz w:val="21"/>
        </w:rPr>
        <w:t>Eletrônico com prática no sistema Comprasnet – com abordagem da Lei 13.979/2020 e da Medida</w:t>
      </w:r>
      <w:r>
        <w:rPr>
          <w:spacing w:val="1"/>
          <w:sz w:val="21"/>
        </w:rPr>
        <w:t xml:space="preserve"> </w:t>
      </w:r>
      <w:r>
        <w:rPr>
          <w:sz w:val="21"/>
        </w:rPr>
        <w:t>Provisória 926/2020 voltadas ao combate ao Covid-19, carga horária de 12h, nos dias 27 e 28 jul.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2020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EXCELLER</w:t>
      </w:r>
      <w:r>
        <w:rPr>
          <w:spacing w:val="-3"/>
          <w:sz w:val="21"/>
        </w:rPr>
        <w:t xml:space="preserve"> </w:t>
      </w:r>
      <w:r>
        <w:rPr>
          <w:sz w:val="21"/>
        </w:rPr>
        <w:t>CAPACITAÇÃO</w:t>
      </w:r>
      <w:r>
        <w:rPr>
          <w:spacing w:val="-5"/>
          <w:sz w:val="21"/>
        </w:rPr>
        <w:t xml:space="preserve"> </w:t>
      </w:r>
      <w:r>
        <w:rPr>
          <w:sz w:val="21"/>
        </w:rPr>
        <w:t>PROFISSIONAL.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10pt" w:line="17.75pt" w:lineRule="auto"/>
        <w:ind w:end="5.70pt" w:hanging="18pt"/>
        <w:jc w:val="both"/>
        <w:rPr>
          <w:sz w:val="21"/>
        </w:rPr>
      </w:pPr>
      <w:r>
        <w:tab/>
      </w:r>
      <w:r>
        <w:rPr>
          <w:sz w:val="21"/>
        </w:rPr>
        <w:t>Curso sobre As contra</w:t>
      </w:r>
      <w:r>
        <w:rPr>
          <w:sz w:val="21"/>
        </w:rPr>
        <w:t>tações de solução de Tecnologia da Informação e Comunicação (TIC) de</w:t>
      </w:r>
      <w:r>
        <w:rPr>
          <w:spacing w:val="-56"/>
          <w:sz w:val="21"/>
        </w:rPr>
        <w:t xml:space="preserve"> </w:t>
      </w:r>
      <w:r>
        <w:rPr>
          <w:sz w:val="21"/>
        </w:rPr>
        <w:t>acordo com a nova IN nº 01/2019, que revogou a IN nº 04/2014, carga horária de 24h, no período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13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15</w:t>
      </w:r>
      <w:r>
        <w:rPr>
          <w:spacing w:val="-1"/>
          <w:sz w:val="21"/>
        </w:rPr>
        <w:t xml:space="preserve"> </w:t>
      </w:r>
      <w:r>
        <w:rPr>
          <w:sz w:val="21"/>
        </w:rPr>
        <w:t>ago.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2019 –</w:t>
      </w:r>
      <w:r>
        <w:rPr>
          <w:spacing w:val="-3"/>
          <w:sz w:val="21"/>
        </w:rPr>
        <w:t xml:space="preserve"> </w:t>
      </w:r>
      <w:r>
        <w:rPr>
          <w:sz w:val="21"/>
        </w:rPr>
        <w:t>ZÊNITE.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20pt" w:line="17.50pt" w:lineRule="auto"/>
        <w:ind w:end="5.75pt" w:hanging="18pt"/>
        <w:jc w:val="both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"/>
          <w:sz w:val="21"/>
        </w:rPr>
        <w:t xml:space="preserve"> </w:t>
      </w:r>
      <w:r>
        <w:rPr>
          <w:sz w:val="21"/>
        </w:rPr>
        <w:t>sobre Capacitação de Pregoeiros Sênior: Temas avançados em</w:t>
      </w:r>
      <w:r>
        <w:rPr>
          <w:spacing w:val="1"/>
          <w:sz w:val="21"/>
        </w:rPr>
        <w:t xml:space="preserve"> </w:t>
      </w:r>
      <w:r>
        <w:rPr>
          <w:sz w:val="21"/>
        </w:rPr>
        <w:t>Pregão,</w:t>
      </w:r>
      <w:r>
        <w:rPr>
          <w:spacing w:val="58"/>
          <w:sz w:val="21"/>
        </w:rPr>
        <w:t xml:space="preserve"> </w:t>
      </w:r>
      <w:r>
        <w:rPr>
          <w:sz w:val="21"/>
        </w:rPr>
        <w:t>carga horária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8h,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24</w:t>
      </w:r>
      <w:r>
        <w:rPr>
          <w:spacing w:val="-1"/>
          <w:sz w:val="21"/>
        </w:rPr>
        <w:t xml:space="preserve"> </w:t>
      </w:r>
      <w:r>
        <w:rPr>
          <w:sz w:val="21"/>
        </w:rPr>
        <w:t>out.</w:t>
      </w:r>
      <w:r>
        <w:rPr>
          <w:spacing w:val="-2"/>
          <w:sz w:val="21"/>
        </w:rPr>
        <w:t xml:space="preserve"> </w:t>
      </w:r>
      <w:r>
        <w:rPr>
          <w:sz w:val="21"/>
        </w:rPr>
        <w:t>2018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50pt" w:lineRule="auto"/>
        <w:ind w:end="5.75pt" w:hanging="18pt"/>
        <w:jc w:val="both"/>
        <w:rPr>
          <w:sz w:val="21"/>
        </w:rPr>
      </w:pPr>
      <w:r>
        <w:tab/>
      </w:r>
      <w:r>
        <w:rPr>
          <w:sz w:val="21"/>
        </w:rPr>
        <w:t>Curso sobre Licitações e Contratos Administrativos, carga horária de 30h, no período de 14</w:t>
      </w:r>
      <w:r>
        <w:rPr>
          <w:spacing w:val="1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14</w:t>
      </w:r>
      <w:r>
        <w:rPr>
          <w:spacing w:val="-3"/>
          <w:sz w:val="21"/>
        </w:rPr>
        <w:t xml:space="preserve"> </w:t>
      </w:r>
      <w:r>
        <w:rPr>
          <w:sz w:val="21"/>
        </w:rPr>
        <w:t>maio</w:t>
      </w:r>
      <w:r>
        <w:rPr>
          <w:spacing w:val="-1"/>
          <w:sz w:val="21"/>
        </w:rPr>
        <w:t xml:space="preserve"> </w:t>
      </w:r>
      <w:r>
        <w:rPr>
          <w:sz w:val="21"/>
        </w:rPr>
        <w:t>2018 –</w:t>
      </w:r>
      <w:r>
        <w:rPr>
          <w:spacing w:val="-3"/>
          <w:sz w:val="21"/>
        </w:rPr>
        <w:t xml:space="preserve"> </w:t>
      </w:r>
      <w:r>
        <w:rPr>
          <w:sz w:val="21"/>
        </w:rPr>
        <w:t>FGV.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ind w:start="41.65pt" w:hanging="36.05pt"/>
        <w:jc w:val="both"/>
        <w:rPr>
          <w:sz w:val="21"/>
        </w:rPr>
      </w:pPr>
      <w:r>
        <w:rPr>
          <w:sz w:val="21"/>
        </w:rPr>
        <w:t>Curso</w:t>
      </w:r>
      <w:r>
        <w:rPr>
          <w:spacing w:val="-1"/>
          <w:sz w:val="21"/>
        </w:rPr>
        <w:t xml:space="preserve"> </w:t>
      </w:r>
      <w:r>
        <w:rPr>
          <w:sz w:val="21"/>
        </w:rPr>
        <w:t>sobre</w:t>
      </w:r>
      <w:r>
        <w:rPr>
          <w:spacing w:val="-4"/>
          <w:sz w:val="21"/>
        </w:rPr>
        <w:t xml:space="preserve"> </w:t>
      </w:r>
      <w:r>
        <w:rPr>
          <w:sz w:val="21"/>
        </w:rPr>
        <w:t>Recursos</w:t>
      </w:r>
      <w:r>
        <w:rPr>
          <w:spacing w:val="-4"/>
          <w:sz w:val="21"/>
        </w:rPr>
        <w:t xml:space="preserve"> </w:t>
      </w:r>
      <w:r>
        <w:rPr>
          <w:sz w:val="21"/>
        </w:rPr>
        <w:t>Administrativos,</w:t>
      </w:r>
      <w:r>
        <w:rPr>
          <w:spacing w:val="-1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</w:t>
      </w:r>
      <w:r>
        <w:rPr>
          <w:spacing w:val="-1"/>
          <w:sz w:val="21"/>
        </w:rPr>
        <w:t xml:space="preserve"> </w:t>
      </w:r>
      <w:r>
        <w:rPr>
          <w:sz w:val="21"/>
        </w:rPr>
        <w:t>de 4h,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 22</w:t>
      </w:r>
      <w:r>
        <w:rPr>
          <w:spacing w:val="-3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2018</w:t>
      </w:r>
      <w:r>
        <w:rPr>
          <w:spacing w:val="1"/>
          <w:sz w:val="21"/>
        </w:rPr>
        <w:t xml:space="preserve"> </w:t>
      </w:r>
      <w:r>
        <w:rPr>
          <w:sz w:val="21"/>
        </w:rPr>
        <w:t>– 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6pt" w:line="17.40pt" w:lineRule="auto"/>
        <w:ind w:end="5.70pt" w:hanging="18pt"/>
        <w:jc w:val="both"/>
        <w:rPr>
          <w:sz w:val="21"/>
        </w:rPr>
      </w:pPr>
      <w:r>
        <w:tab/>
      </w:r>
      <w:r>
        <w:rPr>
          <w:sz w:val="21"/>
        </w:rPr>
        <w:t>Curso sobre Pesquisas de Preços e Fixação de Valor Orçado na Licitação, carga horária de 4h,</w:t>
      </w:r>
      <w:r>
        <w:rPr>
          <w:spacing w:val="-56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21</w:t>
      </w:r>
      <w:r>
        <w:rPr>
          <w:spacing w:val="-3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2018 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70pt"/>
        <w:ind w:start="41.65pt" w:hanging="36.05pt"/>
        <w:jc w:val="both"/>
        <w:rPr>
          <w:sz w:val="21"/>
        </w:rPr>
      </w:pPr>
      <w:r>
        <w:rPr>
          <w:sz w:val="21"/>
        </w:rPr>
        <w:t>Curso</w:t>
      </w:r>
      <w:r>
        <w:rPr>
          <w:spacing w:val="-1"/>
          <w:sz w:val="21"/>
        </w:rPr>
        <w:t xml:space="preserve"> </w:t>
      </w:r>
      <w:r>
        <w:rPr>
          <w:sz w:val="21"/>
        </w:rPr>
        <w:t>sobre</w:t>
      </w:r>
      <w:r>
        <w:rPr>
          <w:spacing w:val="-4"/>
          <w:sz w:val="21"/>
        </w:rPr>
        <w:t xml:space="preserve"> </w:t>
      </w:r>
      <w:r>
        <w:rPr>
          <w:sz w:val="21"/>
        </w:rPr>
        <w:t>Sanções</w:t>
      </w:r>
      <w:r>
        <w:rPr>
          <w:spacing w:val="-1"/>
          <w:sz w:val="21"/>
        </w:rPr>
        <w:t xml:space="preserve"> </w:t>
      </w:r>
      <w:r>
        <w:rPr>
          <w:sz w:val="21"/>
        </w:rPr>
        <w:t>Administrativas,</w:t>
      </w:r>
      <w:r>
        <w:rPr>
          <w:spacing w:val="-2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4h,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20 mar.</w:t>
      </w:r>
      <w:r>
        <w:rPr>
          <w:spacing w:val="-3"/>
          <w:sz w:val="21"/>
        </w:rPr>
        <w:t xml:space="preserve"> </w:t>
      </w:r>
      <w:r>
        <w:rPr>
          <w:sz w:val="21"/>
        </w:rPr>
        <w:t>2018 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5.95pt" w:line="17.75pt" w:lineRule="auto"/>
        <w:ind w:end="5.75pt" w:hanging="18pt"/>
        <w:jc w:val="both"/>
        <w:rPr>
          <w:sz w:val="21"/>
        </w:rPr>
      </w:pPr>
      <w:r>
        <w:tab/>
      </w:r>
      <w:r>
        <w:rPr>
          <w:sz w:val="21"/>
        </w:rPr>
        <w:t>Curso sobre Como Elaborar a Planilha de Formação de Preços de acordo com a nova IN nº</w:t>
      </w:r>
      <w:r>
        <w:rPr>
          <w:spacing w:val="1"/>
          <w:sz w:val="21"/>
        </w:rPr>
        <w:t xml:space="preserve"> </w:t>
      </w:r>
      <w:r>
        <w:rPr>
          <w:sz w:val="21"/>
        </w:rPr>
        <w:t>05/17 e como julgar a licitação para contratação de serviços contínuos, carga horária de 24h, no</w:t>
      </w:r>
      <w:r>
        <w:rPr>
          <w:spacing w:val="1"/>
          <w:sz w:val="21"/>
        </w:rPr>
        <w:t xml:space="preserve"> </w:t>
      </w:r>
      <w:r>
        <w:rPr>
          <w:sz w:val="21"/>
        </w:rPr>
        <w:t>período de</w:t>
      </w:r>
      <w:r>
        <w:rPr>
          <w:spacing w:val="-1"/>
          <w:sz w:val="21"/>
        </w:rPr>
        <w:t xml:space="preserve"> </w:t>
      </w:r>
      <w:r>
        <w:rPr>
          <w:sz w:val="21"/>
        </w:rPr>
        <w:t>25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27</w:t>
      </w:r>
      <w:r>
        <w:rPr>
          <w:spacing w:val="-1"/>
          <w:sz w:val="21"/>
        </w:rPr>
        <w:t xml:space="preserve"> </w:t>
      </w:r>
      <w:r>
        <w:rPr>
          <w:sz w:val="21"/>
        </w:rPr>
        <w:t>set.</w:t>
      </w:r>
      <w:r>
        <w:rPr>
          <w:spacing w:val="-2"/>
          <w:sz w:val="21"/>
        </w:rPr>
        <w:t xml:space="preserve"> </w:t>
      </w:r>
      <w:r>
        <w:rPr>
          <w:sz w:val="21"/>
        </w:rPr>
        <w:t>2017 –</w:t>
      </w:r>
      <w:r>
        <w:rPr>
          <w:spacing w:val="-1"/>
          <w:sz w:val="21"/>
        </w:rPr>
        <w:t xml:space="preserve"> </w:t>
      </w:r>
      <w:r>
        <w:rPr>
          <w:sz w:val="21"/>
        </w:rPr>
        <w:t>ZÊNITE.</w:t>
      </w:r>
    </w:p>
    <w:p w:rsidR="006665CC" w:rsidRDefault="006665CC">
      <w:pPr>
        <w:spacing w:line="17.75pt" w:lineRule="auto"/>
        <w:jc w:val="both"/>
        <w:rPr>
          <w:sz w:val="21"/>
        </w:rPr>
        <w:sectPr w:rsidR="006665CC">
          <w:pgSz w:w="595.50pt" w:h="842pt"/>
          <w:pgMar w:top="32pt" w:right="51pt" w:bottom="14pt" w:left="51pt" w:header="36pt" w:footer="36pt" w:gutter="0pt"/>
          <w:cols w:space="36pt"/>
        </w:sectPr>
      </w:pP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4.25pt" w:line="17.50pt" w:lineRule="auto"/>
        <w:ind w:end="5.55pt" w:hanging="18pt"/>
        <w:rPr>
          <w:sz w:val="21"/>
        </w:rPr>
      </w:pPr>
      <w:r>
        <w:lastRenderedPageBreak/>
        <w:tab/>
      </w:r>
      <w:r>
        <w:rPr>
          <w:sz w:val="21"/>
        </w:rPr>
        <w:t>Curso</w:t>
      </w:r>
      <w:r>
        <w:rPr>
          <w:spacing w:val="33"/>
          <w:sz w:val="21"/>
        </w:rPr>
        <w:t xml:space="preserve"> </w:t>
      </w:r>
      <w:r>
        <w:rPr>
          <w:sz w:val="21"/>
        </w:rPr>
        <w:t>sobre</w:t>
      </w:r>
      <w:r>
        <w:rPr>
          <w:spacing w:val="33"/>
          <w:sz w:val="21"/>
        </w:rPr>
        <w:t xml:space="preserve"> </w:t>
      </w:r>
      <w:r>
        <w:rPr>
          <w:sz w:val="21"/>
        </w:rPr>
        <w:t>a</w:t>
      </w:r>
      <w:r>
        <w:rPr>
          <w:spacing w:val="33"/>
          <w:sz w:val="21"/>
        </w:rPr>
        <w:t xml:space="preserve"> </w:t>
      </w:r>
      <w:r>
        <w:rPr>
          <w:sz w:val="21"/>
        </w:rPr>
        <w:t>Orientação</w:t>
      </w:r>
      <w:r>
        <w:rPr>
          <w:spacing w:val="33"/>
          <w:sz w:val="21"/>
        </w:rPr>
        <w:t xml:space="preserve"> </w:t>
      </w:r>
      <w:r>
        <w:rPr>
          <w:sz w:val="21"/>
        </w:rPr>
        <w:t>Normativa</w:t>
      </w:r>
      <w:r>
        <w:rPr>
          <w:spacing w:val="33"/>
          <w:sz w:val="21"/>
        </w:rPr>
        <w:t xml:space="preserve"> </w:t>
      </w:r>
      <w:r>
        <w:rPr>
          <w:sz w:val="21"/>
        </w:rPr>
        <w:t>02/16-SEGES:</w:t>
      </w:r>
      <w:r>
        <w:rPr>
          <w:spacing w:val="33"/>
          <w:sz w:val="21"/>
        </w:rPr>
        <w:t xml:space="preserve"> </w:t>
      </w:r>
      <w:r>
        <w:rPr>
          <w:sz w:val="21"/>
        </w:rPr>
        <w:t>Listas</w:t>
      </w:r>
      <w:r>
        <w:rPr>
          <w:spacing w:val="33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Verificação</w:t>
      </w:r>
      <w:r>
        <w:rPr>
          <w:spacing w:val="31"/>
          <w:sz w:val="21"/>
        </w:rPr>
        <w:t xml:space="preserve"> </w:t>
      </w:r>
      <w:r>
        <w:rPr>
          <w:sz w:val="21"/>
        </w:rPr>
        <w:t>para</w:t>
      </w:r>
      <w:r>
        <w:rPr>
          <w:spacing w:val="33"/>
          <w:sz w:val="21"/>
        </w:rPr>
        <w:t xml:space="preserve"> </w:t>
      </w:r>
      <w:r>
        <w:rPr>
          <w:sz w:val="21"/>
        </w:rPr>
        <w:t>o</w:t>
      </w:r>
      <w:r>
        <w:rPr>
          <w:spacing w:val="32"/>
          <w:sz w:val="21"/>
        </w:rPr>
        <w:t xml:space="preserve"> </w:t>
      </w:r>
      <w:r>
        <w:rPr>
          <w:sz w:val="21"/>
        </w:rPr>
        <w:t>Pregoeiro,</w:t>
      </w:r>
      <w:r>
        <w:rPr>
          <w:spacing w:val="-56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4h,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23</w:t>
      </w:r>
      <w:r>
        <w:rPr>
          <w:spacing w:val="-1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2017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60pt" w:lineRule="auto"/>
        <w:ind w:end="5.7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39"/>
          <w:sz w:val="21"/>
        </w:rPr>
        <w:t xml:space="preserve"> </w:t>
      </w:r>
      <w:r>
        <w:rPr>
          <w:sz w:val="21"/>
        </w:rPr>
        <w:t>sobre</w:t>
      </w:r>
      <w:r>
        <w:rPr>
          <w:spacing w:val="36"/>
          <w:sz w:val="21"/>
        </w:rPr>
        <w:t xml:space="preserve"> </w:t>
      </w:r>
      <w:r>
        <w:rPr>
          <w:sz w:val="21"/>
        </w:rPr>
        <w:t>Documentos</w:t>
      </w:r>
      <w:r>
        <w:rPr>
          <w:spacing w:val="39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Habilitação:</w:t>
      </w:r>
      <w:r>
        <w:rPr>
          <w:spacing w:val="38"/>
          <w:sz w:val="21"/>
        </w:rPr>
        <w:t xml:space="preserve"> </w:t>
      </w:r>
      <w:r>
        <w:rPr>
          <w:sz w:val="21"/>
        </w:rPr>
        <w:t>teoria,</w:t>
      </w:r>
      <w:r>
        <w:rPr>
          <w:spacing w:val="38"/>
          <w:sz w:val="21"/>
        </w:rPr>
        <w:t xml:space="preserve"> </w:t>
      </w:r>
      <w:r>
        <w:rPr>
          <w:sz w:val="21"/>
        </w:rPr>
        <w:t>prática</w:t>
      </w:r>
      <w:r>
        <w:rPr>
          <w:spacing w:val="39"/>
          <w:sz w:val="21"/>
        </w:rPr>
        <w:t xml:space="preserve"> </w:t>
      </w:r>
      <w:r>
        <w:rPr>
          <w:sz w:val="21"/>
        </w:rPr>
        <w:t>e</w:t>
      </w:r>
      <w:r>
        <w:rPr>
          <w:spacing w:val="39"/>
          <w:sz w:val="21"/>
        </w:rPr>
        <w:t xml:space="preserve"> </w:t>
      </w:r>
      <w:r>
        <w:rPr>
          <w:sz w:val="21"/>
        </w:rPr>
        <w:t>problemáticas</w:t>
      </w:r>
      <w:r>
        <w:rPr>
          <w:spacing w:val="37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acordo</w:t>
      </w:r>
      <w:r>
        <w:rPr>
          <w:spacing w:val="39"/>
          <w:sz w:val="21"/>
        </w:rPr>
        <w:t xml:space="preserve"> </w:t>
      </w:r>
      <w:r>
        <w:rPr>
          <w:sz w:val="21"/>
        </w:rPr>
        <w:t>com</w:t>
      </w:r>
      <w:r>
        <w:rPr>
          <w:spacing w:val="42"/>
          <w:sz w:val="21"/>
        </w:rPr>
        <w:t xml:space="preserve"> </w:t>
      </w:r>
      <w:r>
        <w:rPr>
          <w:sz w:val="21"/>
        </w:rPr>
        <w:t>as</w:t>
      </w:r>
      <w:r>
        <w:rPr>
          <w:spacing w:val="-56"/>
          <w:sz w:val="21"/>
        </w:rPr>
        <w:t xml:space="preserve"> </w:t>
      </w:r>
      <w:r>
        <w:rPr>
          <w:sz w:val="21"/>
        </w:rPr>
        <w:t>principais</w:t>
      </w:r>
      <w:r>
        <w:rPr>
          <w:spacing w:val="-1"/>
          <w:sz w:val="21"/>
        </w:rPr>
        <w:t xml:space="preserve"> </w:t>
      </w:r>
      <w:r>
        <w:rPr>
          <w:sz w:val="21"/>
        </w:rPr>
        <w:t>decisões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3"/>
          <w:sz w:val="21"/>
        </w:rPr>
        <w:t xml:space="preserve"> </w:t>
      </w:r>
      <w:r>
        <w:rPr>
          <w:sz w:val="21"/>
        </w:rPr>
        <w:t>Tribunais,</w:t>
      </w:r>
      <w:r>
        <w:rPr>
          <w:spacing w:val="-2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4h,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22</w:t>
      </w:r>
      <w:r>
        <w:rPr>
          <w:spacing w:val="-3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2017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30pt" w:line="17.50pt" w:lineRule="auto"/>
        <w:ind w:end="5.4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20"/>
          <w:sz w:val="21"/>
        </w:rPr>
        <w:t xml:space="preserve"> </w:t>
      </w:r>
      <w:r>
        <w:rPr>
          <w:sz w:val="21"/>
        </w:rPr>
        <w:t>sobre</w:t>
      </w:r>
      <w:r>
        <w:rPr>
          <w:spacing w:val="20"/>
          <w:sz w:val="21"/>
        </w:rPr>
        <w:t xml:space="preserve"> </w:t>
      </w:r>
      <w:r>
        <w:rPr>
          <w:sz w:val="21"/>
        </w:rPr>
        <w:t>Licitações</w:t>
      </w:r>
      <w:r>
        <w:rPr>
          <w:spacing w:val="18"/>
          <w:sz w:val="21"/>
        </w:rPr>
        <w:t xml:space="preserve"> </w:t>
      </w:r>
      <w:r>
        <w:rPr>
          <w:sz w:val="21"/>
        </w:rPr>
        <w:t>e</w:t>
      </w:r>
      <w:r>
        <w:rPr>
          <w:spacing w:val="21"/>
          <w:sz w:val="21"/>
        </w:rPr>
        <w:t xml:space="preserve"> </w:t>
      </w:r>
      <w:r>
        <w:rPr>
          <w:sz w:val="21"/>
        </w:rPr>
        <w:t>Contratos</w:t>
      </w:r>
      <w:r>
        <w:rPr>
          <w:spacing w:val="20"/>
          <w:sz w:val="21"/>
        </w:rPr>
        <w:t xml:space="preserve"> </w:t>
      </w:r>
      <w:r>
        <w:rPr>
          <w:sz w:val="21"/>
        </w:rPr>
        <w:t>nas</w:t>
      </w:r>
      <w:r>
        <w:rPr>
          <w:spacing w:val="18"/>
          <w:sz w:val="21"/>
        </w:rPr>
        <w:t xml:space="preserve"> </w:t>
      </w:r>
      <w:r>
        <w:rPr>
          <w:sz w:val="21"/>
        </w:rPr>
        <w:t>Estatais,</w:t>
      </w:r>
      <w:r>
        <w:rPr>
          <w:spacing w:val="19"/>
          <w:sz w:val="21"/>
        </w:rPr>
        <w:t xml:space="preserve"> </w:t>
      </w:r>
      <w:r>
        <w:rPr>
          <w:sz w:val="21"/>
        </w:rPr>
        <w:t>carga</w:t>
      </w:r>
      <w:r>
        <w:rPr>
          <w:spacing w:val="21"/>
          <w:sz w:val="21"/>
        </w:rPr>
        <w:t xml:space="preserve"> </w:t>
      </w:r>
      <w:r>
        <w:rPr>
          <w:sz w:val="21"/>
        </w:rPr>
        <w:t>horária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4h,</w:t>
      </w:r>
      <w:r>
        <w:rPr>
          <w:spacing w:val="19"/>
          <w:sz w:val="21"/>
        </w:rPr>
        <w:t xml:space="preserve"> </w:t>
      </w:r>
      <w:r>
        <w:rPr>
          <w:sz w:val="21"/>
        </w:rPr>
        <w:t>no</w:t>
      </w:r>
      <w:r>
        <w:rPr>
          <w:spacing w:val="21"/>
          <w:sz w:val="21"/>
        </w:rPr>
        <w:t xml:space="preserve"> </w:t>
      </w:r>
      <w:r>
        <w:rPr>
          <w:sz w:val="21"/>
        </w:rPr>
        <w:t>dia</w:t>
      </w:r>
      <w:r>
        <w:rPr>
          <w:spacing w:val="20"/>
          <w:sz w:val="21"/>
        </w:rPr>
        <w:t xml:space="preserve"> </w:t>
      </w:r>
      <w:r>
        <w:rPr>
          <w:sz w:val="21"/>
        </w:rPr>
        <w:t>21</w:t>
      </w:r>
      <w:r>
        <w:rPr>
          <w:spacing w:val="18"/>
          <w:sz w:val="21"/>
        </w:rPr>
        <w:t xml:space="preserve"> </w:t>
      </w:r>
      <w:r>
        <w:rPr>
          <w:sz w:val="21"/>
        </w:rPr>
        <w:t>mar.</w:t>
      </w:r>
      <w:r>
        <w:rPr>
          <w:spacing w:val="19"/>
          <w:sz w:val="21"/>
        </w:rPr>
        <w:t xml:space="preserve"> </w:t>
      </w:r>
      <w:r>
        <w:rPr>
          <w:sz w:val="21"/>
        </w:rPr>
        <w:t>2017</w:t>
      </w:r>
      <w:r>
        <w:rPr>
          <w:spacing w:val="25"/>
          <w:sz w:val="21"/>
        </w:rPr>
        <w:t xml:space="preserve"> </w:t>
      </w:r>
      <w:r>
        <w:rPr>
          <w:sz w:val="21"/>
        </w:rPr>
        <w:t>–</w:t>
      </w:r>
      <w:r>
        <w:rPr>
          <w:spacing w:val="-55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ind w:start="41.65pt" w:hanging="36.05pt"/>
        <w:jc w:val="both"/>
        <w:rPr>
          <w:sz w:val="21"/>
        </w:rPr>
      </w:pPr>
      <w:r>
        <w:rPr>
          <w:sz w:val="21"/>
        </w:rPr>
        <w:t>Curso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Contratação Direta,</w:t>
      </w:r>
      <w:r>
        <w:rPr>
          <w:spacing w:val="-2"/>
          <w:sz w:val="21"/>
        </w:rPr>
        <w:t xml:space="preserve"> </w:t>
      </w:r>
      <w:r>
        <w:rPr>
          <w:sz w:val="21"/>
        </w:rPr>
        <w:t>carga horária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4h,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 15</w:t>
      </w:r>
      <w:r>
        <w:rPr>
          <w:spacing w:val="-3"/>
          <w:sz w:val="21"/>
        </w:rPr>
        <w:t xml:space="preserve"> </w:t>
      </w:r>
      <w:r>
        <w:rPr>
          <w:sz w:val="21"/>
        </w:rPr>
        <w:t>mar.</w:t>
      </w:r>
      <w:r>
        <w:rPr>
          <w:spacing w:val="-2"/>
          <w:sz w:val="21"/>
        </w:rPr>
        <w:t xml:space="preserve"> </w:t>
      </w:r>
      <w:r>
        <w:rPr>
          <w:sz w:val="21"/>
        </w:rPr>
        <w:t>2016</w:t>
      </w:r>
      <w:r>
        <w:rPr>
          <w:spacing w:val="1"/>
          <w:sz w:val="21"/>
        </w:rPr>
        <w:t xml:space="preserve"> </w:t>
      </w:r>
      <w:r>
        <w:rPr>
          <w:sz w:val="21"/>
        </w:rPr>
        <w:t>– 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5.85pt" w:line="17.50pt" w:lineRule="auto"/>
        <w:ind w:end="5.55pt" w:hanging="18pt"/>
        <w:jc w:val="both"/>
        <w:rPr>
          <w:sz w:val="21"/>
        </w:rPr>
      </w:pPr>
      <w:r>
        <w:tab/>
      </w:r>
      <w:r>
        <w:rPr>
          <w:sz w:val="21"/>
        </w:rPr>
        <w:t>Curso de Microempresa e Empresa de Pequeno Porte nas Licitações, carga horária de 4h, no</w:t>
      </w:r>
      <w:r>
        <w:rPr>
          <w:spacing w:val="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16</w:t>
      </w:r>
      <w:r>
        <w:rPr>
          <w:spacing w:val="-1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2016</w:t>
      </w:r>
      <w:r>
        <w:rPr>
          <w:spacing w:val="-1"/>
          <w:sz w:val="21"/>
        </w:rPr>
        <w:t xml:space="preserve"> </w:t>
      </w:r>
      <w:r>
        <w:rPr>
          <w:sz w:val="21"/>
        </w:rPr>
        <w:t>– 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50pt" w:lineRule="auto"/>
        <w:ind w:end="5.50pt" w:hanging="18pt"/>
        <w:jc w:val="both"/>
        <w:rPr>
          <w:sz w:val="21"/>
        </w:rPr>
      </w:pPr>
      <w:r>
        <w:tab/>
      </w:r>
      <w:r>
        <w:rPr>
          <w:sz w:val="21"/>
        </w:rPr>
        <w:t>Curso 25 vícios em Pregão: como identificá-los, evitá-los e resolvê-los, carga horária de 4h, no</w:t>
      </w:r>
      <w:r>
        <w:rPr>
          <w:spacing w:val="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17</w:t>
      </w:r>
      <w:r>
        <w:rPr>
          <w:spacing w:val="-1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2016</w:t>
      </w:r>
      <w:r>
        <w:rPr>
          <w:spacing w:val="-1"/>
          <w:sz w:val="21"/>
        </w:rPr>
        <w:t xml:space="preserve"> </w:t>
      </w:r>
      <w:r>
        <w:rPr>
          <w:sz w:val="21"/>
        </w:rPr>
        <w:t>– 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60pt" w:lineRule="auto"/>
        <w:ind w:end="5.55pt" w:hanging="18pt"/>
        <w:jc w:val="both"/>
        <w:rPr>
          <w:sz w:val="21"/>
        </w:rPr>
      </w:pPr>
      <w:r>
        <w:tab/>
      </w:r>
      <w:r>
        <w:rPr>
          <w:sz w:val="21"/>
        </w:rPr>
        <w:t>Curso de Inteligência Emocional, carga horária de 16h, nos dias 14 e 15 out. 2015 – MR</w:t>
      </w:r>
      <w:r>
        <w:rPr>
          <w:spacing w:val="1"/>
          <w:sz w:val="21"/>
        </w:rPr>
        <w:t xml:space="preserve"> </w:t>
      </w:r>
      <w:r>
        <w:rPr>
          <w:sz w:val="21"/>
        </w:rPr>
        <w:t>Eventos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Treinamento</w:t>
      </w:r>
      <w:r>
        <w:rPr>
          <w:spacing w:val="-4"/>
          <w:sz w:val="21"/>
        </w:rPr>
        <w:t xml:space="preserve"> </w:t>
      </w:r>
      <w:r>
        <w:rPr>
          <w:sz w:val="21"/>
        </w:rPr>
        <w:t>Empresarial.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35pt" w:line="17.50pt" w:lineRule="auto"/>
        <w:ind w:end="5.75pt" w:hanging="18pt"/>
        <w:jc w:val="both"/>
        <w:rPr>
          <w:sz w:val="21"/>
        </w:rPr>
      </w:pPr>
      <w:r>
        <w:tab/>
      </w:r>
      <w:r>
        <w:rPr>
          <w:sz w:val="21"/>
        </w:rPr>
        <w:t>Curso de Redação Corporativa, carga horária de 20h, no período de 8 a 12 de dezembro de</w:t>
      </w:r>
      <w:r>
        <w:rPr>
          <w:spacing w:val="1"/>
          <w:sz w:val="21"/>
        </w:rPr>
        <w:t xml:space="preserve"> </w:t>
      </w:r>
      <w:r>
        <w:rPr>
          <w:sz w:val="21"/>
        </w:rPr>
        <w:t>2014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Consultoria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Comunicação</w:t>
      </w:r>
      <w:r>
        <w:rPr>
          <w:spacing w:val="-1"/>
          <w:sz w:val="21"/>
        </w:rPr>
        <w:t xml:space="preserve"> </w:t>
      </w:r>
      <w:r>
        <w:rPr>
          <w:sz w:val="21"/>
        </w:rPr>
        <w:t>ZPC.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45pt" w:line="17.50pt" w:lineRule="auto"/>
        <w:ind w:end="5.45pt" w:hanging="18pt"/>
        <w:jc w:val="both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2"/>
          <w:sz w:val="21"/>
        </w:rPr>
        <w:t xml:space="preserve"> </w:t>
      </w:r>
      <w:r>
        <w:rPr>
          <w:sz w:val="21"/>
        </w:rPr>
        <w:t>Excelência</w:t>
      </w:r>
      <w:r>
        <w:rPr>
          <w:spacing w:val="10"/>
          <w:sz w:val="21"/>
        </w:rPr>
        <w:t xml:space="preserve"> </w:t>
      </w:r>
      <w:r>
        <w:rPr>
          <w:sz w:val="21"/>
        </w:rPr>
        <w:t>em</w:t>
      </w:r>
      <w:r>
        <w:rPr>
          <w:spacing w:val="12"/>
          <w:sz w:val="21"/>
        </w:rPr>
        <w:t xml:space="preserve"> </w:t>
      </w:r>
      <w:r>
        <w:rPr>
          <w:sz w:val="21"/>
        </w:rPr>
        <w:t>Serviços</w:t>
      </w:r>
      <w:r>
        <w:rPr>
          <w:spacing w:val="12"/>
          <w:sz w:val="21"/>
        </w:rPr>
        <w:t xml:space="preserve"> </w:t>
      </w:r>
      <w:r>
        <w:rPr>
          <w:sz w:val="21"/>
        </w:rPr>
        <w:t>na</w:t>
      </w:r>
      <w:r>
        <w:rPr>
          <w:spacing w:val="11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10"/>
          <w:sz w:val="21"/>
        </w:rPr>
        <w:t xml:space="preserve"> </w:t>
      </w:r>
      <w:r>
        <w:rPr>
          <w:sz w:val="21"/>
        </w:rPr>
        <w:t>Pública,</w:t>
      </w:r>
      <w:r>
        <w:rPr>
          <w:spacing w:val="12"/>
          <w:sz w:val="21"/>
        </w:rPr>
        <w:t xml:space="preserve"> </w:t>
      </w:r>
      <w:r>
        <w:rPr>
          <w:sz w:val="21"/>
        </w:rPr>
        <w:t>carga</w:t>
      </w:r>
      <w:r>
        <w:rPr>
          <w:spacing w:val="9"/>
          <w:sz w:val="21"/>
        </w:rPr>
        <w:t xml:space="preserve"> </w:t>
      </w:r>
      <w:r>
        <w:rPr>
          <w:sz w:val="21"/>
        </w:rPr>
        <w:t>horária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16h,</w:t>
      </w:r>
      <w:r>
        <w:rPr>
          <w:spacing w:val="19"/>
          <w:sz w:val="21"/>
        </w:rPr>
        <w:t xml:space="preserve"> </w:t>
      </w:r>
      <w:r>
        <w:rPr>
          <w:sz w:val="21"/>
        </w:rPr>
        <w:t>no</w:t>
      </w:r>
      <w:r>
        <w:rPr>
          <w:spacing w:val="10"/>
          <w:sz w:val="21"/>
        </w:rPr>
        <w:t xml:space="preserve"> </w:t>
      </w:r>
      <w:r>
        <w:rPr>
          <w:sz w:val="21"/>
        </w:rPr>
        <w:t>período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-56"/>
          <w:sz w:val="21"/>
        </w:rPr>
        <w:t xml:space="preserve"> </w:t>
      </w:r>
      <w:r>
        <w:rPr>
          <w:sz w:val="21"/>
        </w:rPr>
        <w:t>2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5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dezembro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2014 –</w:t>
      </w:r>
      <w:r>
        <w:rPr>
          <w:spacing w:val="-1"/>
          <w:sz w:val="21"/>
        </w:rPr>
        <w:t xml:space="preserve"> </w:t>
      </w:r>
      <w:r>
        <w:rPr>
          <w:sz w:val="21"/>
        </w:rPr>
        <w:t>MR Eventos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Treinamento</w:t>
      </w:r>
      <w:r>
        <w:rPr>
          <w:spacing w:val="-1"/>
          <w:sz w:val="21"/>
        </w:rPr>
        <w:t xml:space="preserve"> </w:t>
      </w:r>
      <w:r>
        <w:rPr>
          <w:sz w:val="21"/>
        </w:rPr>
        <w:t>Empresarial.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75pt" w:lineRule="auto"/>
        <w:ind w:end="5.55pt" w:hanging="18pt"/>
        <w:jc w:val="both"/>
        <w:rPr>
          <w:sz w:val="21"/>
        </w:rPr>
      </w:pPr>
      <w:r>
        <w:tab/>
      </w:r>
      <w:r>
        <w:rPr>
          <w:sz w:val="21"/>
        </w:rPr>
        <w:t>Treinamento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capacitação no módulo SIASG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Sistema Integrado de Administração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Serviços Gerais, carga horária de 24h, de 26 a 28 de ago. 2015 – SERPRO Regional Rio de</w:t>
      </w:r>
      <w:r>
        <w:rPr>
          <w:spacing w:val="1"/>
          <w:sz w:val="21"/>
        </w:rPr>
        <w:t xml:space="preserve"> </w:t>
      </w:r>
      <w:r>
        <w:rPr>
          <w:sz w:val="21"/>
        </w:rPr>
        <w:t>Janeiro.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30pt" w:line="17.50pt" w:lineRule="auto"/>
        <w:ind w:end="5.60pt" w:hanging="18pt"/>
        <w:jc w:val="both"/>
        <w:rPr>
          <w:sz w:val="21"/>
        </w:rPr>
      </w:pPr>
      <w:r>
        <w:tab/>
      </w:r>
      <w:r>
        <w:rPr>
          <w:sz w:val="21"/>
        </w:rPr>
        <w:t>Curso sobre o Novo Sistema de Registro de Preços</w:t>
      </w:r>
      <w:r>
        <w:rPr>
          <w:spacing w:val="58"/>
          <w:sz w:val="21"/>
        </w:rPr>
        <w:t xml:space="preserve"> </w:t>
      </w:r>
      <w:r>
        <w:rPr>
          <w:sz w:val="21"/>
        </w:rPr>
        <w:t>– SRP, carga horária de 21h, de 28 a 30</w:t>
      </w:r>
      <w:r>
        <w:rPr>
          <w:spacing w:val="1"/>
          <w:sz w:val="21"/>
        </w:rPr>
        <w:t xml:space="preserve"> </w:t>
      </w:r>
      <w:r>
        <w:rPr>
          <w:sz w:val="21"/>
        </w:rPr>
        <w:t>jul.</w:t>
      </w:r>
      <w:r>
        <w:rPr>
          <w:spacing w:val="-2"/>
          <w:sz w:val="21"/>
        </w:rPr>
        <w:t xml:space="preserve"> </w:t>
      </w:r>
      <w:r>
        <w:rPr>
          <w:sz w:val="21"/>
        </w:rPr>
        <w:t>2015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CONSULTRE.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ind w:start="41.65pt" w:hanging="36.05pt"/>
        <w:rPr>
          <w:sz w:val="21"/>
        </w:rPr>
      </w:pPr>
      <w:r>
        <w:rPr>
          <w:sz w:val="21"/>
        </w:rPr>
        <w:t>Curso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Imersão</w:t>
      </w:r>
      <w:r>
        <w:rPr>
          <w:spacing w:val="-1"/>
          <w:sz w:val="21"/>
        </w:rPr>
        <w:t xml:space="preserve"> </w:t>
      </w:r>
      <w:r>
        <w:rPr>
          <w:sz w:val="21"/>
        </w:rPr>
        <w:t>em Excel</w:t>
      </w:r>
      <w:r>
        <w:rPr>
          <w:spacing w:val="2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versão</w:t>
      </w:r>
      <w:r>
        <w:rPr>
          <w:spacing w:val="-1"/>
          <w:sz w:val="21"/>
        </w:rPr>
        <w:t xml:space="preserve"> </w:t>
      </w:r>
      <w:r>
        <w:rPr>
          <w:sz w:val="21"/>
        </w:rPr>
        <w:t>2010,</w:t>
      </w:r>
      <w:r>
        <w:rPr>
          <w:spacing w:val="-2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 de</w:t>
      </w:r>
      <w:r>
        <w:rPr>
          <w:spacing w:val="-1"/>
          <w:sz w:val="21"/>
        </w:rPr>
        <w:t xml:space="preserve"> </w:t>
      </w:r>
      <w:r>
        <w:rPr>
          <w:sz w:val="21"/>
        </w:rPr>
        <w:t>32h,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4</w:t>
      </w:r>
      <w:r>
        <w:rPr>
          <w:spacing w:val="-1"/>
          <w:sz w:val="21"/>
        </w:rPr>
        <w:t xml:space="preserve"> </w:t>
      </w:r>
      <w:r>
        <w:rPr>
          <w:sz w:val="21"/>
        </w:rPr>
        <w:t>a 7</w:t>
      </w:r>
      <w:r>
        <w:rPr>
          <w:spacing w:val="-4"/>
          <w:sz w:val="21"/>
        </w:rPr>
        <w:t xml:space="preserve"> </w:t>
      </w:r>
      <w:r>
        <w:rPr>
          <w:sz w:val="21"/>
        </w:rPr>
        <w:t>maio</w:t>
      </w:r>
      <w:r>
        <w:rPr>
          <w:spacing w:val="-1"/>
          <w:sz w:val="21"/>
        </w:rPr>
        <w:t xml:space="preserve"> </w:t>
      </w:r>
      <w:r>
        <w:rPr>
          <w:sz w:val="21"/>
        </w:rPr>
        <w:t>2015 – IDEMP.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5.85pt" w:line="17.50pt" w:lineRule="auto"/>
        <w:ind w:end="5.3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20"/>
          <w:sz w:val="21"/>
        </w:rPr>
        <w:t xml:space="preserve"> </w:t>
      </w:r>
      <w:r>
        <w:rPr>
          <w:sz w:val="21"/>
        </w:rPr>
        <w:t>sobre</w:t>
      </w:r>
      <w:r>
        <w:rPr>
          <w:spacing w:val="20"/>
          <w:sz w:val="21"/>
        </w:rPr>
        <w:t xml:space="preserve"> </w:t>
      </w:r>
      <w:r>
        <w:rPr>
          <w:sz w:val="21"/>
        </w:rPr>
        <w:t>Ética</w:t>
      </w:r>
      <w:r>
        <w:rPr>
          <w:spacing w:val="21"/>
          <w:sz w:val="21"/>
        </w:rPr>
        <w:t xml:space="preserve"> </w:t>
      </w:r>
      <w:r>
        <w:rPr>
          <w:sz w:val="21"/>
        </w:rPr>
        <w:t>na</w:t>
      </w:r>
      <w:r>
        <w:rPr>
          <w:spacing w:val="18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21"/>
          <w:sz w:val="21"/>
        </w:rPr>
        <w:t xml:space="preserve"> </w:t>
      </w:r>
      <w:r>
        <w:rPr>
          <w:sz w:val="21"/>
        </w:rPr>
        <w:t>Pública,</w:t>
      </w:r>
      <w:r>
        <w:rPr>
          <w:spacing w:val="19"/>
          <w:sz w:val="21"/>
        </w:rPr>
        <w:t xml:space="preserve"> </w:t>
      </w:r>
      <w:r>
        <w:rPr>
          <w:sz w:val="21"/>
        </w:rPr>
        <w:t>carga</w:t>
      </w:r>
      <w:r>
        <w:rPr>
          <w:spacing w:val="26"/>
          <w:sz w:val="21"/>
        </w:rPr>
        <w:t xml:space="preserve"> </w:t>
      </w:r>
      <w:r>
        <w:rPr>
          <w:sz w:val="21"/>
        </w:rPr>
        <w:t>horária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16h,</w:t>
      </w:r>
      <w:r>
        <w:rPr>
          <w:spacing w:val="20"/>
          <w:sz w:val="21"/>
        </w:rPr>
        <w:t xml:space="preserve"> </w:t>
      </w:r>
      <w:r>
        <w:rPr>
          <w:sz w:val="21"/>
        </w:rPr>
        <w:t>dias</w:t>
      </w:r>
      <w:r>
        <w:rPr>
          <w:spacing w:val="20"/>
          <w:sz w:val="21"/>
        </w:rPr>
        <w:t xml:space="preserve"> </w:t>
      </w:r>
      <w:r>
        <w:rPr>
          <w:sz w:val="21"/>
        </w:rPr>
        <w:t>8</w:t>
      </w:r>
      <w:r>
        <w:rPr>
          <w:spacing w:val="21"/>
          <w:sz w:val="21"/>
        </w:rPr>
        <w:t xml:space="preserve"> </w:t>
      </w:r>
      <w:r>
        <w:rPr>
          <w:sz w:val="21"/>
        </w:rPr>
        <w:t>e</w:t>
      </w:r>
      <w:r>
        <w:rPr>
          <w:spacing w:val="20"/>
          <w:sz w:val="21"/>
        </w:rPr>
        <w:t xml:space="preserve"> </w:t>
      </w:r>
      <w:r>
        <w:rPr>
          <w:sz w:val="21"/>
        </w:rPr>
        <w:t>9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abr.</w:t>
      </w:r>
      <w:r>
        <w:rPr>
          <w:spacing w:val="20"/>
          <w:sz w:val="21"/>
        </w:rPr>
        <w:t xml:space="preserve"> </w:t>
      </w:r>
      <w:r>
        <w:rPr>
          <w:sz w:val="21"/>
        </w:rPr>
        <w:t>2015</w:t>
      </w:r>
      <w:r>
        <w:rPr>
          <w:spacing w:val="24"/>
          <w:sz w:val="21"/>
        </w:rPr>
        <w:t xml:space="preserve"> </w:t>
      </w:r>
      <w:r>
        <w:rPr>
          <w:sz w:val="21"/>
        </w:rPr>
        <w:t>-</w:t>
      </w:r>
      <w:r>
        <w:rPr>
          <w:spacing w:val="-55"/>
          <w:sz w:val="21"/>
        </w:rPr>
        <w:t xml:space="preserve"> </w:t>
      </w:r>
      <w:r>
        <w:rPr>
          <w:sz w:val="21"/>
        </w:rPr>
        <w:t>MR Eventos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Treinamento</w:t>
      </w:r>
      <w:r>
        <w:rPr>
          <w:spacing w:val="-1"/>
          <w:sz w:val="21"/>
        </w:rPr>
        <w:t xml:space="preserve"> </w:t>
      </w:r>
      <w:r>
        <w:rPr>
          <w:sz w:val="21"/>
        </w:rPr>
        <w:t>Empresarial.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50pt" w:lineRule="auto"/>
        <w:ind w:end="5.8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Formação</w:t>
      </w:r>
      <w:r>
        <w:rPr>
          <w:spacing w:val="20"/>
          <w:sz w:val="21"/>
        </w:rPr>
        <w:t xml:space="preserve"> </w:t>
      </w:r>
      <w:r>
        <w:rPr>
          <w:sz w:val="21"/>
        </w:rPr>
        <w:t>e</w:t>
      </w:r>
      <w:r>
        <w:rPr>
          <w:spacing w:val="18"/>
          <w:sz w:val="21"/>
        </w:rPr>
        <w:t xml:space="preserve"> </w:t>
      </w:r>
      <w:r>
        <w:rPr>
          <w:sz w:val="21"/>
        </w:rPr>
        <w:t>Capacitação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Pregoeiros,</w:t>
      </w:r>
      <w:r>
        <w:rPr>
          <w:spacing w:val="17"/>
          <w:sz w:val="21"/>
        </w:rPr>
        <w:t xml:space="preserve"> </w:t>
      </w:r>
      <w:r>
        <w:rPr>
          <w:sz w:val="21"/>
        </w:rPr>
        <w:t>carga</w:t>
      </w:r>
      <w:r>
        <w:rPr>
          <w:spacing w:val="19"/>
          <w:sz w:val="21"/>
        </w:rPr>
        <w:t xml:space="preserve"> </w:t>
      </w:r>
      <w:r>
        <w:rPr>
          <w:sz w:val="21"/>
        </w:rPr>
        <w:t>horária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20"/>
          <w:sz w:val="21"/>
        </w:rPr>
        <w:t xml:space="preserve"> </w:t>
      </w:r>
      <w:r>
        <w:rPr>
          <w:sz w:val="21"/>
        </w:rPr>
        <w:t>8h,</w:t>
      </w:r>
      <w:r>
        <w:rPr>
          <w:spacing w:val="19"/>
          <w:sz w:val="21"/>
        </w:rPr>
        <w:t xml:space="preserve"> </w:t>
      </w:r>
      <w:r>
        <w:rPr>
          <w:sz w:val="21"/>
        </w:rPr>
        <w:t>dias</w:t>
      </w:r>
      <w:r>
        <w:rPr>
          <w:spacing w:val="18"/>
          <w:sz w:val="21"/>
        </w:rPr>
        <w:t xml:space="preserve"> </w:t>
      </w:r>
      <w:r>
        <w:rPr>
          <w:sz w:val="21"/>
        </w:rPr>
        <w:t>17</w:t>
      </w:r>
      <w:r>
        <w:rPr>
          <w:spacing w:val="21"/>
          <w:sz w:val="21"/>
        </w:rPr>
        <w:t xml:space="preserve"> </w:t>
      </w:r>
      <w:r>
        <w:rPr>
          <w:sz w:val="21"/>
        </w:rPr>
        <w:t>e</w:t>
      </w:r>
      <w:r>
        <w:rPr>
          <w:spacing w:val="18"/>
          <w:sz w:val="21"/>
        </w:rPr>
        <w:t xml:space="preserve"> </w:t>
      </w:r>
      <w:r>
        <w:rPr>
          <w:sz w:val="21"/>
        </w:rPr>
        <w:t>18</w:t>
      </w:r>
      <w:r>
        <w:rPr>
          <w:spacing w:val="19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mar.</w:t>
      </w:r>
      <w:r>
        <w:rPr>
          <w:spacing w:val="-56"/>
          <w:sz w:val="21"/>
        </w:rPr>
        <w:t xml:space="preserve"> </w:t>
      </w:r>
      <w:r>
        <w:rPr>
          <w:sz w:val="21"/>
        </w:rPr>
        <w:t>2015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75pt" w:lineRule="auto"/>
        <w:ind w:end="5.50pt" w:hanging="18pt"/>
        <w:jc w:val="both"/>
        <w:rPr>
          <w:sz w:val="21"/>
        </w:rPr>
      </w:pPr>
      <w:r>
        <w:tab/>
      </w:r>
      <w:r>
        <w:rPr>
          <w:sz w:val="21"/>
        </w:rPr>
        <w:t>Seminário Nacional de Orçamento de obra pública – Estrutura e elaboração, julgamento da</w:t>
      </w:r>
      <w:r>
        <w:rPr>
          <w:spacing w:val="1"/>
          <w:sz w:val="21"/>
        </w:rPr>
        <w:t xml:space="preserve"> </w:t>
      </w:r>
      <w:r>
        <w:rPr>
          <w:sz w:val="21"/>
        </w:rPr>
        <w:t>licitação e cuidados na execução do Contrato, carga horária de 24h, de 10 a 12 de dez. 2014 –</w:t>
      </w:r>
      <w:r>
        <w:rPr>
          <w:spacing w:val="1"/>
          <w:sz w:val="21"/>
        </w:rPr>
        <w:t xml:space="preserve"> </w:t>
      </w:r>
      <w:r>
        <w:rPr>
          <w:sz w:val="21"/>
        </w:rPr>
        <w:t>ZÊNITE.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30pt" w:line="17.40pt" w:lineRule="auto"/>
        <w:ind w:end="5.9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5"/>
          <w:sz w:val="21"/>
        </w:rPr>
        <w:t xml:space="preserve"> </w:t>
      </w:r>
      <w:r>
        <w:rPr>
          <w:sz w:val="21"/>
        </w:rPr>
        <w:t>Excelência</w:t>
      </w:r>
      <w:r>
        <w:rPr>
          <w:spacing w:val="16"/>
          <w:sz w:val="21"/>
        </w:rPr>
        <w:t xml:space="preserve"> </w:t>
      </w:r>
      <w:r>
        <w:rPr>
          <w:sz w:val="21"/>
        </w:rPr>
        <w:t>em</w:t>
      </w:r>
      <w:r>
        <w:rPr>
          <w:spacing w:val="16"/>
          <w:sz w:val="21"/>
        </w:rPr>
        <w:t xml:space="preserve"> </w:t>
      </w:r>
      <w:r>
        <w:rPr>
          <w:sz w:val="21"/>
        </w:rPr>
        <w:t>Serviços</w:t>
      </w:r>
      <w:r>
        <w:rPr>
          <w:spacing w:val="16"/>
          <w:sz w:val="21"/>
        </w:rPr>
        <w:t xml:space="preserve"> </w:t>
      </w:r>
      <w:r>
        <w:rPr>
          <w:sz w:val="21"/>
        </w:rPr>
        <w:t>na</w:t>
      </w:r>
      <w:r>
        <w:rPr>
          <w:spacing w:val="16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15"/>
          <w:sz w:val="21"/>
        </w:rPr>
        <w:t xml:space="preserve"> </w:t>
      </w:r>
      <w:r>
        <w:rPr>
          <w:sz w:val="21"/>
        </w:rPr>
        <w:t>Pública,</w:t>
      </w:r>
      <w:r>
        <w:rPr>
          <w:spacing w:val="14"/>
          <w:sz w:val="21"/>
        </w:rPr>
        <w:t xml:space="preserve"> </w:t>
      </w:r>
      <w:r>
        <w:rPr>
          <w:sz w:val="21"/>
        </w:rPr>
        <w:t>carga</w:t>
      </w:r>
      <w:r>
        <w:rPr>
          <w:spacing w:val="15"/>
          <w:sz w:val="21"/>
        </w:rPr>
        <w:t xml:space="preserve"> </w:t>
      </w:r>
      <w:r>
        <w:rPr>
          <w:sz w:val="21"/>
        </w:rPr>
        <w:t>horária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16h,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2</w:t>
      </w:r>
      <w:r>
        <w:rPr>
          <w:spacing w:val="16"/>
          <w:sz w:val="21"/>
        </w:rPr>
        <w:t xml:space="preserve"> </w:t>
      </w:r>
      <w:r>
        <w:rPr>
          <w:sz w:val="21"/>
        </w:rPr>
        <w:t>a</w:t>
      </w:r>
      <w:r>
        <w:rPr>
          <w:spacing w:val="15"/>
          <w:sz w:val="21"/>
        </w:rPr>
        <w:t xml:space="preserve"> </w:t>
      </w:r>
      <w:r>
        <w:rPr>
          <w:sz w:val="21"/>
        </w:rPr>
        <w:t>5</w:t>
      </w:r>
      <w:r>
        <w:rPr>
          <w:spacing w:val="16"/>
          <w:sz w:val="21"/>
        </w:rPr>
        <w:t xml:space="preserve"> </w:t>
      </w:r>
      <w:r>
        <w:rPr>
          <w:sz w:val="21"/>
        </w:rPr>
        <w:t>dez.</w:t>
      </w:r>
      <w:r>
        <w:rPr>
          <w:spacing w:val="-56"/>
          <w:sz w:val="21"/>
        </w:rPr>
        <w:t xml:space="preserve"> </w:t>
      </w:r>
      <w:r>
        <w:rPr>
          <w:sz w:val="21"/>
        </w:rPr>
        <w:t>2014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MR Eventos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Treinamento</w:t>
      </w:r>
      <w:r>
        <w:rPr>
          <w:spacing w:val="-4"/>
          <w:sz w:val="21"/>
        </w:rPr>
        <w:t xml:space="preserve"> </w:t>
      </w:r>
      <w:r>
        <w:rPr>
          <w:sz w:val="21"/>
        </w:rPr>
        <w:t>Empresarial.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70pt" w:line="17.50pt" w:lineRule="auto"/>
        <w:ind w:end="5.7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Orçamento</w:t>
      </w:r>
      <w:r>
        <w:rPr>
          <w:spacing w:val="10"/>
          <w:sz w:val="21"/>
        </w:rPr>
        <w:t xml:space="preserve"> </w:t>
      </w:r>
      <w:r>
        <w:rPr>
          <w:sz w:val="21"/>
        </w:rPr>
        <w:t>Público:</w:t>
      </w:r>
      <w:r>
        <w:rPr>
          <w:spacing w:val="12"/>
          <w:sz w:val="21"/>
        </w:rPr>
        <w:t xml:space="preserve"> </w:t>
      </w:r>
      <w:r>
        <w:rPr>
          <w:sz w:val="21"/>
        </w:rPr>
        <w:t>Conceitos</w:t>
      </w:r>
      <w:r>
        <w:rPr>
          <w:spacing w:val="11"/>
          <w:sz w:val="21"/>
        </w:rPr>
        <w:t xml:space="preserve"> </w:t>
      </w:r>
      <w:r>
        <w:rPr>
          <w:sz w:val="21"/>
        </w:rPr>
        <w:t>Básicos</w:t>
      </w:r>
      <w:r>
        <w:rPr>
          <w:spacing w:val="12"/>
          <w:sz w:val="21"/>
        </w:rPr>
        <w:t xml:space="preserve"> </w:t>
      </w:r>
      <w:r>
        <w:rPr>
          <w:sz w:val="21"/>
        </w:rPr>
        <w:t>(EaD),</w:t>
      </w:r>
      <w:r>
        <w:rPr>
          <w:spacing w:val="12"/>
          <w:sz w:val="21"/>
        </w:rPr>
        <w:t xml:space="preserve"> </w:t>
      </w:r>
      <w:r>
        <w:rPr>
          <w:sz w:val="21"/>
        </w:rPr>
        <w:t>carga</w:t>
      </w:r>
      <w:r>
        <w:rPr>
          <w:spacing w:val="13"/>
          <w:sz w:val="21"/>
        </w:rPr>
        <w:t xml:space="preserve"> </w:t>
      </w:r>
      <w:r>
        <w:rPr>
          <w:sz w:val="21"/>
        </w:rPr>
        <w:t>horária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30h,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13</w:t>
      </w:r>
      <w:r>
        <w:rPr>
          <w:spacing w:val="11"/>
          <w:sz w:val="21"/>
        </w:rPr>
        <w:t xml:space="preserve"> </w:t>
      </w:r>
      <w:r>
        <w:rPr>
          <w:sz w:val="21"/>
        </w:rPr>
        <w:t>maio</w:t>
      </w:r>
      <w:r>
        <w:rPr>
          <w:spacing w:val="12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9</w:t>
      </w:r>
      <w:r>
        <w:rPr>
          <w:spacing w:val="-55"/>
          <w:sz w:val="21"/>
        </w:rPr>
        <w:t xml:space="preserve"> </w:t>
      </w:r>
      <w:r>
        <w:rPr>
          <w:sz w:val="21"/>
        </w:rPr>
        <w:t>jun.</w:t>
      </w:r>
      <w:r>
        <w:rPr>
          <w:spacing w:val="-2"/>
          <w:sz w:val="21"/>
        </w:rPr>
        <w:t xml:space="preserve"> </w:t>
      </w:r>
      <w:r>
        <w:rPr>
          <w:sz w:val="21"/>
        </w:rPr>
        <w:t>2014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ENAP.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50pt" w:lineRule="auto"/>
        <w:ind w:end="5.7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Gestão</w:t>
      </w:r>
      <w:r>
        <w:rPr>
          <w:spacing w:val="3"/>
          <w:sz w:val="21"/>
        </w:rPr>
        <w:t xml:space="preserve"> </w:t>
      </w:r>
      <w:r>
        <w:rPr>
          <w:sz w:val="21"/>
        </w:rPr>
        <w:t>Estratégica</w:t>
      </w:r>
      <w:r>
        <w:rPr>
          <w:spacing w:val="6"/>
          <w:sz w:val="21"/>
        </w:rPr>
        <w:t xml:space="preserve"> </w:t>
      </w:r>
      <w:r>
        <w:rPr>
          <w:sz w:val="21"/>
        </w:rPr>
        <w:t>com</w:t>
      </w:r>
      <w:r>
        <w:rPr>
          <w:spacing w:val="4"/>
          <w:sz w:val="21"/>
        </w:rPr>
        <w:t xml:space="preserve"> </w:t>
      </w:r>
      <w:r>
        <w:rPr>
          <w:sz w:val="21"/>
        </w:rPr>
        <w:t>Foco</w:t>
      </w:r>
      <w:r>
        <w:rPr>
          <w:spacing w:val="6"/>
          <w:sz w:val="21"/>
        </w:rPr>
        <w:t xml:space="preserve"> </w:t>
      </w:r>
      <w:r>
        <w:rPr>
          <w:sz w:val="21"/>
        </w:rPr>
        <w:t>na</w:t>
      </w:r>
      <w:r>
        <w:rPr>
          <w:spacing w:val="5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6"/>
          <w:sz w:val="21"/>
        </w:rPr>
        <w:t xml:space="preserve"> </w:t>
      </w:r>
      <w:r>
        <w:rPr>
          <w:sz w:val="21"/>
        </w:rPr>
        <w:t>Pública</w:t>
      </w:r>
      <w:r>
        <w:rPr>
          <w:spacing w:val="5"/>
          <w:sz w:val="21"/>
        </w:rPr>
        <w:t xml:space="preserve"> </w:t>
      </w:r>
      <w:r>
        <w:rPr>
          <w:sz w:val="21"/>
        </w:rPr>
        <w:t>(EaD),</w:t>
      </w:r>
      <w:r>
        <w:rPr>
          <w:spacing w:val="5"/>
          <w:sz w:val="21"/>
        </w:rPr>
        <w:t xml:space="preserve"> </w:t>
      </w:r>
      <w:r>
        <w:rPr>
          <w:sz w:val="21"/>
        </w:rPr>
        <w:t>carga</w:t>
      </w:r>
      <w:r>
        <w:rPr>
          <w:spacing w:val="6"/>
          <w:sz w:val="21"/>
        </w:rPr>
        <w:t xml:space="preserve"> </w:t>
      </w:r>
      <w:r>
        <w:rPr>
          <w:sz w:val="21"/>
        </w:rPr>
        <w:t>horária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10h,</w:t>
      </w:r>
      <w:r>
        <w:rPr>
          <w:spacing w:val="-56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26</w:t>
      </w:r>
      <w:r>
        <w:rPr>
          <w:spacing w:val="-3"/>
          <w:sz w:val="21"/>
        </w:rPr>
        <w:t xml:space="preserve"> </w:t>
      </w:r>
      <w:r>
        <w:rPr>
          <w:sz w:val="21"/>
        </w:rPr>
        <w:t>maio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1º</w:t>
      </w:r>
      <w:r>
        <w:rPr>
          <w:spacing w:val="-1"/>
          <w:sz w:val="21"/>
        </w:rPr>
        <w:t xml:space="preserve"> </w:t>
      </w:r>
      <w:r>
        <w:rPr>
          <w:sz w:val="21"/>
        </w:rPr>
        <w:t>jul.</w:t>
      </w:r>
      <w:r>
        <w:rPr>
          <w:spacing w:val="-2"/>
          <w:sz w:val="21"/>
        </w:rPr>
        <w:t xml:space="preserve"> </w:t>
      </w:r>
      <w:r>
        <w:rPr>
          <w:sz w:val="21"/>
        </w:rPr>
        <w:t>2014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ILB.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60pt" w:line="17.50pt" w:lineRule="auto"/>
        <w:ind w:end="5.70pt" w:hanging="18pt"/>
        <w:rPr>
          <w:sz w:val="21"/>
        </w:rPr>
      </w:pPr>
      <w:r>
        <w:tab/>
      </w:r>
      <w:r>
        <w:rPr>
          <w:sz w:val="21"/>
        </w:rPr>
        <w:t>Curso de Direito Administrativo para Gerentes no Setor Público (EaD), carga horária de 40h, de</w:t>
      </w:r>
      <w:r>
        <w:rPr>
          <w:spacing w:val="-56"/>
          <w:sz w:val="21"/>
        </w:rPr>
        <w:t xml:space="preserve"> </w:t>
      </w:r>
      <w:r>
        <w:rPr>
          <w:sz w:val="21"/>
        </w:rPr>
        <w:t>16</w:t>
      </w:r>
      <w:r>
        <w:rPr>
          <w:spacing w:val="-1"/>
          <w:sz w:val="21"/>
        </w:rPr>
        <w:t xml:space="preserve"> </w:t>
      </w:r>
      <w:r>
        <w:rPr>
          <w:sz w:val="21"/>
        </w:rPr>
        <w:t>abr.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6</w:t>
      </w:r>
      <w:r>
        <w:rPr>
          <w:spacing w:val="-1"/>
          <w:sz w:val="21"/>
        </w:rPr>
        <w:t xml:space="preserve"> </w:t>
      </w:r>
      <w:r>
        <w:rPr>
          <w:sz w:val="21"/>
        </w:rPr>
        <w:t>maio</w:t>
      </w:r>
      <w:r>
        <w:rPr>
          <w:spacing w:val="-1"/>
          <w:sz w:val="21"/>
        </w:rPr>
        <w:t xml:space="preserve"> </w:t>
      </w:r>
      <w:r>
        <w:rPr>
          <w:sz w:val="21"/>
        </w:rPr>
        <w:t>2014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ILB.</w:t>
      </w:r>
    </w:p>
    <w:p w:rsidR="006665CC" w:rsidRDefault="006665CC">
      <w:pPr>
        <w:spacing w:line="17.50pt" w:lineRule="auto"/>
        <w:rPr>
          <w:sz w:val="21"/>
        </w:rPr>
        <w:sectPr w:rsidR="006665CC">
          <w:pgSz w:w="595.50pt" w:h="842pt"/>
          <w:pgMar w:top="30pt" w:right="51pt" w:bottom="14pt" w:left="51pt" w:header="36pt" w:footer="36pt" w:gutter="0pt"/>
          <w:cols w:space="36pt"/>
        </w:sectPr>
      </w:pP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4.25pt" w:line="17.50pt" w:lineRule="auto"/>
        <w:ind w:end="5.80pt" w:hanging="18pt"/>
        <w:rPr>
          <w:sz w:val="21"/>
        </w:rPr>
      </w:pPr>
      <w:r>
        <w:lastRenderedPageBreak/>
        <w:tab/>
      </w:r>
      <w:r>
        <w:rPr>
          <w:sz w:val="21"/>
        </w:rPr>
        <w:t>Curso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z w:val="21"/>
        </w:rPr>
        <w:t>Modalidades,</w:t>
      </w:r>
      <w:r>
        <w:rPr>
          <w:spacing w:val="13"/>
          <w:sz w:val="21"/>
        </w:rPr>
        <w:t xml:space="preserve"> </w:t>
      </w:r>
      <w:r>
        <w:rPr>
          <w:sz w:val="21"/>
        </w:rPr>
        <w:t>Tipos</w:t>
      </w:r>
      <w:r>
        <w:rPr>
          <w:spacing w:val="12"/>
          <w:sz w:val="21"/>
        </w:rPr>
        <w:t xml:space="preserve"> </w:t>
      </w:r>
      <w:r>
        <w:rPr>
          <w:sz w:val="21"/>
        </w:rPr>
        <w:t>e</w:t>
      </w:r>
      <w:r>
        <w:rPr>
          <w:spacing w:val="15"/>
          <w:sz w:val="21"/>
        </w:rPr>
        <w:t xml:space="preserve"> </w:t>
      </w:r>
      <w:r>
        <w:rPr>
          <w:sz w:val="21"/>
        </w:rPr>
        <w:t>Fases</w:t>
      </w:r>
      <w:r>
        <w:rPr>
          <w:spacing w:val="14"/>
          <w:sz w:val="21"/>
        </w:rPr>
        <w:t xml:space="preserve"> </w:t>
      </w:r>
      <w:r>
        <w:rPr>
          <w:sz w:val="21"/>
        </w:rPr>
        <w:t>da</w:t>
      </w:r>
      <w:r>
        <w:rPr>
          <w:spacing w:val="15"/>
          <w:sz w:val="21"/>
        </w:rPr>
        <w:t xml:space="preserve"> </w:t>
      </w:r>
      <w:r>
        <w:rPr>
          <w:sz w:val="21"/>
        </w:rPr>
        <w:t>Licitação</w:t>
      </w:r>
      <w:r>
        <w:rPr>
          <w:spacing w:val="13"/>
          <w:sz w:val="21"/>
        </w:rPr>
        <w:t xml:space="preserve"> </w:t>
      </w:r>
      <w:r>
        <w:rPr>
          <w:sz w:val="21"/>
        </w:rPr>
        <w:t>(EaD),</w:t>
      </w:r>
      <w:r>
        <w:rPr>
          <w:spacing w:val="13"/>
          <w:sz w:val="21"/>
        </w:rPr>
        <w:t xml:space="preserve"> </w:t>
      </w:r>
      <w:r>
        <w:rPr>
          <w:sz w:val="21"/>
        </w:rPr>
        <w:t>carga</w:t>
      </w:r>
      <w:r>
        <w:rPr>
          <w:spacing w:val="12"/>
          <w:sz w:val="21"/>
        </w:rPr>
        <w:t xml:space="preserve"> </w:t>
      </w:r>
      <w:r>
        <w:rPr>
          <w:sz w:val="21"/>
        </w:rPr>
        <w:t>horária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40h,</w:t>
      </w:r>
      <w:r>
        <w:rPr>
          <w:spacing w:val="14"/>
          <w:sz w:val="21"/>
        </w:rPr>
        <w:t xml:space="preserve"> </w:t>
      </w:r>
      <w:r>
        <w:rPr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z w:val="21"/>
        </w:rPr>
        <w:t>21</w:t>
      </w:r>
      <w:r>
        <w:rPr>
          <w:spacing w:val="13"/>
          <w:sz w:val="21"/>
        </w:rPr>
        <w:t xml:space="preserve"> </w:t>
      </w:r>
      <w:r>
        <w:rPr>
          <w:sz w:val="21"/>
        </w:rPr>
        <w:t>mar.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-56"/>
          <w:sz w:val="21"/>
        </w:rPr>
        <w:t xml:space="preserve"> </w:t>
      </w:r>
      <w:r>
        <w:rPr>
          <w:sz w:val="21"/>
        </w:rPr>
        <w:t>10</w:t>
      </w:r>
      <w:r>
        <w:rPr>
          <w:spacing w:val="-1"/>
          <w:sz w:val="21"/>
        </w:rPr>
        <w:t xml:space="preserve"> </w:t>
      </w:r>
      <w:r>
        <w:rPr>
          <w:sz w:val="21"/>
        </w:rPr>
        <w:t>abr.</w:t>
      </w:r>
      <w:r>
        <w:rPr>
          <w:spacing w:val="-3"/>
          <w:sz w:val="21"/>
        </w:rPr>
        <w:t xml:space="preserve"> </w:t>
      </w:r>
      <w:r>
        <w:rPr>
          <w:sz w:val="21"/>
        </w:rPr>
        <w:t>2014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ILB.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60pt" w:lineRule="auto"/>
        <w:ind w:end="5.70pt" w:hanging="18pt"/>
        <w:rPr>
          <w:sz w:val="21"/>
        </w:rPr>
      </w:pPr>
      <w:r>
        <w:tab/>
      </w:r>
      <w:r>
        <w:rPr>
          <w:sz w:val="21"/>
        </w:rPr>
        <w:t>Programa de Desenvolvimento de Gestores de Tecnologia da Informação (DGTI), carga horária</w:t>
      </w:r>
      <w:r>
        <w:rPr>
          <w:spacing w:val="-56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152h,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07</w:t>
      </w:r>
      <w:r>
        <w:rPr>
          <w:spacing w:val="-3"/>
          <w:sz w:val="21"/>
        </w:rPr>
        <w:t xml:space="preserve"> </w:t>
      </w:r>
      <w:r>
        <w:rPr>
          <w:sz w:val="21"/>
        </w:rPr>
        <w:t>maio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29</w:t>
      </w:r>
      <w:r>
        <w:rPr>
          <w:spacing w:val="-3"/>
          <w:sz w:val="21"/>
        </w:rPr>
        <w:t xml:space="preserve"> </w:t>
      </w:r>
      <w:r>
        <w:rPr>
          <w:sz w:val="21"/>
        </w:rPr>
        <w:t>jun.</w:t>
      </w:r>
      <w:r>
        <w:rPr>
          <w:spacing w:val="-2"/>
          <w:sz w:val="21"/>
        </w:rPr>
        <w:t xml:space="preserve"> </w:t>
      </w:r>
      <w:r>
        <w:rPr>
          <w:sz w:val="21"/>
        </w:rPr>
        <w:t>2012 –</w:t>
      </w:r>
      <w:r>
        <w:rPr>
          <w:spacing w:val="-1"/>
          <w:sz w:val="21"/>
        </w:rPr>
        <w:t xml:space="preserve"> </w:t>
      </w:r>
      <w:r>
        <w:rPr>
          <w:sz w:val="21"/>
        </w:rPr>
        <w:t>ENAP.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30pt" w:line="17.50pt" w:lineRule="auto"/>
        <w:ind w:end="5.7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2"/>
          <w:sz w:val="21"/>
        </w:rPr>
        <w:t xml:space="preserve"> </w:t>
      </w:r>
      <w:r>
        <w:rPr>
          <w:sz w:val="21"/>
        </w:rPr>
        <w:t>Fundamentos</w:t>
      </w:r>
      <w:r>
        <w:rPr>
          <w:spacing w:val="2"/>
          <w:sz w:val="21"/>
        </w:rPr>
        <w:t xml:space="preserve"> </w:t>
      </w:r>
      <w:r>
        <w:rPr>
          <w:sz w:val="21"/>
        </w:rPr>
        <w:t>sobre</w:t>
      </w:r>
      <w:r>
        <w:rPr>
          <w:spacing w:val="2"/>
          <w:sz w:val="21"/>
        </w:rPr>
        <w:t xml:space="preserve"> </w:t>
      </w:r>
      <w:r>
        <w:rPr>
          <w:sz w:val="21"/>
        </w:rPr>
        <w:t>Licitação e Contratos</w:t>
      </w:r>
      <w:r>
        <w:rPr>
          <w:spacing w:val="3"/>
          <w:sz w:val="21"/>
        </w:rPr>
        <w:t xml:space="preserve"> </w:t>
      </w:r>
      <w:r>
        <w:rPr>
          <w:sz w:val="21"/>
        </w:rPr>
        <w:t>Administrativos,</w:t>
      </w:r>
      <w:r>
        <w:rPr>
          <w:spacing w:val="1"/>
          <w:sz w:val="21"/>
        </w:rPr>
        <w:t xml:space="preserve"> </w:t>
      </w:r>
      <w:r>
        <w:rPr>
          <w:sz w:val="21"/>
        </w:rPr>
        <w:t>carga horária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24h,</w:t>
      </w:r>
      <w:r>
        <w:rPr>
          <w:spacing w:val="2"/>
          <w:sz w:val="21"/>
        </w:rPr>
        <w:t xml:space="preserve"> </w:t>
      </w:r>
      <w:r>
        <w:rPr>
          <w:sz w:val="21"/>
        </w:rPr>
        <w:t>de 21 a</w:t>
      </w:r>
      <w:r>
        <w:rPr>
          <w:spacing w:val="-55"/>
          <w:sz w:val="21"/>
        </w:rPr>
        <w:t xml:space="preserve"> </w:t>
      </w:r>
      <w:r>
        <w:rPr>
          <w:sz w:val="21"/>
        </w:rPr>
        <w:t>23</w:t>
      </w:r>
      <w:r>
        <w:rPr>
          <w:spacing w:val="-1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2012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IDEMP.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40pt" w:lineRule="auto"/>
        <w:ind w:end="5.55pt" w:hanging="18pt"/>
        <w:rPr>
          <w:sz w:val="21"/>
        </w:rPr>
      </w:pPr>
      <w:r>
        <w:tab/>
      </w:r>
      <w:r>
        <w:rPr>
          <w:sz w:val="21"/>
        </w:rPr>
        <w:t>Curso de Sistema Integrado de Administração Financeira (SIAFI) Operacional, carga horária de</w:t>
      </w:r>
      <w:r>
        <w:rPr>
          <w:spacing w:val="-56"/>
          <w:sz w:val="21"/>
        </w:rPr>
        <w:t xml:space="preserve"> </w:t>
      </w:r>
      <w:r>
        <w:rPr>
          <w:sz w:val="21"/>
        </w:rPr>
        <w:t>40h,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12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16</w:t>
      </w:r>
      <w:r>
        <w:rPr>
          <w:spacing w:val="-4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2012 –</w:t>
      </w:r>
      <w:r>
        <w:rPr>
          <w:spacing w:val="-1"/>
          <w:sz w:val="21"/>
        </w:rPr>
        <w:t xml:space="preserve"> </w:t>
      </w:r>
      <w:r>
        <w:rPr>
          <w:sz w:val="21"/>
        </w:rPr>
        <w:t>ABOP.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70pt" w:line="17.50pt" w:lineRule="auto"/>
        <w:ind w:end="5.8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Licitação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2"/>
          <w:sz w:val="21"/>
        </w:rPr>
        <w:t xml:space="preserve"> </w:t>
      </w:r>
      <w:r>
        <w:rPr>
          <w:sz w:val="21"/>
        </w:rPr>
        <w:t>Contratação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Serviços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TI, carga</w:t>
      </w:r>
      <w:r>
        <w:rPr>
          <w:spacing w:val="1"/>
          <w:sz w:val="21"/>
        </w:rPr>
        <w:t xml:space="preserve"> </w:t>
      </w:r>
      <w:r>
        <w:rPr>
          <w:sz w:val="21"/>
        </w:rPr>
        <w:t>horária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24h, nos</w:t>
      </w:r>
      <w:r>
        <w:rPr>
          <w:spacing w:val="2"/>
          <w:sz w:val="21"/>
        </w:rPr>
        <w:t xml:space="preserve"> </w:t>
      </w:r>
      <w:r>
        <w:rPr>
          <w:sz w:val="21"/>
        </w:rPr>
        <w:t>dias</w:t>
      </w:r>
      <w:r>
        <w:rPr>
          <w:spacing w:val="1"/>
          <w:sz w:val="21"/>
        </w:rPr>
        <w:t xml:space="preserve"> </w:t>
      </w:r>
      <w:r>
        <w:rPr>
          <w:sz w:val="21"/>
        </w:rPr>
        <w:t>11, 13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2"/>
          <w:sz w:val="21"/>
        </w:rPr>
        <w:t xml:space="preserve"> </w:t>
      </w:r>
      <w:r>
        <w:rPr>
          <w:sz w:val="21"/>
        </w:rPr>
        <w:t>14</w:t>
      </w:r>
      <w:r>
        <w:rPr>
          <w:spacing w:val="-56"/>
          <w:sz w:val="21"/>
        </w:rPr>
        <w:t xml:space="preserve"> </w:t>
      </w:r>
      <w:r>
        <w:rPr>
          <w:sz w:val="21"/>
        </w:rPr>
        <w:t>out.</w:t>
      </w:r>
      <w:r>
        <w:rPr>
          <w:spacing w:val="-2"/>
          <w:sz w:val="21"/>
        </w:rPr>
        <w:t xml:space="preserve"> </w:t>
      </w:r>
      <w:r>
        <w:rPr>
          <w:sz w:val="21"/>
        </w:rPr>
        <w:t>2011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CAPACITAR.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50pt" w:lineRule="auto"/>
        <w:ind w:end="5.6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Elaboração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Projetos</w:t>
      </w:r>
      <w:r>
        <w:rPr>
          <w:spacing w:val="11"/>
          <w:sz w:val="21"/>
        </w:rPr>
        <w:t xml:space="preserve"> </w:t>
      </w:r>
      <w:r>
        <w:rPr>
          <w:sz w:val="21"/>
        </w:rPr>
        <w:t>Básicos</w:t>
      </w:r>
      <w:r>
        <w:rPr>
          <w:spacing w:val="8"/>
          <w:sz w:val="21"/>
        </w:rPr>
        <w:t xml:space="preserve"> </w:t>
      </w:r>
      <w:r>
        <w:rPr>
          <w:sz w:val="21"/>
        </w:rPr>
        <w:t>e</w:t>
      </w:r>
      <w:r>
        <w:rPr>
          <w:spacing w:val="11"/>
          <w:sz w:val="21"/>
        </w:rPr>
        <w:t xml:space="preserve"> </w:t>
      </w:r>
      <w:r>
        <w:rPr>
          <w:sz w:val="21"/>
        </w:rPr>
        <w:t>Termos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1"/>
          <w:sz w:val="21"/>
        </w:rPr>
        <w:t xml:space="preserve"> </w:t>
      </w:r>
      <w:r>
        <w:rPr>
          <w:sz w:val="21"/>
        </w:rPr>
        <w:t>Referência,</w:t>
      </w:r>
      <w:r>
        <w:rPr>
          <w:spacing w:val="10"/>
          <w:sz w:val="21"/>
        </w:rPr>
        <w:t xml:space="preserve"> </w:t>
      </w:r>
      <w:r>
        <w:rPr>
          <w:sz w:val="21"/>
        </w:rPr>
        <w:t>carga</w:t>
      </w:r>
      <w:r>
        <w:rPr>
          <w:spacing w:val="11"/>
          <w:sz w:val="21"/>
        </w:rPr>
        <w:t xml:space="preserve"> </w:t>
      </w:r>
      <w:r>
        <w:rPr>
          <w:sz w:val="21"/>
        </w:rPr>
        <w:t>horária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16h,</w:t>
      </w:r>
      <w:r>
        <w:rPr>
          <w:spacing w:val="10"/>
          <w:sz w:val="21"/>
        </w:rPr>
        <w:t xml:space="preserve"> </w:t>
      </w:r>
      <w:r>
        <w:rPr>
          <w:sz w:val="21"/>
        </w:rPr>
        <w:t>dias</w:t>
      </w:r>
      <w:r>
        <w:rPr>
          <w:spacing w:val="-55"/>
          <w:sz w:val="21"/>
        </w:rPr>
        <w:t xml:space="preserve"> </w:t>
      </w:r>
      <w:r>
        <w:rPr>
          <w:sz w:val="21"/>
        </w:rPr>
        <w:t>11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12</w:t>
      </w:r>
      <w:r>
        <w:rPr>
          <w:spacing w:val="-1"/>
          <w:sz w:val="21"/>
        </w:rPr>
        <w:t xml:space="preserve"> </w:t>
      </w:r>
      <w:r>
        <w:rPr>
          <w:sz w:val="21"/>
        </w:rPr>
        <w:t>ago.</w:t>
      </w:r>
      <w:r>
        <w:rPr>
          <w:spacing w:val="-2"/>
          <w:sz w:val="21"/>
        </w:rPr>
        <w:t xml:space="preserve"> </w:t>
      </w:r>
      <w:r>
        <w:rPr>
          <w:sz w:val="21"/>
        </w:rPr>
        <w:t>2010 –</w:t>
      </w:r>
      <w:r>
        <w:rPr>
          <w:spacing w:val="-1"/>
          <w:sz w:val="21"/>
        </w:rPr>
        <w:t xml:space="preserve"> </w:t>
      </w:r>
      <w:r>
        <w:rPr>
          <w:sz w:val="21"/>
        </w:rPr>
        <w:t>IDEMP.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50pt" w:lineRule="auto"/>
        <w:ind w:end="5.6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7"/>
          <w:sz w:val="21"/>
        </w:rPr>
        <w:t xml:space="preserve"> </w:t>
      </w:r>
      <w:r>
        <w:rPr>
          <w:sz w:val="21"/>
        </w:rPr>
        <w:t>sobre</w:t>
      </w:r>
      <w:r>
        <w:rPr>
          <w:spacing w:val="7"/>
          <w:sz w:val="21"/>
        </w:rPr>
        <w:t xml:space="preserve"> </w:t>
      </w:r>
      <w:r>
        <w:rPr>
          <w:sz w:val="21"/>
        </w:rPr>
        <w:t>as</w:t>
      </w:r>
      <w:r>
        <w:rPr>
          <w:spacing w:val="6"/>
          <w:sz w:val="21"/>
        </w:rPr>
        <w:t xml:space="preserve"> </w:t>
      </w:r>
      <w:r>
        <w:rPr>
          <w:sz w:val="21"/>
        </w:rPr>
        <w:t>Novas</w:t>
      </w:r>
      <w:r>
        <w:rPr>
          <w:spacing w:val="5"/>
          <w:sz w:val="21"/>
        </w:rPr>
        <w:t xml:space="preserve"> </w:t>
      </w:r>
      <w:r>
        <w:rPr>
          <w:sz w:val="21"/>
        </w:rPr>
        <w:t>Regras</w:t>
      </w:r>
      <w:r>
        <w:rPr>
          <w:spacing w:val="7"/>
          <w:sz w:val="21"/>
        </w:rPr>
        <w:t xml:space="preserve"> </w:t>
      </w:r>
      <w:r>
        <w:rPr>
          <w:sz w:val="21"/>
        </w:rPr>
        <w:t>Ortográficas</w:t>
      </w:r>
      <w:r>
        <w:rPr>
          <w:spacing w:val="9"/>
          <w:sz w:val="21"/>
        </w:rPr>
        <w:t xml:space="preserve"> </w:t>
      </w:r>
      <w:r>
        <w:rPr>
          <w:sz w:val="21"/>
        </w:rPr>
        <w:t>–</w:t>
      </w:r>
      <w:r>
        <w:rPr>
          <w:spacing w:val="5"/>
          <w:sz w:val="21"/>
        </w:rPr>
        <w:t xml:space="preserve"> </w:t>
      </w:r>
      <w:r>
        <w:rPr>
          <w:sz w:val="21"/>
        </w:rPr>
        <w:t>Reconhecendo</w:t>
      </w:r>
      <w:r>
        <w:rPr>
          <w:spacing w:val="7"/>
          <w:sz w:val="21"/>
        </w:rPr>
        <w:t xml:space="preserve"> </w:t>
      </w:r>
      <w:r>
        <w:rPr>
          <w:sz w:val="21"/>
        </w:rPr>
        <w:t>texto</w:t>
      </w:r>
      <w:r>
        <w:rPr>
          <w:spacing w:val="6"/>
          <w:sz w:val="21"/>
        </w:rPr>
        <w:t xml:space="preserve"> </w:t>
      </w:r>
      <w:r>
        <w:rPr>
          <w:sz w:val="21"/>
        </w:rPr>
        <w:t>e</w:t>
      </w:r>
      <w:r>
        <w:rPr>
          <w:spacing w:val="7"/>
          <w:sz w:val="21"/>
        </w:rPr>
        <w:t xml:space="preserve"> </w:t>
      </w:r>
      <w:r>
        <w:rPr>
          <w:sz w:val="21"/>
        </w:rPr>
        <w:t>contexto</w:t>
      </w:r>
      <w:r>
        <w:rPr>
          <w:spacing w:val="7"/>
          <w:sz w:val="21"/>
        </w:rPr>
        <w:t xml:space="preserve"> </w:t>
      </w:r>
      <w:r>
        <w:rPr>
          <w:sz w:val="21"/>
        </w:rPr>
        <w:t>(EaD),</w:t>
      </w:r>
      <w:r>
        <w:rPr>
          <w:spacing w:val="7"/>
          <w:sz w:val="21"/>
        </w:rPr>
        <w:t xml:space="preserve"> </w:t>
      </w:r>
      <w:r>
        <w:rPr>
          <w:sz w:val="21"/>
        </w:rPr>
        <w:t>em</w:t>
      </w:r>
      <w:r>
        <w:rPr>
          <w:spacing w:val="6"/>
          <w:sz w:val="21"/>
        </w:rPr>
        <w:t xml:space="preserve"> </w:t>
      </w:r>
      <w:r>
        <w:rPr>
          <w:sz w:val="21"/>
        </w:rPr>
        <w:t>14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-55"/>
          <w:sz w:val="21"/>
        </w:rPr>
        <w:t xml:space="preserve"> </w:t>
      </w:r>
      <w:r>
        <w:rPr>
          <w:sz w:val="21"/>
        </w:rPr>
        <w:t>maio/2010 –</w:t>
      </w:r>
      <w:r>
        <w:rPr>
          <w:spacing w:val="-3"/>
          <w:sz w:val="21"/>
        </w:rPr>
        <w:t xml:space="preserve"> </w:t>
      </w:r>
      <w:r>
        <w:rPr>
          <w:sz w:val="21"/>
        </w:rPr>
        <w:t>FGV.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40pt" w:lineRule="auto"/>
        <w:ind w:end="5.6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48"/>
          <w:sz w:val="21"/>
        </w:rPr>
        <w:t xml:space="preserve"> </w:t>
      </w:r>
      <w:r>
        <w:rPr>
          <w:sz w:val="21"/>
        </w:rPr>
        <w:t>de</w:t>
      </w:r>
      <w:r>
        <w:rPr>
          <w:spacing w:val="49"/>
          <w:sz w:val="21"/>
        </w:rPr>
        <w:t xml:space="preserve"> </w:t>
      </w:r>
      <w:r>
        <w:rPr>
          <w:sz w:val="21"/>
        </w:rPr>
        <w:t>Gestão</w:t>
      </w:r>
      <w:r>
        <w:rPr>
          <w:spacing w:val="45"/>
          <w:sz w:val="21"/>
        </w:rPr>
        <w:t xml:space="preserve"> </w:t>
      </w:r>
      <w:r>
        <w:rPr>
          <w:sz w:val="21"/>
        </w:rPr>
        <w:t>de</w:t>
      </w:r>
      <w:r>
        <w:rPr>
          <w:spacing w:val="46"/>
          <w:sz w:val="21"/>
        </w:rPr>
        <w:t xml:space="preserve"> </w:t>
      </w:r>
      <w:r>
        <w:rPr>
          <w:sz w:val="21"/>
        </w:rPr>
        <w:t>Pessoas</w:t>
      </w:r>
      <w:r>
        <w:rPr>
          <w:spacing w:val="48"/>
          <w:sz w:val="21"/>
        </w:rPr>
        <w:t xml:space="preserve"> </w:t>
      </w:r>
      <w:r>
        <w:rPr>
          <w:sz w:val="21"/>
        </w:rPr>
        <w:t>–</w:t>
      </w:r>
      <w:r>
        <w:rPr>
          <w:spacing w:val="47"/>
          <w:sz w:val="21"/>
        </w:rPr>
        <w:t xml:space="preserve"> </w:t>
      </w:r>
      <w:r>
        <w:rPr>
          <w:sz w:val="21"/>
        </w:rPr>
        <w:t>Motivação</w:t>
      </w:r>
      <w:r>
        <w:rPr>
          <w:spacing w:val="47"/>
          <w:sz w:val="21"/>
        </w:rPr>
        <w:t xml:space="preserve"> </w:t>
      </w:r>
      <w:r>
        <w:rPr>
          <w:sz w:val="21"/>
        </w:rPr>
        <w:t>nas</w:t>
      </w:r>
      <w:r>
        <w:rPr>
          <w:spacing w:val="43"/>
          <w:sz w:val="21"/>
        </w:rPr>
        <w:t xml:space="preserve"> </w:t>
      </w:r>
      <w:r>
        <w:rPr>
          <w:sz w:val="21"/>
        </w:rPr>
        <w:t>Organizações</w:t>
      </w:r>
      <w:r>
        <w:rPr>
          <w:spacing w:val="46"/>
          <w:sz w:val="21"/>
        </w:rPr>
        <w:t xml:space="preserve"> </w:t>
      </w:r>
      <w:r>
        <w:rPr>
          <w:sz w:val="21"/>
        </w:rPr>
        <w:t>(EaD),</w:t>
      </w:r>
      <w:r>
        <w:rPr>
          <w:spacing w:val="46"/>
          <w:sz w:val="21"/>
        </w:rPr>
        <w:t xml:space="preserve"> </w:t>
      </w:r>
      <w:r>
        <w:rPr>
          <w:sz w:val="21"/>
        </w:rPr>
        <w:t>carga</w:t>
      </w:r>
      <w:r>
        <w:rPr>
          <w:spacing w:val="49"/>
          <w:sz w:val="21"/>
        </w:rPr>
        <w:t xml:space="preserve"> </w:t>
      </w:r>
      <w:r>
        <w:rPr>
          <w:sz w:val="21"/>
        </w:rPr>
        <w:t>horária</w:t>
      </w:r>
      <w:r>
        <w:rPr>
          <w:spacing w:val="45"/>
          <w:sz w:val="21"/>
        </w:rPr>
        <w:t xml:space="preserve"> </w:t>
      </w:r>
      <w:r>
        <w:rPr>
          <w:sz w:val="21"/>
        </w:rPr>
        <w:t>de</w:t>
      </w:r>
      <w:r>
        <w:rPr>
          <w:spacing w:val="47"/>
          <w:sz w:val="21"/>
        </w:rPr>
        <w:t xml:space="preserve"> </w:t>
      </w:r>
      <w:r>
        <w:rPr>
          <w:sz w:val="21"/>
        </w:rPr>
        <w:t>5h,</w:t>
      </w:r>
      <w:r>
        <w:rPr>
          <w:spacing w:val="-55"/>
          <w:sz w:val="21"/>
        </w:rPr>
        <w:t xml:space="preserve"> </w:t>
      </w:r>
      <w:r>
        <w:rPr>
          <w:sz w:val="21"/>
        </w:rPr>
        <w:t>conclusão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maio/2010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FGV.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70pt"/>
        <w:ind w:start="41.65pt" w:hanging="36.05pt"/>
        <w:rPr>
          <w:sz w:val="21"/>
        </w:rPr>
      </w:pPr>
      <w:r>
        <w:rPr>
          <w:sz w:val="21"/>
        </w:rPr>
        <w:t>Curso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Gestão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Pessoas</w:t>
      </w:r>
      <w:r>
        <w:rPr>
          <w:spacing w:val="-1"/>
          <w:sz w:val="21"/>
        </w:rPr>
        <w:t xml:space="preserve"> </w:t>
      </w:r>
      <w:r>
        <w:rPr>
          <w:sz w:val="21"/>
        </w:rPr>
        <w:t>(EaD),</w:t>
      </w:r>
      <w:r>
        <w:rPr>
          <w:spacing w:val="-2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30h,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10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31</w:t>
      </w:r>
      <w:r>
        <w:rPr>
          <w:spacing w:val="-1"/>
          <w:sz w:val="21"/>
        </w:rPr>
        <w:t xml:space="preserve"> </w:t>
      </w:r>
      <w:r>
        <w:rPr>
          <w:sz w:val="21"/>
        </w:rPr>
        <w:t>jul.</w:t>
      </w:r>
      <w:r>
        <w:rPr>
          <w:spacing w:val="-1"/>
          <w:sz w:val="21"/>
        </w:rPr>
        <w:t xml:space="preserve"> </w:t>
      </w:r>
      <w:r>
        <w:rPr>
          <w:sz w:val="21"/>
        </w:rPr>
        <w:t>2010</w:t>
      </w:r>
      <w:r>
        <w:rPr>
          <w:spacing w:val="2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UNISUAM.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8.95pt"/>
        <w:ind w:start="41.65pt" w:hanging="36.05pt"/>
        <w:rPr>
          <w:sz w:val="21"/>
        </w:rPr>
      </w:pPr>
      <w:r>
        <w:rPr>
          <w:sz w:val="21"/>
        </w:rPr>
        <w:t>Curso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Estratégia</w:t>
      </w:r>
      <w:r>
        <w:rPr>
          <w:spacing w:val="-1"/>
          <w:sz w:val="21"/>
        </w:rPr>
        <w:t xml:space="preserve"> </w:t>
      </w:r>
      <w:r>
        <w:rPr>
          <w:sz w:val="21"/>
        </w:rPr>
        <w:t>Empresarial (EaD),</w:t>
      </w:r>
      <w:r>
        <w:rPr>
          <w:spacing w:val="-2"/>
          <w:sz w:val="21"/>
        </w:rPr>
        <w:t xml:space="preserve"> </w:t>
      </w:r>
      <w:r>
        <w:rPr>
          <w:sz w:val="21"/>
        </w:rPr>
        <w:t>carga</w:t>
      </w:r>
      <w:r>
        <w:rPr>
          <w:spacing w:val="-2"/>
          <w:sz w:val="21"/>
        </w:rPr>
        <w:t xml:space="preserve"> </w:t>
      </w:r>
      <w:r>
        <w:rPr>
          <w:sz w:val="21"/>
        </w:rPr>
        <w:t>horária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30h,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10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31</w:t>
      </w:r>
      <w:r>
        <w:rPr>
          <w:spacing w:val="-1"/>
          <w:sz w:val="21"/>
        </w:rPr>
        <w:t xml:space="preserve"> </w:t>
      </w:r>
      <w:r>
        <w:rPr>
          <w:sz w:val="21"/>
        </w:rPr>
        <w:t>jul.</w:t>
      </w:r>
      <w:r>
        <w:rPr>
          <w:spacing w:val="-2"/>
          <w:sz w:val="21"/>
        </w:rPr>
        <w:t xml:space="preserve"> </w:t>
      </w:r>
      <w:r>
        <w:rPr>
          <w:sz w:val="21"/>
        </w:rPr>
        <w:t>2010</w:t>
      </w:r>
      <w:r>
        <w:rPr>
          <w:spacing w:val="3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UNISUAM.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9pt" w:line="17.50pt" w:lineRule="auto"/>
        <w:ind w:end="5.4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Formação</w:t>
      </w:r>
      <w:r>
        <w:rPr>
          <w:spacing w:val="16"/>
          <w:sz w:val="21"/>
        </w:rPr>
        <w:t xml:space="preserve"> </w:t>
      </w:r>
      <w:r>
        <w:rPr>
          <w:sz w:val="21"/>
        </w:rPr>
        <w:t>para</w:t>
      </w:r>
      <w:r>
        <w:rPr>
          <w:spacing w:val="13"/>
          <w:sz w:val="21"/>
        </w:rPr>
        <w:t xml:space="preserve"> </w:t>
      </w:r>
      <w:r>
        <w:rPr>
          <w:sz w:val="21"/>
        </w:rPr>
        <w:t>Novos</w:t>
      </w:r>
      <w:r>
        <w:rPr>
          <w:spacing w:val="16"/>
          <w:sz w:val="21"/>
        </w:rPr>
        <w:t xml:space="preserve"> </w:t>
      </w:r>
      <w:r>
        <w:rPr>
          <w:sz w:val="21"/>
        </w:rPr>
        <w:t>Gestores,</w:t>
      </w:r>
      <w:r>
        <w:rPr>
          <w:spacing w:val="13"/>
          <w:sz w:val="21"/>
        </w:rPr>
        <w:t xml:space="preserve"> </w:t>
      </w:r>
      <w:r>
        <w:rPr>
          <w:sz w:val="21"/>
        </w:rPr>
        <w:t>carga</w:t>
      </w:r>
      <w:r>
        <w:rPr>
          <w:spacing w:val="13"/>
          <w:sz w:val="21"/>
        </w:rPr>
        <w:t xml:space="preserve"> </w:t>
      </w:r>
      <w:r>
        <w:rPr>
          <w:sz w:val="21"/>
        </w:rPr>
        <w:t>horária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20h,</w:t>
      </w:r>
      <w:r>
        <w:rPr>
          <w:spacing w:val="20"/>
          <w:sz w:val="21"/>
        </w:rPr>
        <w:t xml:space="preserve"> </w:t>
      </w:r>
      <w:r>
        <w:rPr>
          <w:sz w:val="21"/>
        </w:rPr>
        <w:t>conclusão</w:t>
      </w:r>
      <w:r>
        <w:rPr>
          <w:spacing w:val="12"/>
          <w:sz w:val="21"/>
        </w:rPr>
        <w:t xml:space="preserve"> </w:t>
      </w:r>
      <w:r>
        <w:rPr>
          <w:sz w:val="21"/>
        </w:rPr>
        <w:t>em</w:t>
      </w:r>
      <w:r>
        <w:rPr>
          <w:spacing w:val="15"/>
          <w:sz w:val="21"/>
        </w:rPr>
        <w:t xml:space="preserve"> </w:t>
      </w:r>
      <w:r>
        <w:rPr>
          <w:sz w:val="21"/>
        </w:rPr>
        <w:t>27</w:t>
      </w:r>
      <w:r>
        <w:rPr>
          <w:spacing w:val="13"/>
          <w:sz w:val="21"/>
        </w:rPr>
        <w:t xml:space="preserve"> </w:t>
      </w:r>
      <w:r>
        <w:rPr>
          <w:sz w:val="21"/>
        </w:rPr>
        <w:t>jul.</w:t>
      </w:r>
      <w:r>
        <w:rPr>
          <w:spacing w:val="14"/>
          <w:sz w:val="21"/>
        </w:rPr>
        <w:t xml:space="preserve"> </w:t>
      </w:r>
      <w:r>
        <w:rPr>
          <w:sz w:val="21"/>
        </w:rPr>
        <w:t>2010</w:t>
      </w:r>
      <w:r>
        <w:rPr>
          <w:spacing w:val="16"/>
          <w:sz w:val="21"/>
        </w:rPr>
        <w:t xml:space="preserve"> </w:t>
      </w:r>
      <w:r>
        <w:rPr>
          <w:sz w:val="21"/>
        </w:rPr>
        <w:t>–</w:t>
      </w:r>
      <w:r>
        <w:rPr>
          <w:spacing w:val="-56"/>
          <w:sz w:val="21"/>
        </w:rPr>
        <w:t xml:space="preserve"> </w:t>
      </w:r>
      <w:r>
        <w:rPr>
          <w:sz w:val="21"/>
        </w:rPr>
        <w:t>UNISUAM.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50pt" w:lineRule="auto"/>
        <w:ind w:end="5.7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27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Atendimento</w:t>
      </w:r>
      <w:r>
        <w:rPr>
          <w:spacing w:val="24"/>
          <w:sz w:val="21"/>
        </w:rPr>
        <w:t xml:space="preserve"> </w:t>
      </w:r>
      <w:r>
        <w:rPr>
          <w:sz w:val="21"/>
        </w:rPr>
        <w:t>ao</w:t>
      </w:r>
      <w:r>
        <w:rPr>
          <w:spacing w:val="24"/>
          <w:sz w:val="21"/>
        </w:rPr>
        <w:t xml:space="preserve"> </w:t>
      </w:r>
      <w:r>
        <w:rPr>
          <w:sz w:val="21"/>
        </w:rPr>
        <w:t>Cliente</w:t>
      </w:r>
      <w:r>
        <w:rPr>
          <w:spacing w:val="27"/>
          <w:sz w:val="21"/>
        </w:rPr>
        <w:t xml:space="preserve"> </w:t>
      </w:r>
      <w:r>
        <w:rPr>
          <w:sz w:val="21"/>
        </w:rPr>
        <w:t>–</w:t>
      </w:r>
      <w:r>
        <w:rPr>
          <w:spacing w:val="24"/>
          <w:sz w:val="21"/>
        </w:rPr>
        <w:t xml:space="preserve"> </w:t>
      </w:r>
      <w:r>
        <w:rPr>
          <w:sz w:val="21"/>
        </w:rPr>
        <w:t>Medidas</w:t>
      </w:r>
      <w:r>
        <w:rPr>
          <w:spacing w:val="24"/>
          <w:sz w:val="21"/>
        </w:rPr>
        <w:t xml:space="preserve"> </w:t>
      </w:r>
      <w:r>
        <w:rPr>
          <w:sz w:val="21"/>
        </w:rPr>
        <w:t>de</w:t>
      </w:r>
      <w:r>
        <w:rPr>
          <w:spacing w:val="22"/>
          <w:sz w:val="21"/>
        </w:rPr>
        <w:t xml:space="preserve"> </w:t>
      </w:r>
      <w:r>
        <w:rPr>
          <w:sz w:val="21"/>
        </w:rPr>
        <w:t>Satisfação,</w:t>
      </w:r>
      <w:r>
        <w:rPr>
          <w:spacing w:val="24"/>
          <w:sz w:val="21"/>
        </w:rPr>
        <w:t xml:space="preserve"> </w:t>
      </w:r>
      <w:r>
        <w:rPr>
          <w:sz w:val="21"/>
        </w:rPr>
        <w:t>carga</w:t>
      </w:r>
      <w:r>
        <w:rPr>
          <w:spacing w:val="27"/>
          <w:sz w:val="21"/>
        </w:rPr>
        <w:t xml:space="preserve"> </w:t>
      </w:r>
      <w:r>
        <w:rPr>
          <w:sz w:val="21"/>
        </w:rPr>
        <w:t>horária</w:t>
      </w:r>
      <w:r>
        <w:rPr>
          <w:spacing w:val="24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20h,</w:t>
      </w:r>
      <w:r>
        <w:rPr>
          <w:spacing w:val="25"/>
          <w:sz w:val="21"/>
        </w:rPr>
        <w:t xml:space="preserve"> </w:t>
      </w:r>
      <w:r>
        <w:rPr>
          <w:sz w:val="21"/>
        </w:rPr>
        <w:t>conclusão</w:t>
      </w:r>
      <w:r>
        <w:rPr>
          <w:spacing w:val="-55"/>
          <w:sz w:val="21"/>
        </w:rPr>
        <w:t xml:space="preserve"> </w:t>
      </w:r>
      <w:r>
        <w:rPr>
          <w:sz w:val="21"/>
        </w:rPr>
        <w:t>em 27</w:t>
      </w:r>
      <w:r>
        <w:rPr>
          <w:spacing w:val="-1"/>
          <w:sz w:val="21"/>
        </w:rPr>
        <w:t xml:space="preserve"> </w:t>
      </w:r>
      <w:r>
        <w:rPr>
          <w:sz w:val="21"/>
        </w:rPr>
        <w:t>jan.</w:t>
      </w:r>
      <w:r>
        <w:rPr>
          <w:spacing w:val="-2"/>
          <w:sz w:val="21"/>
        </w:rPr>
        <w:t xml:space="preserve"> </w:t>
      </w:r>
      <w:r>
        <w:rPr>
          <w:sz w:val="21"/>
        </w:rPr>
        <w:t>2010 –</w:t>
      </w:r>
      <w:r>
        <w:rPr>
          <w:spacing w:val="-3"/>
          <w:sz w:val="21"/>
        </w:rPr>
        <w:t xml:space="preserve"> </w:t>
      </w:r>
      <w:r>
        <w:rPr>
          <w:sz w:val="21"/>
        </w:rPr>
        <w:t>UNISUAM.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40pt" w:lineRule="auto"/>
        <w:ind w:end="5.6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32"/>
          <w:sz w:val="21"/>
        </w:rPr>
        <w:t xml:space="preserve"> </w:t>
      </w:r>
      <w:r>
        <w:rPr>
          <w:sz w:val="21"/>
        </w:rPr>
        <w:t>de</w:t>
      </w:r>
      <w:r>
        <w:rPr>
          <w:spacing w:val="32"/>
          <w:sz w:val="21"/>
        </w:rPr>
        <w:t xml:space="preserve"> </w:t>
      </w:r>
      <w:r>
        <w:rPr>
          <w:sz w:val="21"/>
        </w:rPr>
        <w:t>Práticas</w:t>
      </w:r>
      <w:r>
        <w:rPr>
          <w:spacing w:val="32"/>
          <w:sz w:val="21"/>
        </w:rPr>
        <w:t xml:space="preserve"> </w:t>
      </w:r>
      <w:r>
        <w:rPr>
          <w:sz w:val="21"/>
        </w:rPr>
        <w:t>de</w:t>
      </w:r>
      <w:r>
        <w:rPr>
          <w:spacing w:val="31"/>
          <w:sz w:val="21"/>
        </w:rPr>
        <w:t xml:space="preserve"> </w:t>
      </w:r>
      <w:r>
        <w:rPr>
          <w:sz w:val="21"/>
        </w:rPr>
        <w:t>Departamento</w:t>
      </w:r>
      <w:r>
        <w:rPr>
          <w:spacing w:val="32"/>
          <w:sz w:val="21"/>
        </w:rPr>
        <w:t xml:space="preserve"> </w:t>
      </w:r>
      <w:r>
        <w:rPr>
          <w:sz w:val="21"/>
        </w:rPr>
        <w:t>Pessoal</w:t>
      </w:r>
      <w:r>
        <w:rPr>
          <w:spacing w:val="36"/>
          <w:sz w:val="21"/>
        </w:rPr>
        <w:t xml:space="preserve"> </w:t>
      </w:r>
      <w:r>
        <w:rPr>
          <w:sz w:val="21"/>
        </w:rPr>
        <w:t>–</w:t>
      </w:r>
      <w:r>
        <w:rPr>
          <w:spacing w:val="33"/>
          <w:sz w:val="21"/>
        </w:rPr>
        <w:t xml:space="preserve"> </w:t>
      </w:r>
      <w:r>
        <w:rPr>
          <w:sz w:val="21"/>
        </w:rPr>
        <w:t>Cálculos</w:t>
      </w:r>
      <w:r>
        <w:rPr>
          <w:spacing w:val="32"/>
          <w:sz w:val="21"/>
        </w:rPr>
        <w:t xml:space="preserve"> </w:t>
      </w:r>
      <w:r>
        <w:rPr>
          <w:sz w:val="21"/>
        </w:rPr>
        <w:t>Trabalhistas,</w:t>
      </w:r>
      <w:r>
        <w:rPr>
          <w:spacing w:val="31"/>
          <w:sz w:val="21"/>
        </w:rPr>
        <w:t xml:space="preserve"> </w:t>
      </w:r>
      <w:r>
        <w:rPr>
          <w:sz w:val="21"/>
        </w:rPr>
        <w:t>carga</w:t>
      </w:r>
      <w:r>
        <w:rPr>
          <w:spacing w:val="32"/>
          <w:sz w:val="21"/>
        </w:rPr>
        <w:t xml:space="preserve"> </w:t>
      </w:r>
      <w:r>
        <w:rPr>
          <w:sz w:val="21"/>
        </w:rPr>
        <w:t>horária</w:t>
      </w:r>
      <w:r>
        <w:rPr>
          <w:spacing w:val="33"/>
          <w:sz w:val="21"/>
        </w:rPr>
        <w:t xml:space="preserve"> </w:t>
      </w:r>
      <w:r>
        <w:rPr>
          <w:sz w:val="21"/>
        </w:rPr>
        <w:t>de</w:t>
      </w:r>
      <w:r>
        <w:rPr>
          <w:spacing w:val="32"/>
          <w:sz w:val="21"/>
        </w:rPr>
        <w:t xml:space="preserve"> </w:t>
      </w:r>
      <w:r>
        <w:rPr>
          <w:sz w:val="21"/>
        </w:rPr>
        <w:t>20h,</w:t>
      </w:r>
      <w:r>
        <w:rPr>
          <w:spacing w:val="-55"/>
          <w:sz w:val="21"/>
        </w:rPr>
        <w:t xml:space="preserve"> </w:t>
      </w:r>
      <w:r>
        <w:rPr>
          <w:sz w:val="21"/>
        </w:rPr>
        <w:t>conclusão</w:t>
      </w:r>
      <w:r>
        <w:rPr>
          <w:spacing w:val="-2"/>
          <w:sz w:val="21"/>
        </w:rPr>
        <w:t xml:space="preserve"> </w:t>
      </w:r>
      <w:r>
        <w:rPr>
          <w:sz w:val="21"/>
        </w:rPr>
        <w:t>em 26</w:t>
      </w:r>
      <w:r>
        <w:rPr>
          <w:spacing w:val="-4"/>
          <w:sz w:val="21"/>
        </w:rPr>
        <w:t xml:space="preserve"> </w:t>
      </w:r>
      <w:r>
        <w:rPr>
          <w:sz w:val="21"/>
        </w:rPr>
        <w:t>jan.</w:t>
      </w:r>
      <w:r>
        <w:rPr>
          <w:spacing w:val="-2"/>
          <w:sz w:val="21"/>
        </w:rPr>
        <w:t xml:space="preserve"> </w:t>
      </w:r>
      <w:r>
        <w:rPr>
          <w:sz w:val="21"/>
        </w:rPr>
        <w:t>2010 –</w:t>
      </w:r>
      <w:r>
        <w:rPr>
          <w:spacing w:val="-1"/>
          <w:sz w:val="21"/>
        </w:rPr>
        <w:t xml:space="preserve"> </w:t>
      </w:r>
      <w:r>
        <w:rPr>
          <w:sz w:val="21"/>
        </w:rPr>
        <w:t>UNISUAM.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70pt" w:line="17.50pt" w:lineRule="auto"/>
        <w:ind w:end="5.8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38"/>
          <w:sz w:val="21"/>
        </w:rPr>
        <w:t xml:space="preserve"> </w:t>
      </w:r>
      <w:r>
        <w:rPr>
          <w:sz w:val="21"/>
        </w:rPr>
        <w:t>de</w:t>
      </w:r>
      <w:r>
        <w:rPr>
          <w:spacing w:val="38"/>
          <w:sz w:val="21"/>
        </w:rPr>
        <w:t xml:space="preserve"> </w:t>
      </w:r>
      <w:r>
        <w:rPr>
          <w:sz w:val="21"/>
        </w:rPr>
        <w:t>Comunicação</w:t>
      </w:r>
      <w:r>
        <w:rPr>
          <w:spacing w:val="39"/>
          <w:sz w:val="21"/>
        </w:rPr>
        <w:t xml:space="preserve"> </w:t>
      </w:r>
      <w:r>
        <w:rPr>
          <w:sz w:val="21"/>
        </w:rPr>
        <w:t>Escrita</w:t>
      </w:r>
      <w:r>
        <w:rPr>
          <w:spacing w:val="38"/>
          <w:sz w:val="21"/>
        </w:rPr>
        <w:t xml:space="preserve"> </w:t>
      </w:r>
      <w:r>
        <w:rPr>
          <w:sz w:val="21"/>
        </w:rPr>
        <w:t>e</w:t>
      </w:r>
      <w:r>
        <w:rPr>
          <w:spacing w:val="39"/>
          <w:sz w:val="21"/>
        </w:rPr>
        <w:t xml:space="preserve"> </w:t>
      </w:r>
      <w:r>
        <w:rPr>
          <w:sz w:val="21"/>
        </w:rPr>
        <w:t>Revisão</w:t>
      </w:r>
      <w:r>
        <w:rPr>
          <w:spacing w:val="38"/>
          <w:sz w:val="21"/>
        </w:rPr>
        <w:t xml:space="preserve"> </w:t>
      </w:r>
      <w:r>
        <w:rPr>
          <w:sz w:val="21"/>
        </w:rPr>
        <w:t>Gramatical,</w:t>
      </w:r>
      <w:r>
        <w:rPr>
          <w:spacing w:val="38"/>
          <w:sz w:val="21"/>
        </w:rPr>
        <w:t xml:space="preserve"> </w:t>
      </w:r>
      <w:r>
        <w:rPr>
          <w:sz w:val="21"/>
        </w:rPr>
        <w:t>carga</w:t>
      </w:r>
      <w:r>
        <w:rPr>
          <w:spacing w:val="38"/>
          <w:sz w:val="21"/>
        </w:rPr>
        <w:t xml:space="preserve"> </w:t>
      </w:r>
      <w:r>
        <w:rPr>
          <w:sz w:val="21"/>
        </w:rPr>
        <w:t>horária</w:t>
      </w:r>
      <w:r>
        <w:rPr>
          <w:spacing w:val="38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30h,</w:t>
      </w:r>
      <w:r>
        <w:rPr>
          <w:spacing w:val="37"/>
          <w:sz w:val="21"/>
        </w:rPr>
        <w:t xml:space="preserve"> </w:t>
      </w:r>
      <w:r>
        <w:rPr>
          <w:sz w:val="21"/>
        </w:rPr>
        <w:t>conclusão</w:t>
      </w:r>
      <w:r>
        <w:rPr>
          <w:spacing w:val="37"/>
          <w:sz w:val="21"/>
        </w:rPr>
        <w:t xml:space="preserve"> </w:t>
      </w:r>
      <w:r>
        <w:rPr>
          <w:sz w:val="21"/>
        </w:rPr>
        <w:t>em</w:t>
      </w:r>
      <w:r>
        <w:rPr>
          <w:spacing w:val="-56"/>
          <w:sz w:val="21"/>
        </w:rPr>
        <w:t xml:space="preserve"> </w:t>
      </w:r>
      <w:r>
        <w:rPr>
          <w:sz w:val="21"/>
        </w:rPr>
        <w:t>2006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SENAC/SP.</w:t>
      </w:r>
    </w:p>
    <w:p w:rsidR="006665CC" w:rsidRDefault="006665CC">
      <w:pPr>
        <w:pStyle w:val="Corpodetexto"/>
        <w:spacing w:before="0.15pt"/>
        <w:ind w:start="0pt"/>
        <w:rPr>
          <w:sz w:val="33"/>
        </w:rPr>
      </w:pPr>
    </w:p>
    <w:p w:rsidR="006665CC" w:rsidRDefault="003504EF">
      <w:pPr>
        <w:pStyle w:val="Ttulo1"/>
      </w:pPr>
      <w:r>
        <w:rPr>
          <w:u w:val="thick"/>
        </w:rPr>
        <w:t>PRÊMIOS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RECONHECIMENTOS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30pt" w:line="17.50pt" w:lineRule="auto"/>
        <w:ind w:end="5.80pt" w:hanging="18pt"/>
        <w:rPr>
          <w:sz w:val="21"/>
        </w:rPr>
      </w:pPr>
      <w:r>
        <w:tab/>
      </w:r>
      <w:r>
        <w:rPr>
          <w:sz w:val="21"/>
        </w:rPr>
        <w:t>Prêmio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melhor</w:t>
      </w:r>
      <w:r>
        <w:rPr>
          <w:spacing w:val="8"/>
          <w:sz w:val="21"/>
        </w:rPr>
        <w:t xml:space="preserve"> </w:t>
      </w:r>
      <w:r>
        <w:rPr>
          <w:sz w:val="21"/>
        </w:rPr>
        <w:t>Coeficiente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Rendimento</w:t>
      </w:r>
      <w:r>
        <w:rPr>
          <w:spacing w:val="9"/>
          <w:sz w:val="21"/>
        </w:rPr>
        <w:t xml:space="preserve"> </w:t>
      </w:r>
      <w:r>
        <w:rPr>
          <w:sz w:val="21"/>
        </w:rPr>
        <w:t>(CR)</w:t>
      </w:r>
      <w:r>
        <w:rPr>
          <w:spacing w:val="9"/>
          <w:sz w:val="21"/>
        </w:rPr>
        <w:t xml:space="preserve"> </w:t>
      </w:r>
      <w:r>
        <w:rPr>
          <w:sz w:val="21"/>
        </w:rPr>
        <w:t>do</w:t>
      </w:r>
      <w:r>
        <w:rPr>
          <w:spacing w:val="7"/>
          <w:sz w:val="21"/>
        </w:rPr>
        <w:t xml:space="preserve"> </w:t>
      </w:r>
      <w:r>
        <w:rPr>
          <w:sz w:val="21"/>
        </w:rPr>
        <w:t>Curso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Graduação</w:t>
      </w:r>
      <w:r>
        <w:rPr>
          <w:spacing w:val="7"/>
          <w:sz w:val="21"/>
        </w:rPr>
        <w:t xml:space="preserve"> </w:t>
      </w:r>
      <w:r>
        <w:rPr>
          <w:sz w:val="21"/>
        </w:rPr>
        <w:t>em</w:t>
      </w:r>
      <w:r>
        <w:rPr>
          <w:spacing w:val="8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-55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Empresas</w:t>
      </w:r>
      <w:r>
        <w:rPr>
          <w:spacing w:val="-2"/>
          <w:sz w:val="21"/>
        </w:rPr>
        <w:t xml:space="preserve"> </w:t>
      </w:r>
      <w:r>
        <w:rPr>
          <w:sz w:val="21"/>
        </w:rPr>
        <w:t>pela</w:t>
      </w:r>
      <w:r>
        <w:rPr>
          <w:spacing w:val="-1"/>
          <w:sz w:val="21"/>
        </w:rPr>
        <w:t xml:space="preserve"> </w:t>
      </w:r>
      <w:r>
        <w:rPr>
          <w:sz w:val="21"/>
        </w:rPr>
        <w:t>UNISUAM,</w:t>
      </w:r>
      <w:r>
        <w:rPr>
          <w:spacing w:val="-2"/>
          <w:sz w:val="21"/>
        </w:rPr>
        <w:t xml:space="preserve"> </w:t>
      </w:r>
      <w:r>
        <w:rPr>
          <w:sz w:val="21"/>
        </w:rPr>
        <w:t>em mar.</w:t>
      </w:r>
      <w:r>
        <w:rPr>
          <w:spacing w:val="-3"/>
          <w:sz w:val="21"/>
        </w:rPr>
        <w:t xml:space="preserve"> </w:t>
      </w:r>
      <w:r>
        <w:rPr>
          <w:sz w:val="21"/>
        </w:rPr>
        <w:t>2014.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60pt" w:line="17.50pt" w:lineRule="auto"/>
        <w:ind w:end="5.75pt" w:hanging="18pt"/>
        <w:rPr>
          <w:sz w:val="21"/>
        </w:rPr>
      </w:pPr>
      <w:r>
        <w:tab/>
      </w:r>
      <w:r>
        <w:rPr>
          <w:sz w:val="21"/>
        </w:rPr>
        <w:t>Medalha</w:t>
      </w:r>
      <w:r>
        <w:rPr>
          <w:spacing w:val="38"/>
          <w:sz w:val="21"/>
        </w:rPr>
        <w:t xml:space="preserve"> </w:t>
      </w:r>
      <w:r>
        <w:rPr>
          <w:sz w:val="21"/>
        </w:rPr>
        <w:t>Militar</w:t>
      </w:r>
      <w:r>
        <w:rPr>
          <w:spacing w:val="38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Bronze</w:t>
      </w:r>
      <w:r>
        <w:rPr>
          <w:spacing w:val="42"/>
          <w:sz w:val="21"/>
        </w:rPr>
        <w:t xml:space="preserve"> </w:t>
      </w:r>
      <w:r>
        <w:rPr>
          <w:sz w:val="21"/>
        </w:rPr>
        <w:t>com</w:t>
      </w:r>
      <w:r>
        <w:rPr>
          <w:spacing w:val="40"/>
          <w:sz w:val="21"/>
        </w:rPr>
        <w:t xml:space="preserve"> </w:t>
      </w:r>
      <w:r>
        <w:rPr>
          <w:sz w:val="21"/>
        </w:rPr>
        <w:t>Passador</w:t>
      </w:r>
      <w:r>
        <w:rPr>
          <w:spacing w:val="39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Bronze,</w:t>
      </w:r>
      <w:r>
        <w:rPr>
          <w:spacing w:val="41"/>
          <w:sz w:val="21"/>
        </w:rPr>
        <w:t xml:space="preserve"> </w:t>
      </w:r>
      <w:r>
        <w:rPr>
          <w:sz w:val="21"/>
        </w:rPr>
        <w:t>por</w:t>
      </w:r>
      <w:r>
        <w:rPr>
          <w:spacing w:val="40"/>
          <w:sz w:val="21"/>
        </w:rPr>
        <w:t xml:space="preserve"> </w:t>
      </w:r>
      <w:r>
        <w:rPr>
          <w:sz w:val="21"/>
        </w:rPr>
        <w:t>ter</w:t>
      </w:r>
      <w:r>
        <w:rPr>
          <w:spacing w:val="41"/>
          <w:sz w:val="21"/>
        </w:rPr>
        <w:t xml:space="preserve"> </w:t>
      </w:r>
      <w:r>
        <w:rPr>
          <w:sz w:val="21"/>
        </w:rPr>
        <w:t>completado</w:t>
      </w:r>
      <w:r>
        <w:rPr>
          <w:spacing w:val="39"/>
          <w:sz w:val="21"/>
        </w:rPr>
        <w:t xml:space="preserve"> </w:t>
      </w:r>
      <w:r>
        <w:rPr>
          <w:sz w:val="21"/>
        </w:rPr>
        <w:t>10</w:t>
      </w:r>
      <w:r>
        <w:rPr>
          <w:spacing w:val="42"/>
          <w:sz w:val="21"/>
        </w:rPr>
        <w:t xml:space="preserve"> </w:t>
      </w:r>
      <w:r>
        <w:rPr>
          <w:sz w:val="21"/>
        </w:rPr>
        <w:t>anos</w:t>
      </w:r>
      <w:r>
        <w:rPr>
          <w:spacing w:val="38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bons</w:t>
      </w:r>
      <w:r>
        <w:rPr>
          <w:spacing w:val="-55"/>
          <w:sz w:val="21"/>
        </w:rPr>
        <w:t xml:space="preserve"> </w:t>
      </w:r>
      <w:r>
        <w:rPr>
          <w:sz w:val="21"/>
        </w:rPr>
        <w:t>serviços</w:t>
      </w:r>
      <w:r>
        <w:rPr>
          <w:spacing w:val="-2"/>
          <w:sz w:val="21"/>
        </w:rPr>
        <w:t xml:space="preserve"> </w:t>
      </w:r>
      <w:r>
        <w:rPr>
          <w:sz w:val="21"/>
        </w:rPr>
        <w:t>prestados à</w:t>
      </w:r>
      <w:r>
        <w:rPr>
          <w:spacing w:val="-4"/>
          <w:sz w:val="21"/>
        </w:rPr>
        <w:t xml:space="preserve"> </w:t>
      </w:r>
      <w:r>
        <w:rPr>
          <w:sz w:val="21"/>
        </w:rPr>
        <w:t>Força</w:t>
      </w:r>
      <w:r>
        <w:rPr>
          <w:spacing w:val="-1"/>
          <w:sz w:val="21"/>
        </w:rPr>
        <w:t xml:space="preserve"> </w:t>
      </w:r>
      <w:r>
        <w:rPr>
          <w:sz w:val="21"/>
        </w:rPr>
        <w:t>Aérea</w:t>
      </w:r>
      <w:r>
        <w:rPr>
          <w:spacing w:val="-1"/>
          <w:sz w:val="21"/>
        </w:rPr>
        <w:t xml:space="preserve"> </w:t>
      </w:r>
      <w:r>
        <w:rPr>
          <w:sz w:val="21"/>
        </w:rPr>
        <w:t>Brasileira,</w:t>
      </w:r>
      <w:r>
        <w:rPr>
          <w:spacing w:val="-2"/>
          <w:sz w:val="21"/>
        </w:rPr>
        <w:t xml:space="preserve"> </w:t>
      </w:r>
      <w:r>
        <w:rPr>
          <w:sz w:val="21"/>
        </w:rPr>
        <w:t>em abr.</w:t>
      </w:r>
      <w:r>
        <w:rPr>
          <w:spacing w:val="-2"/>
          <w:sz w:val="21"/>
        </w:rPr>
        <w:t xml:space="preserve"> </w:t>
      </w:r>
      <w:r>
        <w:rPr>
          <w:sz w:val="21"/>
        </w:rPr>
        <w:t>2012.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50pt" w:lineRule="auto"/>
        <w:ind w:end="5.85pt" w:hanging="18pt"/>
        <w:rPr>
          <w:sz w:val="21"/>
        </w:rPr>
      </w:pPr>
      <w:r>
        <w:tab/>
      </w:r>
      <w:r>
        <w:rPr>
          <w:sz w:val="21"/>
        </w:rPr>
        <w:t>Prêmio</w:t>
      </w:r>
      <w:r>
        <w:rPr>
          <w:spacing w:val="15"/>
          <w:sz w:val="21"/>
        </w:rPr>
        <w:t xml:space="preserve"> </w:t>
      </w:r>
      <w:r>
        <w:rPr>
          <w:sz w:val="21"/>
        </w:rPr>
        <w:t>Câmara</w:t>
      </w:r>
      <w:r>
        <w:rPr>
          <w:spacing w:val="14"/>
          <w:sz w:val="21"/>
        </w:rPr>
        <w:t xml:space="preserve"> </w:t>
      </w:r>
      <w:r>
        <w:rPr>
          <w:sz w:val="21"/>
        </w:rPr>
        <w:t>Municipal</w:t>
      </w:r>
      <w:r>
        <w:rPr>
          <w:spacing w:val="17"/>
          <w:sz w:val="21"/>
        </w:rPr>
        <w:t xml:space="preserve"> </w:t>
      </w:r>
      <w:r>
        <w:rPr>
          <w:sz w:val="21"/>
        </w:rPr>
        <w:t>de</w:t>
      </w:r>
      <w:r>
        <w:rPr>
          <w:spacing w:val="17"/>
          <w:sz w:val="21"/>
        </w:rPr>
        <w:t xml:space="preserve"> </w:t>
      </w:r>
      <w:r>
        <w:rPr>
          <w:sz w:val="21"/>
        </w:rPr>
        <w:t>Guaratinguetá/SP,</w:t>
      </w:r>
      <w:r>
        <w:rPr>
          <w:spacing w:val="16"/>
          <w:sz w:val="21"/>
        </w:rPr>
        <w:t xml:space="preserve"> </w:t>
      </w:r>
      <w:r>
        <w:rPr>
          <w:sz w:val="21"/>
        </w:rPr>
        <w:t>pelo</w:t>
      </w:r>
      <w:r>
        <w:rPr>
          <w:spacing w:val="18"/>
          <w:sz w:val="21"/>
        </w:rPr>
        <w:t xml:space="preserve"> </w:t>
      </w:r>
      <w:r>
        <w:rPr>
          <w:sz w:val="21"/>
        </w:rPr>
        <w:t>3°</w:t>
      </w:r>
      <w:r>
        <w:rPr>
          <w:spacing w:val="14"/>
          <w:sz w:val="21"/>
        </w:rPr>
        <w:t xml:space="preserve"> </w:t>
      </w:r>
      <w:r>
        <w:rPr>
          <w:sz w:val="21"/>
        </w:rPr>
        <w:t>lugar</w:t>
      </w:r>
      <w:r>
        <w:rPr>
          <w:spacing w:val="17"/>
          <w:sz w:val="21"/>
        </w:rPr>
        <w:t xml:space="preserve"> </w:t>
      </w:r>
      <w:r>
        <w:rPr>
          <w:sz w:val="21"/>
        </w:rPr>
        <w:t>final</w:t>
      </w:r>
      <w:r>
        <w:rPr>
          <w:spacing w:val="18"/>
          <w:sz w:val="21"/>
        </w:rPr>
        <w:t xml:space="preserve"> </w:t>
      </w:r>
      <w:r>
        <w:rPr>
          <w:sz w:val="21"/>
        </w:rPr>
        <w:t>no</w:t>
      </w:r>
      <w:r>
        <w:rPr>
          <w:spacing w:val="15"/>
          <w:sz w:val="21"/>
        </w:rPr>
        <w:t xml:space="preserve"> </w:t>
      </w:r>
      <w:r>
        <w:rPr>
          <w:sz w:val="21"/>
        </w:rPr>
        <w:t>Curso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17"/>
          <w:sz w:val="21"/>
        </w:rPr>
        <w:t xml:space="preserve"> </w:t>
      </w:r>
      <w:r>
        <w:rPr>
          <w:sz w:val="21"/>
        </w:rPr>
        <w:t>Formação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-56"/>
          <w:sz w:val="21"/>
        </w:rPr>
        <w:t xml:space="preserve"> </w:t>
      </w:r>
      <w:r>
        <w:rPr>
          <w:sz w:val="21"/>
        </w:rPr>
        <w:t>Sargentos</w:t>
      </w:r>
      <w:r>
        <w:rPr>
          <w:spacing w:val="-2"/>
          <w:sz w:val="21"/>
        </w:rPr>
        <w:t xml:space="preserve"> </w:t>
      </w:r>
      <w:r>
        <w:rPr>
          <w:sz w:val="21"/>
        </w:rPr>
        <w:t>na</w:t>
      </w:r>
      <w:r>
        <w:rPr>
          <w:spacing w:val="-3"/>
          <w:sz w:val="21"/>
        </w:rPr>
        <w:t xml:space="preserve"> </w:t>
      </w:r>
      <w:r>
        <w:rPr>
          <w:sz w:val="21"/>
        </w:rPr>
        <w:t>Escola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Especialistas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Aeronáutica</w:t>
      </w:r>
      <w:r>
        <w:rPr>
          <w:spacing w:val="-1"/>
          <w:sz w:val="21"/>
        </w:rPr>
        <w:t xml:space="preserve"> </w:t>
      </w:r>
      <w:r>
        <w:rPr>
          <w:sz w:val="21"/>
        </w:rPr>
        <w:t>(EEAR),</w:t>
      </w:r>
      <w:r>
        <w:rPr>
          <w:spacing w:val="-2"/>
          <w:sz w:val="21"/>
        </w:rPr>
        <w:t xml:space="preserve"> </w:t>
      </w:r>
      <w:r>
        <w:rPr>
          <w:sz w:val="21"/>
        </w:rPr>
        <w:t>em</w:t>
      </w:r>
      <w:r>
        <w:rPr>
          <w:spacing w:val="4"/>
          <w:sz w:val="21"/>
        </w:rPr>
        <w:t xml:space="preserve"> </w:t>
      </w:r>
      <w:r>
        <w:rPr>
          <w:sz w:val="21"/>
        </w:rPr>
        <w:t>nov.</w:t>
      </w:r>
      <w:r>
        <w:rPr>
          <w:spacing w:val="-2"/>
          <w:sz w:val="21"/>
        </w:rPr>
        <w:t xml:space="preserve"> </w:t>
      </w:r>
      <w:r>
        <w:rPr>
          <w:sz w:val="21"/>
        </w:rPr>
        <w:t>2009.</w:t>
      </w:r>
    </w:p>
    <w:sectPr w:rsidR="006665CC">
      <w:pgSz w:w="595.50pt" w:h="842pt"/>
      <w:pgMar w:top="30pt" w:right="51pt" w:bottom="14pt" w:left="51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Arial MT">
    <w:altName w:val="Arial"/>
    <w:family w:val="swiss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52F2855"/>
    <w:multiLevelType w:val="hybridMultilevel"/>
    <w:tmpl w:val="D8106526"/>
    <w:lvl w:ilvl="0" w:tplc="FADC60B4">
      <w:numFmt w:val="bullet"/>
      <w:lvlText w:val=""/>
      <w:lvlJc w:val="start"/>
      <w:pPr>
        <w:ind w:start="23.65pt" w:hanging="36pt"/>
      </w:pPr>
      <w:rPr>
        <w:rFonts w:ascii="Symbol" w:eastAsia="Symbol" w:hAnsi="Symbol" w:cs="Symbol" w:hint="default"/>
        <w:w w:val="100%"/>
        <w:sz w:val="21"/>
        <w:szCs w:val="21"/>
        <w:lang w:val="pt-PT" w:eastAsia="en-US" w:bidi="ar-SA"/>
      </w:rPr>
    </w:lvl>
    <w:lvl w:ilvl="1" w:tplc="6860C46A">
      <w:numFmt w:val="bullet"/>
      <w:lvlText w:val="•"/>
      <w:lvlJc w:val="start"/>
      <w:pPr>
        <w:ind w:start="70.90pt" w:hanging="36pt"/>
      </w:pPr>
      <w:rPr>
        <w:rFonts w:hint="default"/>
        <w:lang w:val="pt-PT" w:eastAsia="en-US" w:bidi="ar-SA"/>
      </w:rPr>
    </w:lvl>
    <w:lvl w:ilvl="2" w:tplc="D11A91C8">
      <w:numFmt w:val="bullet"/>
      <w:lvlText w:val="•"/>
      <w:lvlJc w:val="start"/>
      <w:pPr>
        <w:ind w:start="117.85pt" w:hanging="36pt"/>
      </w:pPr>
      <w:rPr>
        <w:rFonts w:hint="default"/>
        <w:lang w:val="pt-PT" w:eastAsia="en-US" w:bidi="ar-SA"/>
      </w:rPr>
    </w:lvl>
    <w:lvl w:ilvl="3" w:tplc="31C47320">
      <w:numFmt w:val="bullet"/>
      <w:lvlText w:val="•"/>
      <w:lvlJc w:val="start"/>
      <w:pPr>
        <w:ind w:start="164.75pt" w:hanging="36pt"/>
      </w:pPr>
      <w:rPr>
        <w:rFonts w:hint="default"/>
        <w:lang w:val="pt-PT" w:eastAsia="en-US" w:bidi="ar-SA"/>
      </w:rPr>
    </w:lvl>
    <w:lvl w:ilvl="4" w:tplc="28C6911A">
      <w:numFmt w:val="bullet"/>
      <w:lvlText w:val="•"/>
      <w:lvlJc w:val="start"/>
      <w:pPr>
        <w:ind w:start="211.70pt" w:hanging="36pt"/>
      </w:pPr>
      <w:rPr>
        <w:rFonts w:hint="default"/>
        <w:lang w:val="pt-PT" w:eastAsia="en-US" w:bidi="ar-SA"/>
      </w:rPr>
    </w:lvl>
    <w:lvl w:ilvl="5" w:tplc="F6607D8E">
      <w:numFmt w:val="bullet"/>
      <w:lvlText w:val="•"/>
      <w:lvlJc w:val="start"/>
      <w:pPr>
        <w:ind w:start="258.65pt" w:hanging="36pt"/>
      </w:pPr>
      <w:rPr>
        <w:rFonts w:hint="default"/>
        <w:lang w:val="pt-PT" w:eastAsia="en-US" w:bidi="ar-SA"/>
      </w:rPr>
    </w:lvl>
    <w:lvl w:ilvl="6" w:tplc="2B7EEC36">
      <w:numFmt w:val="bullet"/>
      <w:lvlText w:val="•"/>
      <w:lvlJc w:val="start"/>
      <w:pPr>
        <w:ind w:start="305.55pt" w:hanging="36pt"/>
      </w:pPr>
      <w:rPr>
        <w:rFonts w:hint="default"/>
        <w:lang w:val="pt-PT" w:eastAsia="en-US" w:bidi="ar-SA"/>
      </w:rPr>
    </w:lvl>
    <w:lvl w:ilvl="7" w:tplc="5BFAE39C">
      <w:numFmt w:val="bullet"/>
      <w:lvlText w:val="•"/>
      <w:lvlJc w:val="start"/>
      <w:pPr>
        <w:ind w:start="352.50pt" w:hanging="36pt"/>
      </w:pPr>
      <w:rPr>
        <w:rFonts w:hint="default"/>
        <w:lang w:val="pt-PT" w:eastAsia="en-US" w:bidi="ar-SA"/>
      </w:rPr>
    </w:lvl>
    <w:lvl w:ilvl="8" w:tplc="57DAAD68">
      <w:numFmt w:val="bullet"/>
      <w:lvlText w:val="•"/>
      <w:lvlJc w:val="start"/>
      <w:pPr>
        <w:ind w:start="399.45pt" w:hanging="36pt"/>
      </w:pPr>
      <w:rPr>
        <w:rFonts w:hint="default"/>
        <w:lang w:val="pt-PT" w:eastAsia="en-US" w:bidi="ar-SA"/>
      </w:rPr>
    </w:lvl>
  </w:abstractNum>
  <w:abstractNum w:abstractNumId="1" w15:restartNumberingAfterBreak="0">
    <w:nsid w:val="789F4B6A"/>
    <w:multiLevelType w:val="hybridMultilevel"/>
    <w:tmpl w:val="B46C4406"/>
    <w:lvl w:ilvl="0" w:tplc="FC308AA4">
      <w:start w:val="1"/>
      <w:numFmt w:val="decimal"/>
      <w:lvlText w:val="%1."/>
      <w:lvlJc w:val="start"/>
      <w:pPr>
        <w:ind w:start="22.70pt" w:hanging="17.65pt"/>
        <w:jc w:val="start"/>
      </w:pPr>
      <w:rPr>
        <w:rFonts w:ascii="Arial" w:eastAsia="Arial" w:hAnsi="Arial" w:cs="Arial" w:hint="default"/>
        <w:b/>
        <w:bCs/>
        <w:w w:val="100%"/>
        <w:sz w:val="21"/>
        <w:szCs w:val="21"/>
        <w:lang w:val="pt-PT" w:eastAsia="en-US" w:bidi="ar-SA"/>
      </w:rPr>
    </w:lvl>
    <w:lvl w:ilvl="1" w:tplc="1B40AB26">
      <w:start w:val="1"/>
      <w:numFmt w:val="lowerLetter"/>
      <w:lvlText w:val="%2)"/>
      <w:lvlJc w:val="start"/>
      <w:pPr>
        <w:ind w:start="48.25pt" w:hanging="24.60pt"/>
        <w:jc w:val="start"/>
      </w:pPr>
      <w:rPr>
        <w:rFonts w:ascii="Arial MT" w:eastAsia="Arial MT" w:hAnsi="Arial MT" w:cs="Arial MT" w:hint="default"/>
        <w:w w:val="100%"/>
        <w:sz w:val="21"/>
        <w:szCs w:val="21"/>
        <w:lang w:val="pt-PT" w:eastAsia="en-US" w:bidi="ar-SA"/>
      </w:rPr>
    </w:lvl>
    <w:lvl w:ilvl="2" w:tplc="3C2E33DA">
      <w:numFmt w:val="bullet"/>
      <w:lvlText w:val="•"/>
      <w:lvlJc w:val="start"/>
      <w:pPr>
        <w:ind w:start="97.45pt" w:hanging="24.60pt"/>
      </w:pPr>
      <w:rPr>
        <w:rFonts w:hint="default"/>
        <w:lang w:val="pt-PT" w:eastAsia="en-US" w:bidi="ar-SA"/>
      </w:rPr>
    </w:lvl>
    <w:lvl w:ilvl="3" w:tplc="BA34E7CA">
      <w:numFmt w:val="bullet"/>
      <w:lvlText w:val="•"/>
      <w:lvlJc w:val="start"/>
      <w:pPr>
        <w:ind w:start="146.95pt" w:hanging="24.60pt"/>
      </w:pPr>
      <w:rPr>
        <w:rFonts w:hint="default"/>
        <w:lang w:val="pt-PT" w:eastAsia="en-US" w:bidi="ar-SA"/>
      </w:rPr>
    </w:lvl>
    <w:lvl w:ilvl="4" w:tplc="F5F68BEA">
      <w:numFmt w:val="bullet"/>
      <w:lvlText w:val="•"/>
      <w:lvlJc w:val="start"/>
      <w:pPr>
        <w:ind w:start="196.40pt" w:hanging="24.60pt"/>
      </w:pPr>
      <w:rPr>
        <w:rFonts w:hint="default"/>
        <w:lang w:val="pt-PT" w:eastAsia="en-US" w:bidi="ar-SA"/>
      </w:rPr>
    </w:lvl>
    <w:lvl w:ilvl="5" w:tplc="27B47B1E">
      <w:numFmt w:val="bullet"/>
      <w:lvlText w:val="•"/>
      <w:lvlJc w:val="start"/>
      <w:pPr>
        <w:ind w:start="245.90pt" w:hanging="24.60pt"/>
      </w:pPr>
      <w:rPr>
        <w:rFonts w:hint="default"/>
        <w:lang w:val="pt-PT" w:eastAsia="en-US" w:bidi="ar-SA"/>
      </w:rPr>
    </w:lvl>
    <w:lvl w:ilvl="6" w:tplc="B05C3D48">
      <w:numFmt w:val="bullet"/>
      <w:lvlText w:val="•"/>
      <w:lvlJc w:val="start"/>
      <w:pPr>
        <w:ind w:start="295.40pt" w:hanging="24.60pt"/>
      </w:pPr>
      <w:rPr>
        <w:rFonts w:hint="default"/>
        <w:lang w:val="pt-PT" w:eastAsia="en-US" w:bidi="ar-SA"/>
      </w:rPr>
    </w:lvl>
    <w:lvl w:ilvl="7" w:tplc="74DA3B74">
      <w:numFmt w:val="bullet"/>
      <w:lvlText w:val="•"/>
      <w:lvlJc w:val="start"/>
      <w:pPr>
        <w:ind w:start="344.85pt" w:hanging="24.60pt"/>
      </w:pPr>
      <w:rPr>
        <w:rFonts w:hint="default"/>
        <w:lang w:val="pt-PT" w:eastAsia="en-US" w:bidi="ar-SA"/>
      </w:rPr>
    </w:lvl>
    <w:lvl w:ilvl="8" w:tplc="26FE4816">
      <w:numFmt w:val="bullet"/>
      <w:lvlText w:val="•"/>
      <w:lvlJc w:val="start"/>
      <w:pPr>
        <w:ind w:start="394.35pt" w:hanging="24.60pt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6665CC"/>
    <w:rsid w:val="003504EF"/>
    <w:rsid w:val="0066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241A463-4316-4437-B2F7-337A0628E5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start="5.65pt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pPr>
      <w:spacing w:before="0.55pt"/>
      <w:ind w:start="23.65pt"/>
    </w:pPr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3.65pt"/>
      <w:ind w:start="5.65pt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0.55pt"/>
      <w:ind w:start="23.65pt" w:hanging="18p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mailto:thiago_c_souz@hotmail.com" TargetMode="External"/><Relationship Id="rId5" Type="http://purl.oclc.org/ooxml/officeDocument/relationships/hyperlink" Target="mailto:thiago.souza@portosrio.gov.br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1305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Xxxxxxxxxxxxxxxxx</vt:lpstr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</dc:title>
  <dc:creator>arosa</dc:creator>
  <cp:lastModifiedBy>Elizabeth Santos de Carvalho</cp:lastModifiedBy>
  <cp:revision>2</cp:revision>
  <dcterms:created xsi:type="dcterms:W3CDTF">2022-03-22T12:56:00Z</dcterms:created>
  <dcterms:modified xsi:type="dcterms:W3CDTF">2022-03-22T12:56:00Z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2022-03-22T00:00:00Z</vt:filetime>
  </property>
</Properties>
</file>