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84"/>
        <w:rPr>
          <w:rFonts w:ascii="Times New Roman"/>
          <w:sz w:val="22"/>
        </w:rPr>
      </w:pPr>
    </w:p>
    <w:p>
      <w:pPr>
        <w:spacing w:line="487" w:lineRule="auto" w:before="0"/>
        <w:ind w:left="1584" w:right="712" w:firstLine="0"/>
        <w:jc w:val="left"/>
        <w:rPr>
          <w:rFonts w:ascii="Tahoma" w:hAnsi="Tahoma"/>
          <w:b/>
          <w:sz w:val="22"/>
        </w:rPr>
      </w:pPr>
      <w:r>
        <w:rPr>
          <w:rFonts w:ascii="Tahoma" w:hAnsi="Tahoma"/>
          <w:b/>
          <w:spacing w:val="-4"/>
          <w:sz w:val="22"/>
        </w:rPr>
        <w:t>COMPANHIA</w:t>
      </w:r>
      <w:r>
        <w:rPr>
          <w:rFonts w:ascii="Times New Roman" w:hAnsi="Times New Roman"/>
          <w:spacing w:val="-10"/>
          <w:sz w:val="22"/>
        </w:rPr>
        <w:t> </w:t>
      </w:r>
      <w:r>
        <w:rPr>
          <w:rFonts w:ascii="Tahoma" w:hAnsi="Tahoma"/>
          <w:b/>
          <w:spacing w:val="-4"/>
          <w:sz w:val="22"/>
        </w:rPr>
        <w:t>DOCAS</w:t>
      </w:r>
      <w:r>
        <w:rPr>
          <w:rFonts w:ascii="Times New Roman" w:hAnsi="Times New Roman"/>
          <w:spacing w:val="-10"/>
          <w:sz w:val="22"/>
        </w:rPr>
        <w:t> </w:t>
      </w:r>
      <w:r>
        <w:rPr>
          <w:rFonts w:ascii="Tahoma" w:hAnsi="Tahoma"/>
          <w:b/>
          <w:spacing w:val="-4"/>
          <w:sz w:val="22"/>
        </w:rPr>
        <w:t>DO</w:t>
      </w:r>
      <w:r>
        <w:rPr>
          <w:rFonts w:ascii="Times New Roman" w:hAnsi="Times New Roman"/>
          <w:spacing w:val="-10"/>
          <w:sz w:val="22"/>
        </w:rPr>
        <w:t> </w:t>
      </w:r>
      <w:r>
        <w:rPr>
          <w:rFonts w:ascii="Tahoma" w:hAnsi="Tahoma"/>
          <w:b/>
          <w:spacing w:val="-4"/>
          <w:sz w:val="22"/>
        </w:rPr>
        <w:t>RIO</w:t>
      </w:r>
      <w:r>
        <w:rPr>
          <w:rFonts w:ascii="Times New Roman" w:hAnsi="Times New Roman"/>
          <w:spacing w:val="-9"/>
          <w:sz w:val="22"/>
        </w:rPr>
        <w:t> </w:t>
      </w:r>
      <w:r>
        <w:rPr>
          <w:rFonts w:ascii="Tahoma" w:hAnsi="Tahoma"/>
          <w:b/>
          <w:spacing w:val="-4"/>
          <w:sz w:val="22"/>
        </w:rPr>
        <w:t>DE</w:t>
      </w:r>
      <w:r>
        <w:rPr>
          <w:rFonts w:ascii="Times New Roman" w:hAnsi="Times New Roman"/>
          <w:spacing w:val="-10"/>
          <w:sz w:val="22"/>
        </w:rPr>
        <w:t> </w:t>
      </w:r>
      <w:r>
        <w:rPr>
          <w:rFonts w:ascii="Tahoma" w:hAnsi="Tahoma"/>
          <w:b/>
          <w:spacing w:val="-4"/>
          <w:sz w:val="22"/>
        </w:rPr>
        <w:t>JANEIRO</w:t>
      </w:r>
      <w:r>
        <w:rPr>
          <w:rFonts w:ascii="Times New Roman" w:hAnsi="Times New Roman"/>
          <w:spacing w:val="-10"/>
          <w:sz w:val="22"/>
        </w:rPr>
        <w:t> </w:t>
      </w:r>
      <w:r>
        <w:rPr>
          <w:rFonts w:ascii="Tahoma" w:hAnsi="Tahoma"/>
          <w:b/>
          <w:spacing w:val="-4"/>
          <w:sz w:val="22"/>
        </w:rPr>
        <w:t>-</w:t>
      </w:r>
      <w:r>
        <w:rPr>
          <w:rFonts w:ascii="Times New Roman" w:hAnsi="Times New Roman"/>
          <w:spacing w:val="-10"/>
          <w:sz w:val="22"/>
        </w:rPr>
        <w:t> </w:t>
      </w:r>
      <w:r>
        <w:rPr>
          <w:rFonts w:ascii="Tahoma" w:hAnsi="Tahoma"/>
          <w:b/>
          <w:spacing w:val="-4"/>
          <w:sz w:val="22"/>
        </w:rPr>
        <w:t>CDRJ</w:t>
      </w:r>
      <w:r>
        <w:rPr>
          <w:rFonts w:ascii="Times New Roman" w:hAnsi="Times New Roman"/>
          <w:spacing w:val="-4"/>
          <w:sz w:val="22"/>
        </w:rPr>
        <w:t> </w:t>
      </w:r>
      <w:r>
        <w:rPr>
          <w:rFonts w:ascii="Tahoma" w:hAnsi="Tahoma"/>
          <w:b/>
          <w:spacing w:val="-4"/>
          <w:sz w:val="22"/>
        </w:rPr>
        <w:t>DEMONSTRAÇÕES</w:t>
      </w:r>
      <w:r>
        <w:rPr>
          <w:rFonts w:ascii="Times New Roman" w:hAnsi="Times New Roman"/>
          <w:spacing w:val="-10"/>
          <w:sz w:val="22"/>
        </w:rPr>
        <w:t> </w:t>
      </w:r>
      <w:r>
        <w:rPr>
          <w:rFonts w:ascii="Tahoma" w:hAnsi="Tahoma"/>
          <w:b/>
          <w:spacing w:val="-4"/>
          <w:sz w:val="22"/>
        </w:rPr>
        <w:t>FINANCEIRAS</w:t>
      </w:r>
    </w:p>
    <w:p>
      <w:pPr>
        <w:spacing w:line="265" w:lineRule="exact" w:before="0"/>
        <w:ind w:left="1592" w:right="0" w:firstLine="0"/>
        <w:jc w:val="left"/>
        <w:rPr>
          <w:rFonts w:ascii="Tahoma" w:hAnsi="Tahoma"/>
          <w:b/>
          <w:sz w:val="22"/>
        </w:rPr>
      </w:pPr>
      <w:r>
        <w:rPr>
          <w:rFonts w:ascii="Tahoma" w:hAnsi="Tahoma"/>
          <w:b/>
          <w:w w:val="85"/>
          <w:sz w:val="22"/>
        </w:rPr>
        <w:t>RELATÓRIO</w:t>
      </w:r>
      <w:r>
        <w:rPr>
          <w:rFonts w:ascii="Times New Roman" w:hAnsi="Times New Roman"/>
          <w:spacing w:val="36"/>
          <w:sz w:val="22"/>
        </w:rPr>
        <w:t> </w:t>
      </w:r>
      <w:r>
        <w:rPr>
          <w:rFonts w:ascii="Tahoma" w:hAnsi="Tahoma"/>
          <w:b/>
          <w:w w:val="85"/>
          <w:sz w:val="22"/>
        </w:rPr>
        <w:t>DOS</w:t>
      </w:r>
      <w:r>
        <w:rPr>
          <w:rFonts w:ascii="Times New Roman" w:hAnsi="Times New Roman"/>
          <w:spacing w:val="35"/>
          <w:sz w:val="22"/>
        </w:rPr>
        <w:t> </w:t>
      </w:r>
      <w:r>
        <w:rPr>
          <w:rFonts w:ascii="Tahoma" w:hAnsi="Tahoma"/>
          <w:b/>
          <w:w w:val="85"/>
          <w:sz w:val="22"/>
        </w:rPr>
        <w:t>AUDITORES</w:t>
      </w:r>
      <w:r>
        <w:rPr>
          <w:rFonts w:ascii="Times New Roman" w:hAnsi="Times New Roman"/>
          <w:spacing w:val="38"/>
          <w:sz w:val="22"/>
        </w:rPr>
        <w:t> </w:t>
      </w:r>
      <w:r>
        <w:rPr>
          <w:rFonts w:ascii="Tahoma" w:hAnsi="Tahoma"/>
          <w:b/>
          <w:w w:val="85"/>
          <w:sz w:val="22"/>
        </w:rPr>
        <w:t>INDEPENDENTES</w:t>
      </w:r>
      <w:r>
        <w:rPr>
          <w:rFonts w:ascii="Times New Roman" w:hAnsi="Times New Roman"/>
          <w:spacing w:val="32"/>
          <w:sz w:val="22"/>
        </w:rPr>
        <w:t> </w:t>
      </w:r>
      <w:r>
        <w:rPr>
          <w:rFonts w:ascii="Tahoma" w:hAnsi="Tahoma"/>
          <w:b/>
          <w:w w:val="85"/>
          <w:sz w:val="22"/>
        </w:rPr>
        <w:t>N</w:t>
      </w:r>
      <w:r>
        <w:rPr>
          <w:rFonts w:ascii="Tahoma" w:hAnsi="Tahoma"/>
          <w:b/>
          <w:w w:val="85"/>
          <w:position w:val="6"/>
          <w:sz w:val="14"/>
          <w:u w:val="single"/>
        </w:rPr>
        <w:t>o</w:t>
      </w:r>
      <w:r>
        <w:rPr>
          <w:rFonts w:ascii="Times New Roman" w:hAnsi="Times New Roman"/>
          <w:spacing w:val="58"/>
          <w:position w:val="6"/>
          <w:sz w:val="14"/>
        </w:rPr>
        <w:t> </w:t>
      </w:r>
      <w:r>
        <w:rPr>
          <w:rFonts w:ascii="Tahoma" w:hAnsi="Tahoma"/>
          <w:b/>
          <w:w w:val="85"/>
          <w:sz w:val="22"/>
        </w:rPr>
        <w:t>1-</w:t>
      </w:r>
      <w:r>
        <w:rPr>
          <w:rFonts w:ascii="Tahoma" w:hAnsi="Tahoma"/>
          <w:b/>
          <w:spacing w:val="-2"/>
          <w:w w:val="85"/>
          <w:sz w:val="22"/>
        </w:rPr>
        <w:t>03/25</w:t>
      </w:r>
    </w:p>
    <w:p>
      <w:pPr>
        <w:spacing w:before="249"/>
        <w:ind w:left="1584" w:right="0" w:firstLine="0"/>
        <w:jc w:val="left"/>
        <w:rPr>
          <w:rFonts w:ascii="Verdana" w:hAnsi="Verdana"/>
          <w:sz w:val="22"/>
        </w:rPr>
      </w:pPr>
      <w:r>
        <w:rPr>
          <w:rFonts w:ascii="Verdana" w:hAnsi="Verdana"/>
          <w:spacing w:val="-2"/>
          <w:sz w:val="22"/>
        </w:rPr>
        <w:t>Demonstrações</w:t>
      </w:r>
      <w:r>
        <w:rPr>
          <w:rFonts w:ascii="Times New Roman" w:hAnsi="Times New Roman"/>
          <w:spacing w:val="-8"/>
          <w:sz w:val="22"/>
        </w:rPr>
        <w:t> </w:t>
      </w:r>
      <w:r>
        <w:rPr>
          <w:rFonts w:ascii="Verdana" w:hAnsi="Verdana"/>
          <w:spacing w:val="-2"/>
          <w:sz w:val="22"/>
        </w:rPr>
        <w:t>Financeiras</w:t>
      </w:r>
      <w:r>
        <w:rPr>
          <w:rFonts w:ascii="Times New Roman" w:hAnsi="Times New Roman"/>
          <w:spacing w:val="-8"/>
          <w:sz w:val="22"/>
        </w:rPr>
        <w:t> </w:t>
      </w:r>
      <w:r>
        <w:rPr>
          <w:rFonts w:ascii="Verdana" w:hAnsi="Verdana"/>
          <w:spacing w:val="-2"/>
          <w:sz w:val="22"/>
        </w:rPr>
        <w:t>em</w:t>
      </w:r>
      <w:r>
        <w:rPr>
          <w:rFonts w:ascii="Times New Roman" w:hAnsi="Times New Roman"/>
          <w:spacing w:val="-9"/>
          <w:sz w:val="22"/>
        </w:rPr>
        <w:t> </w:t>
      </w:r>
      <w:r>
        <w:rPr>
          <w:rFonts w:ascii="Verdana" w:hAnsi="Verdana"/>
          <w:spacing w:val="-2"/>
          <w:sz w:val="22"/>
        </w:rPr>
        <w:t>31/DEZ/24</w:t>
      </w:r>
    </w:p>
    <w:p>
      <w:pPr>
        <w:spacing w:after="0"/>
        <w:jc w:val="left"/>
        <w:rPr>
          <w:rFonts w:ascii="Verdana" w:hAnsi="Verdana"/>
          <w:sz w:val="22"/>
        </w:rPr>
        <w:sectPr>
          <w:headerReference w:type="default" r:id="rId5"/>
          <w:footerReference w:type="default" r:id="rId6"/>
          <w:type w:val="continuous"/>
          <w:pgSz w:w="11900" w:h="16840"/>
          <w:pgMar w:header="1159" w:footer="958" w:top="2120" w:bottom="1140" w:left="1559" w:right="992"/>
          <w:pgNumType w:start="1"/>
        </w:sectPr>
      </w:pPr>
    </w:p>
    <w:p>
      <w:pPr>
        <w:pStyle w:val="BodyText"/>
        <w:spacing w:before="144"/>
        <w:rPr>
          <w:rFonts w:ascii="Verdana"/>
          <w:sz w:val="22"/>
        </w:rPr>
      </w:pPr>
    </w:p>
    <w:p>
      <w:pPr>
        <w:spacing w:before="1"/>
        <w:ind w:left="142" w:right="0" w:firstLine="0"/>
        <w:jc w:val="left"/>
        <w:rPr>
          <w:rFonts w:ascii="Verdana" w:hAnsi="Verdana"/>
          <w:sz w:val="22"/>
        </w:rPr>
      </w:pPr>
      <w:r>
        <w:rPr>
          <w:rFonts w:ascii="Verdana" w:hAnsi="Verdana"/>
          <w:sz w:val="22"/>
        </w:rPr>
        <w:t>Curitiba,</w:t>
      </w:r>
      <w:r>
        <w:rPr>
          <w:rFonts w:ascii="Times New Roman" w:hAnsi="Times New Roman"/>
          <w:spacing w:val="2"/>
          <w:sz w:val="22"/>
        </w:rPr>
        <w:t> </w:t>
      </w:r>
      <w:r>
        <w:rPr>
          <w:rFonts w:ascii="Verdana" w:hAnsi="Verdana"/>
          <w:sz w:val="22"/>
        </w:rPr>
        <w:t>17</w:t>
      </w:r>
      <w:r>
        <w:rPr>
          <w:rFonts w:ascii="Times New Roman" w:hAnsi="Times New Roman"/>
          <w:spacing w:val="2"/>
          <w:sz w:val="22"/>
        </w:rPr>
        <w:t> </w:t>
      </w:r>
      <w:r>
        <w:rPr>
          <w:rFonts w:ascii="Verdana" w:hAnsi="Verdana"/>
          <w:sz w:val="22"/>
        </w:rPr>
        <w:t>de</w:t>
      </w:r>
      <w:r>
        <w:rPr>
          <w:rFonts w:ascii="Times New Roman" w:hAnsi="Times New Roman"/>
          <w:spacing w:val="1"/>
          <w:sz w:val="22"/>
        </w:rPr>
        <w:t> </w:t>
      </w:r>
      <w:r>
        <w:rPr>
          <w:rFonts w:ascii="Verdana" w:hAnsi="Verdana"/>
          <w:sz w:val="22"/>
        </w:rPr>
        <w:t>março</w:t>
      </w:r>
      <w:r>
        <w:rPr>
          <w:rFonts w:ascii="Times New Roman" w:hAnsi="Times New Roman"/>
          <w:spacing w:val="-1"/>
          <w:sz w:val="22"/>
        </w:rPr>
        <w:t> </w:t>
      </w:r>
      <w:r>
        <w:rPr>
          <w:rFonts w:ascii="Verdana" w:hAnsi="Verdana"/>
          <w:sz w:val="22"/>
        </w:rPr>
        <w:t>de</w:t>
      </w:r>
      <w:r>
        <w:rPr>
          <w:rFonts w:ascii="Times New Roman" w:hAnsi="Times New Roman"/>
          <w:spacing w:val="5"/>
          <w:sz w:val="22"/>
        </w:rPr>
        <w:t> </w:t>
      </w:r>
      <w:r>
        <w:rPr>
          <w:rFonts w:ascii="Verdana" w:hAnsi="Verdana"/>
          <w:spacing w:val="-4"/>
          <w:sz w:val="22"/>
        </w:rPr>
        <w:t>2025</w:t>
      </w:r>
    </w:p>
    <w:p>
      <w:pPr>
        <w:pStyle w:val="BodyText"/>
        <w:rPr>
          <w:rFonts w:ascii="Verdana"/>
          <w:sz w:val="22"/>
        </w:rPr>
      </w:pPr>
    </w:p>
    <w:p>
      <w:pPr>
        <w:pStyle w:val="BodyText"/>
        <w:rPr>
          <w:rFonts w:ascii="Verdana"/>
          <w:sz w:val="22"/>
        </w:rPr>
      </w:pPr>
    </w:p>
    <w:p>
      <w:pPr>
        <w:pStyle w:val="BodyText"/>
        <w:spacing w:before="10"/>
        <w:rPr>
          <w:rFonts w:ascii="Verdana"/>
          <w:sz w:val="22"/>
        </w:rPr>
      </w:pPr>
    </w:p>
    <w:p>
      <w:pPr>
        <w:tabs>
          <w:tab w:pos="7527" w:val="left" w:leader="none"/>
        </w:tabs>
        <w:spacing w:before="0"/>
        <w:ind w:left="142" w:right="0" w:firstLine="0"/>
        <w:jc w:val="left"/>
        <w:rPr>
          <w:rFonts w:ascii="Tahoma"/>
          <w:b/>
          <w:sz w:val="22"/>
        </w:rPr>
      </w:pPr>
      <w:r>
        <w:rPr>
          <w:rFonts w:ascii="Verdana"/>
          <w:spacing w:val="-5"/>
          <w:sz w:val="22"/>
        </w:rPr>
        <w:t>Aos</w:t>
      </w:r>
      <w:r>
        <w:rPr>
          <w:rFonts w:ascii="Times New Roman"/>
          <w:sz w:val="22"/>
        </w:rPr>
        <w:tab/>
      </w:r>
      <w:r>
        <w:rPr>
          <w:rFonts w:ascii="Tahoma"/>
          <w:b/>
          <w:spacing w:val="-2"/>
          <w:sz w:val="22"/>
        </w:rPr>
        <w:t>CONFIDENCIAL</w:t>
      </w:r>
    </w:p>
    <w:p>
      <w:pPr>
        <w:spacing w:before="1"/>
        <w:ind w:left="142" w:right="0" w:firstLine="0"/>
        <w:jc w:val="left"/>
        <w:rPr>
          <w:rFonts w:ascii="Verdana"/>
          <w:sz w:val="22"/>
        </w:rPr>
      </w:pPr>
      <w:r>
        <w:rPr>
          <w:rFonts w:ascii="Verdana"/>
          <w:spacing w:val="-6"/>
          <w:sz w:val="22"/>
        </w:rPr>
        <w:t>Diretores</w:t>
      </w:r>
      <w:r>
        <w:rPr>
          <w:rFonts w:ascii="Times New Roman"/>
          <w:spacing w:val="-8"/>
          <w:sz w:val="22"/>
        </w:rPr>
        <w:t> </w:t>
      </w:r>
      <w:r>
        <w:rPr>
          <w:rFonts w:ascii="Verdana"/>
          <w:spacing w:val="-6"/>
          <w:sz w:val="22"/>
        </w:rPr>
        <w:t>e</w:t>
      </w:r>
      <w:r>
        <w:rPr>
          <w:rFonts w:ascii="Times New Roman"/>
          <w:spacing w:val="-7"/>
          <w:sz w:val="22"/>
        </w:rPr>
        <w:t> </w:t>
      </w:r>
      <w:r>
        <w:rPr>
          <w:rFonts w:ascii="Verdana"/>
          <w:spacing w:val="-6"/>
          <w:sz w:val="22"/>
        </w:rPr>
        <w:t>Administradores</w:t>
      </w:r>
      <w:r>
        <w:rPr>
          <w:rFonts w:ascii="Times New Roman"/>
          <w:spacing w:val="-7"/>
          <w:sz w:val="22"/>
        </w:rPr>
        <w:t> </w:t>
      </w:r>
      <w:r>
        <w:rPr>
          <w:rFonts w:ascii="Verdana"/>
          <w:spacing w:val="-6"/>
          <w:sz w:val="22"/>
        </w:rPr>
        <w:t>da</w:t>
      </w:r>
    </w:p>
    <w:p>
      <w:pPr>
        <w:spacing w:before="4"/>
        <w:ind w:left="142" w:right="0" w:firstLine="0"/>
        <w:jc w:val="left"/>
        <w:rPr>
          <w:rFonts w:ascii="Verdana"/>
          <w:sz w:val="22"/>
        </w:rPr>
      </w:pPr>
      <w:r>
        <w:rPr>
          <w:rFonts w:ascii="Verdana"/>
          <w:sz w:val="22"/>
        </w:rPr>
        <w:t>COMPANHIA</w:t>
      </w:r>
      <w:r>
        <w:rPr>
          <w:rFonts w:ascii="Times New Roman"/>
          <w:spacing w:val="-14"/>
          <w:sz w:val="22"/>
        </w:rPr>
        <w:t> </w:t>
      </w:r>
      <w:r>
        <w:rPr>
          <w:rFonts w:ascii="Verdana"/>
          <w:sz w:val="22"/>
        </w:rPr>
        <w:t>DOCAS</w:t>
      </w:r>
      <w:r>
        <w:rPr>
          <w:rFonts w:ascii="Times New Roman"/>
          <w:spacing w:val="-14"/>
          <w:sz w:val="22"/>
        </w:rPr>
        <w:t> </w:t>
      </w:r>
      <w:r>
        <w:rPr>
          <w:rFonts w:ascii="Verdana"/>
          <w:sz w:val="22"/>
        </w:rPr>
        <w:t>DO</w:t>
      </w:r>
      <w:r>
        <w:rPr>
          <w:rFonts w:ascii="Times New Roman"/>
          <w:spacing w:val="-13"/>
          <w:sz w:val="22"/>
        </w:rPr>
        <w:t> </w:t>
      </w:r>
      <w:r>
        <w:rPr>
          <w:rFonts w:ascii="Verdana"/>
          <w:sz w:val="22"/>
        </w:rPr>
        <w:t>RIO</w:t>
      </w:r>
      <w:r>
        <w:rPr>
          <w:rFonts w:ascii="Times New Roman"/>
          <w:spacing w:val="-13"/>
          <w:sz w:val="22"/>
        </w:rPr>
        <w:t> </w:t>
      </w:r>
      <w:r>
        <w:rPr>
          <w:rFonts w:ascii="Verdana"/>
          <w:sz w:val="22"/>
        </w:rPr>
        <w:t>DE</w:t>
      </w:r>
      <w:r>
        <w:rPr>
          <w:rFonts w:ascii="Times New Roman"/>
          <w:spacing w:val="-13"/>
          <w:sz w:val="22"/>
        </w:rPr>
        <w:t> </w:t>
      </w:r>
      <w:r>
        <w:rPr>
          <w:rFonts w:ascii="Verdana"/>
          <w:sz w:val="22"/>
        </w:rPr>
        <w:t>JANEIRO</w:t>
      </w:r>
      <w:r>
        <w:rPr>
          <w:rFonts w:ascii="Times New Roman"/>
          <w:spacing w:val="-13"/>
          <w:sz w:val="22"/>
        </w:rPr>
        <w:t> </w:t>
      </w:r>
      <w:r>
        <w:rPr>
          <w:rFonts w:ascii="Verdana"/>
          <w:sz w:val="22"/>
        </w:rPr>
        <w:t>-</w:t>
      </w:r>
      <w:r>
        <w:rPr>
          <w:rFonts w:ascii="Times New Roman"/>
          <w:spacing w:val="-13"/>
          <w:sz w:val="22"/>
        </w:rPr>
        <w:t> </w:t>
      </w:r>
      <w:r>
        <w:rPr>
          <w:rFonts w:ascii="Verdana"/>
          <w:spacing w:val="-4"/>
          <w:sz w:val="22"/>
        </w:rPr>
        <w:t>CDRJ</w:t>
      </w:r>
    </w:p>
    <w:p>
      <w:pPr>
        <w:spacing w:before="2"/>
        <w:ind w:left="142" w:right="0" w:firstLine="0"/>
        <w:jc w:val="left"/>
        <w:rPr>
          <w:rFonts w:ascii="Verdana"/>
          <w:sz w:val="22"/>
        </w:rPr>
      </w:pPr>
      <w:r>
        <w:rPr>
          <w:rFonts w:ascii="Verdana"/>
          <w:sz w:val="22"/>
        </w:rPr>
        <w:t>Rio</w:t>
      </w:r>
      <w:r>
        <w:rPr>
          <w:rFonts w:ascii="Times New Roman"/>
          <w:spacing w:val="-4"/>
          <w:sz w:val="22"/>
        </w:rPr>
        <w:t> </w:t>
      </w:r>
      <w:r>
        <w:rPr>
          <w:rFonts w:ascii="Verdana"/>
          <w:sz w:val="22"/>
        </w:rPr>
        <w:t>de</w:t>
      </w:r>
      <w:r>
        <w:rPr>
          <w:rFonts w:ascii="Times New Roman"/>
          <w:spacing w:val="-5"/>
          <w:sz w:val="22"/>
        </w:rPr>
        <w:t> </w:t>
      </w:r>
      <w:r>
        <w:rPr>
          <w:rFonts w:ascii="Verdana"/>
          <w:sz w:val="22"/>
        </w:rPr>
        <w:t>Janeiro</w:t>
      </w:r>
      <w:r>
        <w:rPr>
          <w:rFonts w:ascii="Times New Roman"/>
          <w:spacing w:val="-5"/>
          <w:sz w:val="22"/>
        </w:rPr>
        <w:t> </w:t>
      </w:r>
      <w:r>
        <w:rPr>
          <w:rFonts w:ascii="Verdana"/>
          <w:sz w:val="22"/>
        </w:rPr>
        <w:t>-</w:t>
      </w:r>
      <w:r>
        <w:rPr>
          <w:rFonts w:ascii="Times New Roman"/>
          <w:spacing w:val="-4"/>
          <w:sz w:val="22"/>
        </w:rPr>
        <w:t> </w:t>
      </w:r>
      <w:r>
        <w:rPr>
          <w:rFonts w:ascii="Verdana"/>
          <w:spacing w:val="-5"/>
          <w:sz w:val="22"/>
        </w:rPr>
        <w:t>RJ</w:t>
      </w:r>
    </w:p>
    <w:p>
      <w:pPr>
        <w:pStyle w:val="BodyText"/>
        <w:rPr>
          <w:rFonts w:ascii="Verdana"/>
          <w:sz w:val="22"/>
        </w:rPr>
      </w:pPr>
    </w:p>
    <w:p>
      <w:pPr>
        <w:pStyle w:val="BodyText"/>
        <w:rPr>
          <w:rFonts w:ascii="Verdana"/>
          <w:sz w:val="22"/>
        </w:rPr>
      </w:pPr>
    </w:p>
    <w:p>
      <w:pPr>
        <w:pStyle w:val="BodyText"/>
        <w:spacing w:before="10"/>
        <w:rPr>
          <w:rFonts w:ascii="Verdana"/>
          <w:sz w:val="22"/>
        </w:rPr>
      </w:pPr>
    </w:p>
    <w:p>
      <w:pPr>
        <w:spacing w:before="0"/>
        <w:ind w:left="142" w:right="0" w:firstLine="0"/>
        <w:jc w:val="left"/>
        <w:rPr>
          <w:rFonts w:ascii="Verdana"/>
          <w:sz w:val="22"/>
        </w:rPr>
      </w:pPr>
      <w:r>
        <w:rPr>
          <w:rFonts w:ascii="Verdana"/>
          <w:spacing w:val="-4"/>
          <w:sz w:val="22"/>
        </w:rPr>
        <w:t>Prezados</w:t>
      </w:r>
      <w:r>
        <w:rPr>
          <w:rFonts w:ascii="Times New Roman"/>
          <w:spacing w:val="4"/>
          <w:sz w:val="22"/>
        </w:rPr>
        <w:t> </w:t>
      </w:r>
      <w:r>
        <w:rPr>
          <w:rFonts w:ascii="Verdana"/>
          <w:spacing w:val="-2"/>
          <w:sz w:val="22"/>
        </w:rPr>
        <w:t>Senhores,</w:t>
      </w:r>
    </w:p>
    <w:p>
      <w:pPr>
        <w:pStyle w:val="BodyText"/>
        <w:rPr>
          <w:rFonts w:ascii="Verdana"/>
          <w:sz w:val="22"/>
        </w:rPr>
      </w:pPr>
    </w:p>
    <w:p>
      <w:pPr>
        <w:pStyle w:val="BodyText"/>
        <w:spacing w:before="7"/>
        <w:rPr>
          <w:rFonts w:ascii="Verdana"/>
          <w:sz w:val="22"/>
        </w:rPr>
      </w:pPr>
    </w:p>
    <w:p>
      <w:pPr>
        <w:spacing w:line="242" w:lineRule="auto" w:before="0"/>
        <w:ind w:left="142" w:right="130" w:firstLine="0"/>
        <w:jc w:val="both"/>
        <w:rPr>
          <w:rFonts w:ascii="Verdana" w:hAnsi="Verdana"/>
          <w:sz w:val="22"/>
        </w:rPr>
      </w:pPr>
      <w:r>
        <w:rPr>
          <w:rFonts w:ascii="Verdana" w:hAnsi="Verdana"/>
          <w:sz w:val="22"/>
        </w:rPr>
        <w:t>Em</w:t>
      </w:r>
      <w:r>
        <w:rPr>
          <w:rFonts w:ascii="Times New Roman" w:hAnsi="Times New Roman"/>
          <w:sz w:val="22"/>
        </w:rPr>
        <w:t> </w:t>
      </w:r>
      <w:r>
        <w:rPr>
          <w:rFonts w:ascii="Verdana" w:hAnsi="Verdana"/>
          <w:sz w:val="22"/>
        </w:rPr>
        <w:t>cumprimento</w:t>
      </w:r>
      <w:r>
        <w:rPr>
          <w:rFonts w:ascii="Times New Roman" w:hAnsi="Times New Roman"/>
          <w:sz w:val="22"/>
        </w:rPr>
        <w:t> </w:t>
      </w:r>
      <w:r>
        <w:rPr>
          <w:rFonts w:ascii="Verdana" w:hAnsi="Verdana"/>
          <w:sz w:val="22"/>
        </w:rPr>
        <w:t>às</w:t>
      </w:r>
      <w:r>
        <w:rPr>
          <w:rFonts w:ascii="Times New Roman" w:hAnsi="Times New Roman"/>
          <w:sz w:val="22"/>
        </w:rPr>
        <w:t> </w:t>
      </w:r>
      <w:r>
        <w:rPr>
          <w:rFonts w:ascii="Verdana" w:hAnsi="Verdana"/>
          <w:sz w:val="22"/>
        </w:rPr>
        <w:t>obrigações</w:t>
      </w:r>
      <w:r>
        <w:rPr>
          <w:rFonts w:ascii="Times New Roman" w:hAnsi="Times New Roman"/>
          <w:sz w:val="22"/>
        </w:rPr>
        <w:t> </w:t>
      </w:r>
      <w:r>
        <w:rPr>
          <w:rFonts w:ascii="Verdana" w:hAnsi="Verdana"/>
          <w:sz w:val="22"/>
        </w:rPr>
        <w:t>estabelecidas</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nosso</w:t>
      </w:r>
      <w:r>
        <w:rPr>
          <w:rFonts w:ascii="Times New Roman" w:hAnsi="Times New Roman"/>
          <w:sz w:val="22"/>
        </w:rPr>
        <w:t> </w:t>
      </w:r>
      <w:r>
        <w:rPr>
          <w:rFonts w:ascii="Verdana" w:hAnsi="Verdana"/>
          <w:sz w:val="22"/>
        </w:rPr>
        <w:t>contrato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prestação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serviços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apresentamos</w:t>
      </w:r>
      <w:r>
        <w:rPr>
          <w:rFonts w:ascii="Times New Roman" w:hAnsi="Times New Roman"/>
          <w:sz w:val="22"/>
        </w:rPr>
        <w:t> </w:t>
      </w:r>
      <w:r>
        <w:rPr>
          <w:rFonts w:ascii="Verdana" w:hAnsi="Verdana"/>
          <w:sz w:val="22"/>
        </w:rPr>
        <w:t>o</w:t>
      </w:r>
      <w:r>
        <w:rPr>
          <w:rFonts w:ascii="Times New Roman" w:hAnsi="Times New Roman"/>
          <w:sz w:val="22"/>
        </w:rPr>
        <w:t> </w:t>
      </w:r>
      <w:r>
        <w:rPr>
          <w:rFonts w:ascii="Verdana" w:hAnsi="Verdana"/>
          <w:sz w:val="22"/>
        </w:rPr>
        <w:t>relatório</w:t>
      </w:r>
      <w:r>
        <w:rPr>
          <w:rFonts w:ascii="Times New Roman" w:hAnsi="Times New Roman"/>
          <w:sz w:val="22"/>
        </w:rPr>
        <w:t> </w:t>
      </w:r>
      <w:r>
        <w:rPr>
          <w:rFonts w:ascii="Verdana" w:hAnsi="Verdana"/>
          <w:sz w:val="22"/>
        </w:rPr>
        <w:t>dos</w:t>
      </w:r>
      <w:r>
        <w:rPr>
          <w:rFonts w:ascii="Times New Roman" w:hAnsi="Times New Roman"/>
          <w:sz w:val="22"/>
        </w:rPr>
        <w:t> </w:t>
      </w:r>
      <w:r>
        <w:rPr>
          <w:rFonts w:ascii="Verdana" w:hAnsi="Verdana"/>
          <w:sz w:val="22"/>
        </w:rPr>
        <w:t>auditores</w:t>
      </w:r>
      <w:r>
        <w:rPr>
          <w:rFonts w:ascii="Times New Roman" w:hAnsi="Times New Roman"/>
          <w:sz w:val="22"/>
        </w:rPr>
        <w:t> </w:t>
      </w:r>
      <w:r>
        <w:rPr>
          <w:rFonts w:ascii="Verdana" w:hAnsi="Verdana"/>
          <w:sz w:val="22"/>
        </w:rPr>
        <w:t>independentes,</w:t>
      </w:r>
      <w:r>
        <w:rPr>
          <w:rFonts w:ascii="Times New Roman" w:hAnsi="Times New Roman"/>
          <w:sz w:val="22"/>
        </w:rPr>
        <w:t> </w:t>
      </w:r>
      <w:r>
        <w:rPr>
          <w:rFonts w:ascii="Verdana" w:hAnsi="Verdana"/>
          <w:sz w:val="22"/>
        </w:rPr>
        <w:t>relativamente</w:t>
      </w:r>
      <w:r>
        <w:rPr>
          <w:rFonts w:ascii="Times New Roman" w:hAnsi="Times New Roman"/>
          <w:spacing w:val="-7"/>
          <w:sz w:val="22"/>
        </w:rPr>
        <w:t> </w:t>
      </w:r>
      <w:r>
        <w:rPr>
          <w:rFonts w:ascii="Verdana" w:hAnsi="Verdana"/>
          <w:sz w:val="22"/>
        </w:rPr>
        <w:t>às</w:t>
      </w:r>
      <w:r>
        <w:rPr>
          <w:rFonts w:ascii="Times New Roman" w:hAnsi="Times New Roman"/>
          <w:spacing w:val="-7"/>
          <w:sz w:val="22"/>
        </w:rPr>
        <w:t> </w:t>
      </w:r>
      <w:r>
        <w:rPr>
          <w:rFonts w:ascii="Verdana" w:hAnsi="Verdana"/>
          <w:sz w:val="22"/>
        </w:rPr>
        <w:t>demonstrações</w:t>
      </w:r>
      <w:r>
        <w:rPr>
          <w:rFonts w:ascii="Times New Roman" w:hAnsi="Times New Roman"/>
          <w:spacing w:val="-7"/>
          <w:sz w:val="22"/>
        </w:rPr>
        <w:t> </w:t>
      </w:r>
      <w:r>
        <w:rPr>
          <w:rFonts w:ascii="Verdana" w:hAnsi="Verdana"/>
          <w:sz w:val="22"/>
        </w:rPr>
        <w:t>financeiras</w:t>
      </w:r>
      <w:r>
        <w:rPr>
          <w:rFonts w:ascii="Times New Roman" w:hAnsi="Times New Roman"/>
          <w:spacing w:val="-7"/>
          <w:sz w:val="22"/>
        </w:rPr>
        <w:t> </w:t>
      </w:r>
      <w:r>
        <w:rPr>
          <w:rFonts w:ascii="Verdana" w:hAnsi="Verdana"/>
          <w:sz w:val="22"/>
        </w:rPr>
        <w:t>do</w:t>
      </w:r>
      <w:r>
        <w:rPr>
          <w:rFonts w:ascii="Times New Roman" w:hAnsi="Times New Roman"/>
          <w:spacing w:val="-6"/>
          <w:sz w:val="22"/>
        </w:rPr>
        <w:t> </w:t>
      </w:r>
      <w:r>
        <w:rPr>
          <w:rFonts w:ascii="Verdana" w:hAnsi="Verdana"/>
          <w:sz w:val="22"/>
        </w:rPr>
        <w:t>exercício</w:t>
      </w:r>
      <w:r>
        <w:rPr>
          <w:rFonts w:ascii="Times New Roman" w:hAnsi="Times New Roman"/>
          <w:spacing w:val="-8"/>
          <w:sz w:val="22"/>
        </w:rPr>
        <w:t> </w:t>
      </w:r>
      <w:r>
        <w:rPr>
          <w:rFonts w:ascii="Verdana" w:hAnsi="Verdana"/>
          <w:sz w:val="22"/>
        </w:rPr>
        <w:t>findo</w:t>
      </w:r>
      <w:r>
        <w:rPr>
          <w:rFonts w:ascii="Times New Roman" w:hAnsi="Times New Roman"/>
          <w:spacing w:val="-6"/>
          <w:sz w:val="22"/>
        </w:rPr>
        <w:t> </w:t>
      </w:r>
      <w:r>
        <w:rPr>
          <w:rFonts w:ascii="Verdana" w:hAnsi="Verdana"/>
          <w:sz w:val="22"/>
        </w:rPr>
        <w:t>em</w:t>
      </w:r>
      <w:r>
        <w:rPr>
          <w:rFonts w:ascii="Times New Roman" w:hAnsi="Times New Roman"/>
          <w:spacing w:val="-8"/>
          <w:sz w:val="22"/>
        </w:rPr>
        <w:t> </w:t>
      </w:r>
      <w:r>
        <w:rPr>
          <w:rFonts w:ascii="Verdana" w:hAnsi="Verdana"/>
          <w:sz w:val="22"/>
        </w:rPr>
        <w:t>31/DEZ/24.</w:t>
      </w:r>
    </w:p>
    <w:p>
      <w:pPr>
        <w:pStyle w:val="BodyText"/>
        <w:rPr>
          <w:rFonts w:ascii="Verdana"/>
          <w:sz w:val="10"/>
        </w:rPr>
      </w:pPr>
    </w:p>
    <w:p>
      <w:pPr>
        <w:pStyle w:val="BodyText"/>
        <w:rPr>
          <w:rFonts w:ascii="Verdana"/>
          <w:sz w:val="10"/>
        </w:rPr>
      </w:pPr>
    </w:p>
    <w:p>
      <w:pPr>
        <w:pStyle w:val="BodyText"/>
        <w:rPr>
          <w:rFonts w:ascii="Verdana"/>
          <w:sz w:val="10"/>
        </w:rPr>
      </w:pPr>
    </w:p>
    <w:p>
      <w:pPr>
        <w:pStyle w:val="BodyText"/>
        <w:rPr>
          <w:rFonts w:ascii="Verdana"/>
          <w:sz w:val="10"/>
        </w:rPr>
      </w:pPr>
    </w:p>
    <w:p>
      <w:pPr>
        <w:pStyle w:val="BodyText"/>
        <w:spacing w:before="48"/>
        <w:rPr>
          <w:rFonts w:ascii="Verdana"/>
          <w:sz w:val="10"/>
        </w:rPr>
      </w:pPr>
    </w:p>
    <w:p>
      <w:pPr>
        <w:spacing w:line="130" w:lineRule="atLeast" w:before="1"/>
        <w:ind w:left="1301" w:right="6793" w:firstLine="0"/>
        <w:jc w:val="left"/>
        <w:rPr>
          <w:rFonts w:ascii="Trebuchet MS"/>
          <w:sz w:val="10"/>
        </w:rPr>
      </w:pPr>
      <w:r>
        <w:rPr>
          <w:rFonts w:ascii="Trebuchet MS"/>
          <w:sz w:val="10"/>
        </w:rPr>
        <mc:AlternateContent>
          <mc:Choice Requires="wps">
            <w:drawing>
              <wp:anchor distT="0" distB="0" distL="0" distR="0" allowOverlap="1" layoutInCell="1" locked="0" behindDoc="1" simplePos="0" relativeHeight="483403776">
                <wp:simplePos x="0" y="0"/>
                <wp:positionH relativeFrom="page">
                  <wp:posOffset>1568230</wp:posOffset>
                </wp:positionH>
                <wp:positionV relativeFrom="paragraph">
                  <wp:posOffset>-13761</wp:posOffset>
                </wp:positionV>
                <wp:extent cx="469900" cy="46672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69900" cy="466725"/>
                        </a:xfrm>
                        <a:custGeom>
                          <a:avLst/>
                          <a:gdLst/>
                          <a:ahLst/>
                          <a:cxnLst/>
                          <a:rect l="l" t="t" r="r" b="b"/>
                          <a:pathLst>
                            <a:path w="469900" h="466725">
                              <a:moveTo>
                                <a:pt x="84632" y="367691"/>
                              </a:moveTo>
                              <a:lnTo>
                                <a:pt x="43772" y="394257"/>
                              </a:lnTo>
                              <a:lnTo>
                                <a:pt x="17751" y="419928"/>
                              </a:lnTo>
                              <a:lnTo>
                                <a:pt x="4011" y="442191"/>
                              </a:lnTo>
                              <a:lnTo>
                                <a:pt x="0" y="458538"/>
                              </a:lnTo>
                              <a:lnTo>
                                <a:pt x="0" y="466189"/>
                              </a:lnTo>
                              <a:lnTo>
                                <a:pt x="35859" y="466189"/>
                              </a:lnTo>
                              <a:lnTo>
                                <a:pt x="38644" y="465232"/>
                              </a:lnTo>
                              <a:lnTo>
                                <a:pt x="9084" y="465232"/>
                              </a:lnTo>
                              <a:lnTo>
                                <a:pt x="13223" y="447839"/>
                              </a:lnTo>
                              <a:lnTo>
                                <a:pt x="28569" y="423275"/>
                              </a:lnTo>
                              <a:lnTo>
                                <a:pt x="53059" y="395303"/>
                              </a:lnTo>
                              <a:lnTo>
                                <a:pt x="84632" y="367691"/>
                              </a:lnTo>
                              <a:close/>
                            </a:path>
                            <a:path w="469900" h="466725">
                              <a:moveTo>
                                <a:pt x="200821" y="0"/>
                              </a:moveTo>
                              <a:lnTo>
                                <a:pt x="184909" y="36286"/>
                              </a:lnTo>
                              <a:lnTo>
                                <a:pt x="184773" y="39207"/>
                              </a:lnTo>
                              <a:lnTo>
                                <a:pt x="184679" y="43510"/>
                              </a:lnTo>
                              <a:lnTo>
                                <a:pt x="187388" y="82726"/>
                              </a:lnTo>
                              <a:lnTo>
                                <a:pt x="194366" y="120611"/>
                              </a:lnTo>
                              <a:lnTo>
                                <a:pt x="200821" y="146789"/>
                              </a:lnTo>
                              <a:lnTo>
                                <a:pt x="195348" y="168022"/>
                              </a:lnTo>
                              <a:lnTo>
                                <a:pt x="180343" y="207640"/>
                              </a:lnTo>
                              <a:lnTo>
                                <a:pt x="157931" y="259103"/>
                              </a:lnTo>
                              <a:lnTo>
                                <a:pt x="130235" y="315872"/>
                              </a:lnTo>
                              <a:lnTo>
                                <a:pt x="99378" y="371408"/>
                              </a:lnTo>
                              <a:lnTo>
                                <a:pt x="67485" y="419173"/>
                              </a:lnTo>
                              <a:lnTo>
                                <a:pt x="36680" y="452627"/>
                              </a:lnTo>
                              <a:lnTo>
                                <a:pt x="9084" y="465232"/>
                              </a:lnTo>
                              <a:lnTo>
                                <a:pt x="38644" y="465232"/>
                              </a:lnTo>
                              <a:lnTo>
                                <a:pt x="40231" y="464686"/>
                              </a:lnTo>
                              <a:lnTo>
                                <a:pt x="64968" y="443177"/>
                              </a:lnTo>
                              <a:lnTo>
                                <a:pt x="94994" y="405083"/>
                              </a:lnTo>
                              <a:lnTo>
                                <a:pt x="130534" y="348565"/>
                              </a:lnTo>
                              <a:lnTo>
                                <a:pt x="135231" y="347131"/>
                              </a:lnTo>
                              <a:lnTo>
                                <a:pt x="130534" y="347131"/>
                              </a:lnTo>
                              <a:lnTo>
                                <a:pt x="164445" y="285039"/>
                              </a:lnTo>
                              <a:lnTo>
                                <a:pt x="187015" y="237337"/>
                              </a:lnTo>
                              <a:lnTo>
                                <a:pt x="201068" y="201021"/>
                              </a:lnTo>
                              <a:lnTo>
                                <a:pt x="209428" y="173087"/>
                              </a:lnTo>
                              <a:lnTo>
                                <a:pt x="226212" y="173087"/>
                              </a:lnTo>
                              <a:lnTo>
                                <a:pt x="215644" y="145355"/>
                              </a:lnTo>
                              <a:lnTo>
                                <a:pt x="219098" y="120969"/>
                              </a:lnTo>
                              <a:lnTo>
                                <a:pt x="209428" y="120969"/>
                              </a:lnTo>
                              <a:lnTo>
                                <a:pt x="203929" y="99991"/>
                              </a:lnTo>
                              <a:lnTo>
                                <a:pt x="200224" y="79730"/>
                              </a:lnTo>
                              <a:lnTo>
                                <a:pt x="198132" y="60724"/>
                              </a:lnTo>
                              <a:lnTo>
                                <a:pt x="197474" y="43510"/>
                              </a:lnTo>
                              <a:lnTo>
                                <a:pt x="197568" y="39207"/>
                              </a:lnTo>
                              <a:lnTo>
                                <a:pt x="197631" y="36286"/>
                              </a:lnTo>
                              <a:lnTo>
                                <a:pt x="198729" y="24086"/>
                              </a:lnTo>
                              <a:lnTo>
                                <a:pt x="201710" y="11438"/>
                              </a:lnTo>
                              <a:lnTo>
                                <a:pt x="207515" y="2868"/>
                              </a:lnTo>
                              <a:lnTo>
                                <a:pt x="219162" y="2868"/>
                              </a:lnTo>
                              <a:lnTo>
                                <a:pt x="213014" y="478"/>
                              </a:lnTo>
                              <a:lnTo>
                                <a:pt x="200821" y="0"/>
                              </a:lnTo>
                              <a:close/>
                            </a:path>
                            <a:path w="469900" h="466725">
                              <a:moveTo>
                                <a:pt x="464759" y="346174"/>
                              </a:moveTo>
                              <a:lnTo>
                                <a:pt x="451370" y="346174"/>
                              </a:lnTo>
                              <a:lnTo>
                                <a:pt x="446111" y="350956"/>
                              </a:lnTo>
                              <a:lnTo>
                                <a:pt x="446111" y="363866"/>
                              </a:lnTo>
                              <a:lnTo>
                                <a:pt x="451370" y="368647"/>
                              </a:lnTo>
                              <a:lnTo>
                                <a:pt x="464759" y="368647"/>
                              </a:lnTo>
                              <a:lnTo>
                                <a:pt x="467149" y="366256"/>
                              </a:lnTo>
                              <a:lnTo>
                                <a:pt x="452805" y="366256"/>
                              </a:lnTo>
                              <a:lnTo>
                                <a:pt x="448502" y="362431"/>
                              </a:lnTo>
                              <a:lnTo>
                                <a:pt x="448502" y="352390"/>
                              </a:lnTo>
                              <a:lnTo>
                                <a:pt x="452805" y="348565"/>
                              </a:lnTo>
                              <a:lnTo>
                                <a:pt x="467149" y="348565"/>
                              </a:lnTo>
                              <a:lnTo>
                                <a:pt x="464759" y="346174"/>
                              </a:lnTo>
                              <a:close/>
                            </a:path>
                            <a:path w="469900" h="466725">
                              <a:moveTo>
                                <a:pt x="467149" y="348565"/>
                              </a:moveTo>
                              <a:lnTo>
                                <a:pt x="463324" y="348565"/>
                              </a:lnTo>
                              <a:lnTo>
                                <a:pt x="466671" y="352390"/>
                              </a:lnTo>
                              <a:lnTo>
                                <a:pt x="466671" y="362431"/>
                              </a:lnTo>
                              <a:lnTo>
                                <a:pt x="463324" y="366256"/>
                              </a:lnTo>
                              <a:lnTo>
                                <a:pt x="467149" y="366256"/>
                              </a:lnTo>
                              <a:lnTo>
                                <a:pt x="469540" y="363866"/>
                              </a:lnTo>
                              <a:lnTo>
                                <a:pt x="469540" y="350956"/>
                              </a:lnTo>
                              <a:lnTo>
                                <a:pt x="467149" y="348565"/>
                              </a:lnTo>
                              <a:close/>
                            </a:path>
                            <a:path w="469900" h="466725">
                              <a:moveTo>
                                <a:pt x="460933" y="349999"/>
                              </a:moveTo>
                              <a:lnTo>
                                <a:pt x="453283" y="349999"/>
                              </a:lnTo>
                              <a:lnTo>
                                <a:pt x="453283" y="363866"/>
                              </a:lnTo>
                              <a:lnTo>
                                <a:pt x="455674" y="363866"/>
                              </a:lnTo>
                              <a:lnTo>
                                <a:pt x="455674" y="358606"/>
                              </a:lnTo>
                              <a:lnTo>
                                <a:pt x="461730" y="358606"/>
                              </a:lnTo>
                              <a:lnTo>
                                <a:pt x="461412" y="358128"/>
                              </a:lnTo>
                              <a:lnTo>
                                <a:pt x="459977" y="357650"/>
                              </a:lnTo>
                              <a:lnTo>
                                <a:pt x="462846" y="356693"/>
                              </a:lnTo>
                              <a:lnTo>
                                <a:pt x="455674" y="356693"/>
                              </a:lnTo>
                              <a:lnTo>
                                <a:pt x="455674" y="352868"/>
                              </a:lnTo>
                              <a:lnTo>
                                <a:pt x="462527" y="352868"/>
                              </a:lnTo>
                              <a:lnTo>
                                <a:pt x="462448" y="352390"/>
                              </a:lnTo>
                              <a:lnTo>
                                <a:pt x="462368" y="351912"/>
                              </a:lnTo>
                              <a:lnTo>
                                <a:pt x="460933" y="349999"/>
                              </a:lnTo>
                              <a:close/>
                            </a:path>
                            <a:path w="469900" h="466725">
                              <a:moveTo>
                                <a:pt x="461730" y="358606"/>
                              </a:moveTo>
                              <a:lnTo>
                                <a:pt x="458543" y="358606"/>
                              </a:lnTo>
                              <a:lnTo>
                                <a:pt x="459499" y="360040"/>
                              </a:lnTo>
                              <a:lnTo>
                                <a:pt x="459977" y="361475"/>
                              </a:lnTo>
                              <a:lnTo>
                                <a:pt x="460455" y="363866"/>
                              </a:lnTo>
                              <a:lnTo>
                                <a:pt x="462846" y="363866"/>
                              </a:lnTo>
                              <a:lnTo>
                                <a:pt x="462368" y="361475"/>
                              </a:lnTo>
                              <a:lnTo>
                                <a:pt x="462368" y="359562"/>
                              </a:lnTo>
                              <a:lnTo>
                                <a:pt x="461730" y="358606"/>
                              </a:lnTo>
                              <a:close/>
                            </a:path>
                            <a:path w="469900" h="466725">
                              <a:moveTo>
                                <a:pt x="462527" y="352868"/>
                              </a:moveTo>
                              <a:lnTo>
                                <a:pt x="459021" y="352868"/>
                              </a:lnTo>
                              <a:lnTo>
                                <a:pt x="459977" y="353346"/>
                              </a:lnTo>
                              <a:lnTo>
                                <a:pt x="459977" y="356215"/>
                              </a:lnTo>
                              <a:lnTo>
                                <a:pt x="458543" y="356693"/>
                              </a:lnTo>
                              <a:lnTo>
                                <a:pt x="462846" y="356693"/>
                              </a:lnTo>
                              <a:lnTo>
                                <a:pt x="462846" y="354781"/>
                              </a:lnTo>
                              <a:lnTo>
                                <a:pt x="462607" y="353346"/>
                              </a:lnTo>
                              <a:lnTo>
                                <a:pt x="462527" y="352868"/>
                              </a:lnTo>
                              <a:close/>
                            </a:path>
                            <a:path w="469900" h="466725">
                              <a:moveTo>
                                <a:pt x="226212" y="173087"/>
                              </a:moveTo>
                              <a:lnTo>
                                <a:pt x="209428" y="173087"/>
                              </a:lnTo>
                              <a:lnTo>
                                <a:pt x="235233" y="224898"/>
                              </a:lnTo>
                              <a:lnTo>
                                <a:pt x="262024" y="260168"/>
                              </a:lnTo>
                              <a:lnTo>
                                <a:pt x="287022" y="282619"/>
                              </a:lnTo>
                              <a:lnTo>
                                <a:pt x="307448" y="295969"/>
                              </a:lnTo>
                              <a:lnTo>
                                <a:pt x="264179" y="304576"/>
                              </a:lnTo>
                              <a:lnTo>
                                <a:pt x="219518" y="315872"/>
                              </a:lnTo>
                              <a:lnTo>
                                <a:pt x="174583" y="329992"/>
                              </a:lnTo>
                              <a:lnTo>
                                <a:pt x="130534" y="347131"/>
                              </a:lnTo>
                              <a:lnTo>
                                <a:pt x="135231" y="347131"/>
                              </a:lnTo>
                              <a:lnTo>
                                <a:pt x="175330" y="334886"/>
                              </a:lnTo>
                              <a:lnTo>
                                <a:pt x="224251" y="323403"/>
                              </a:lnTo>
                              <a:lnTo>
                                <a:pt x="274964" y="314340"/>
                              </a:lnTo>
                              <a:lnTo>
                                <a:pt x="325140" y="307923"/>
                              </a:lnTo>
                              <a:lnTo>
                                <a:pt x="361043" y="307923"/>
                              </a:lnTo>
                              <a:lnTo>
                                <a:pt x="353350" y="304576"/>
                              </a:lnTo>
                              <a:lnTo>
                                <a:pt x="385782" y="303089"/>
                              </a:lnTo>
                              <a:lnTo>
                                <a:pt x="459787" y="303089"/>
                              </a:lnTo>
                              <a:lnTo>
                                <a:pt x="447366" y="296388"/>
                              </a:lnTo>
                              <a:lnTo>
                                <a:pt x="429532" y="292622"/>
                              </a:lnTo>
                              <a:lnTo>
                                <a:pt x="332312" y="292622"/>
                              </a:lnTo>
                              <a:lnTo>
                                <a:pt x="321217" y="286272"/>
                              </a:lnTo>
                              <a:lnTo>
                                <a:pt x="289279" y="264890"/>
                              </a:lnTo>
                              <a:lnTo>
                                <a:pt x="245289" y="211757"/>
                              </a:lnTo>
                              <a:lnTo>
                                <a:pt x="228629" y="179430"/>
                              </a:lnTo>
                              <a:lnTo>
                                <a:pt x="226212" y="173087"/>
                              </a:lnTo>
                              <a:close/>
                            </a:path>
                            <a:path w="469900" h="466725">
                              <a:moveTo>
                                <a:pt x="361043" y="307923"/>
                              </a:moveTo>
                              <a:lnTo>
                                <a:pt x="325140" y="307923"/>
                              </a:lnTo>
                              <a:lnTo>
                                <a:pt x="356518" y="322103"/>
                              </a:lnTo>
                              <a:lnTo>
                                <a:pt x="387538" y="332786"/>
                              </a:lnTo>
                              <a:lnTo>
                                <a:pt x="416047" y="339525"/>
                              </a:lnTo>
                              <a:lnTo>
                                <a:pt x="439895" y="341871"/>
                              </a:lnTo>
                              <a:lnTo>
                                <a:pt x="449764" y="341228"/>
                              </a:lnTo>
                              <a:lnTo>
                                <a:pt x="457168" y="339241"/>
                              </a:lnTo>
                              <a:lnTo>
                                <a:pt x="462151" y="335819"/>
                              </a:lnTo>
                              <a:lnTo>
                                <a:pt x="462994" y="334221"/>
                              </a:lnTo>
                              <a:lnTo>
                                <a:pt x="449936" y="334221"/>
                              </a:lnTo>
                              <a:lnTo>
                                <a:pt x="431012" y="332077"/>
                              </a:lnTo>
                              <a:lnTo>
                                <a:pt x="407560" y="326033"/>
                              </a:lnTo>
                              <a:lnTo>
                                <a:pt x="381150" y="316671"/>
                              </a:lnTo>
                              <a:lnTo>
                                <a:pt x="361043" y="307923"/>
                              </a:lnTo>
                              <a:close/>
                            </a:path>
                            <a:path w="469900" h="466725">
                              <a:moveTo>
                                <a:pt x="464759" y="330874"/>
                              </a:moveTo>
                              <a:lnTo>
                                <a:pt x="461412" y="332308"/>
                              </a:lnTo>
                              <a:lnTo>
                                <a:pt x="456152" y="334221"/>
                              </a:lnTo>
                              <a:lnTo>
                                <a:pt x="462994" y="334221"/>
                              </a:lnTo>
                              <a:lnTo>
                                <a:pt x="464759" y="330874"/>
                              </a:lnTo>
                              <a:close/>
                            </a:path>
                            <a:path w="469900" h="466725">
                              <a:moveTo>
                                <a:pt x="459787" y="303089"/>
                              </a:moveTo>
                              <a:lnTo>
                                <a:pt x="385782" y="303089"/>
                              </a:lnTo>
                              <a:lnTo>
                                <a:pt x="423459" y="304158"/>
                              </a:lnTo>
                              <a:lnTo>
                                <a:pt x="454411" y="310695"/>
                              </a:lnTo>
                              <a:lnTo>
                                <a:pt x="466671" y="325614"/>
                              </a:lnTo>
                              <a:lnTo>
                                <a:pt x="468106" y="322267"/>
                              </a:lnTo>
                              <a:lnTo>
                                <a:pt x="469537" y="320833"/>
                              </a:lnTo>
                              <a:lnTo>
                                <a:pt x="469537" y="317486"/>
                              </a:lnTo>
                              <a:lnTo>
                                <a:pt x="463720" y="305211"/>
                              </a:lnTo>
                              <a:lnTo>
                                <a:pt x="459787" y="303089"/>
                              </a:lnTo>
                              <a:close/>
                            </a:path>
                            <a:path w="469900" h="466725">
                              <a:moveTo>
                                <a:pt x="389689" y="289275"/>
                              </a:moveTo>
                              <a:lnTo>
                                <a:pt x="376892" y="289597"/>
                              </a:lnTo>
                              <a:lnTo>
                                <a:pt x="362973" y="290411"/>
                              </a:lnTo>
                              <a:lnTo>
                                <a:pt x="332312" y="292622"/>
                              </a:lnTo>
                              <a:lnTo>
                                <a:pt x="429532" y="292622"/>
                              </a:lnTo>
                              <a:lnTo>
                                <a:pt x="422136" y="291061"/>
                              </a:lnTo>
                              <a:lnTo>
                                <a:pt x="389689" y="289275"/>
                              </a:lnTo>
                              <a:close/>
                            </a:path>
                            <a:path w="469900" h="466725">
                              <a:moveTo>
                                <a:pt x="223772" y="39207"/>
                              </a:moveTo>
                              <a:lnTo>
                                <a:pt x="221195" y="53327"/>
                              </a:lnTo>
                              <a:lnTo>
                                <a:pt x="218214" y="71482"/>
                              </a:lnTo>
                              <a:lnTo>
                                <a:pt x="214426" y="93939"/>
                              </a:lnTo>
                              <a:lnTo>
                                <a:pt x="209494" y="120611"/>
                              </a:lnTo>
                              <a:lnTo>
                                <a:pt x="209428" y="120969"/>
                              </a:lnTo>
                              <a:lnTo>
                                <a:pt x="219098" y="120969"/>
                              </a:lnTo>
                              <a:lnTo>
                                <a:pt x="219536" y="117876"/>
                              </a:lnTo>
                              <a:lnTo>
                                <a:pt x="221681" y="91564"/>
                              </a:lnTo>
                              <a:lnTo>
                                <a:pt x="222839" y="65610"/>
                              </a:lnTo>
                              <a:lnTo>
                                <a:pt x="223772" y="39207"/>
                              </a:lnTo>
                              <a:close/>
                            </a:path>
                            <a:path w="469900" h="466725">
                              <a:moveTo>
                                <a:pt x="219162" y="2868"/>
                              </a:moveTo>
                              <a:lnTo>
                                <a:pt x="207515" y="2868"/>
                              </a:lnTo>
                              <a:lnTo>
                                <a:pt x="212678" y="6126"/>
                              </a:lnTo>
                              <a:lnTo>
                                <a:pt x="217657" y="11438"/>
                              </a:lnTo>
                              <a:lnTo>
                                <a:pt x="221568" y="19275"/>
                              </a:lnTo>
                              <a:lnTo>
                                <a:pt x="223772" y="30601"/>
                              </a:lnTo>
                              <a:lnTo>
                                <a:pt x="225565" y="12909"/>
                              </a:lnTo>
                              <a:lnTo>
                                <a:pt x="221621" y="3825"/>
                              </a:lnTo>
                              <a:lnTo>
                                <a:pt x="219162" y="2868"/>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23.482697pt;margin-top:-1.083616pt;width:37pt;height:36.75pt;mso-position-horizontal-relative:page;mso-position-vertical-relative:paragraph;z-index:-19912704" id="docshape5" coordorigin="2470,-22" coordsize="740,735" path="m2603,557l2539,599,2498,640,2476,675,2470,700,2470,712,2526,712,2531,711,2484,711,2490,684,2515,645,2553,601,2603,557xm2786,-22l2771,-12,2764,11,2761,35,2761,37,2761,40,2760,47,2760,55,2761,72,2762,90,2765,109,2768,128,2772,148,2776,168,2781,189,2786,209,2777,243,2754,305,2718,386,2675,476,2626,563,2576,638,2527,691,2484,711,2531,711,2533,710,2572,676,2619,616,2675,527,2683,525,2675,525,2729,427,2764,352,2786,295,2799,251,2826,251,2809,207,2815,169,2799,169,2791,136,2785,104,2782,74,2781,47,2781,40,2781,35,2783,16,2787,-4,2796,-17,2815,-17,2805,-21,2786,-22xm3202,523l3180,523,3172,531,3172,551,3180,559,3202,559,3205,555,3183,555,3176,549,3176,533,3183,527,3205,527,3202,523xm3205,527l3199,527,3205,533,3205,549,3199,555,3205,555,3209,551,3209,531,3205,527xm3196,530l3183,530,3183,551,3187,551,3187,543,3197,543,3196,542,3194,542,3199,540,3187,540,3187,534,3198,534,3198,533,3198,533,3196,530xm3197,543l3192,543,3193,545,3194,548,3195,551,3199,551,3198,548,3198,545,3197,543xm3198,534l3193,534,3194,535,3194,539,3192,540,3199,540,3199,537,3198,535,3198,534xm2826,251l2799,251,2840,332,2882,388,2922,423,2954,444,2886,458,2815,476,2745,498,2675,525,2683,525,2746,506,2823,488,2903,473,2982,463,3038,463,3026,458,3077,456,3194,456,3174,445,3146,439,2993,439,2976,429,2958,418,2941,407,2925,395,2888,357,2856,312,2830,261,2826,251xm3038,463l2982,463,3031,486,3080,502,3125,513,3162,517,3178,516,3190,513,3197,507,3199,505,3178,505,3148,501,3111,492,3070,477,3038,463xm3202,499l3196,502,3188,505,3199,505,3202,499xm3194,456l3077,456,3137,457,3185,468,3205,491,3207,486,3209,484,3209,478,3200,459,3194,456xm3083,434l3063,434,3041,436,2993,439,3146,439,3134,437,3083,434xm2822,40l2818,62,2813,91,2807,126,2800,168,2799,169,2815,169,2815,164,2819,123,2821,82,2822,40xm2815,-17l2796,-17,2805,-12,2812,-4,2819,9,2822,27,2825,-1,2819,-16,2815,-17xe" filled="true" fillcolor="#ffd8d8" stroked="false">
                <v:path arrowok="t"/>
                <v:fill type="solid"/>
                <w10:wrap type="none"/>
              </v:shape>
            </w:pict>
          </mc:Fallback>
        </mc:AlternateContent>
      </w:r>
      <w:r>
        <w:rPr>
          <w:rFonts w:ascii="Trebuchet MS"/>
          <w:sz w:val="10"/>
        </w:rPr>
        <mc:AlternateContent>
          <mc:Choice Requires="wps">
            <w:drawing>
              <wp:anchor distT="0" distB="0" distL="0" distR="0" allowOverlap="1" layoutInCell="1" locked="0" behindDoc="0" simplePos="0" relativeHeight="15729152">
                <wp:simplePos x="0" y="0"/>
                <wp:positionH relativeFrom="page">
                  <wp:posOffset>1043476</wp:posOffset>
                </wp:positionH>
                <wp:positionV relativeFrom="paragraph">
                  <wp:posOffset>30032</wp:posOffset>
                </wp:positionV>
                <wp:extent cx="756920" cy="1174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756920" cy="117475"/>
                        </a:xfrm>
                        <a:prstGeom prst="rect">
                          <a:avLst/>
                        </a:prstGeom>
                      </wps:spPr>
                      <wps:txbx>
                        <w:txbxContent>
                          <w:p>
                            <w:pPr>
                              <w:spacing w:before="5"/>
                              <w:ind w:left="0" w:right="0" w:firstLine="0"/>
                              <w:jc w:val="left"/>
                              <w:rPr>
                                <w:rFonts w:ascii="Trebuchet MS"/>
                                <w:sz w:val="15"/>
                              </w:rPr>
                            </w:pPr>
                            <w:r>
                              <w:rPr>
                                <w:rFonts w:ascii="Trebuchet MS"/>
                                <w:spacing w:val="-2"/>
                                <w:sz w:val="15"/>
                              </w:rPr>
                              <w:t>PAULO</w:t>
                            </w:r>
                            <w:r>
                              <w:rPr>
                                <w:rFonts w:ascii="Trebuchet MS"/>
                                <w:spacing w:val="-5"/>
                                <w:sz w:val="15"/>
                              </w:rPr>
                              <w:t> </w:t>
                            </w:r>
                            <w:r>
                              <w:rPr>
                                <w:rFonts w:ascii="Trebuchet MS"/>
                                <w:spacing w:val="-2"/>
                                <w:sz w:val="15"/>
                              </w:rPr>
                              <w:t>SERGIO</w:t>
                            </w:r>
                            <w:r>
                              <w:rPr>
                                <w:rFonts w:ascii="Trebuchet MS"/>
                                <w:spacing w:val="-5"/>
                                <w:sz w:val="15"/>
                              </w:rPr>
                              <w:t> </w:t>
                            </w:r>
                            <w:r>
                              <w:rPr>
                                <w:rFonts w:ascii="Trebuchet MS"/>
                                <w:spacing w:val="-5"/>
                                <w:sz w:val="15"/>
                              </w:rPr>
                              <w:t>DA</w:t>
                            </w:r>
                          </w:p>
                        </w:txbxContent>
                      </wps:txbx>
                      <wps:bodyPr wrap="square" lIns="0" tIns="0" rIns="0" bIns="0" rtlCol="0">
                        <a:noAutofit/>
                      </wps:bodyPr>
                    </wps:wsp>
                  </a:graphicData>
                </a:graphic>
              </wp:anchor>
            </w:drawing>
          </mc:Choice>
          <mc:Fallback>
            <w:pict>
              <v:shape style="position:absolute;margin-left:82.16349pt;margin-top:2.364733pt;width:59.6pt;height:9.25pt;mso-position-horizontal-relative:page;mso-position-vertical-relative:paragraph;z-index:15729152" type="#_x0000_t202" id="docshape6" filled="false" stroked="false">
                <v:textbox inset="0,0,0,0">
                  <w:txbxContent>
                    <w:p>
                      <w:pPr>
                        <w:spacing w:before="5"/>
                        <w:ind w:left="0" w:right="0" w:firstLine="0"/>
                        <w:jc w:val="left"/>
                        <w:rPr>
                          <w:rFonts w:ascii="Trebuchet MS"/>
                          <w:sz w:val="15"/>
                        </w:rPr>
                      </w:pPr>
                      <w:r>
                        <w:rPr>
                          <w:rFonts w:ascii="Trebuchet MS"/>
                          <w:spacing w:val="-2"/>
                          <w:sz w:val="15"/>
                        </w:rPr>
                        <w:t>PAULO</w:t>
                      </w:r>
                      <w:r>
                        <w:rPr>
                          <w:rFonts w:ascii="Trebuchet MS"/>
                          <w:spacing w:val="-5"/>
                          <w:sz w:val="15"/>
                        </w:rPr>
                        <w:t> </w:t>
                      </w:r>
                      <w:r>
                        <w:rPr>
                          <w:rFonts w:ascii="Trebuchet MS"/>
                          <w:spacing w:val="-2"/>
                          <w:sz w:val="15"/>
                        </w:rPr>
                        <w:t>SERGIO</w:t>
                      </w:r>
                      <w:r>
                        <w:rPr>
                          <w:rFonts w:ascii="Trebuchet MS"/>
                          <w:spacing w:val="-5"/>
                          <w:sz w:val="15"/>
                        </w:rPr>
                        <w:t> </w:t>
                      </w:r>
                      <w:r>
                        <w:rPr>
                          <w:rFonts w:ascii="Trebuchet MS"/>
                          <w:spacing w:val="-5"/>
                          <w:sz w:val="15"/>
                        </w:rPr>
                        <w:t>DA</w:t>
                      </w:r>
                    </w:p>
                  </w:txbxContent>
                </v:textbox>
                <w10:wrap type="none"/>
              </v:shape>
            </w:pict>
          </mc:Fallback>
        </mc:AlternateContent>
      </w:r>
      <w:r>
        <w:rPr>
          <w:rFonts w:ascii="Trebuchet MS"/>
          <w:spacing w:val="-2"/>
          <w:w w:val="105"/>
          <w:sz w:val="10"/>
        </w:rPr>
        <w:t>Assinado</w:t>
      </w:r>
      <w:r>
        <w:rPr>
          <w:rFonts w:ascii="Trebuchet MS"/>
          <w:spacing w:val="-10"/>
          <w:w w:val="105"/>
          <w:sz w:val="10"/>
        </w:rPr>
        <w:t> </w:t>
      </w:r>
      <w:r>
        <w:rPr>
          <w:rFonts w:ascii="Trebuchet MS"/>
          <w:spacing w:val="-2"/>
          <w:w w:val="105"/>
          <w:sz w:val="10"/>
        </w:rPr>
        <w:t>de</w:t>
      </w:r>
      <w:r>
        <w:rPr>
          <w:rFonts w:ascii="Trebuchet MS"/>
          <w:spacing w:val="-10"/>
          <w:w w:val="105"/>
          <w:sz w:val="10"/>
        </w:rPr>
        <w:t> </w:t>
      </w:r>
      <w:r>
        <w:rPr>
          <w:rFonts w:ascii="Trebuchet MS"/>
          <w:spacing w:val="-2"/>
          <w:w w:val="105"/>
          <w:sz w:val="10"/>
        </w:rPr>
        <w:t>forma</w:t>
      </w:r>
      <w:r>
        <w:rPr>
          <w:rFonts w:ascii="Trebuchet MS"/>
          <w:spacing w:val="-9"/>
          <w:w w:val="105"/>
          <w:sz w:val="10"/>
        </w:rPr>
        <w:t> </w:t>
      </w:r>
      <w:r>
        <w:rPr>
          <w:rFonts w:ascii="Trebuchet MS"/>
          <w:spacing w:val="-2"/>
          <w:w w:val="105"/>
          <w:sz w:val="10"/>
        </w:rPr>
        <w:t>digital</w:t>
      </w:r>
      <w:r>
        <w:rPr>
          <w:rFonts w:ascii="Trebuchet MS"/>
          <w:spacing w:val="40"/>
          <w:w w:val="105"/>
          <w:sz w:val="10"/>
        </w:rPr>
        <w:t> </w:t>
      </w:r>
      <w:r>
        <w:rPr>
          <w:rFonts w:ascii="Trebuchet MS"/>
          <w:w w:val="105"/>
          <w:sz w:val="10"/>
        </w:rPr>
        <w:t>por</w:t>
      </w:r>
      <w:r>
        <w:rPr>
          <w:rFonts w:ascii="Trebuchet MS"/>
          <w:spacing w:val="-1"/>
          <w:w w:val="105"/>
          <w:sz w:val="10"/>
        </w:rPr>
        <w:t> </w:t>
      </w:r>
      <w:r>
        <w:rPr>
          <w:rFonts w:ascii="Trebuchet MS"/>
          <w:w w:val="105"/>
          <w:sz w:val="10"/>
        </w:rPr>
        <w:t>PAULO</w:t>
      </w:r>
      <w:r>
        <w:rPr>
          <w:rFonts w:ascii="Trebuchet MS"/>
          <w:spacing w:val="-1"/>
          <w:w w:val="105"/>
          <w:sz w:val="10"/>
        </w:rPr>
        <w:t> </w:t>
      </w:r>
      <w:r>
        <w:rPr>
          <w:rFonts w:ascii="Trebuchet MS"/>
          <w:w w:val="105"/>
          <w:sz w:val="10"/>
        </w:rPr>
        <w:t>SERGIO</w:t>
      </w:r>
      <w:r>
        <w:rPr>
          <w:rFonts w:ascii="Trebuchet MS"/>
          <w:spacing w:val="-1"/>
          <w:w w:val="105"/>
          <w:sz w:val="10"/>
        </w:rPr>
        <w:t> </w:t>
      </w:r>
      <w:r>
        <w:rPr>
          <w:rFonts w:ascii="Trebuchet MS"/>
          <w:w w:val="105"/>
          <w:sz w:val="10"/>
        </w:rPr>
        <w:t>DA</w:t>
      </w:r>
    </w:p>
    <w:p>
      <w:pPr>
        <w:spacing w:line="132" w:lineRule="exact" w:before="0"/>
        <w:ind w:left="84" w:right="0" w:firstLine="0"/>
        <w:jc w:val="left"/>
        <w:rPr>
          <w:rFonts w:ascii="Trebuchet MS"/>
          <w:position w:val="1"/>
          <w:sz w:val="10"/>
        </w:rPr>
      </w:pPr>
      <w:r>
        <w:rPr>
          <w:rFonts w:ascii="Trebuchet MS"/>
          <w:spacing w:val="-2"/>
          <w:sz w:val="15"/>
        </w:rPr>
        <w:t>SILVA:6726905297</w:t>
      </w:r>
      <w:r>
        <w:rPr>
          <w:rFonts w:ascii="Trebuchet MS"/>
          <w:spacing w:val="-7"/>
          <w:sz w:val="15"/>
        </w:rPr>
        <w:t> </w:t>
      </w:r>
      <w:r>
        <w:rPr>
          <w:rFonts w:ascii="Trebuchet MS"/>
          <w:spacing w:val="-2"/>
          <w:position w:val="1"/>
          <w:sz w:val="10"/>
        </w:rPr>
        <w:t>SILVA:67269052972</w:t>
      </w:r>
    </w:p>
    <w:p>
      <w:pPr>
        <w:spacing w:before="8"/>
        <w:ind w:left="1301" w:right="0" w:firstLine="0"/>
        <w:jc w:val="left"/>
        <w:rPr>
          <w:rFonts w:ascii="Trebuchet MS"/>
          <w:sz w:val="10"/>
        </w:rPr>
      </w:pPr>
      <w:r>
        <w:rPr>
          <w:rFonts w:ascii="Trebuchet MS"/>
          <w:sz w:val="10"/>
        </w:rPr>
        <mc:AlternateContent>
          <mc:Choice Requires="wps">
            <w:drawing>
              <wp:anchor distT="0" distB="0" distL="0" distR="0" allowOverlap="1" layoutInCell="1" locked="0" behindDoc="0" simplePos="0" relativeHeight="15729664">
                <wp:simplePos x="0" y="0"/>
                <wp:positionH relativeFrom="page">
                  <wp:posOffset>1043476</wp:posOffset>
                </wp:positionH>
                <wp:positionV relativeFrom="paragraph">
                  <wp:posOffset>14558</wp:posOffset>
                </wp:positionV>
                <wp:extent cx="50165" cy="11747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0165" cy="117475"/>
                        </a:xfrm>
                        <a:prstGeom prst="rect">
                          <a:avLst/>
                        </a:prstGeom>
                      </wps:spPr>
                      <wps:txbx>
                        <w:txbxContent>
                          <w:p>
                            <w:pPr>
                              <w:spacing w:before="5"/>
                              <w:ind w:left="0" w:right="0" w:firstLine="0"/>
                              <w:jc w:val="left"/>
                              <w:rPr>
                                <w:rFonts w:ascii="Trebuchet MS"/>
                                <w:sz w:val="15"/>
                              </w:rPr>
                            </w:pPr>
                            <w:r>
                              <w:rPr>
                                <w:rFonts w:ascii="Trebuchet MS"/>
                                <w:spacing w:val="-10"/>
                                <w:sz w:val="15"/>
                              </w:rPr>
                              <w:t>2</w:t>
                            </w:r>
                          </w:p>
                        </w:txbxContent>
                      </wps:txbx>
                      <wps:bodyPr wrap="square" lIns="0" tIns="0" rIns="0" bIns="0" rtlCol="0">
                        <a:noAutofit/>
                      </wps:bodyPr>
                    </wps:wsp>
                  </a:graphicData>
                </a:graphic>
              </wp:anchor>
            </w:drawing>
          </mc:Choice>
          <mc:Fallback>
            <w:pict>
              <v:shape style="position:absolute;margin-left:82.16349pt;margin-top:1.146349pt;width:3.95pt;height:9.25pt;mso-position-horizontal-relative:page;mso-position-vertical-relative:paragraph;z-index:15729664" type="#_x0000_t202" id="docshape7" filled="false" stroked="false">
                <v:textbox inset="0,0,0,0">
                  <w:txbxContent>
                    <w:p>
                      <w:pPr>
                        <w:spacing w:before="5"/>
                        <w:ind w:left="0" w:right="0" w:firstLine="0"/>
                        <w:jc w:val="left"/>
                        <w:rPr>
                          <w:rFonts w:ascii="Trebuchet MS"/>
                          <w:sz w:val="15"/>
                        </w:rPr>
                      </w:pPr>
                      <w:r>
                        <w:rPr>
                          <w:rFonts w:ascii="Trebuchet MS"/>
                          <w:spacing w:val="-10"/>
                          <w:sz w:val="15"/>
                        </w:rPr>
                        <w:t>2</w:t>
                      </w:r>
                    </w:p>
                  </w:txbxContent>
                </v:textbox>
                <w10:wrap type="none"/>
              </v:shape>
            </w:pict>
          </mc:Fallback>
        </mc:AlternateContent>
      </w:r>
      <w:r>
        <w:rPr>
          <w:rFonts w:ascii="Trebuchet MS"/>
          <w:sz w:val="10"/>
        </w:rPr>
        <w:t>Dados:</w:t>
      </w:r>
      <w:r>
        <w:rPr>
          <w:rFonts w:ascii="Trebuchet MS"/>
          <w:spacing w:val="-2"/>
          <w:sz w:val="10"/>
        </w:rPr>
        <w:t> 2025.03.19</w:t>
      </w:r>
    </w:p>
    <w:p>
      <w:pPr>
        <w:spacing w:before="13"/>
        <w:ind w:left="1301" w:right="0" w:firstLine="0"/>
        <w:jc w:val="left"/>
        <w:rPr>
          <w:rFonts w:ascii="Trebuchet MS"/>
          <w:sz w:val="10"/>
        </w:rPr>
      </w:pPr>
      <w:r>
        <w:rPr>
          <w:rFonts w:ascii="Trebuchet MS"/>
          <w:spacing w:val="-2"/>
          <w:sz w:val="10"/>
        </w:rPr>
        <w:t>13:39:19</w:t>
      </w:r>
      <w:r>
        <w:rPr>
          <w:rFonts w:ascii="Trebuchet MS"/>
          <w:spacing w:val="-4"/>
          <w:sz w:val="10"/>
        </w:rPr>
        <w:t> </w:t>
      </w:r>
      <w:r>
        <w:rPr>
          <w:rFonts w:ascii="Trebuchet MS"/>
          <w:spacing w:val="-2"/>
          <w:sz w:val="10"/>
        </w:rPr>
        <w:t>-03'00'</w:t>
      </w:r>
    </w:p>
    <w:p>
      <w:pPr>
        <w:spacing w:before="45"/>
        <w:ind w:left="142" w:right="6793" w:firstLine="0"/>
        <w:jc w:val="left"/>
        <w:rPr>
          <w:rFonts w:ascii="Verdana" w:hAnsi="Verdana"/>
          <w:sz w:val="22"/>
        </w:rPr>
      </w:pPr>
      <w:r>
        <w:rPr>
          <w:rFonts w:ascii="Verdana" w:hAnsi="Verdana"/>
          <w:sz w:val="22"/>
        </w:rPr>
        <w:t>Paulo</w:t>
      </w:r>
      <w:r>
        <w:rPr>
          <w:rFonts w:ascii="Times New Roman" w:hAnsi="Times New Roman"/>
          <w:spacing w:val="-10"/>
          <w:sz w:val="22"/>
        </w:rPr>
        <w:t> </w:t>
      </w:r>
      <w:r>
        <w:rPr>
          <w:rFonts w:ascii="Verdana" w:hAnsi="Verdana"/>
          <w:sz w:val="22"/>
        </w:rPr>
        <w:t>Sergio</w:t>
      </w:r>
      <w:r>
        <w:rPr>
          <w:rFonts w:ascii="Times New Roman" w:hAnsi="Times New Roman"/>
          <w:spacing w:val="-12"/>
          <w:sz w:val="22"/>
        </w:rPr>
        <w:t> </w:t>
      </w:r>
      <w:r>
        <w:rPr>
          <w:rFonts w:ascii="Verdana" w:hAnsi="Verdana"/>
          <w:sz w:val="22"/>
        </w:rPr>
        <w:t>da</w:t>
      </w:r>
      <w:r>
        <w:rPr>
          <w:rFonts w:ascii="Times New Roman" w:hAnsi="Times New Roman"/>
          <w:spacing w:val="-11"/>
          <w:sz w:val="22"/>
        </w:rPr>
        <w:t> </w:t>
      </w:r>
      <w:r>
        <w:rPr>
          <w:rFonts w:ascii="Verdana" w:hAnsi="Verdana"/>
          <w:sz w:val="22"/>
        </w:rPr>
        <w:t>Silva</w:t>
      </w:r>
      <w:r>
        <w:rPr>
          <w:rFonts w:ascii="Times New Roman" w:hAnsi="Times New Roman"/>
          <w:sz w:val="22"/>
        </w:rPr>
        <w:t> </w:t>
      </w:r>
      <w:r>
        <w:rPr>
          <w:rFonts w:ascii="Verdana" w:hAnsi="Verdana"/>
          <w:spacing w:val="-12"/>
          <w:sz w:val="22"/>
        </w:rPr>
        <w:t>SÓCIO</w:t>
      </w:r>
      <w:r>
        <w:rPr>
          <w:rFonts w:ascii="Times New Roman" w:hAnsi="Times New Roman"/>
          <w:spacing w:val="-2"/>
          <w:sz w:val="22"/>
        </w:rPr>
        <w:t> </w:t>
      </w:r>
      <w:r>
        <w:rPr>
          <w:rFonts w:ascii="Verdana" w:hAnsi="Verdana"/>
          <w:spacing w:val="-12"/>
          <w:sz w:val="22"/>
        </w:rPr>
        <w:t>DE</w:t>
      </w:r>
      <w:r>
        <w:rPr>
          <w:rFonts w:ascii="Times New Roman" w:hAnsi="Times New Roman"/>
          <w:spacing w:val="-2"/>
          <w:sz w:val="22"/>
        </w:rPr>
        <w:t> </w:t>
      </w:r>
      <w:r>
        <w:rPr>
          <w:rFonts w:ascii="Verdana" w:hAnsi="Verdana"/>
          <w:spacing w:val="-12"/>
          <w:sz w:val="22"/>
        </w:rPr>
        <w:t>AUDITORIA</w:t>
      </w:r>
    </w:p>
    <w:p>
      <w:pPr>
        <w:spacing w:after="0"/>
        <w:jc w:val="left"/>
        <w:rPr>
          <w:rFonts w:ascii="Verdana" w:hAnsi="Verdana"/>
          <w:sz w:val="22"/>
        </w:rPr>
        <w:sectPr>
          <w:headerReference w:type="default" r:id="rId7"/>
          <w:footerReference w:type="default" r:id="rId8"/>
          <w:pgSz w:w="11900" w:h="16840"/>
          <w:pgMar w:header="883" w:footer="1269" w:top="1840" w:bottom="1460" w:left="1559" w:right="992"/>
          <w:pgNumType w:start="1"/>
        </w:sectPr>
      </w:pPr>
    </w:p>
    <w:p>
      <w:pPr>
        <w:pStyle w:val="BodyText"/>
        <w:spacing w:before="145"/>
        <w:rPr>
          <w:rFonts w:ascii="Verdana"/>
          <w:sz w:val="22"/>
        </w:rPr>
      </w:pPr>
    </w:p>
    <w:p>
      <w:pPr>
        <w:spacing w:line="244" w:lineRule="auto" w:before="1"/>
        <w:ind w:left="3973" w:right="712" w:hanging="3104"/>
        <w:jc w:val="left"/>
        <w:rPr>
          <w:rFonts w:ascii="Tahoma" w:hAnsi="Tahoma"/>
          <w:b/>
          <w:sz w:val="22"/>
        </w:rPr>
      </w:pPr>
      <w:r>
        <w:rPr>
          <w:rFonts w:ascii="Tahoma" w:hAnsi="Tahoma"/>
          <w:b/>
          <w:w w:val="90"/>
          <w:sz w:val="22"/>
        </w:rPr>
        <w:t>RELATÓRIO</w:t>
      </w:r>
      <w:r>
        <w:rPr>
          <w:rFonts w:ascii="Times New Roman" w:hAnsi="Times New Roman"/>
          <w:w w:val="90"/>
          <w:sz w:val="22"/>
        </w:rPr>
        <w:t> </w:t>
      </w:r>
      <w:r>
        <w:rPr>
          <w:rFonts w:ascii="Tahoma" w:hAnsi="Tahoma"/>
          <w:b/>
          <w:w w:val="90"/>
          <w:sz w:val="22"/>
        </w:rPr>
        <w:t>DOS</w:t>
      </w:r>
      <w:r>
        <w:rPr>
          <w:rFonts w:ascii="Times New Roman" w:hAnsi="Times New Roman"/>
          <w:w w:val="90"/>
          <w:sz w:val="22"/>
        </w:rPr>
        <w:t> </w:t>
      </w:r>
      <w:r>
        <w:rPr>
          <w:rFonts w:ascii="Tahoma" w:hAnsi="Tahoma"/>
          <w:b/>
          <w:w w:val="90"/>
          <w:sz w:val="22"/>
        </w:rPr>
        <w:t>AUDITORES</w:t>
      </w:r>
      <w:r>
        <w:rPr>
          <w:rFonts w:ascii="Times New Roman" w:hAnsi="Times New Roman"/>
          <w:w w:val="90"/>
          <w:sz w:val="22"/>
        </w:rPr>
        <w:t> </w:t>
      </w:r>
      <w:r>
        <w:rPr>
          <w:rFonts w:ascii="Tahoma" w:hAnsi="Tahoma"/>
          <w:b/>
          <w:w w:val="90"/>
          <w:sz w:val="22"/>
        </w:rPr>
        <w:t>INDEPENDENTES</w:t>
      </w:r>
      <w:r>
        <w:rPr>
          <w:rFonts w:ascii="Times New Roman" w:hAnsi="Times New Roman"/>
          <w:w w:val="90"/>
          <w:sz w:val="22"/>
        </w:rPr>
        <w:t> </w:t>
      </w:r>
      <w:r>
        <w:rPr>
          <w:rFonts w:ascii="Tahoma" w:hAnsi="Tahoma"/>
          <w:b/>
          <w:w w:val="90"/>
          <w:sz w:val="22"/>
        </w:rPr>
        <w:t>SOBRE</w:t>
      </w:r>
      <w:r>
        <w:rPr>
          <w:rFonts w:ascii="Times New Roman" w:hAnsi="Times New Roman"/>
          <w:w w:val="90"/>
          <w:sz w:val="22"/>
        </w:rPr>
        <w:t> </w:t>
      </w:r>
      <w:r>
        <w:rPr>
          <w:rFonts w:ascii="Tahoma" w:hAnsi="Tahoma"/>
          <w:b/>
          <w:w w:val="90"/>
          <w:sz w:val="22"/>
        </w:rPr>
        <w:t>AS</w:t>
      </w:r>
      <w:r>
        <w:rPr>
          <w:rFonts w:ascii="Times New Roman" w:hAnsi="Times New Roman"/>
          <w:w w:val="90"/>
          <w:sz w:val="22"/>
        </w:rPr>
        <w:t> </w:t>
      </w:r>
      <w:r>
        <w:rPr>
          <w:rFonts w:ascii="Tahoma" w:hAnsi="Tahoma"/>
          <w:b/>
          <w:w w:val="90"/>
          <w:sz w:val="22"/>
        </w:rPr>
        <w:t>DEMONSTRAÇÕES</w:t>
      </w:r>
      <w:r>
        <w:rPr>
          <w:rFonts w:ascii="Times New Roman" w:hAnsi="Times New Roman"/>
          <w:w w:val="90"/>
          <w:sz w:val="22"/>
        </w:rPr>
        <w:t> </w:t>
      </w:r>
      <w:r>
        <w:rPr>
          <w:rFonts w:ascii="Tahoma" w:hAnsi="Tahoma"/>
          <w:b/>
          <w:spacing w:val="-2"/>
          <w:sz w:val="22"/>
        </w:rPr>
        <w:t>FINANCEIRAS</w:t>
      </w:r>
    </w:p>
    <w:p>
      <w:pPr>
        <w:pStyle w:val="BodyText"/>
        <w:rPr>
          <w:rFonts w:ascii="Tahoma"/>
          <w:b/>
          <w:sz w:val="22"/>
        </w:rPr>
      </w:pPr>
    </w:p>
    <w:p>
      <w:pPr>
        <w:pStyle w:val="BodyText"/>
        <w:spacing w:before="6"/>
        <w:rPr>
          <w:rFonts w:ascii="Tahoma"/>
          <w:b/>
          <w:sz w:val="22"/>
        </w:rPr>
      </w:pPr>
    </w:p>
    <w:p>
      <w:pPr>
        <w:spacing w:before="0"/>
        <w:ind w:left="142" w:right="0" w:firstLine="0"/>
        <w:jc w:val="both"/>
        <w:rPr>
          <w:rFonts w:ascii="Verdana"/>
          <w:sz w:val="22"/>
        </w:rPr>
      </w:pPr>
      <w:r>
        <w:rPr>
          <w:rFonts w:ascii="Verdana"/>
          <w:spacing w:val="-6"/>
          <w:sz w:val="22"/>
        </w:rPr>
        <w:t>Aos</w:t>
      </w:r>
      <w:r>
        <w:rPr>
          <w:rFonts w:ascii="Times New Roman"/>
          <w:spacing w:val="-3"/>
          <w:sz w:val="22"/>
        </w:rPr>
        <w:t> </w:t>
      </w:r>
      <w:r>
        <w:rPr>
          <w:rFonts w:ascii="Verdana"/>
          <w:spacing w:val="-6"/>
          <w:sz w:val="22"/>
        </w:rPr>
        <w:t>Diretores</w:t>
      </w:r>
      <w:r>
        <w:rPr>
          <w:rFonts w:ascii="Times New Roman"/>
          <w:spacing w:val="-3"/>
          <w:sz w:val="22"/>
        </w:rPr>
        <w:t> </w:t>
      </w:r>
      <w:r>
        <w:rPr>
          <w:rFonts w:ascii="Verdana"/>
          <w:spacing w:val="-6"/>
          <w:sz w:val="22"/>
        </w:rPr>
        <w:t>e</w:t>
      </w:r>
      <w:r>
        <w:rPr>
          <w:rFonts w:ascii="Times New Roman"/>
          <w:sz w:val="22"/>
        </w:rPr>
        <w:t> </w:t>
      </w:r>
      <w:r>
        <w:rPr>
          <w:rFonts w:ascii="Verdana"/>
          <w:spacing w:val="-6"/>
          <w:sz w:val="22"/>
        </w:rPr>
        <w:t>Administradores</w:t>
      </w:r>
      <w:r>
        <w:rPr>
          <w:rFonts w:ascii="Times New Roman"/>
          <w:sz w:val="22"/>
        </w:rPr>
        <w:t> </w:t>
      </w:r>
      <w:r>
        <w:rPr>
          <w:rFonts w:ascii="Verdana"/>
          <w:spacing w:val="-6"/>
          <w:sz w:val="22"/>
        </w:rPr>
        <w:t>da</w:t>
      </w:r>
    </w:p>
    <w:p>
      <w:pPr>
        <w:spacing w:before="1"/>
        <w:ind w:left="142" w:right="0" w:firstLine="0"/>
        <w:jc w:val="both"/>
        <w:rPr>
          <w:rFonts w:ascii="Verdana"/>
          <w:sz w:val="22"/>
        </w:rPr>
      </w:pPr>
      <w:r>
        <w:rPr>
          <w:rFonts w:ascii="Verdana"/>
          <w:sz w:val="22"/>
        </w:rPr>
        <w:t>COMPANHIA</w:t>
      </w:r>
      <w:r>
        <w:rPr>
          <w:rFonts w:ascii="Times New Roman"/>
          <w:spacing w:val="-14"/>
          <w:sz w:val="22"/>
        </w:rPr>
        <w:t> </w:t>
      </w:r>
      <w:r>
        <w:rPr>
          <w:rFonts w:ascii="Verdana"/>
          <w:sz w:val="22"/>
        </w:rPr>
        <w:t>DOCAS</w:t>
      </w:r>
      <w:r>
        <w:rPr>
          <w:rFonts w:ascii="Times New Roman"/>
          <w:spacing w:val="-14"/>
          <w:sz w:val="22"/>
        </w:rPr>
        <w:t> </w:t>
      </w:r>
      <w:r>
        <w:rPr>
          <w:rFonts w:ascii="Verdana"/>
          <w:sz w:val="22"/>
        </w:rPr>
        <w:t>DO</w:t>
      </w:r>
      <w:r>
        <w:rPr>
          <w:rFonts w:ascii="Times New Roman"/>
          <w:spacing w:val="-13"/>
          <w:sz w:val="22"/>
        </w:rPr>
        <w:t> </w:t>
      </w:r>
      <w:r>
        <w:rPr>
          <w:rFonts w:ascii="Verdana"/>
          <w:sz w:val="22"/>
        </w:rPr>
        <w:t>RIO</w:t>
      </w:r>
      <w:r>
        <w:rPr>
          <w:rFonts w:ascii="Times New Roman"/>
          <w:spacing w:val="-13"/>
          <w:sz w:val="22"/>
        </w:rPr>
        <w:t> </w:t>
      </w:r>
      <w:r>
        <w:rPr>
          <w:rFonts w:ascii="Verdana"/>
          <w:sz w:val="22"/>
        </w:rPr>
        <w:t>DE</w:t>
      </w:r>
      <w:r>
        <w:rPr>
          <w:rFonts w:ascii="Times New Roman"/>
          <w:spacing w:val="-13"/>
          <w:sz w:val="22"/>
        </w:rPr>
        <w:t> </w:t>
      </w:r>
      <w:r>
        <w:rPr>
          <w:rFonts w:ascii="Verdana"/>
          <w:sz w:val="22"/>
        </w:rPr>
        <w:t>JANEIRO</w:t>
      </w:r>
      <w:r>
        <w:rPr>
          <w:rFonts w:ascii="Times New Roman"/>
          <w:spacing w:val="-13"/>
          <w:sz w:val="22"/>
        </w:rPr>
        <w:t> </w:t>
      </w:r>
      <w:r>
        <w:rPr>
          <w:rFonts w:ascii="Verdana"/>
          <w:sz w:val="22"/>
        </w:rPr>
        <w:t>-</w:t>
      </w:r>
      <w:r>
        <w:rPr>
          <w:rFonts w:ascii="Times New Roman"/>
          <w:spacing w:val="-13"/>
          <w:sz w:val="22"/>
        </w:rPr>
        <w:t> </w:t>
      </w:r>
      <w:r>
        <w:rPr>
          <w:rFonts w:ascii="Verdana"/>
          <w:spacing w:val="-4"/>
          <w:sz w:val="22"/>
        </w:rPr>
        <w:t>CDRJ</w:t>
      </w:r>
    </w:p>
    <w:p>
      <w:pPr>
        <w:spacing w:before="4"/>
        <w:ind w:left="142" w:right="0" w:firstLine="0"/>
        <w:jc w:val="both"/>
        <w:rPr>
          <w:rFonts w:ascii="Verdana"/>
          <w:sz w:val="22"/>
        </w:rPr>
      </w:pPr>
      <w:r>
        <w:rPr>
          <w:rFonts w:ascii="Verdana"/>
          <w:sz w:val="22"/>
        </w:rPr>
        <w:t>Rio</w:t>
      </w:r>
      <w:r>
        <w:rPr>
          <w:rFonts w:ascii="Times New Roman"/>
          <w:spacing w:val="-4"/>
          <w:sz w:val="22"/>
        </w:rPr>
        <w:t> </w:t>
      </w:r>
      <w:r>
        <w:rPr>
          <w:rFonts w:ascii="Verdana"/>
          <w:sz w:val="22"/>
        </w:rPr>
        <w:t>de</w:t>
      </w:r>
      <w:r>
        <w:rPr>
          <w:rFonts w:ascii="Times New Roman"/>
          <w:spacing w:val="-5"/>
          <w:sz w:val="22"/>
        </w:rPr>
        <w:t> </w:t>
      </w:r>
      <w:r>
        <w:rPr>
          <w:rFonts w:ascii="Verdana"/>
          <w:sz w:val="22"/>
        </w:rPr>
        <w:t>Janeiro</w:t>
      </w:r>
      <w:r>
        <w:rPr>
          <w:rFonts w:ascii="Times New Roman"/>
          <w:spacing w:val="-5"/>
          <w:sz w:val="22"/>
        </w:rPr>
        <w:t> </w:t>
      </w:r>
      <w:r>
        <w:rPr>
          <w:rFonts w:ascii="Verdana"/>
          <w:sz w:val="22"/>
        </w:rPr>
        <w:t>-</w:t>
      </w:r>
      <w:r>
        <w:rPr>
          <w:rFonts w:ascii="Times New Roman"/>
          <w:spacing w:val="-4"/>
          <w:sz w:val="22"/>
        </w:rPr>
        <w:t> </w:t>
      </w:r>
      <w:r>
        <w:rPr>
          <w:rFonts w:ascii="Verdana"/>
          <w:spacing w:val="-5"/>
          <w:sz w:val="22"/>
        </w:rPr>
        <w:t>RJ</w:t>
      </w:r>
    </w:p>
    <w:p>
      <w:pPr>
        <w:pStyle w:val="BodyText"/>
        <w:spacing w:before="30"/>
        <w:rPr>
          <w:rFonts w:ascii="Verdana"/>
          <w:sz w:val="22"/>
        </w:rPr>
      </w:pPr>
    </w:p>
    <w:p>
      <w:pPr>
        <w:spacing w:before="0"/>
        <w:ind w:left="142" w:right="0" w:firstLine="0"/>
        <w:jc w:val="left"/>
        <w:rPr>
          <w:rFonts w:ascii="Tahoma" w:hAnsi="Tahoma"/>
          <w:b/>
          <w:sz w:val="22"/>
        </w:rPr>
      </w:pPr>
      <w:r>
        <w:rPr>
          <w:rFonts w:ascii="Tahoma" w:hAnsi="Tahoma"/>
          <w:b/>
          <w:sz w:val="22"/>
        </w:rPr>
        <w:t>Opinião</w:t>
      </w:r>
      <w:r>
        <w:rPr>
          <w:rFonts w:ascii="Times New Roman" w:hAnsi="Times New Roman"/>
          <w:spacing w:val="16"/>
          <w:sz w:val="22"/>
        </w:rPr>
        <w:t> </w:t>
      </w:r>
      <w:r>
        <w:rPr>
          <w:rFonts w:ascii="Tahoma" w:hAnsi="Tahoma"/>
          <w:b/>
          <w:sz w:val="22"/>
        </w:rPr>
        <w:t>com</w:t>
      </w:r>
      <w:r>
        <w:rPr>
          <w:rFonts w:ascii="Times New Roman" w:hAnsi="Times New Roman"/>
          <w:spacing w:val="20"/>
          <w:sz w:val="22"/>
        </w:rPr>
        <w:t> </w:t>
      </w:r>
      <w:r>
        <w:rPr>
          <w:rFonts w:ascii="Tahoma" w:hAnsi="Tahoma"/>
          <w:b/>
          <w:spacing w:val="-2"/>
          <w:sz w:val="22"/>
        </w:rPr>
        <w:t>Ressalvas</w:t>
      </w:r>
    </w:p>
    <w:p>
      <w:pPr>
        <w:spacing w:line="242" w:lineRule="auto" w:before="175"/>
        <w:ind w:left="142" w:right="126" w:firstLine="0"/>
        <w:jc w:val="both"/>
        <w:rPr>
          <w:rFonts w:ascii="Verdana" w:hAnsi="Verdana"/>
          <w:sz w:val="22"/>
        </w:rPr>
      </w:pPr>
      <w:r>
        <w:rPr>
          <w:rFonts w:ascii="Verdana" w:hAnsi="Verdana"/>
          <w:sz w:val="22"/>
        </w:rPr>
        <w:t>Examinamos</w:t>
      </w:r>
      <w:r>
        <w:rPr>
          <w:rFonts w:ascii="Times New Roman" w:hAnsi="Times New Roman"/>
          <w:sz w:val="22"/>
        </w:rPr>
        <w:t> </w:t>
      </w:r>
      <w:r>
        <w:rPr>
          <w:rFonts w:ascii="Verdana" w:hAnsi="Verdana"/>
          <w:sz w:val="22"/>
        </w:rPr>
        <w:t>as</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financeiras</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COMPANHIA</w:t>
      </w:r>
      <w:r>
        <w:rPr>
          <w:rFonts w:ascii="Times New Roman" w:hAnsi="Times New Roman"/>
          <w:sz w:val="22"/>
        </w:rPr>
        <w:t> </w:t>
      </w:r>
      <w:r>
        <w:rPr>
          <w:rFonts w:ascii="Verdana" w:hAnsi="Verdana"/>
          <w:sz w:val="22"/>
        </w:rPr>
        <w:t>DOCAS</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RIO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JANEIRO</w:t>
      </w:r>
      <w:r>
        <w:rPr>
          <w:rFonts w:ascii="Times New Roman" w:hAnsi="Times New Roman"/>
          <w:sz w:val="22"/>
        </w:rPr>
        <w:t> </w:t>
      </w:r>
      <w:r>
        <w:rPr>
          <w:rFonts w:ascii="Verdana" w:hAnsi="Verdana"/>
          <w:sz w:val="22"/>
        </w:rPr>
        <w:t>–</w:t>
      </w:r>
      <w:r>
        <w:rPr>
          <w:rFonts w:ascii="Times New Roman" w:hAnsi="Times New Roman"/>
          <w:sz w:val="22"/>
        </w:rPr>
        <w:t> </w:t>
      </w:r>
      <w:r>
        <w:rPr>
          <w:rFonts w:ascii="Verdana" w:hAnsi="Verdana"/>
          <w:sz w:val="22"/>
        </w:rPr>
        <w:t>CDRJ</w:t>
      </w:r>
      <w:r>
        <w:rPr>
          <w:rFonts w:ascii="Times New Roman" w:hAnsi="Times New Roman"/>
          <w:sz w:val="22"/>
        </w:rPr>
        <w:t> </w:t>
      </w:r>
      <w:r>
        <w:rPr>
          <w:rFonts w:ascii="Verdana" w:hAnsi="Verdana"/>
          <w:sz w:val="22"/>
        </w:rPr>
        <w:t>(“Companhia”),</w:t>
      </w:r>
      <w:r>
        <w:rPr>
          <w:rFonts w:ascii="Times New Roman" w:hAnsi="Times New Roman"/>
          <w:sz w:val="22"/>
        </w:rPr>
        <w:t> </w:t>
      </w:r>
      <w:r>
        <w:rPr>
          <w:rFonts w:ascii="Verdana" w:hAnsi="Verdana"/>
          <w:sz w:val="22"/>
        </w:rPr>
        <w:t>que</w:t>
      </w:r>
      <w:r>
        <w:rPr>
          <w:rFonts w:ascii="Times New Roman" w:hAnsi="Times New Roman"/>
          <w:sz w:val="22"/>
        </w:rPr>
        <w:t> </w:t>
      </w:r>
      <w:r>
        <w:rPr>
          <w:rFonts w:ascii="Verdana" w:hAnsi="Verdana"/>
          <w:sz w:val="22"/>
        </w:rPr>
        <w:t>compreendem</w:t>
      </w:r>
      <w:r>
        <w:rPr>
          <w:rFonts w:ascii="Times New Roman" w:hAnsi="Times New Roman"/>
          <w:sz w:val="22"/>
        </w:rPr>
        <w:t> </w:t>
      </w:r>
      <w:r>
        <w:rPr>
          <w:rFonts w:ascii="Verdana" w:hAnsi="Verdana"/>
          <w:sz w:val="22"/>
        </w:rPr>
        <w:t>o</w:t>
      </w:r>
      <w:r>
        <w:rPr>
          <w:rFonts w:ascii="Times New Roman" w:hAnsi="Times New Roman"/>
          <w:sz w:val="22"/>
        </w:rPr>
        <w:t> </w:t>
      </w:r>
      <w:r>
        <w:rPr>
          <w:rFonts w:ascii="Verdana" w:hAnsi="Verdana"/>
          <w:sz w:val="22"/>
        </w:rPr>
        <w:t>balanço</w:t>
      </w:r>
      <w:r>
        <w:rPr>
          <w:rFonts w:ascii="Times New Roman" w:hAnsi="Times New Roman"/>
          <w:sz w:val="22"/>
        </w:rPr>
        <w:t> </w:t>
      </w:r>
      <w:r>
        <w:rPr>
          <w:rFonts w:ascii="Verdana" w:hAnsi="Verdana"/>
          <w:sz w:val="22"/>
        </w:rPr>
        <w:t>patrimonial</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31</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dezembro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2024</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as</w:t>
      </w:r>
      <w:r>
        <w:rPr>
          <w:rFonts w:ascii="Times New Roman" w:hAnsi="Times New Roman"/>
          <w:sz w:val="22"/>
        </w:rPr>
        <w:t> </w:t>
      </w:r>
      <w:r>
        <w:rPr>
          <w:rFonts w:ascii="Verdana" w:hAnsi="Verdana"/>
          <w:sz w:val="22"/>
        </w:rPr>
        <w:t>respectivas</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resultado,</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resultado</w:t>
      </w:r>
      <w:r>
        <w:rPr>
          <w:rFonts w:ascii="Times New Roman" w:hAnsi="Times New Roman"/>
          <w:sz w:val="22"/>
        </w:rPr>
        <w:t> </w:t>
      </w:r>
      <w:r>
        <w:rPr>
          <w:rFonts w:ascii="Verdana" w:hAnsi="Verdana"/>
          <w:sz w:val="22"/>
        </w:rPr>
        <w:t>abrangente,</w:t>
      </w:r>
      <w:r>
        <w:rPr>
          <w:rFonts w:ascii="Times New Roman" w:hAnsi="Times New Roman"/>
          <w:sz w:val="22"/>
        </w:rPr>
        <w:t> </w:t>
      </w:r>
      <w:r>
        <w:rPr>
          <w:rFonts w:ascii="Verdana" w:hAnsi="Verdana"/>
          <w:sz w:val="22"/>
        </w:rPr>
        <w:t>das</w:t>
      </w:r>
      <w:r>
        <w:rPr>
          <w:rFonts w:ascii="Times New Roman" w:hAnsi="Times New Roman"/>
          <w:sz w:val="22"/>
        </w:rPr>
        <w:t> </w:t>
      </w:r>
      <w:r>
        <w:rPr>
          <w:rFonts w:ascii="Verdana" w:hAnsi="Verdana"/>
          <w:sz w:val="22"/>
        </w:rPr>
        <w:t>mutações</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patrimônio</w:t>
      </w:r>
      <w:r>
        <w:rPr>
          <w:rFonts w:ascii="Times New Roman" w:hAnsi="Times New Roman"/>
          <w:sz w:val="22"/>
        </w:rPr>
        <w:t> </w:t>
      </w:r>
      <w:r>
        <w:rPr>
          <w:rFonts w:ascii="Verdana" w:hAnsi="Verdana"/>
          <w:sz w:val="22"/>
        </w:rPr>
        <w:t>líquido</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dos</w:t>
      </w:r>
      <w:r>
        <w:rPr>
          <w:rFonts w:ascii="Times New Roman" w:hAnsi="Times New Roman"/>
          <w:sz w:val="22"/>
        </w:rPr>
        <w:t> </w:t>
      </w:r>
      <w:r>
        <w:rPr>
          <w:rFonts w:ascii="Verdana" w:hAnsi="Verdana"/>
          <w:sz w:val="22"/>
        </w:rPr>
        <w:t>fluxos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caixa</w:t>
      </w:r>
      <w:r>
        <w:rPr>
          <w:rFonts w:ascii="Times New Roman" w:hAnsi="Times New Roman"/>
          <w:sz w:val="22"/>
        </w:rPr>
        <w:t> </w:t>
      </w:r>
      <w:r>
        <w:rPr>
          <w:rFonts w:ascii="Verdana" w:hAnsi="Verdana"/>
          <w:sz w:val="22"/>
        </w:rPr>
        <w:t>para</w:t>
      </w:r>
      <w:r>
        <w:rPr>
          <w:rFonts w:ascii="Times New Roman" w:hAnsi="Times New Roman"/>
          <w:sz w:val="22"/>
        </w:rPr>
        <w:t> </w:t>
      </w:r>
      <w:r>
        <w:rPr>
          <w:rFonts w:ascii="Verdana" w:hAnsi="Verdana"/>
          <w:sz w:val="22"/>
        </w:rPr>
        <w:t>o</w:t>
      </w:r>
      <w:r>
        <w:rPr>
          <w:rFonts w:ascii="Times New Roman" w:hAnsi="Times New Roman"/>
          <w:sz w:val="22"/>
        </w:rPr>
        <w:t> </w:t>
      </w:r>
      <w:r>
        <w:rPr>
          <w:rFonts w:ascii="Verdana" w:hAnsi="Verdana"/>
          <w:sz w:val="22"/>
        </w:rPr>
        <w:t>exercício</w:t>
      </w:r>
      <w:r>
        <w:rPr>
          <w:rFonts w:ascii="Times New Roman" w:hAnsi="Times New Roman"/>
          <w:sz w:val="22"/>
        </w:rPr>
        <w:t> </w:t>
      </w:r>
      <w:r>
        <w:rPr>
          <w:rFonts w:ascii="Verdana" w:hAnsi="Verdana"/>
          <w:sz w:val="22"/>
        </w:rPr>
        <w:t>findo</w:t>
      </w:r>
      <w:r>
        <w:rPr>
          <w:rFonts w:ascii="Times New Roman" w:hAnsi="Times New Roman"/>
          <w:sz w:val="22"/>
        </w:rPr>
        <w:t> </w:t>
      </w:r>
      <w:r>
        <w:rPr>
          <w:rFonts w:ascii="Verdana" w:hAnsi="Verdana"/>
          <w:sz w:val="22"/>
        </w:rPr>
        <w:t>nessa</w:t>
      </w:r>
      <w:r>
        <w:rPr>
          <w:rFonts w:ascii="Times New Roman" w:hAnsi="Times New Roman"/>
          <w:sz w:val="22"/>
        </w:rPr>
        <w:t> </w:t>
      </w:r>
      <w:r>
        <w:rPr>
          <w:rFonts w:ascii="Verdana" w:hAnsi="Verdana"/>
          <w:sz w:val="22"/>
        </w:rPr>
        <w:t>data,</w:t>
      </w:r>
      <w:r>
        <w:rPr>
          <w:rFonts w:ascii="Times New Roman" w:hAnsi="Times New Roman"/>
          <w:sz w:val="22"/>
        </w:rPr>
        <w:t> </w:t>
      </w:r>
      <w:r>
        <w:rPr>
          <w:rFonts w:ascii="Verdana" w:hAnsi="Verdana"/>
          <w:sz w:val="22"/>
        </w:rPr>
        <w:t>bem</w:t>
      </w:r>
      <w:r>
        <w:rPr>
          <w:rFonts w:ascii="Times New Roman" w:hAnsi="Times New Roman"/>
          <w:sz w:val="22"/>
        </w:rPr>
        <w:t> </w:t>
      </w:r>
      <w:r>
        <w:rPr>
          <w:rFonts w:ascii="Verdana" w:hAnsi="Verdana"/>
          <w:sz w:val="22"/>
        </w:rPr>
        <w:t>como</w:t>
      </w:r>
      <w:r>
        <w:rPr>
          <w:rFonts w:ascii="Times New Roman" w:hAnsi="Times New Roman"/>
          <w:sz w:val="22"/>
        </w:rPr>
        <w:t> </w:t>
      </w:r>
      <w:r>
        <w:rPr>
          <w:rFonts w:ascii="Verdana" w:hAnsi="Verdana"/>
          <w:sz w:val="22"/>
        </w:rPr>
        <w:t>as</w:t>
      </w:r>
      <w:r>
        <w:rPr>
          <w:rFonts w:ascii="Times New Roman" w:hAnsi="Times New Roman"/>
          <w:sz w:val="22"/>
        </w:rPr>
        <w:t> </w:t>
      </w:r>
      <w:r>
        <w:rPr>
          <w:rFonts w:ascii="Verdana" w:hAnsi="Verdana"/>
          <w:sz w:val="22"/>
        </w:rPr>
        <w:t>correspondentes</w:t>
      </w:r>
      <w:r>
        <w:rPr>
          <w:rFonts w:ascii="Times New Roman" w:hAnsi="Times New Roman"/>
          <w:sz w:val="22"/>
        </w:rPr>
        <w:t> </w:t>
      </w:r>
      <w:r>
        <w:rPr>
          <w:rFonts w:ascii="Verdana" w:hAnsi="Verdana"/>
          <w:sz w:val="22"/>
        </w:rPr>
        <w:t>notas</w:t>
      </w:r>
      <w:r>
        <w:rPr>
          <w:rFonts w:ascii="Times New Roman" w:hAnsi="Times New Roman"/>
          <w:sz w:val="22"/>
        </w:rPr>
        <w:t> </w:t>
      </w:r>
      <w:r>
        <w:rPr>
          <w:rFonts w:ascii="Verdana" w:hAnsi="Verdana"/>
          <w:sz w:val="22"/>
        </w:rPr>
        <w:t>explicativas,</w:t>
      </w:r>
      <w:r>
        <w:rPr>
          <w:rFonts w:ascii="Times New Roman" w:hAnsi="Times New Roman"/>
          <w:sz w:val="22"/>
        </w:rPr>
        <w:t> </w:t>
      </w:r>
      <w:r>
        <w:rPr>
          <w:rFonts w:ascii="Verdana" w:hAnsi="Verdana"/>
          <w:sz w:val="22"/>
        </w:rPr>
        <w:t>incluindo</w:t>
      </w:r>
      <w:r>
        <w:rPr>
          <w:rFonts w:ascii="Times New Roman" w:hAnsi="Times New Roman"/>
          <w:sz w:val="22"/>
        </w:rPr>
        <w:t> </w:t>
      </w:r>
      <w:r>
        <w:rPr>
          <w:rFonts w:ascii="Verdana" w:hAnsi="Verdana"/>
          <w:sz w:val="22"/>
        </w:rPr>
        <w:t>o</w:t>
      </w:r>
      <w:r>
        <w:rPr>
          <w:rFonts w:ascii="Times New Roman" w:hAnsi="Times New Roman"/>
          <w:sz w:val="22"/>
        </w:rPr>
        <w:t> </w:t>
      </w:r>
      <w:r>
        <w:rPr>
          <w:rFonts w:ascii="Verdana" w:hAnsi="Verdana"/>
          <w:sz w:val="22"/>
        </w:rPr>
        <w:t>resumo</w:t>
      </w:r>
      <w:r>
        <w:rPr>
          <w:rFonts w:ascii="Times New Roman" w:hAnsi="Times New Roman"/>
          <w:sz w:val="22"/>
        </w:rPr>
        <w:t> </w:t>
      </w:r>
      <w:r>
        <w:rPr>
          <w:rFonts w:ascii="Verdana" w:hAnsi="Verdana"/>
          <w:sz w:val="22"/>
        </w:rPr>
        <w:t>das</w:t>
      </w:r>
      <w:r>
        <w:rPr>
          <w:rFonts w:ascii="Times New Roman" w:hAnsi="Times New Roman"/>
          <w:sz w:val="22"/>
        </w:rPr>
        <w:t> </w:t>
      </w:r>
      <w:r>
        <w:rPr>
          <w:rFonts w:ascii="Verdana" w:hAnsi="Verdana"/>
          <w:sz w:val="22"/>
        </w:rPr>
        <w:t>principais</w:t>
      </w:r>
      <w:r>
        <w:rPr>
          <w:rFonts w:ascii="Times New Roman" w:hAnsi="Times New Roman"/>
          <w:sz w:val="22"/>
        </w:rPr>
        <w:t> </w:t>
      </w:r>
      <w:r>
        <w:rPr>
          <w:rFonts w:ascii="Verdana" w:hAnsi="Verdana"/>
          <w:sz w:val="22"/>
        </w:rPr>
        <w:t>políticas</w:t>
      </w:r>
      <w:r>
        <w:rPr>
          <w:rFonts w:ascii="Times New Roman" w:hAnsi="Times New Roman"/>
          <w:sz w:val="22"/>
        </w:rPr>
        <w:t> </w:t>
      </w:r>
      <w:r>
        <w:rPr>
          <w:rFonts w:ascii="Verdana" w:hAnsi="Verdana"/>
          <w:sz w:val="22"/>
        </w:rPr>
        <w:t>contábeis.</w:t>
      </w:r>
    </w:p>
    <w:p>
      <w:pPr>
        <w:spacing w:line="242" w:lineRule="auto" w:before="266"/>
        <w:ind w:left="142" w:right="128" w:firstLine="0"/>
        <w:jc w:val="both"/>
        <w:rPr>
          <w:rFonts w:ascii="Verdana" w:hAnsi="Verdana"/>
          <w:sz w:val="22"/>
        </w:rPr>
      </w:pPr>
      <w:r>
        <w:rPr>
          <w:rFonts w:ascii="Verdana" w:hAnsi="Verdana"/>
          <w:sz w:val="22"/>
        </w:rPr>
        <w:t>Em</w:t>
      </w:r>
      <w:r>
        <w:rPr>
          <w:rFonts w:ascii="Times New Roman" w:hAnsi="Times New Roman"/>
          <w:sz w:val="22"/>
        </w:rPr>
        <w:t> </w:t>
      </w:r>
      <w:r>
        <w:rPr>
          <w:rFonts w:ascii="Verdana" w:hAnsi="Verdana"/>
          <w:sz w:val="22"/>
        </w:rPr>
        <w:t>nossa</w:t>
      </w:r>
      <w:r>
        <w:rPr>
          <w:rFonts w:ascii="Times New Roman" w:hAnsi="Times New Roman"/>
          <w:sz w:val="22"/>
        </w:rPr>
        <w:t> </w:t>
      </w:r>
      <w:r>
        <w:rPr>
          <w:rFonts w:ascii="Verdana" w:hAnsi="Verdana"/>
          <w:sz w:val="22"/>
        </w:rPr>
        <w:t>opinião,</w:t>
      </w:r>
      <w:r>
        <w:rPr>
          <w:rFonts w:ascii="Times New Roman" w:hAnsi="Times New Roman"/>
          <w:sz w:val="22"/>
        </w:rPr>
        <w:t> </w:t>
      </w:r>
      <w:r>
        <w:rPr>
          <w:rFonts w:ascii="Verdana" w:hAnsi="Verdana"/>
          <w:sz w:val="22"/>
        </w:rPr>
        <w:t>exceto</w:t>
      </w:r>
      <w:r>
        <w:rPr>
          <w:rFonts w:ascii="Times New Roman" w:hAnsi="Times New Roman"/>
          <w:sz w:val="22"/>
        </w:rPr>
        <w:t> </w:t>
      </w:r>
      <w:r>
        <w:rPr>
          <w:rFonts w:ascii="Verdana" w:hAnsi="Verdana"/>
          <w:sz w:val="22"/>
        </w:rPr>
        <w:t>pelo</w:t>
      </w:r>
      <w:r>
        <w:rPr>
          <w:rFonts w:ascii="Times New Roman" w:hAnsi="Times New Roman"/>
          <w:sz w:val="22"/>
        </w:rPr>
        <w:t> </w:t>
      </w:r>
      <w:r>
        <w:rPr>
          <w:rFonts w:ascii="Verdana" w:hAnsi="Verdana"/>
          <w:sz w:val="22"/>
        </w:rPr>
        <w:t>efeito</w:t>
      </w:r>
      <w:r>
        <w:rPr>
          <w:rFonts w:ascii="Times New Roman" w:hAnsi="Times New Roman"/>
          <w:sz w:val="22"/>
        </w:rPr>
        <w:t> </w:t>
      </w:r>
      <w:r>
        <w:rPr>
          <w:rFonts w:ascii="Verdana" w:hAnsi="Verdana"/>
          <w:sz w:val="22"/>
        </w:rPr>
        <w:t>dos</w:t>
      </w:r>
      <w:r>
        <w:rPr>
          <w:rFonts w:ascii="Times New Roman" w:hAnsi="Times New Roman"/>
          <w:sz w:val="22"/>
        </w:rPr>
        <w:t> </w:t>
      </w:r>
      <w:r>
        <w:rPr>
          <w:rFonts w:ascii="Verdana" w:hAnsi="Verdana"/>
          <w:sz w:val="22"/>
        </w:rPr>
        <w:t>assuntos</w:t>
      </w:r>
      <w:r>
        <w:rPr>
          <w:rFonts w:ascii="Times New Roman" w:hAnsi="Times New Roman"/>
          <w:sz w:val="22"/>
        </w:rPr>
        <w:t> </w:t>
      </w:r>
      <w:r>
        <w:rPr>
          <w:rFonts w:ascii="Verdana" w:hAnsi="Verdana"/>
          <w:sz w:val="22"/>
        </w:rPr>
        <w:t>descritos</w:t>
      </w:r>
      <w:r>
        <w:rPr>
          <w:rFonts w:ascii="Times New Roman" w:hAnsi="Times New Roman"/>
          <w:sz w:val="22"/>
        </w:rPr>
        <w:t> </w:t>
      </w:r>
      <w:r>
        <w:rPr>
          <w:rFonts w:ascii="Verdana" w:hAnsi="Verdana"/>
          <w:sz w:val="22"/>
        </w:rPr>
        <w:t>na</w:t>
      </w:r>
      <w:r>
        <w:rPr>
          <w:rFonts w:ascii="Times New Roman" w:hAnsi="Times New Roman"/>
          <w:sz w:val="22"/>
        </w:rPr>
        <w:t> </w:t>
      </w:r>
      <w:r>
        <w:rPr>
          <w:rFonts w:ascii="Verdana" w:hAnsi="Verdana"/>
          <w:sz w:val="22"/>
        </w:rPr>
        <w:t>seção</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seguir</w:t>
      </w:r>
      <w:r>
        <w:rPr>
          <w:rFonts w:ascii="Times New Roman" w:hAnsi="Times New Roman"/>
          <w:sz w:val="22"/>
        </w:rPr>
        <w:t> </w:t>
      </w:r>
      <w:r>
        <w:rPr>
          <w:rFonts w:ascii="Verdana" w:hAnsi="Verdana"/>
          <w:sz w:val="22"/>
        </w:rPr>
        <w:t>intitulada</w:t>
      </w:r>
      <w:r>
        <w:rPr>
          <w:rFonts w:ascii="Times New Roman" w:hAnsi="Times New Roman"/>
          <w:sz w:val="22"/>
        </w:rPr>
        <w:t> </w:t>
      </w:r>
      <w:r>
        <w:rPr>
          <w:rFonts w:ascii="Verdana" w:hAnsi="Verdana"/>
          <w:sz w:val="22"/>
        </w:rPr>
        <w:t>“Base</w:t>
      </w:r>
      <w:r>
        <w:rPr>
          <w:rFonts w:ascii="Times New Roman" w:hAnsi="Times New Roman"/>
          <w:sz w:val="22"/>
        </w:rPr>
        <w:t> </w:t>
      </w:r>
      <w:r>
        <w:rPr>
          <w:rFonts w:ascii="Verdana" w:hAnsi="Verdana"/>
          <w:sz w:val="22"/>
        </w:rPr>
        <w:t>para</w:t>
      </w:r>
      <w:r>
        <w:rPr>
          <w:rFonts w:ascii="Times New Roman" w:hAnsi="Times New Roman"/>
          <w:sz w:val="22"/>
        </w:rPr>
        <w:t> </w:t>
      </w:r>
      <w:r>
        <w:rPr>
          <w:rFonts w:ascii="Verdana" w:hAnsi="Verdana"/>
          <w:sz w:val="22"/>
        </w:rPr>
        <w:t>opinião</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ressalvas”,</w:t>
      </w:r>
      <w:r>
        <w:rPr>
          <w:rFonts w:ascii="Times New Roman" w:hAnsi="Times New Roman"/>
          <w:sz w:val="22"/>
        </w:rPr>
        <w:t> </w:t>
      </w:r>
      <w:r>
        <w:rPr>
          <w:rFonts w:ascii="Verdana" w:hAnsi="Verdana"/>
          <w:sz w:val="22"/>
        </w:rPr>
        <w:t>as</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financeiras</w:t>
      </w:r>
      <w:r>
        <w:rPr>
          <w:rFonts w:ascii="Times New Roman" w:hAnsi="Times New Roman"/>
          <w:sz w:val="22"/>
        </w:rPr>
        <w:t> </w:t>
      </w:r>
      <w:r>
        <w:rPr>
          <w:rFonts w:ascii="Verdana" w:hAnsi="Verdana"/>
          <w:sz w:val="22"/>
        </w:rPr>
        <w:t>acima</w:t>
      </w:r>
      <w:r>
        <w:rPr>
          <w:rFonts w:ascii="Times New Roman" w:hAnsi="Times New Roman"/>
          <w:sz w:val="22"/>
        </w:rPr>
        <w:t> </w:t>
      </w:r>
      <w:r>
        <w:rPr>
          <w:rFonts w:ascii="Verdana" w:hAnsi="Verdana"/>
          <w:sz w:val="22"/>
        </w:rPr>
        <w:t>referidas</w:t>
      </w:r>
      <w:r>
        <w:rPr>
          <w:rFonts w:ascii="Times New Roman" w:hAnsi="Times New Roman"/>
          <w:sz w:val="22"/>
        </w:rPr>
        <w:t> </w:t>
      </w:r>
      <w:r>
        <w:rPr>
          <w:rFonts w:ascii="Verdana" w:hAnsi="Verdana"/>
          <w:sz w:val="22"/>
        </w:rPr>
        <w:t>apresentam</w:t>
      </w:r>
      <w:r>
        <w:rPr>
          <w:rFonts w:ascii="Times New Roman" w:hAnsi="Times New Roman"/>
          <w:sz w:val="22"/>
        </w:rPr>
        <w:t> </w:t>
      </w:r>
      <w:r>
        <w:rPr>
          <w:rFonts w:ascii="Verdana" w:hAnsi="Verdana"/>
          <w:sz w:val="22"/>
        </w:rPr>
        <w:t>adequadamente,</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todos</w:t>
      </w:r>
      <w:r>
        <w:rPr>
          <w:rFonts w:ascii="Times New Roman" w:hAnsi="Times New Roman"/>
          <w:sz w:val="22"/>
        </w:rPr>
        <w:t> </w:t>
      </w:r>
      <w:r>
        <w:rPr>
          <w:rFonts w:ascii="Verdana" w:hAnsi="Verdana"/>
          <w:sz w:val="22"/>
        </w:rPr>
        <w:t>os</w:t>
      </w:r>
      <w:r>
        <w:rPr>
          <w:rFonts w:ascii="Times New Roman" w:hAnsi="Times New Roman"/>
          <w:sz w:val="22"/>
        </w:rPr>
        <w:t> </w:t>
      </w:r>
      <w:r>
        <w:rPr>
          <w:rFonts w:ascii="Verdana" w:hAnsi="Verdana"/>
          <w:sz w:val="22"/>
        </w:rPr>
        <w:t>aspectos</w:t>
      </w:r>
      <w:r>
        <w:rPr>
          <w:rFonts w:ascii="Times New Roman" w:hAnsi="Times New Roman"/>
          <w:sz w:val="22"/>
        </w:rPr>
        <w:t> </w:t>
      </w:r>
      <w:r>
        <w:rPr>
          <w:rFonts w:ascii="Verdana" w:hAnsi="Verdana"/>
          <w:sz w:val="22"/>
        </w:rPr>
        <w:t>relevantes,</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posição</w:t>
      </w:r>
      <w:r>
        <w:rPr>
          <w:rFonts w:ascii="Times New Roman" w:hAnsi="Times New Roman"/>
          <w:sz w:val="22"/>
        </w:rPr>
        <w:t> </w:t>
      </w:r>
      <w:r>
        <w:rPr>
          <w:rFonts w:ascii="Verdana" w:hAnsi="Verdana"/>
          <w:sz w:val="22"/>
        </w:rPr>
        <w:t>patrimonial</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financeira</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Companhia</w:t>
      </w:r>
      <w:r>
        <w:rPr>
          <w:rFonts w:ascii="Times New Roman" w:hAnsi="Times New Roman"/>
          <w:sz w:val="22"/>
        </w:rPr>
        <w:t> </w:t>
      </w:r>
      <w:r>
        <w:rPr>
          <w:rFonts w:ascii="Verdana" w:hAnsi="Verdana"/>
          <w:sz w:val="22"/>
        </w:rPr>
        <w:t>Docas</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Rio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Janeiro</w:t>
      </w:r>
      <w:r>
        <w:rPr>
          <w:rFonts w:ascii="Times New Roman" w:hAnsi="Times New Roman"/>
          <w:sz w:val="22"/>
        </w:rPr>
        <w:t> </w:t>
      </w:r>
      <w:r>
        <w:rPr>
          <w:rFonts w:ascii="Verdana" w:hAnsi="Verdana"/>
          <w:sz w:val="22"/>
        </w:rPr>
        <w:t>-</w:t>
      </w:r>
      <w:r>
        <w:rPr>
          <w:rFonts w:ascii="Times New Roman" w:hAnsi="Times New Roman"/>
          <w:sz w:val="22"/>
        </w:rPr>
        <w:t> </w:t>
      </w:r>
      <w:r>
        <w:rPr>
          <w:rFonts w:ascii="Verdana" w:hAnsi="Verdana"/>
          <w:sz w:val="22"/>
        </w:rPr>
        <w:t>CDRJ,</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31</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dezembro</w:t>
      </w:r>
      <w:r>
        <w:rPr>
          <w:rFonts w:ascii="Times New Roman" w:hAnsi="Times New Roman"/>
          <w:spacing w:val="-2"/>
          <w:sz w:val="22"/>
        </w:rPr>
        <w:t> </w:t>
      </w:r>
      <w:r>
        <w:rPr>
          <w:rFonts w:ascii="Verdana" w:hAnsi="Verdana"/>
          <w:sz w:val="22"/>
        </w:rPr>
        <w:t>de</w:t>
      </w:r>
      <w:r>
        <w:rPr>
          <w:rFonts w:ascii="Times New Roman" w:hAnsi="Times New Roman"/>
          <w:spacing w:val="-2"/>
          <w:sz w:val="22"/>
        </w:rPr>
        <w:t> </w:t>
      </w:r>
      <w:r>
        <w:rPr>
          <w:rFonts w:ascii="Verdana" w:hAnsi="Verdana"/>
          <w:sz w:val="22"/>
        </w:rPr>
        <w:t>2024,</w:t>
      </w:r>
      <w:r>
        <w:rPr>
          <w:rFonts w:ascii="Times New Roman" w:hAnsi="Times New Roman"/>
          <w:spacing w:val="-3"/>
          <w:sz w:val="22"/>
        </w:rPr>
        <w:t> </w:t>
      </w:r>
      <w:r>
        <w:rPr>
          <w:rFonts w:ascii="Verdana" w:hAnsi="Verdana"/>
          <w:sz w:val="22"/>
        </w:rPr>
        <w:t>o</w:t>
      </w:r>
      <w:r>
        <w:rPr>
          <w:rFonts w:ascii="Times New Roman" w:hAnsi="Times New Roman"/>
          <w:spacing w:val="-4"/>
          <w:sz w:val="22"/>
        </w:rPr>
        <w:t> </w:t>
      </w:r>
      <w:r>
        <w:rPr>
          <w:rFonts w:ascii="Verdana" w:hAnsi="Verdana"/>
          <w:sz w:val="22"/>
        </w:rPr>
        <w:t>desempenho</w:t>
      </w:r>
      <w:r>
        <w:rPr>
          <w:rFonts w:ascii="Times New Roman" w:hAnsi="Times New Roman"/>
          <w:spacing w:val="-2"/>
          <w:sz w:val="22"/>
        </w:rPr>
        <w:t> </w:t>
      </w:r>
      <w:r>
        <w:rPr>
          <w:rFonts w:ascii="Verdana" w:hAnsi="Verdana"/>
          <w:sz w:val="22"/>
        </w:rPr>
        <w:t>de</w:t>
      </w:r>
      <w:r>
        <w:rPr>
          <w:rFonts w:ascii="Times New Roman" w:hAnsi="Times New Roman"/>
          <w:spacing w:val="-3"/>
          <w:sz w:val="22"/>
        </w:rPr>
        <w:t> </w:t>
      </w:r>
      <w:r>
        <w:rPr>
          <w:rFonts w:ascii="Verdana" w:hAnsi="Verdana"/>
          <w:sz w:val="22"/>
        </w:rPr>
        <w:t>suas</w:t>
      </w:r>
      <w:r>
        <w:rPr>
          <w:rFonts w:ascii="Times New Roman" w:hAnsi="Times New Roman"/>
          <w:spacing w:val="-3"/>
          <w:sz w:val="22"/>
        </w:rPr>
        <w:t> </w:t>
      </w:r>
      <w:r>
        <w:rPr>
          <w:rFonts w:ascii="Verdana" w:hAnsi="Verdana"/>
          <w:sz w:val="22"/>
        </w:rPr>
        <w:t>operações</w:t>
      </w:r>
      <w:r>
        <w:rPr>
          <w:rFonts w:ascii="Times New Roman" w:hAnsi="Times New Roman"/>
          <w:spacing w:val="-3"/>
          <w:sz w:val="22"/>
        </w:rPr>
        <w:t> </w:t>
      </w:r>
      <w:r>
        <w:rPr>
          <w:rFonts w:ascii="Verdana" w:hAnsi="Verdana"/>
          <w:sz w:val="22"/>
        </w:rPr>
        <w:t>e</w:t>
      </w:r>
      <w:r>
        <w:rPr>
          <w:rFonts w:ascii="Times New Roman" w:hAnsi="Times New Roman"/>
          <w:spacing w:val="-2"/>
          <w:sz w:val="22"/>
        </w:rPr>
        <w:t> </w:t>
      </w:r>
      <w:r>
        <w:rPr>
          <w:rFonts w:ascii="Verdana" w:hAnsi="Verdana"/>
          <w:sz w:val="22"/>
        </w:rPr>
        <w:t>os</w:t>
      </w:r>
      <w:r>
        <w:rPr>
          <w:rFonts w:ascii="Times New Roman" w:hAnsi="Times New Roman"/>
          <w:spacing w:val="-3"/>
          <w:sz w:val="22"/>
        </w:rPr>
        <w:t> </w:t>
      </w:r>
      <w:r>
        <w:rPr>
          <w:rFonts w:ascii="Verdana" w:hAnsi="Verdana"/>
          <w:sz w:val="22"/>
        </w:rPr>
        <w:t>seus</w:t>
      </w:r>
      <w:r>
        <w:rPr>
          <w:rFonts w:ascii="Times New Roman" w:hAnsi="Times New Roman"/>
          <w:spacing w:val="-2"/>
          <w:sz w:val="22"/>
        </w:rPr>
        <w:t> </w:t>
      </w:r>
      <w:r>
        <w:rPr>
          <w:rFonts w:ascii="Verdana" w:hAnsi="Verdana"/>
          <w:sz w:val="22"/>
        </w:rPr>
        <w:t>fluxos</w:t>
      </w:r>
      <w:r>
        <w:rPr>
          <w:rFonts w:ascii="Times New Roman" w:hAnsi="Times New Roman"/>
          <w:spacing w:val="-2"/>
          <w:sz w:val="22"/>
        </w:rPr>
        <w:t> </w:t>
      </w:r>
      <w:r>
        <w:rPr>
          <w:rFonts w:ascii="Verdana" w:hAnsi="Verdana"/>
          <w:sz w:val="22"/>
        </w:rPr>
        <w:t>de</w:t>
      </w:r>
      <w:r>
        <w:rPr>
          <w:rFonts w:ascii="Times New Roman" w:hAnsi="Times New Roman"/>
          <w:spacing w:val="-3"/>
          <w:sz w:val="22"/>
        </w:rPr>
        <w:t> </w:t>
      </w:r>
      <w:r>
        <w:rPr>
          <w:rFonts w:ascii="Verdana" w:hAnsi="Verdana"/>
          <w:sz w:val="22"/>
        </w:rPr>
        <w:t>caixa</w:t>
      </w:r>
      <w:r>
        <w:rPr>
          <w:rFonts w:ascii="Times New Roman" w:hAnsi="Times New Roman"/>
          <w:spacing w:val="-2"/>
          <w:sz w:val="22"/>
        </w:rPr>
        <w:t> </w:t>
      </w:r>
      <w:r>
        <w:rPr>
          <w:rFonts w:ascii="Verdana" w:hAnsi="Verdana"/>
          <w:sz w:val="22"/>
        </w:rPr>
        <w:t>para</w:t>
      </w:r>
      <w:r>
        <w:rPr>
          <w:rFonts w:ascii="Times New Roman" w:hAnsi="Times New Roman"/>
          <w:sz w:val="22"/>
        </w:rPr>
        <w:t> </w:t>
      </w:r>
      <w:r>
        <w:rPr>
          <w:rFonts w:ascii="Verdana" w:hAnsi="Verdana"/>
          <w:sz w:val="22"/>
        </w:rPr>
        <w:t>o</w:t>
      </w:r>
      <w:r>
        <w:rPr>
          <w:rFonts w:ascii="Times New Roman" w:hAnsi="Times New Roman"/>
          <w:sz w:val="22"/>
        </w:rPr>
        <w:t> </w:t>
      </w:r>
      <w:r>
        <w:rPr>
          <w:rFonts w:ascii="Verdana" w:hAnsi="Verdana"/>
          <w:sz w:val="22"/>
        </w:rPr>
        <w:t>exercício</w:t>
      </w:r>
      <w:r>
        <w:rPr>
          <w:rFonts w:ascii="Times New Roman" w:hAnsi="Times New Roman"/>
          <w:sz w:val="22"/>
        </w:rPr>
        <w:t> </w:t>
      </w:r>
      <w:r>
        <w:rPr>
          <w:rFonts w:ascii="Verdana" w:hAnsi="Verdana"/>
          <w:sz w:val="22"/>
        </w:rPr>
        <w:t>findo</w:t>
      </w:r>
      <w:r>
        <w:rPr>
          <w:rFonts w:ascii="Times New Roman" w:hAnsi="Times New Roman"/>
          <w:sz w:val="22"/>
        </w:rPr>
        <w:t> </w:t>
      </w:r>
      <w:r>
        <w:rPr>
          <w:rFonts w:ascii="Verdana" w:hAnsi="Verdana"/>
          <w:sz w:val="22"/>
        </w:rPr>
        <w:t>nessa</w:t>
      </w:r>
      <w:r>
        <w:rPr>
          <w:rFonts w:ascii="Times New Roman" w:hAnsi="Times New Roman"/>
          <w:sz w:val="22"/>
        </w:rPr>
        <w:t> </w:t>
      </w:r>
      <w:r>
        <w:rPr>
          <w:rFonts w:ascii="Verdana" w:hAnsi="Verdana"/>
          <w:sz w:val="22"/>
        </w:rPr>
        <w:t>data,</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acordo</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as</w:t>
      </w:r>
      <w:r>
        <w:rPr>
          <w:rFonts w:ascii="Times New Roman" w:hAnsi="Times New Roman"/>
          <w:sz w:val="22"/>
        </w:rPr>
        <w:t> </w:t>
      </w:r>
      <w:r>
        <w:rPr>
          <w:rFonts w:ascii="Verdana" w:hAnsi="Verdana"/>
          <w:sz w:val="22"/>
        </w:rPr>
        <w:t>práticas</w:t>
      </w:r>
      <w:r>
        <w:rPr>
          <w:rFonts w:ascii="Times New Roman" w:hAnsi="Times New Roman"/>
          <w:sz w:val="22"/>
        </w:rPr>
        <w:t> </w:t>
      </w:r>
      <w:r>
        <w:rPr>
          <w:rFonts w:ascii="Verdana" w:hAnsi="Verdana"/>
          <w:sz w:val="22"/>
        </w:rPr>
        <w:t>contábeis</w:t>
      </w:r>
      <w:r>
        <w:rPr>
          <w:rFonts w:ascii="Times New Roman" w:hAnsi="Times New Roman"/>
          <w:sz w:val="22"/>
        </w:rPr>
        <w:t> </w:t>
      </w:r>
      <w:r>
        <w:rPr>
          <w:rFonts w:ascii="Verdana" w:hAnsi="Verdana"/>
          <w:sz w:val="22"/>
        </w:rPr>
        <w:t>adotadas</w:t>
      </w:r>
      <w:r>
        <w:rPr>
          <w:rFonts w:ascii="Times New Roman" w:hAnsi="Times New Roman"/>
          <w:sz w:val="22"/>
        </w:rPr>
        <w:t> </w:t>
      </w:r>
      <w:r>
        <w:rPr>
          <w:rFonts w:ascii="Verdana" w:hAnsi="Verdana"/>
          <w:sz w:val="22"/>
        </w:rPr>
        <w:t>no</w:t>
      </w:r>
      <w:r>
        <w:rPr>
          <w:rFonts w:ascii="Times New Roman" w:hAnsi="Times New Roman"/>
          <w:sz w:val="22"/>
        </w:rPr>
        <w:t> </w:t>
      </w:r>
      <w:r>
        <w:rPr>
          <w:rFonts w:ascii="Verdana" w:hAnsi="Verdana"/>
          <w:spacing w:val="-2"/>
          <w:sz w:val="22"/>
        </w:rPr>
        <w:t>Brasil.</w:t>
      </w:r>
    </w:p>
    <w:p>
      <w:pPr>
        <w:pStyle w:val="BodyText"/>
        <w:spacing w:before="76"/>
        <w:rPr>
          <w:rFonts w:ascii="Verdana"/>
          <w:sz w:val="22"/>
        </w:rPr>
      </w:pPr>
    </w:p>
    <w:p>
      <w:pPr>
        <w:spacing w:before="0"/>
        <w:ind w:left="142" w:right="0" w:firstLine="0"/>
        <w:jc w:val="left"/>
        <w:rPr>
          <w:rFonts w:ascii="Tahoma" w:hAnsi="Tahoma"/>
          <w:b/>
          <w:sz w:val="22"/>
        </w:rPr>
      </w:pPr>
      <w:r>
        <w:rPr>
          <w:rFonts w:ascii="Tahoma" w:hAnsi="Tahoma"/>
          <w:b/>
          <w:sz w:val="22"/>
        </w:rPr>
        <w:t>Base</w:t>
      </w:r>
      <w:r>
        <w:rPr>
          <w:rFonts w:ascii="Times New Roman" w:hAnsi="Times New Roman"/>
          <w:spacing w:val="6"/>
          <w:sz w:val="22"/>
        </w:rPr>
        <w:t> </w:t>
      </w:r>
      <w:r>
        <w:rPr>
          <w:rFonts w:ascii="Tahoma" w:hAnsi="Tahoma"/>
          <w:b/>
          <w:sz w:val="22"/>
        </w:rPr>
        <w:t>para</w:t>
      </w:r>
      <w:r>
        <w:rPr>
          <w:rFonts w:ascii="Times New Roman" w:hAnsi="Times New Roman"/>
          <w:spacing w:val="11"/>
          <w:sz w:val="22"/>
        </w:rPr>
        <w:t> </w:t>
      </w:r>
      <w:r>
        <w:rPr>
          <w:rFonts w:ascii="Tahoma" w:hAnsi="Tahoma"/>
          <w:b/>
          <w:sz w:val="22"/>
        </w:rPr>
        <w:t>Opinião</w:t>
      </w:r>
      <w:r>
        <w:rPr>
          <w:rFonts w:ascii="Times New Roman" w:hAnsi="Times New Roman"/>
          <w:spacing w:val="6"/>
          <w:sz w:val="22"/>
        </w:rPr>
        <w:t> </w:t>
      </w:r>
      <w:r>
        <w:rPr>
          <w:rFonts w:ascii="Tahoma" w:hAnsi="Tahoma"/>
          <w:b/>
          <w:sz w:val="22"/>
        </w:rPr>
        <w:t>com</w:t>
      </w:r>
      <w:r>
        <w:rPr>
          <w:rFonts w:ascii="Times New Roman" w:hAnsi="Times New Roman"/>
          <w:spacing w:val="11"/>
          <w:sz w:val="22"/>
        </w:rPr>
        <w:t> </w:t>
      </w:r>
      <w:r>
        <w:rPr>
          <w:rFonts w:ascii="Tahoma" w:hAnsi="Tahoma"/>
          <w:b/>
          <w:spacing w:val="-2"/>
          <w:sz w:val="22"/>
        </w:rPr>
        <w:t>Ressalvas</w:t>
      </w:r>
    </w:p>
    <w:p>
      <w:pPr>
        <w:pStyle w:val="BodyText"/>
        <w:spacing w:before="95"/>
        <w:rPr>
          <w:rFonts w:ascii="Tahoma"/>
          <w:b/>
          <w:sz w:val="22"/>
        </w:rPr>
      </w:pPr>
    </w:p>
    <w:p>
      <w:pPr>
        <w:spacing w:before="0"/>
        <w:ind w:left="142" w:right="0" w:firstLine="0"/>
        <w:jc w:val="left"/>
        <w:rPr>
          <w:rFonts w:ascii="Tahoma" w:hAnsi="Tahoma"/>
          <w:b/>
          <w:sz w:val="22"/>
        </w:rPr>
      </w:pPr>
      <w:r>
        <w:rPr>
          <w:rFonts w:ascii="Tahoma" w:hAnsi="Tahoma"/>
          <w:b/>
          <w:sz w:val="22"/>
        </w:rPr>
        <w:t>Depósitos</w:t>
      </w:r>
      <w:r>
        <w:rPr>
          <w:rFonts w:ascii="Times New Roman" w:hAnsi="Times New Roman"/>
          <w:spacing w:val="-5"/>
          <w:sz w:val="22"/>
        </w:rPr>
        <w:t> </w:t>
      </w:r>
      <w:r>
        <w:rPr>
          <w:rFonts w:ascii="Tahoma" w:hAnsi="Tahoma"/>
          <w:b/>
          <w:sz w:val="22"/>
        </w:rPr>
        <w:t>vinculados</w:t>
      </w:r>
      <w:r>
        <w:rPr>
          <w:rFonts w:ascii="Times New Roman" w:hAnsi="Times New Roman"/>
          <w:spacing w:val="-7"/>
          <w:sz w:val="22"/>
        </w:rPr>
        <w:t> </w:t>
      </w:r>
      <w:r>
        <w:rPr>
          <w:rFonts w:ascii="Tahoma" w:hAnsi="Tahoma"/>
          <w:b/>
          <w:sz w:val="22"/>
        </w:rPr>
        <w:t>a</w:t>
      </w:r>
      <w:r>
        <w:rPr>
          <w:rFonts w:ascii="Times New Roman" w:hAnsi="Times New Roman"/>
          <w:spacing w:val="-3"/>
          <w:sz w:val="22"/>
        </w:rPr>
        <w:t> </w:t>
      </w:r>
      <w:r>
        <w:rPr>
          <w:rFonts w:ascii="Tahoma" w:hAnsi="Tahoma"/>
          <w:b/>
          <w:sz w:val="22"/>
        </w:rPr>
        <w:t>ações</w:t>
      </w:r>
      <w:r>
        <w:rPr>
          <w:rFonts w:ascii="Times New Roman" w:hAnsi="Times New Roman"/>
          <w:spacing w:val="-3"/>
          <w:sz w:val="22"/>
        </w:rPr>
        <w:t> </w:t>
      </w:r>
      <w:r>
        <w:rPr>
          <w:rFonts w:ascii="Tahoma" w:hAnsi="Tahoma"/>
          <w:b/>
          <w:spacing w:val="-2"/>
          <w:sz w:val="22"/>
        </w:rPr>
        <w:t>judiciais/administrativas</w:t>
      </w:r>
    </w:p>
    <w:p>
      <w:pPr>
        <w:pStyle w:val="BodyText"/>
        <w:spacing w:before="5"/>
        <w:rPr>
          <w:rFonts w:ascii="Tahoma"/>
          <w:b/>
          <w:sz w:val="22"/>
        </w:rPr>
      </w:pPr>
    </w:p>
    <w:p>
      <w:pPr>
        <w:spacing w:line="242" w:lineRule="auto" w:before="0"/>
        <w:ind w:left="142" w:right="127" w:firstLine="0"/>
        <w:jc w:val="both"/>
        <w:rPr>
          <w:rFonts w:ascii="Verdana" w:hAnsi="Verdana"/>
          <w:sz w:val="22"/>
        </w:rPr>
      </w:pPr>
      <w:r>
        <w:rPr>
          <w:rFonts w:ascii="Verdana" w:hAnsi="Verdana"/>
          <w:sz w:val="22"/>
        </w:rPr>
        <w:t>Com</w:t>
      </w:r>
      <w:r>
        <w:rPr>
          <w:rFonts w:ascii="Times New Roman" w:hAnsi="Times New Roman"/>
          <w:spacing w:val="-11"/>
          <w:sz w:val="22"/>
        </w:rPr>
        <w:t> </w:t>
      </w:r>
      <w:r>
        <w:rPr>
          <w:rFonts w:ascii="Verdana" w:hAnsi="Verdana"/>
          <w:sz w:val="22"/>
        </w:rPr>
        <w:t>base</w:t>
      </w:r>
      <w:r>
        <w:rPr>
          <w:rFonts w:ascii="Times New Roman" w:hAnsi="Times New Roman"/>
          <w:spacing w:val="-12"/>
          <w:sz w:val="22"/>
        </w:rPr>
        <w:t> </w:t>
      </w:r>
      <w:r>
        <w:rPr>
          <w:rFonts w:ascii="Verdana" w:hAnsi="Verdana"/>
          <w:sz w:val="22"/>
        </w:rPr>
        <w:t>nas</w:t>
      </w:r>
      <w:r>
        <w:rPr>
          <w:rFonts w:ascii="Times New Roman" w:hAnsi="Times New Roman"/>
          <w:spacing w:val="-10"/>
          <w:sz w:val="22"/>
        </w:rPr>
        <w:t> </w:t>
      </w:r>
      <w:r>
        <w:rPr>
          <w:rFonts w:ascii="Verdana" w:hAnsi="Verdana"/>
          <w:sz w:val="22"/>
        </w:rPr>
        <w:t>informações</w:t>
      </w:r>
      <w:r>
        <w:rPr>
          <w:rFonts w:ascii="Times New Roman" w:hAnsi="Times New Roman"/>
          <w:spacing w:val="-12"/>
          <w:sz w:val="22"/>
        </w:rPr>
        <w:t> </w:t>
      </w:r>
      <w:r>
        <w:rPr>
          <w:rFonts w:ascii="Verdana" w:hAnsi="Verdana"/>
          <w:sz w:val="22"/>
        </w:rPr>
        <w:t>apresentadas</w:t>
      </w:r>
      <w:r>
        <w:rPr>
          <w:rFonts w:ascii="Times New Roman" w:hAnsi="Times New Roman"/>
          <w:spacing w:val="-10"/>
          <w:sz w:val="22"/>
        </w:rPr>
        <w:t> </w:t>
      </w:r>
      <w:r>
        <w:rPr>
          <w:rFonts w:ascii="Verdana" w:hAnsi="Verdana"/>
          <w:sz w:val="22"/>
        </w:rPr>
        <w:t>pela</w:t>
      </w:r>
      <w:r>
        <w:rPr>
          <w:rFonts w:ascii="Times New Roman" w:hAnsi="Times New Roman"/>
          <w:spacing w:val="-10"/>
          <w:sz w:val="22"/>
        </w:rPr>
        <w:t> </w:t>
      </w:r>
      <w:r>
        <w:rPr>
          <w:rFonts w:ascii="Verdana" w:hAnsi="Verdana"/>
          <w:sz w:val="22"/>
        </w:rPr>
        <w:t>Administração,</w:t>
      </w:r>
      <w:r>
        <w:rPr>
          <w:rFonts w:ascii="Times New Roman" w:hAnsi="Times New Roman"/>
          <w:spacing w:val="-10"/>
          <w:sz w:val="22"/>
        </w:rPr>
        <w:t> </w:t>
      </w:r>
      <w:r>
        <w:rPr>
          <w:rFonts w:ascii="Verdana" w:hAnsi="Verdana"/>
          <w:sz w:val="22"/>
        </w:rPr>
        <w:t>os</w:t>
      </w:r>
      <w:r>
        <w:rPr>
          <w:rFonts w:ascii="Times New Roman" w:hAnsi="Times New Roman"/>
          <w:spacing w:val="-10"/>
          <w:sz w:val="22"/>
        </w:rPr>
        <w:t> </w:t>
      </w:r>
      <w:r>
        <w:rPr>
          <w:rFonts w:ascii="Verdana" w:hAnsi="Verdana"/>
          <w:sz w:val="22"/>
        </w:rPr>
        <w:t>saldos</w:t>
      </w:r>
      <w:r>
        <w:rPr>
          <w:rFonts w:ascii="Times New Roman" w:hAnsi="Times New Roman"/>
          <w:spacing w:val="-10"/>
          <w:sz w:val="22"/>
        </w:rPr>
        <w:t> </w:t>
      </w:r>
      <w:r>
        <w:rPr>
          <w:rFonts w:ascii="Verdana" w:hAnsi="Verdana"/>
          <w:sz w:val="22"/>
        </w:rPr>
        <w:t>de</w:t>
      </w:r>
      <w:r>
        <w:rPr>
          <w:rFonts w:ascii="Times New Roman" w:hAnsi="Times New Roman"/>
          <w:spacing w:val="-12"/>
          <w:sz w:val="22"/>
        </w:rPr>
        <w:t> </w:t>
      </w:r>
      <w:r>
        <w:rPr>
          <w:rFonts w:ascii="Verdana" w:hAnsi="Verdana"/>
          <w:sz w:val="22"/>
        </w:rPr>
        <w:t>depósitos</w:t>
      </w:r>
      <w:r>
        <w:rPr>
          <w:rFonts w:ascii="Times New Roman" w:hAnsi="Times New Roman"/>
          <w:sz w:val="22"/>
        </w:rPr>
        <w:t> </w:t>
      </w:r>
      <w:r>
        <w:rPr>
          <w:rFonts w:ascii="Verdana" w:hAnsi="Verdana"/>
          <w:sz w:val="22"/>
        </w:rPr>
        <w:t>vinculados</w:t>
      </w:r>
      <w:r>
        <w:rPr>
          <w:rFonts w:ascii="Times New Roman" w:hAnsi="Times New Roman"/>
          <w:spacing w:val="-8"/>
          <w:sz w:val="22"/>
        </w:rPr>
        <w:t> </w:t>
      </w:r>
      <w:r>
        <w:rPr>
          <w:rFonts w:ascii="Verdana" w:hAnsi="Verdana"/>
          <w:sz w:val="22"/>
        </w:rPr>
        <w:t>a</w:t>
      </w:r>
      <w:r>
        <w:rPr>
          <w:rFonts w:ascii="Times New Roman" w:hAnsi="Times New Roman"/>
          <w:spacing w:val="-8"/>
          <w:sz w:val="22"/>
        </w:rPr>
        <w:t> </w:t>
      </w:r>
      <w:r>
        <w:rPr>
          <w:rFonts w:ascii="Verdana" w:hAnsi="Verdana"/>
          <w:sz w:val="22"/>
        </w:rPr>
        <w:t>ações</w:t>
      </w:r>
      <w:r>
        <w:rPr>
          <w:rFonts w:ascii="Times New Roman" w:hAnsi="Times New Roman"/>
          <w:spacing w:val="-10"/>
          <w:sz w:val="22"/>
        </w:rPr>
        <w:t> </w:t>
      </w:r>
      <w:r>
        <w:rPr>
          <w:rFonts w:ascii="Verdana" w:hAnsi="Verdana"/>
          <w:sz w:val="22"/>
        </w:rPr>
        <w:t>judiciais</w:t>
      </w:r>
      <w:r>
        <w:rPr>
          <w:rFonts w:ascii="Times New Roman" w:hAnsi="Times New Roman"/>
          <w:spacing w:val="-8"/>
          <w:sz w:val="22"/>
        </w:rPr>
        <w:t> </w:t>
      </w:r>
      <w:r>
        <w:rPr>
          <w:rFonts w:ascii="Verdana" w:hAnsi="Verdana"/>
          <w:sz w:val="22"/>
        </w:rPr>
        <w:t>–</w:t>
      </w:r>
      <w:r>
        <w:rPr>
          <w:rFonts w:ascii="Times New Roman" w:hAnsi="Times New Roman"/>
          <w:spacing w:val="-7"/>
          <w:sz w:val="22"/>
        </w:rPr>
        <w:t> </w:t>
      </w:r>
      <w:r>
        <w:rPr>
          <w:rFonts w:ascii="Verdana" w:hAnsi="Verdana"/>
          <w:sz w:val="22"/>
        </w:rPr>
        <w:t>leasing,</w:t>
      </w:r>
      <w:r>
        <w:rPr>
          <w:rFonts w:ascii="Times New Roman" w:hAnsi="Times New Roman"/>
          <w:spacing w:val="-7"/>
          <w:sz w:val="22"/>
        </w:rPr>
        <w:t> </w:t>
      </w:r>
      <w:r>
        <w:rPr>
          <w:rFonts w:ascii="Verdana" w:hAnsi="Verdana"/>
          <w:sz w:val="22"/>
        </w:rPr>
        <w:t>bloqueios</w:t>
      </w:r>
      <w:r>
        <w:rPr>
          <w:rFonts w:ascii="Times New Roman" w:hAnsi="Times New Roman"/>
          <w:spacing w:val="-8"/>
          <w:sz w:val="22"/>
        </w:rPr>
        <w:t> </w:t>
      </w:r>
      <w:r>
        <w:rPr>
          <w:rFonts w:ascii="Verdana" w:hAnsi="Verdana"/>
          <w:sz w:val="22"/>
        </w:rPr>
        <w:t>em</w:t>
      </w:r>
      <w:r>
        <w:rPr>
          <w:rFonts w:ascii="Times New Roman" w:hAnsi="Times New Roman"/>
          <w:spacing w:val="-9"/>
          <w:sz w:val="22"/>
        </w:rPr>
        <w:t> </w:t>
      </w:r>
      <w:r>
        <w:rPr>
          <w:rFonts w:ascii="Verdana" w:hAnsi="Verdana"/>
          <w:sz w:val="22"/>
        </w:rPr>
        <w:t>conta</w:t>
      </w:r>
      <w:r>
        <w:rPr>
          <w:rFonts w:ascii="Times New Roman" w:hAnsi="Times New Roman"/>
          <w:spacing w:val="-8"/>
          <w:sz w:val="22"/>
        </w:rPr>
        <w:t> </w:t>
      </w:r>
      <w:r>
        <w:rPr>
          <w:rFonts w:ascii="Verdana" w:hAnsi="Verdana"/>
          <w:sz w:val="22"/>
        </w:rPr>
        <w:t>corrente,</w:t>
      </w:r>
      <w:r>
        <w:rPr>
          <w:rFonts w:ascii="Times New Roman" w:hAnsi="Times New Roman"/>
          <w:spacing w:val="-7"/>
          <w:sz w:val="22"/>
        </w:rPr>
        <w:t> </w:t>
      </w:r>
      <w:r>
        <w:rPr>
          <w:rFonts w:ascii="Verdana" w:hAnsi="Verdana"/>
          <w:sz w:val="22"/>
        </w:rPr>
        <w:t>ações</w:t>
      </w:r>
      <w:r>
        <w:rPr>
          <w:rFonts w:ascii="Times New Roman" w:hAnsi="Times New Roman"/>
          <w:spacing w:val="-8"/>
          <w:sz w:val="22"/>
        </w:rPr>
        <w:t> </w:t>
      </w:r>
      <w:r>
        <w:rPr>
          <w:rFonts w:ascii="Verdana" w:hAnsi="Verdana"/>
          <w:sz w:val="22"/>
        </w:rPr>
        <w:t>judiciais</w:t>
      </w:r>
      <w:r>
        <w:rPr>
          <w:rFonts w:ascii="Times New Roman" w:hAnsi="Times New Roman"/>
          <w:spacing w:val="-8"/>
          <w:sz w:val="22"/>
        </w:rPr>
        <w:t> </w:t>
      </w:r>
      <w:r>
        <w:rPr>
          <w:rFonts w:ascii="Verdana" w:hAnsi="Verdana"/>
          <w:sz w:val="22"/>
        </w:rPr>
        <w:t>–</w:t>
      </w:r>
      <w:r>
        <w:rPr>
          <w:rFonts w:ascii="Times New Roman" w:hAnsi="Times New Roman"/>
          <w:sz w:val="22"/>
        </w:rPr>
        <w:t> </w:t>
      </w:r>
      <w:r>
        <w:rPr>
          <w:rFonts w:ascii="Verdana" w:hAnsi="Verdana"/>
          <w:spacing w:val="-6"/>
          <w:sz w:val="22"/>
        </w:rPr>
        <w:t>Portus,</w:t>
      </w:r>
      <w:r>
        <w:rPr>
          <w:rFonts w:ascii="Times New Roman" w:hAnsi="Times New Roman"/>
          <w:spacing w:val="-6"/>
          <w:sz w:val="22"/>
        </w:rPr>
        <w:t> </w:t>
      </w:r>
      <w:r>
        <w:rPr>
          <w:rFonts w:ascii="Verdana" w:hAnsi="Verdana"/>
          <w:spacing w:val="-6"/>
          <w:sz w:val="22"/>
        </w:rPr>
        <w:t>Recursos</w:t>
      </w:r>
      <w:r>
        <w:rPr>
          <w:rFonts w:ascii="Times New Roman" w:hAnsi="Times New Roman"/>
          <w:spacing w:val="-6"/>
          <w:sz w:val="22"/>
        </w:rPr>
        <w:t> </w:t>
      </w:r>
      <w:r>
        <w:rPr>
          <w:rFonts w:ascii="Verdana" w:hAnsi="Verdana"/>
          <w:spacing w:val="-6"/>
          <w:sz w:val="22"/>
        </w:rPr>
        <w:t>Interpostos,</w:t>
      </w:r>
      <w:r>
        <w:rPr>
          <w:rFonts w:ascii="Times New Roman" w:hAnsi="Times New Roman"/>
          <w:spacing w:val="-6"/>
          <w:sz w:val="22"/>
        </w:rPr>
        <w:t> </w:t>
      </w:r>
      <w:r>
        <w:rPr>
          <w:rFonts w:ascii="Verdana" w:hAnsi="Verdana"/>
          <w:spacing w:val="-6"/>
          <w:sz w:val="22"/>
        </w:rPr>
        <w:t>ações</w:t>
      </w:r>
      <w:r>
        <w:rPr>
          <w:rFonts w:ascii="Times New Roman" w:hAnsi="Times New Roman"/>
          <w:spacing w:val="-6"/>
          <w:sz w:val="22"/>
        </w:rPr>
        <w:t> </w:t>
      </w:r>
      <w:r>
        <w:rPr>
          <w:rFonts w:ascii="Verdana" w:hAnsi="Verdana"/>
          <w:spacing w:val="-6"/>
          <w:sz w:val="22"/>
        </w:rPr>
        <w:t>judiciais</w:t>
      </w:r>
      <w:r>
        <w:rPr>
          <w:rFonts w:ascii="Times New Roman" w:hAnsi="Times New Roman"/>
          <w:spacing w:val="-6"/>
          <w:sz w:val="22"/>
        </w:rPr>
        <w:t> </w:t>
      </w:r>
      <w:r>
        <w:rPr>
          <w:rFonts w:ascii="Verdana" w:hAnsi="Verdana"/>
          <w:spacing w:val="-6"/>
          <w:sz w:val="22"/>
        </w:rPr>
        <w:t>–</w:t>
      </w:r>
      <w:r>
        <w:rPr>
          <w:rFonts w:ascii="Times New Roman" w:hAnsi="Times New Roman"/>
          <w:spacing w:val="-6"/>
          <w:sz w:val="22"/>
        </w:rPr>
        <w:t> </w:t>
      </w:r>
      <w:r>
        <w:rPr>
          <w:rFonts w:ascii="Verdana" w:hAnsi="Verdana"/>
          <w:spacing w:val="-6"/>
          <w:sz w:val="22"/>
        </w:rPr>
        <w:t>VPNI</w:t>
      </w:r>
      <w:r>
        <w:rPr>
          <w:rFonts w:ascii="Times New Roman" w:hAnsi="Times New Roman"/>
          <w:spacing w:val="-6"/>
          <w:sz w:val="22"/>
        </w:rPr>
        <w:t> </w:t>
      </w:r>
      <w:r>
        <w:rPr>
          <w:rFonts w:ascii="Verdana" w:hAnsi="Verdana"/>
          <w:spacing w:val="-6"/>
          <w:sz w:val="22"/>
        </w:rPr>
        <w:t>e</w:t>
      </w:r>
      <w:r>
        <w:rPr>
          <w:rFonts w:ascii="Times New Roman" w:hAnsi="Times New Roman"/>
          <w:spacing w:val="-6"/>
          <w:sz w:val="22"/>
        </w:rPr>
        <w:t> </w:t>
      </w:r>
      <w:r>
        <w:rPr>
          <w:rFonts w:ascii="Verdana" w:hAnsi="Verdana"/>
          <w:spacing w:val="-6"/>
          <w:sz w:val="22"/>
        </w:rPr>
        <w:t>outras</w:t>
      </w:r>
      <w:r>
        <w:rPr>
          <w:rFonts w:ascii="Times New Roman" w:hAnsi="Times New Roman"/>
          <w:spacing w:val="-6"/>
          <w:sz w:val="22"/>
        </w:rPr>
        <w:t> </w:t>
      </w:r>
      <w:r>
        <w:rPr>
          <w:rFonts w:ascii="Verdana" w:hAnsi="Verdana"/>
          <w:spacing w:val="-6"/>
          <w:sz w:val="22"/>
        </w:rPr>
        <w:t>ações</w:t>
      </w:r>
      <w:r>
        <w:rPr>
          <w:rFonts w:ascii="Times New Roman" w:hAnsi="Times New Roman"/>
          <w:spacing w:val="-6"/>
          <w:sz w:val="22"/>
        </w:rPr>
        <w:t> </w:t>
      </w:r>
      <w:r>
        <w:rPr>
          <w:rFonts w:ascii="Verdana" w:hAnsi="Verdana"/>
          <w:spacing w:val="-6"/>
          <w:sz w:val="22"/>
        </w:rPr>
        <w:t>judiciais,</w:t>
      </w:r>
      <w:r>
        <w:rPr>
          <w:rFonts w:ascii="Times New Roman" w:hAnsi="Times New Roman"/>
          <w:spacing w:val="-6"/>
          <w:sz w:val="22"/>
        </w:rPr>
        <w:t> </w:t>
      </w:r>
      <w:r>
        <w:rPr>
          <w:rFonts w:ascii="Verdana" w:hAnsi="Verdana"/>
          <w:spacing w:val="-6"/>
          <w:sz w:val="22"/>
        </w:rPr>
        <w:t>que</w:t>
      </w:r>
      <w:r>
        <w:rPr>
          <w:rFonts w:ascii="Times New Roman" w:hAnsi="Times New Roman"/>
          <w:spacing w:val="-6"/>
          <w:sz w:val="22"/>
        </w:rPr>
        <w:t> </w:t>
      </w:r>
      <w:r>
        <w:rPr>
          <w:rFonts w:ascii="Verdana" w:hAnsi="Verdana"/>
          <w:spacing w:val="-6"/>
          <w:sz w:val="22"/>
        </w:rPr>
        <w:t>em</w:t>
      </w:r>
      <w:r>
        <w:rPr>
          <w:rFonts w:ascii="Times New Roman" w:hAnsi="Times New Roman"/>
          <w:spacing w:val="-6"/>
          <w:sz w:val="22"/>
        </w:rPr>
        <w:t> </w:t>
      </w:r>
      <w:r>
        <w:rPr>
          <w:rFonts w:ascii="Verdana" w:hAnsi="Verdana"/>
          <w:spacing w:val="-6"/>
          <w:sz w:val="22"/>
        </w:rPr>
        <w:t>31</w:t>
      </w:r>
      <w:r>
        <w:rPr>
          <w:rFonts w:ascii="Times New Roman" w:hAnsi="Times New Roman"/>
          <w:spacing w:val="-6"/>
          <w:sz w:val="22"/>
        </w:rPr>
        <w:t> </w:t>
      </w:r>
      <w:r>
        <w:rPr>
          <w:rFonts w:ascii="Verdana" w:hAnsi="Verdana"/>
          <w:sz w:val="22"/>
        </w:rPr>
        <w:t>de</w:t>
      </w:r>
      <w:r>
        <w:rPr>
          <w:rFonts w:ascii="Times New Roman" w:hAnsi="Times New Roman"/>
          <w:spacing w:val="-7"/>
          <w:sz w:val="22"/>
        </w:rPr>
        <w:t> </w:t>
      </w:r>
      <w:r>
        <w:rPr>
          <w:rFonts w:ascii="Verdana" w:hAnsi="Verdana"/>
          <w:sz w:val="22"/>
        </w:rPr>
        <w:t>dezembro</w:t>
      </w:r>
      <w:r>
        <w:rPr>
          <w:rFonts w:ascii="Times New Roman" w:hAnsi="Times New Roman"/>
          <w:spacing w:val="-6"/>
          <w:sz w:val="22"/>
        </w:rPr>
        <w:t> </w:t>
      </w:r>
      <w:r>
        <w:rPr>
          <w:rFonts w:ascii="Verdana" w:hAnsi="Verdana"/>
          <w:sz w:val="22"/>
        </w:rPr>
        <w:t>de</w:t>
      </w:r>
      <w:r>
        <w:rPr>
          <w:rFonts w:ascii="Times New Roman" w:hAnsi="Times New Roman"/>
          <w:spacing w:val="-5"/>
          <w:sz w:val="22"/>
        </w:rPr>
        <w:t> </w:t>
      </w:r>
      <w:r>
        <w:rPr>
          <w:rFonts w:ascii="Verdana" w:hAnsi="Verdana"/>
          <w:sz w:val="22"/>
        </w:rPr>
        <w:t>2024</w:t>
      </w:r>
      <w:r>
        <w:rPr>
          <w:rFonts w:ascii="Times New Roman" w:hAnsi="Times New Roman"/>
          <w:spacing w:val="-6"/>
          <w:sz w:val="22"/>
        </w:rPr>
        <w:t> </w:t>
      </w:r>
      <w:r>
        <w:rPr>
          <w:rFonts w:ascii="Verdana" w:hAnsi="Verdana"/>
          <w:sz w:val="22"/>
        </w:rPr>
        <w:t>totalizam</w:t>
      </w:r>
      <w:r>
        <w:rPr>
          <w:rFonts w:ascii="Times New Roman" w:hAnsi="Times New Roman"/>
          <w:spacing w:val="-5"/>
          <w:sz w:val="22"/>
        </w:rPr>
        <w:t> </w:t>
      </w:r>
      <w:r>
        <w:rPr>
          <w:rFonts w:ascii="Verdana" w:hAnsi="Verdana"/>
          <w:sz w:val="22"/>
        </w:rPr>
        <w:t>o</w:t>
      </w:r>
      <w:r>
        <w:rPr>
          <w:rFonts w:ascii="Times New Roman" w:hAnsi="Times New Roman"/>
          <w:spacing w:val="-6"/>
          <w:sz w:val="22"/>
        </w:rPr>
        <w:t> </w:t>
      </w:r>
      <w:r>
        <w:rPr>
          <w:rFonts w:ascii="Verdana" w:hAnsi="Verdana"/>
          <w:sz w:val="22"/>
        </w:rPr>
        <w:t>valor</w:t>
      </w:r>
      <w:r>
        <w:rPr>
          <w:rFonts w:ascii="Times New Roman" w:hAnsi="Times New Roman"/>
          <w:spacing w:val="-5"/>
          <w:sz w:val="22"/>
        </w:rPr>
        <w:t> </w:t>
      </w:r>
      <w:r>
        <w:rPr>
          <w:rFonts w:ascii="Verdana" w:hAnsi="Verdana"/>
          <w:sz w:val="22"/>
        </w:rPr>
        <w:t>de</w:t>
      </w:r>
      <w:r>
        <w:rPr>
          <w:rFonts w:ascii="Times New Roman" w:hAnsi="Times New Roman"/>
          <w:spacing w:val="-7"/>
          <w:sz w:val="22"/>
        </w:rPr>
        <w:t> </w:t>
      </w:r>
      <w:r>
        <w:rPr>
          <w:rFonts w:ascii="Verdana" w:hAnsi="Verdana"/>
          <w:sz w:val="22"/>
        </w:rPr>
        <w:t>R$</w:t>
      </w:r>
      <w:r>
        <w:rPr>
          <w:rFonts w:ascii="Times New Roman" w:hAnsi="Times New Roman"/>
          <w:spacing w:val="-14"/>
          <w:sz w:val="22"/>
        </w:rPr>
        <w:t> </w:t>
      </w:r>
      <w:r>
        <w:rPr>
          <w:rFonts w:ascii="Verdana" w:hAnsi="Verdana"/>
          <w:sz w:val="22"/>
        </w:rPr>
        <w:t>433.864</w:t>
      </w:r>
      <w:r>
        <w:rPr>
          <w:rFonts w:ascii="Times New Roman" w:hAnsi="Times New Roman"/>
          <w:spacing w:val="-6"/>
          <w:sz w:val="22"/>
        </w:rPr>
        <w:t> </w:t>
      </w:r>
      <w:r>
        <w:rPr>
          <w:rFonts w:ascii="Verdana" w:hAnsi="Verdana"/>
          <w:sz w:val="22"/>
        </w:rPr>
        <w:t>mil</w:t>
      </w:r>
      <w:r>
        <w:rPr>
          <w:rFonts w:ascii="Times New Roman" w:hAnsi="Times New Roman"/>
          <w:spacing w:val="-5"/>
          <w:sz w:val="22"/>
        </w:rPr>
        <w:t> </w:t>
      </w:r>
      <w:r>
        <w:rPr>
          <w:rFonts w:ascii="Verdana" w:hAnsi="Verdana"/>
          <w:sz w:val="22"/>
        </w:rPr>
        <w:t>(R$</w:t>
      </w:r>
      <w:r>
        <w:rPr>
          <w:rFonts w:ascii="Times New Roman" w:hAnsi="Times New Roman"/>
          <w:spacing w:val="-6"/>
          <w:sz w:val="22"/>
        </w:rPr>
        <w:t> </w:t>
      </w:r>
      <w:r>
        <w:rPr>
          <w:rFonts w:ascii="Verdana" w:hAnsi="Verdana"/>
          <w:sz w:val="22"/>
        </w:rPr>
        <w:t>506.145</w:t>
      </w:r>
      <w:r>
        <w:rPr>
          <w:rFonts w:ascii="Times New Roman" w:hAnsi="Times New Roman"/>
          <w:spacing w:val="-4"/>
          <w:sz w:val="22"/>
        </w:rPr>
        <w:t> </w:t>
      </w:r>
      <w:r>
        <w:rPr>
          <w:rFonts w:ascii="Verdana" w:hAnsi="Verdana"/>
          <w:sz w:val="22"/>
        </w:rPr>
        <w:t>mil</w:t>
      </w:r>
      <w:r>
        <w:rPr>
          <w:rFonts w:ascii="Times New Roman" w:hAnsi="Times New Roman"/>
          <w:spacing w:val="-5"/>
          <w:sz w:val="22"/>
        </w:rPr>
        <w:t> </w:t>
      </w:r>
      <w:r>
        <w:rPr>
          <w:rFonts w:ascii="Verdana" w:hAnsi="Verdana"/>
          <w:sz w:val="22"/>
        </w:rPr>
        <w:t>em</w:t>
      </w:r>
      <w:r>
        <w:rPr>
          <w:rFonts w:ascii="Times New Roman" w:hAnsi="Times New Roman"/>
          <w:spacing w:val="-6"/>
          <w:sz w:val="22"/>
        </w:rPr>
        <w:t> </w:t>
      </w:r>
      <w:r>
        <w:rPr>
          <w:rFonts w:ascii="Verdana" w:hAnsi="Verdana"/>
          <w:sz w:val="22"/>
        </w:rPr>
        <w:t>31</w:t>
      </w:r>
      <w:r>
        <w:rPr>
          <w:rFonts w:ascii="Times New Roman" w:hAnsi="Times New Roman"/>
          <w:spacing w:val="-6"/>
          <w:sz w:val="22"/>
        </w:rPr>
        <w:t> </w:t>
      </w:r>
      <w:r>
        <w:rPr>
          <w:rFonts w:ascii="Verdana" w:hAnsi="Verdana"/>
          <w:sz w:val="22"/>
        </w:rPr>
        <w:t>de</w:t>
      </w:r>
      <w:r>
        <w:rPr>
          <w:rFonts w:ascii="Times New Roman" w:hAnsi="Times New Roman"/>
          <w:sz w:val="22"/>
        </w:rPr>
        <w:t> </w:t>
      </w:r>
      <w:r>
        <w:rPr>
          <w:rFonts w:ascii="Verdana" w:hAnsi="Verdana"/>
          <w:sz w:val="22"/>
        </w:rPr>
        <w:t>dezembro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2023),</w:t>
      </w:r>
      <w:r>
        <w:rPr>
          <w:rFonts w:ascii="Times New Roman" w:hAnsi="Times New Roman"/>
          <w:sz w:val="22"/>
        </w:rPr>
        <w:t> </w:t>
      </w:r>
      <w:r>
        <w:rPr>
          <w:rFonts w:ascii="Verdana" w:hAnsi="Verdana"/>
          <w:sz w:val="22"/>
        </w:rPr>
        <w:t>conforme</w:t>
      </w:r>
      <w:r>
        <w:rPr>
          <w:rFonts w:ascii="Times New Roman" w:hAnsi="Times New Roman"/>
          <w:sz w:val="22"/>
        </w:rPr>
        <w:t> </w:t>
      </w:r>
      <w:r>
        <w:rPr>
          <w:rFonts w:ascii="Verdana" w:hAnsi="Verdana"/>
          <w:sz w:val="22"/>
        </w:rPr>
        <w:t>nota</w:t>
      </w:r>
      <w:r>
        <w:rPr>
          <w:rFonts w:ascii="Times New Roman" w:hAnsi="Times New Roman"/>
          <w:sz w:val="22"/>
        </w:rPr>
        <w:t> </w:t>
      </w:r>
      <w:r>
        <w:rPr>
          <w:rFonts w:ascii="Verdana" w:hAnsi="Verdana"/>
          <w:sz w:val="22"/>
        </w:rPr>
        <w:t>explicativa</w:t>
      </w:r>
      <w:r>
        <w:rPr>
          <w:rFonts w:ascii="Times New Roman" w:hAnsi="Times New Roman"/>
          <w:sz w:val="22"/>
        </w:rPr>
        <w:t> </w:t>
      </w:r>
      <w:r>
        <w:rPr>
          <w:rFonts w:ascii="Verdana" w:hAnsi="Verdana"/>
          <w:sz w:val="22"/>
        </w:rPr>
        <w:t>n°</w:t>
      </w:r>
      <w:r>
        <w:rPr>
          <w:rFonts w:ascii="Times New Roman" w:hAnsi="Times New Roman"/>
          <w:sz w:val="22"/>
        </w:rPr>
        <w:t> </w:t>
      </w:r>
      <w:r>
        <w:rPr>
          <w:rFonts w:ascii="Verdana" w:hAnsi="Verdana"/>
          <w:sz w:val="22"/>
        </w:rPr>
        <w:t>10,</w:t>
      </w:r>
      <w:r>
        <w:rPr>
          <w:rFonts w:ascii="Times New Roman" w:hAnsi="Times New Roman"/>
          <w:sz w:val="22"/>
        </w:rPr>
        <w:t> </w:t>
      </w:r>
      <w:r>
        <w:rPr>
          <w:rFonts w:ascii="Verdana" w:hAnsi="Verdana"/>
          <w:sz w:val="22"/>
        </w:rPr>
        <w:t>estão</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processo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reconciliação</w:t>
      </w:r>
      <w:r>
        <w:rPr>
          <w:rFonts w:ascii="Times New Roman" w:hAnsi="Times New Roman"/>
          <w:spacing w:val="-2"/>
          <w:sz w:val="22"/>
        </w:rPr>
        <w:t> </w:t>
      </w:r>
      <w:r>
        <w:rPr>
          <w:rFonts w:ascii="Verdana" w:hAnsi="Verdana"/>
          <w:sz w:val="22"/>
        </w:rPr>
        <w:t>com</w:t>
      </w:r>
      <w:r>
        <w:rPr>
          <w:rFonts w:ascii="Times New Roman" w:hAnsi="Times New Roman"/>
          <w:spacing w:val="-4"/>
          <w:sz w:val="22"/>
        </w:rPr>
        <w:t> </w:t>
      </w:r>
      <w:r>
        <w:rPr>
          <w:rFonts w:ascii="Verdana" w:hAnsi="Verdana"/>
          <w:sz w:val="22"/>
        </w:rPr>
        <w:t>a</w:t>
      </w:r>
      <w:r>
        <w:rPr>
          <w:rFonts w:ascii="Times New Roman" w:hAnsi="Times New Roman"/>
          <w:spacing w:val="-1"/>
          <w:sz w:val="22"/>
        </w:rPr>
        <w:t> </w:t>
      </w:r>
      <w:r>
        <w:rPr>
          <w:rFonts w:ascii="Verdana" w:hAnsi="Verdana"/>
          <w:sz w:val="22"/>
        </w:rPr>
        <w:t>respectiva</w:t>
      </w:r>
      <w:r>
        <w:rPr>
          <w:rFonts w:ascii="Times New Roman" w:hAnsi="Times New Roman"/>
          <w:spacing w:val="-1"/>
          <w:sz w:val="22"/>
        </w:rPr>
        <w:t> </w:t>
      </w:r>
      <w:r>
        <w:rPr>
          <w:rFonts w:ascii="Verdana" w:hAnsi="Verdana"/>
          <w:sz w:val="22"/>
        </w:rPr>
        <w:t>documentação</w:t>
      </w:r>
      <w:r>
        <w:rPr>
          <w:rFonts w:ascii="Times New Roman" w:hAnsi="Times New Roman"/>
          <w:spacing w:val="-2"/>
          <w:sz w:val="22"/>
        </w:rPr>
        <w:t> </w:t>
      </w:r>
      <w:r>
        <w:rPr>
          <w:rFonts w:ascii="Verdana" w:hAnsi="Verdana"/>
          <w:sz w:val="22"/>
        </w:rPr>
        <w:t>suporte</w:t>
      </w:r>
      <w:r>
        <w:rPr>
          <w:rFonts w:ascii="Times New Roman" w:hAnsi="Times New Roman"/>
          <w:spacing w:val="-1"/>
          <w:sz w:val="22"/>
        </w:rPr>
        <w:t> </w:t>
      </w:r>
      <w:r>
        <w:rPr>
          <w:rFonts w:ascii="Verdana" w:hAnsi="Verdana"/>
          <w:sz w:val="22"/>
        </w:rPr>
        <w:t>e</w:t>
      </w:r>
      <w:r>
        <w:rPr>
          <w:rFonts w:ascii="Times New Roman" w:hAnsi="Times New Roman"/>
          <w:spacing w:val="-1"/>
          <w:sz w:val="22"/>
        </w:rPr>
        <w:t> </w:t>
      </w:r>
      <w:r>
        <w:rPr>
          <w:rFonts w:ascii="Verdana" w:hAnsi="Verdana"/>
          <w:sz w:val="22"/>
        </w:rPr>
        <w:t>os</w:t>
      </w:r>
      <w:r>
        <w:rPr>
          <w:rFonts w:ascii="Times New Roman" w:hAnsi="Times New Roman"/>
          <w:spacing w:val="-1"/>
          <w:sz w:val="22"/>
        </w:rPr>
        <w:t> </w:t>
      </w:r>
      <w:r>
        <w:rPr>
          <w:rFonts w:ascii="Verdana" w:hAnsi="Verdana"/>
          <w:sz w:val="22"/>
        </w:rPr>
        <w:t>extratos</w:t>
      </w:r>
      <w:r>
        <w:rPr>
          <w:rFonts w:ascii="Times New Roman" w:hAnsi="Times New Roman"/>
          <w:spacing w:val="-1"/>
          <w:sz w:val="22"/>
        </w:rPr>
        <w:t> </w:t>
      </w:r>
      <w:r>
        <w:rPr>
          <w:rFonts w:ascii="Verdana" w:hAnsi="Verdana"/>
          <w:sz w:val="22"/>
        </w:rPr>
        <w:t>das</w:t>
      </w:r>
      <w:r>
        <w:rPr>
          <w:rFonts w:ascii="Times New Roman" w:hAnsi="Times New Roman"/>
          <w:spacing w:val="-1"/>
          <w:sz w:val="22"/>
        </w:rPr>
        <w:t> </w:t>
      </w:r>
      <w:r>
        <w:rPr>
          <w:rFonts w:ascii="Verdana" w:hAnsi="Verdana"/>
          <w:sz w:val="22"/>
        </w:rPr>
        <w:t>instituições</w:t>
      </w:r>
      <w:r>
        <w:rPr>
          <w:rFonts w:ascii="Times New Roman" w:hAnsi="Times New Roman"/>
          <w:sz w:val="22"/>
        </w:rPr>
        <w:t> </w:t>
      </w:r>
      <w:r>
        <w:rPr>
          <w:rFonts w:ascii="Verdana" w:hAnsi="Verdana"/>
          <w:sz w:val="22"/>
        </w:rPr>
        <w:t>financeiras</w:t>
      </w:r>
      <w:r>
        <w:rPr>
          <w:rFonts w:ascii="Times New Roman" w:hAnsi="Times New Roman"/>
          <w:sz w:val="22"/>
        </w:rPr>
        <w:t> </w:t>
      </w:r>
      <w:r>
        <w:rPr>
          <w:rFonts w:ascii="Verdana" w:hAnsi="Verdana"/>
          <w:sz w:val="22"/>
        </w:rPr>
        <w:t>depositárias.</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face</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apresentação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divergência</w:t>
      </w:r>
      <w:r>
        <w:rPr>
          <w:rFonts w:ascii="Times New Roman" w:hAnsi="Times New Roman"/>
          <w:sz w:val="22"/>
        </w:rPr>
        <w:t> </w:t>
      </w:r>
      <w:r>
        <w:rPr>
          <w:rFonts w:ascii="Verdana" w:hAnsi="Verdana"/>
          <w:sz w:val="22"/>
        </w:rPr>
        <w:t>ainda</w:t>
      </w:r>
      <w:r>
        <w:rPr>
          <w:rFonts w:ascii="Times New Roman" w:hAnsi="Times New Roman"/>
          <w:sz w:val="22"/>
        </w:rPr>
        <w:t> </w:t>
      </w:r>
      <w:r>
        <w:rPr>
          <w:rFonts w:ascii="Verdana" w:hAnsi="Verdana"/>
          <w:sz w:val="22"/>
        </w:rPr>
        <w:t>não</w:t>
      </w:r>
      <w:r>
        <w:rPr>
          <w:rFonts w:ascii="Times New Roman" w:hAnsi="Times New Roman"/>
          <w:sz w:val="22"/>
        </w:rPr>
        <w:t> </w:t>
      </w:r>
      <w:r>
        <w:rPr>
          <w:rFonts w:ascii="Verdana" w:hAnsi="Verdana"/>
          <w:sz w:val="22"/>
        </w:rPr>
        <w:t>conciliada,</w:t>
      </w:r>
      <w:r>
        <w:rPr>
          <w:rFonts w:ascii="Times New Roman" w:hAnsi="Times New Roman"/>
          <w:spacing w:val="-10"/>
          <w:sz w:val="22"/>
        </w:rPr>
        <w:t> </w:t>
      </w:r>
      <w:r>
        <w:rPr>
          <w:rFonts w:ascii="Verdana" w:hAnsi="Verdana"/>
          <w:sz w:val="22"/>
        </w:rPr>
        <w:t>não</w:t>
      </w:r>
      <w:r>
        <w:rPr>
          <w:rFonts w:ascii="Times New Roman" w:hAnsi="Times New Roman"/>
          <w:spacing w:val="-11"/>
          <w:sz w:val="22"/>
        </w:rPr>
        <w:t> </w:t>
      </w:r>
      <w:r>
        <w:rPr>
          <w:rFonts w:ascii="Verdana" w:hAnsi="Verdana"/>
          <w:sz w:val="22"/>
        </w:rPr>
        <w:t>foi</w:t>
      </w:r>
      <w:r>
        <w:rPr>
          <w:rFonts w:ascii="Times New Roman" w:hAnsi="Times New Roman"/>
          <w:spacing w:val="-12"/>
          <w:sz w:val="22"/>
        </w:rPr>
        <w:t> </w:t>
      </w:r>
      <w:r>
        <w:rPr>
          <w:rFonts w:ascii="Verdana" w:hAnsi="Verdana"/>
          <w:sz w:val="22"/>
        </w:rPr>
        <w:t>possível</w:t>
      </w:r>
      <w:r>
        <w:rPr>
          <w:rFonts w:ascii="Times New Roman" w:hAnsi="Times New Roman"/>
          <w:spacing w:val="-11"/>
          <w:sz w:val="22"/>
        </w:rPr>
        <w:t> </w:t>
      </w:r>
      <w:r>
        <w:rPr>
          <w:rFonts w:ascii="Verdana" w:hAnsi="Verdana"/>
          <w:sz w:val="22"/>
        </w:rPr>
        <w:t>nas</w:t>
      </w:r>
      <w:r>
        <w:rPr>
          <w:rFonts w:ascii="Times New Roman" w:hAnsi="Times New Roman"/>
          <w:spacing w:val="-12"/>
          <w:sz w:val="22"/>
        </w:rPr>
        <w:t> </w:t>
      </w:r>
      <w:r>
        <w:rPr>
          <w:rFonts w:ascii="Verdana" w:hAnsi="Verdana"/>
          <w:sz w:val="22"/>
        </w:rPr>
        <w:t>circunstâncias,</w:t>
      </w:r>
      <w:r>
        <w:rPr>
          <w:rFonts w:ascii="Times New Roman" w:hAnsi="Times New Roman"/>
          <w:spacing w:val="-10"/>
          <w:sz w:val="22"/>
        </w:rPr>
        <w:t> </w:t>
      </w:r>
      <w:r>
        <w:rPr>
          <w:rFonts w:ascii="Verdana" w:hAnsi="Verdana"/>
          <w:sz w:val="22"/>
        </w:rPr>
        <w:t>ainda</w:t>
      </w:r>
      <w:r>
        <w:rPr>
          <w:rFonts w:ascii="Times New Roman" w:hAnsi="Times New Roman"/>
          <w:spacing w:val="-12"/>
          <w:sz w:val="22"/>
        </w:rPr>
        <w:t> </w:t>
      </w:r>
      <w:r>
        <w:rPr>
          <w:rFonts w:ascii="Verdana" w:hAnsi="Verdana"/>
          <w:sz w:val="22"/>
        </w:rPr>
        <w:t>que</w:t>
      </w:r>
      <w:r>
        <w:rPr>
          <w:rFonts w:ascii="Times New Roman" w:hAnsi="Times New Roman"/>
          <w:spacing w:val="-11"/>
          <w:sz w:val="22"/>
        </w:rPr>
        <w:t> </w:t>
      </w:r>
      <w:r>
        <w:rPr>
          <w:rFonts w:ascii="Verdana" w:hAnsi="Verdana"/>
          <w:sz w:val="22"/>
        </w:rPr>
        <w:t>por</w:t>
      </w:r>
      <w:r>
        <w:rPr>
          <w:rFonts w:ascii="Times New Roman" w:hAnsi="Times New Roman"/>
          <w:spacing w:val="-11"/>
          <w:sz w:val="22"/>
        </w:rPr>
        <w:t> </w:t>
      </w:r>
      <w:r>
        <w:rPr>
          <w:rFonts w:ascii="Verdana" w:hAnsi="Verdana"/>
          <w:sz w:val="22"/>
        </w:rPr>
        <w:t>meio</w:t>
      </w:r>
      <w:r>
        <w:rPr>
          <w:rFonts w:ascii="Times New Roman" w:hAnsi="Times New Roman"/>
          <w:spacing w:val="-11"/>
          <w:sz w:val="22"/>
        </w:rPr>
        <w:t> </w:t>
      </w:r>
      <w:r>
        <w:rPr>
          <w:rFonts w:ascii="Verdana" w:hAnsi="Verdana"/>
          <w:sz w:val="22"/>
        </w:rPr>
        <w:t>de</w:t>
      </w:r>
      <w:r>
        <w:rPr>
          <w:rFonts w:ascii="Times New Roman" w:hAnsi="Times New Roman"/>
          <w:spacing w:val="-11"/>
          <w:sz w:val="22"/>
        </w:rPr>
        <w:t> </w:t>
      </w:r>
      <w:r>
        <w:rPr>
          <w:rFonts w:ascii="Verdana" w:hAnsi="Verdana"/>
          <w:sz w:val="22"/>
        </w:rPr>
        <w:t>procedimentos</w:t>
      </w:r>
      <w:r>
        <w:rPr>
          <w:rFonts w:ascii="Times New Roman" w:hAnsi="Times New Roman"/>
          <w:sz w:val="22"/>
        </w:rPr>
        <w:t> </w:t>
      </w:r>
      <w:r>
        <w:rPr>
          <w:rFonts w:ascii="Verdana" w:hAnsi="Verdana"/>
          <w:sz w:val="22"/>
        </w:rPr>
        <w:t>alternativos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concluir</w:t>
      </w:r>
      <w:r>
        <w:rPr>
          <w:rFonts w:ascii="Times New Roman" w:hAnsi="Times New Roman"/>
          <w:sz w:val="22"/>
        </w:rPr>
        <w:t> </w:t>
      </w:r>
      <w:r>
        <w:rPr>
          <w:rFonts w:ascii="Verdana" w:hAnsi="Verdana"/>
          <w:sz w:val="22"/>
        </w:rPr>
        <w:t>sobre</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adequação</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referido</w:t>
      </w:r>
      <w:r>
        <w:rPr>
          <w:rFonts w:ascii="Times New Roman" w:hAnsi="Times New Roman"/>
          <w:sz w:val="22"/>
        </w:rPr>
        <w:t> </w:t>
      </w:r>
      <w:r>
        <w:rPr>
          <w:rFonts w:ascii="Verdana" w:hAnsi="Verdana"/>
          <w:sz w:val="22"/>
        </w:rPr>
        <w:t>saldo,</w:t>
      </w:r>
      <w:r>
        <w:rPr>
          <w:rFonts w:ascii="Times New Roman" w:hAnsi="Times New Roman"/>
          <w:sz w:val="22"/>
        </w:rPr>
        <w:t> </w:t>
      </w:r>
      <w:r>
        <w:rPr>
          <w:rFonts w:ascii="Verdana" w:hAnsi="Verdana"/>
          <w:sz w:val="22"/>
        </w:rPr>
        <w:t>bem</w:t>
      </w:r>
      <w:r>
        <w:rPr>
          <w:rFonts w:ascii="Times New Roman" w:hAnsi="Times New Roman"/>
          <w:sz w:val="22"/>
        </w:rPr>
        <w:t> </w:t>
      </w:r>
      <w:r>
        <w:rPr>
          <w:rFonts w:ascii="Verdana" w:hAnsi="Verdana"/>
          <w:sz w:val="22"/>
        </w:rPr>
        <w:t>como</w:t>
      </w:r>
      <w:r>
        <w:rPr>
          <w:rFonts w:ascii="Times New Roman" w:hAnsi="Times New Roman"/>
          <w:sz w:val="22"/>
        </w:rPr>
        <w:t> </w:t>
      </w:r>
      <w:r>
        <w:rPr>
          <w:rFonts w:ascii="Verdana" w:hAnsi="Verdana"/>
          <w:sz w:val="22"/>
        </w:rPr>
        <w:t>os</w:t>
      </w:r>
      <w:r>
        <w:rPr>
          <w:rFonts w:ascii="Times New Roman" w:hAnsi="Times New Roman"/>
          <w:spacing w:val="-7"/>
          <w:sz w:val="22"/>
        </w:rPr>
        <w:t> </w:t>
      </w:r>
      <w:r>
        <w:rPr>
          <w:rFonts w:ascii="Verdana" w:hAnsi="Verdana"/>
          <w:sz w:val="22"/>
        </w:rPr>
        <w:t>possíveis</w:t>
      </w:r>
      <w:r>
        <w:rPr>
          <w:rFonts w:ascii="Times New Roman" w:hAnsi="Times New Roman"/>
          <w:spacing w:val="-9"/>
          <w:sz w:val="22"/>
        </w:rPr>
        <w:t> </w:t>
      </w:r>
      <w:r>
        <w:rPr>
          <w:rFonts w:ascii="Verdana" w:hAnsi="Verdana"/>
          <w:sz w:val="22"/>
        </w:rPr>
        <w:t>reflexos</w:t>
      </w:r>
      <w:r>
        <w:rPr>
          <w:rFonts w:ascii="Times New Roman" w:hAnsi="Times New Roman"/>
          <w:spacing w:val="-7"/>
          <w:sz w:val="22"/>
        </w:rPr>
        <w:t> </w:t>
      </w:r>
      <w:r>
        <w:rPr>
          <w:rFonts w:ascii="Verdana" w:hAnsi="Verdana"/>
          <w:sz w:val="22"/>
        </w:rPr>
        <w:t>no</w:t>
      </w:r>
      <w:r>
        <w:rPr>
          <w:rFonts w:ascii="Times New Roman" w:hAnsi="Times New Roman"/>
          <w:spacing w:val="-12"/>
          <w:sz w:val="22"/>
        </w:rPr>
        <w:t> </w:t>
      </w:r>
      <w:r>
        <w:rPr>
          <w:rFonts w:ascii="Verdana" w:hAnsi="Verdana"/>
          <w:sz w:val="22"/>
        </w:rPr>
        <w:t>resultado</w:t>
      </w:r>
      <w:r>
        <w:rPr>
          <w:rFonts w:ascii="Times New Roman" w:hAnsi="Times New Roman"/>
          <w:spacing w:val="-10"/>
          <w:sz w:val="22"/>
        </w:rPr>
        <w:t> </w:t>
      </w:r>
      <w:r>
        <w:rPr>
          <w:rFonts w:ascii="Verdana" w:hAnsi="Verdana"/>
          <w:sz w:val="22"/>
        </w:rPr>
        <w:t>em</w:t>
      </w:r>
      <w:r>
        <w:rPr>
          <w:rFonts w:ascii="Times New Roman" w:hAnsi="Times New Roman"/>
          <w:spacing w:val="-10"/>
          <w:sz w:val="22"/>
        </w:rPr>
        <w:t> </w:t>
      </w:r>
      <w:r>
        <w:rPr>
          <w:rFonts w:ascii="Verdana" w:hAnsi="Verdana"/>
          <w:sz w:val="22"/>
        </w:rPr>
        <w:t>31</w:t>
      </w:r>
      <w:r>
        <w:rPr>
          <w:rFonts w:ascii="Times New Roman" w:hAnsi="Times New Roman"/>
          <w:spacing w:val="-9"/>
          <w:sz w:val="22"/>
        </w:rPr>
        <w:t> </w:t>
      </w:r>
      <w:r>
        <w:rPr>
          <w:rFonts w:ascii="Verdana" w:hAnsi="Verdana"/>
          <w:sz w:val="22"/>
        </w:rPr>
        <w:t>de</w:t>
      </w:r>
      <w:r>
        <w:rPr>
          <w:rFonts w:ascii="Times New Roman" w:hAnsi="Times New Roman"/>
          <w:spacing w:val="-9"/>
          <w:sz w:val="22"/>
        </w:rPr>
        <w:t> </w:t>
      </w:r>
      <w:r>
        <w:rPr>
          <w:rFonts w:ascii="Verdana" w:hAnsi="Verdana"/>
          <w:sz w:val="22"/>
        </w:rPr>
        <w:t>dezembro</w:t>
      </w:r>
      <w:r>
        <w:rPr>
          <w:rFonts w:ascii="Times New Roman" w:hAnsi="Times New Roman"/>
          <w:spacing w:val="-10"/>
          <w:sz w:val="22"/>
        </w:rPr>
        <w:t> </w:t>
      </w:r>
      <w:r>
        <w:rPr>
          <w:rFonts w:ascii="Verdana" w:hAnsi="Verdana"/>
          <w:sz w:val="22"/>
        </w:rPr>
        <w:t>de</w:t>
      </w:r>
      <w:r>
        <w:rPr>
          <w:rFonts w:ascii="Times New Roman" w:hAnsi="Times New Roman"/>
          <w:spacing w:val="-7"/>
          <w:sz w:val="22"/>
        </w:rPr>
        <w:t> </w:t>
      </w:r>
      <w:r>
        <w:rPr>
          <w:rFonts w:ascii="Verdana" w:hAnsi="Verdana"/>
          <w:sz w:val="22"/>
        </w:rPr>
        <w:t>2024.</w:t>
      </w:r>
    </w:p>
    <w:p>
      <w:pPr>
        <w:pStyle w:val="BodyText"/>
        <w:spacing w:before="74"/>
        <w:rPr>
          <w:rFonts w:ascii="Verdana"/>
          <w:sz w:val="22"/>
        </w:rPr>
      </w:pPr>
    </w:p>
    <w:p>
      <w:pPr>
        <w:spacing w:before="1"/>
        <w:ind w:left="142" w:right="0" w:firstLine="0"/>
        <w:jc w:val="left"/>
        <w:rPr>
          <w:rFonts w:ascii="Tahoma" w:hAnsi="Tahoma"/>
          <w:b/>
          <w:sz w:val="22"/>
        </w:rPr>
      </w:pPr>
      <w:r>
        <w:rPr>
          <w:rFonts w:ascii="Tahoma" w:hAnsi="Tahoma"/>
          <w:b/>
          <w:spacing w:val="-4"/>
          <w:sz w:val="22"/>
        </w:rPr>
        <w:t>Provisões</w:t>
      </w:r>
      <w:r>
        <w:rPr>
          <w:rFonts w:ascii="Times New Roman" w:hAnsi="Times New Roman"/>
          <w:spacing w:val="-8"/>
          <w:sz w:val="22"/>
        </w:rPr>
        <w:t> </w:t>
      </w:r>
      <w:r>
        <w:rPr>
          <w:rFonts w:ascii="Tahoma" w:hAnsi="Tahoma"/>
          <w:b/>
          <w:spacing w:val="-4"/>
          <w:sz w:val="22"/>
        </w:rPr>
        <w:t>para</w:t>
      </w:r>
      <w:r>
        <w:rPr>
          <w:rFonts w:ascii="Times New Roman" w:hAnsi="Times New Roman"/>
          <w:spacing w:val="-8"/>
          <w:sz w:val="22"/>
        </w:rPr>
        <w:t> </w:t>
      </w:r>
      <w:r>
        <w:rPr>
          <w:rFonts w:ascii="Tahoma" w:hAnsi="Tahoma"/>
          <w:b/>
          <w:spacing w:val="-4"/>
          <w:sz w:val="22"/>
        </w:rPr>
        <w:t>passivos</w:t>
      </w:r>
      <w:r>
        <w:rPr>
          <w:rFonts w:ascii="Times New Roman" w:hAnsi="Times New Roman"/>
          <w:spacing w:val="-6"/>
          <w:sz w:val="22"/>
        </w:rPr>
        <w:t> </w:t>
      </w:r>
      <w:r>
        <w:rPr>
          <w:rFonts w:ascii="Tahoma" w:hAnsi="Tahoma"/>
          <w:b/>
          <w:spacing w:val="-4"/>
          <w:sz w:val="22"/>
        </w:rPr>
        <w:t>contingentes</w:t>
      </w:r>
      <w:r>
        <w:rPr>
          <w:rFonts w:ascii="Times New Roman" w:hAnsi="Times New Roman"/>
          <w:spacing w:val="-7"/>
          <w:sz w:val="22"/>
        </w:rPr>
        <w:t> </w:t>
      </w:r>
      <w:r>
        <w:rPr>
          <w:rFonts w:ascii="Tahoma" w:hAnsi="Tahoma"/>
          <w:b/>
          <w:spacing w:val="-4"/>
          <w:sz w:val="22"/>
        </w:rPr>
        <w:t>trabalhistas</w:t>
      </w:r>
    </w:p>
    <w:p>
      <w:pPr>
        <w:pStyle w:val="BodyText"/>
        <w:spacing w:before="7"/>
        <w:rPr>
          <w:rFonts w:ascii="Tahoma"/>
          <w:b/>
          <w:sz w:val="22"/>
        </w:rPr>
      </w:pPr>
    </w:p>
    <w:p>
      <w:pPr>
        <w:spacing w:line="242" w:lineRule="auto" w:before="0"/>
        <w:ind w:left="142" w:right="128" w:firstLine="0"/>
        <w:jc w:val="both"/>
        <w:rPr>
          <w:rFonts w:ascii="Verdana" w:hAnsi="Verdana"/>
          <w:sz w:val="22"/>
        </w:rPr>
      </w:pPr>
      <w:r>
        <w:rPr>
          <w:rFonts w:ascii="Verdana" w:hAnsi="Verdana"/>
          <w:sz w:val="22"/>
        </w:rPr>
        <w:t>Conforme</w:t>
      </w:r>
      <w:r>
        <w:rPr>
          <w:rFonts w:ascii="Times New Roman" w:hAnsi="Times New Roman"/>
          <w:sz w:val="22"/>
        </w:rPr>
        <w:t> </w:t>
      </w:r>
      <w:r>
        <w:rPr>
          <w:rFonts w:ascii="Verdana" w:hAnsi="Verdana"/>
          <w:sz w:val="22"/>
        </w:rPr>
        <w:t>descrito</w:t>
      </w:r>
      <w:r>
        <w:rPr>
          <w:rFonts w:ascii="Times New Roman" w:hAnsi="Times New Roman"/>
          <w:sz w:val="22"/>
        </w:rPr>
        <w:t> </w:t>
      </w:r>
      <w:r>
        <w:rPr>
          <w:rFonts w:ascii="Verdana" w:hAnsi="Verdana"/>
          <w:sz w:val="22"/>
        </w:rPr>
        <w:t>na</w:t>
      </w:r>
      <w:r>
        <w:rPr>
          <w:rFonts w:ascii="Times New Roman" w:hAnsi="Times New Roman"/>
          <w:sz w:val="22"/>
        </w:rPr>
        <w:t> </w:t>
      </w:r>
      <w:r>
        <w:rPr>
          <w:rFonts w:ascii="Verdana" w:hAnsi="Verdana"/>
          <w:sz w:val="22"/>
        </w:rPr>
        <w:t>nota</w:t>
      </w:r>
      <w:r>
        <w:rPr>
          <w:rFonts w:ascii="Times New Roman" w:hAnsi="Times New Roman"/>
          <w:sz w:val="22"/>
        </w:rPr>
        <w:t> </w:t>
      </w:r>
      <w:r>
        <w:rPr>
          <w:rFonts w:ascii="Verdana" w:hAnsi="Verdana"/>
          <w:sz w:val="22"/>
        </w:rPr>
        <w:t>explicativa</w:t>
      </w:r>
      <w:r>
        <w:rPr>
          <w:rFonts w:ascii="Times New Roman" w:hAnsi="Times New Roman"/>
          <w:sz w:val="22"/>
        </w:rPr>
        <w:t> </w:t>
      </w:r>
      <w:r>
        <w:rPr>
          <w:rFonts w:ascii="Verdana" w:hAnsi="Verdana"/>
          <w:sz w:val="22"/>
        </w:rPr>
        <w:t>nº</w:t>
      </w:r>
      <w:r>
        <w:rPr>
          <w:rFonts w:ascii="Times New Roman" w:hAnsi="Times New Roman"/>
          <w:sz w:val="22"/>
        </w:rPr>
        <w:t> </w:t>
      </w:r>
      <w:r>
        <w:rPr>
          <w:rFonts w:ascii="Verdana" w:hAnsi="Verdana"/>
          <w:sz w:val="22"/>
        </w:rPr>
        <w:t>19,</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Companhia</w:t>
      </w:r>
      <w:r>
        <w:rPr>
          <w:rFonts w:ascii="Times New Roman" w:hAnsi="Times New Roman"/>
          <w:sz w:val="22"/>
        </w:rPr>
        <w:t> </w:t>
      </w:r>
      <w:r>
        <w:rPr>
          <w:rFonts w:ascii="Verdana" w:hAnsi="Verdana"/>
          <w:sz w:val="22"/>
        </w:rPr>
        <w:t>possui</w:t>
      </w:r>
      <w:r>
        <w:rPr>
          <w:rFonts w:ascii="Times New Roman" w:hAnsi="Times New Roman"/>
          <w:sz w:val="22"/>
        </w:rPr>
        <w:t> </w:t>
      </w:r>
      <w:r>
        <w:rPr>
          <w:rFonts w:ascii="Verdana" w:hAnsi="Verdana"/>
          <w:sz w:val="22"/>
        </w:rPr>
        <w:t>registrado</w:t>
      </w:r>
      <w:r>
        <w:rPr>
          <w:rFonts w:ascii="Times New Roman" w:hAnsi="Times New Roman"/>
          <w:sz w:val="22"/>
        </w:rPr>
        <w:t> </w:t>
      </w:r>
      <w:r>
        <w:rPr>
          <w:rFonts w:ascii="Verdana" w:hAnsi="Verdana"/>
          <w:sz w:val="22"/>
        </w:rPr>
        <w:t>na</w:t>
      </w:r>
      <w:r>
        <w:rPr>
          <w:rFonts w:ascii="Times New Roman" w:hAnsi="Times New Roman"/>
          <w:sz w:val="22"/>
        </w:rPr>
        <w:t> </w:t>
      </w:r>
      <w:r>
        <w:rPr>
          <w:rFonts w:ascii="Verdana" w:hAnsi="Verdana"/>
          <w:sz w:val="22"/>
        </w:rPr>
        <w:t>rubrica</w:t>
      </w:r>
      <w:r>
        <w:rPr>
          <w:rFonts w:ascii="Times New Roman" w:hAnsi="Times New Roman"/>
          <w:spacing w:val="-14"/>
          <w:sz w:val="22"/>
        </w:rPr>
        <w:t> </w:t>
      </w:r>
      <w:r>
        <w:rPr>
          <w:rFonts w:ascii="Verdana" w:hAnsi="Verdana"/>
          <w:sz w:val="22"/>
        </w:rPr>
        <w:t>de</w:t>
      </w:r>
      <w:r>
        <w:rPr>
          <w:rFonts w:ascii="Times New Roman" w:hAnsi="Times New Roman"/>
          <w:spacing w:val="-14"/>
          <w:sz w:val="22"/>
        </w:rPr>
        <w:t> </w:t>
      </w:r>
      <w:r>
        <w:rPr>
          <w:rFonts w:ascii="Verdana" w:hAnsi="Verdana"/>
          <w:sz w:val="22"/>
        </w:rPr>
        <w:t>provisão</w:t>
      </w:r>
      <w:r>
        <w:rPr>
          <w:rFonts w:ascii="Times New Roman" w:hAnsi="Times New Roman"/>
          <w:spacing w:val="-14"/>
          <w:sz w:val="22"/>
        </w:rPr>
        <w:t> </w:t>
      </w:r>
      <w:r>
        <w:rPr>
          <w:rFonts w:ascii="Verdana" w:hAnsi="Verdana"/>
          <w:sz w:val="22"/>
        </w:rPr>
        <w:t>para</w:t>
      </w:r>
      <w:r>
        <w:rPr>
          <w:rFonts w:ascii="Times New Roman" w:hAnsi="Times New Roman"/>
          <w:spacing w:val="-13"/>
          <w:sz w:val="22"/>
        </w:rPr>
        <w:t> </w:t>
      </w:r>
      <w:r>
        <w:rPr>
          <w:rFonts w:ascii="Verdana" w:hAnsi="Verdana"/>
          <w:sz w:val="22"/>
        </w:rPr>
        <w:t>passivos</w:t>
      </w:r>
      <w:r>
        <w:rPr>
          <w:rFonts w:ascii="Times New Roman" w:hAnsi="Times New Roman"/>
          <w:spacing w:val="-14"/>
          <w:sz w:val="22"/>
        </w:rPr>
        <w:t> </w:t>
      </w:r>
      <w:r>
        <w:rPr>
          <w:rFonts w:ascii="Verdana" w:hAnsi="Verdana"/>
          <w:sz w:val="22"/>
        </w:rPr>
        <w:t>contingentes</w:t>
      </w:r>
      <w:r>
        <w:rPr>
          <w:rFonts w:ascii="Times New Roman" w:hAnsi="Times New Roman"/>
          <w:spacing w:val="-13"/>
          <w:sz w:val="22"/>
        </w:rPr>
        <w:t> </w:t>
      </w:r>
      <w:r>
        <w:rPr>
          <w:rFonts w:ascii="Verdana" w:hAnsi="Verdana"/>
          <w:sz w:val="22"/>
        </w:rPr>
        <w:t>o</w:t>
      </w:r>
      <w:r>
        <w:rPr>
          <w:rFonts w:ascii="Times New Roman" w:hAnsi="Times New Roman"/>
          <w:spacing w:val="-14"/>
          <w:sz w:val="22"/>
        </w:rPr>
        <w:t> </w:t>
      </w:r>
      <w:r>
        <w:rPr>
          <w:rFonts w:ascii="Verdana" w:hAnsi="Verdana"/>
          <w:sz w:val="22"/>
        </w:rPr>
        <w:t>montante</w:t>
      </w:r>
      <w:r>
        <w:rPr>
          <w:rFonts w:ascii="Times New Roman" w:hAnsi="Times New Roman"/>
          <w:spacing w:val="-13"/>
          <w:sz w:val="22"/>
        </w:rPr>
        <w:t> </w:t>
      </w:r>
      <w:r>
        <w:rPr>
          <w:rFonts w:ascii="Verdana" w:hAnsi="Verdana"/>
          <w:sz w:val="22"/>
        </w:rPr>
        <w:t>de</w:t>
      </w:r>
      <w:r>
        <w:rPr>
          <w:rFonts w:ascii="Times New Roman" w:hAnsi="Times New Roman"/>
          <w:spacing w:val="-13"/>
          <w:sz w:val="22"/>
        </w:rPr>
        <w:t> </w:t>
      </w:r>
      <w:r>
        <w:rPr>
          <w:rFonts w:ascii="Verdana" w:hAnsi="Verdana"/>
          <w:sz w:val="22"/>
        </w:rPr>
        <w:t>R$</w:t>
      </w:r>
      <w:r>
        <w:rPr>
          <w:rFonts w:ascii="Times New Roman" w:hAnsi="Times New Roman"/>
          <w:spacing w:val="27"/>
          <w:sz w:val="22"/>
        </w:rPr>
        <w:t> </w:t>
      </w:r>
      <w:r>
        <w:rPr>
          <w:rFonts w:ascii="Verdana" w:hAnsi="Verdana"/>
          <w:sz w:val="22"/>
        </w:rPr>
        <w:t>290.228</w:t>
      </w:r>
      <w:r>
        <w:rPr>
          <w:rFonts w:ascii="Times New Roman" w:hAnsi="Times New Roman"/>
          <w:spacing w:val="-14"/>
          <w:sz w:val="22"/>
        </w:rPr>
        <w:t> </w:t>
      </w:r>
      <w:r>
        <w:rPr>
          <w:rFonts w:ascii="Verdana" w:hAnsi="Verdana"/>
          <w:sz w:val="22"/>
        </w:rPr>
        <w:t>mil</w:t>
      </w:r>
      <w:r>
        <w:rPr>
          <w:rFonts w:ascii="Times New Roman" w:hAnsi="Times New Roman"/>
          <w:spacing w:val="-14"/>
          <w:sz w:val="22"/>
        </w:rPr>
        <w:t> </w:t>
      </w:r>
      <w:r>
        <w:rPr>
          <w:rFonts w:ascii="Verdana" w:hAnsi="Verdana"/>
          <w:sz w:val="22"/>
        </w:rPr>
        <w:t>em</w:t>
      </w:r>
      <w:r>
        <w:rPr>
          <w:rFonts w:ascii="Times New Roman" w:hAnsi="Times New Roman"/>
          <w:spacing w:val="-13"/>
          <w:sz w:val="22"/>
        </w:rPr>
        <w:t> </w:t>
      </w:r>
      <w:r>
        <w:rPr>
          <w:rFonts w:ascii="Verdana" w:hAnsi="Verdana"/>
          <w:sz w:val="22"/>
        </w:rPr>
        <w:t>31</w:t>
      </w:r>
      <w:r>
        <w:rPr>
          <w:rFonts w:ascii="Times New Roman" w:hAnsi="Times New Roman"/>
          <w:sz w:val="22"/>
        </w:rPr>
        <w:t> </w:t>
      </w:r>
      <w:r>
        <w:rPr>
          <w:rFonts w:ascii="Verdana" w:hAnsi="Verdana"/>
          <w:spacing w:val="-2"/>
          <w:sz w:val="22"/>
        </w:rPr>
        <w:t>de</w:t>
      </w:r>
      <w:r>
        <w:rPr>
          <w:rFonts w:ascii="Times New Roman" w:hAnsi="Times New Roman"/>
          <w:spacing w:val="-12"/>
          <w:sz w:val="22"/>
        </w:rPr>
        <w:t> </w:t>
      </w:r>
      <w:r>
        <w:rPr>
          <w:rFonts w:ascii="Verdana" w:hAnsi="Verdana"/>
          <w:spacing w:val="-2"/>
          <w:sz w:val="22"/>
        </w:rPr>
        <w:t>dezembro</w:t>
      </w:r>
      <w:r>
        <w:rPr>
          <w:rFonts w:ascii="Times New Roman" w:hAnsi="Times New Roman"/>
          <w:spacing w:val="-12"/>
          <w:sz w:val="22"/>
        </w:rPr>
        <w:t> </w:t>
      </w:r>
      <w:r>
        <w:rPr>
          <w:rFonts w:ascii="Verdana" w:hAnsi="Verdana"/>
          <w:spacing w:val="-2"/>
          <w:sz w:val="22"/>
        </w:rPr>
        <w:t>de</w:t>
      </w:r>
      <w:r>
        <w:rPr>
          <w:rFonts w:ascii="Times New Roman" w:hAnsi="Times New Roman"/>
          <w:spacing w:val="-12"/>
          <w:sz w:val="22"/>
        </w:rPr>
        <w:t> </w:t>
      </w:r>
      <w:r>
        <w:rPr>
          <w:rFonts w:ascii="Verdana" w:hAnsi="Verdana"/>
          <w:spacing w:val="-2"/>
          <w:sz w:val="22"/>
        </w:rPr>
        <w:t>2024</w:t>
      </w:r>
      <w:r>
        <w:rPr>
          <w:rFonts w:ascii="Times New Roman" w:hAnsi="Times New Roman"/>
          <w:spacing w:val="-11"/>
          <w:sz w:val="22"/>
        </w:rPr>
        <w:t> </w:t>
      </w:r>
      <w:r>
        <w:rPr>
          <w:rFonts w:ascii="Verdana" w:hAnsi="Verdana"/>
          <w:spacing w:val="-2"/>
          <w:sz w:val="22"/>
        </w:rPr>
        <w:t>(R$</w:t>
      </w:r>
      <w:r>
        <w:rPr>
          <w:rFonts w:ascii="Times New Roman" w:hAnsi="Times New Roman"/>
          <w:spacing w:val="-12"/>
          <w:sz w:val="22"/>
        </w:rPr>
        <w:t> </w:t>
      </w:r>
      <w:r>
        <w:rPr>
          <w:rFonts w:ascii="Verdana" w:hAnsi="Verdana"/>
          <w:spacing w:val="-2"/>
          <w:sz w:val="22"/>
        </w:rPr>
        <w:t>107.710</w:t>
      </w:r>
      <w:r>
        <w:rPr>
          <w:rFonts w:ascii="Times New Roman" w:hAnsi="Times New Roman"/>
          <w:spacing w:val="-12"/>
          <w:sz w:val="22"/>
        </w:rPr>
        <w:t> </w:t>
      </w:r>
      <w:r>
        <w:rPr>
          <w:rFonts w:ascii="Verdana" w:hAnsi="Verdana"/>
          <w:spacing w:val="-2"/>
          <w:sz w:val="22"/>
        </w:rPr>
        <w:t>mil</w:t>
      </w:r>
      <w:r>
        <w:rPr>
          <w:rFonts w:ascii="Times New Roman" w:hAnsi="Times New Roman"/>
          <w:spacing w:val="-12"/>
          <w:sz w:val="22"/>
        </w:rPr>
        <w:t> </w:t>
      </w:r>
      <w:r>
        <w:rPr>
          <w:rFonts w:ascii="Verdana" w:hAnsi="Verdana"/>
          <w:spacing w:val="-2"/>
          <w:sz w:val="22"/>
        </w:rPr>
        <w:t>em</w:t>
      </w:r>
      <w:r>
        <w:rPr>
          <w:rFonts w:ascii="Times New Roman" w:hAnsi="Times New Roman"/>
          <w:spacing w:val="-11"/>
          <w:sz w:val="22"/>
        </w:rPr>
        <w:t> </w:t>
      </w:r>
      <w:r>
        <w:rPr>
          <w:rFonts w:ascii="Verdana" w:hAnsi="Verdana"/>
          <w:spacing w:val="-2"/>
          <w:sz w:val="22"/>
        </w:rPr>
        <w:t>31</w:t>
      </w:r>
      <w:r>
        <w:rPr>
          <w:rFonts w:ascii="Times New Roman" w:hAnsi="Times New Roman"/>
          <w:spacing w:val="-12"/>
          <w:sz w:val="22"/>
        </w:rPr>
        <w:t> </w:t>
      </w:r>
      <w:r>
        <w:rPr>
          <w:rFonts w:ascii="Verdana" w:hAnsi="Verdana"/>
          <w:spacing w:val="-2"/>
          <w:sz w:val="22"/>
        </w:rPr>
        <w:t>de</w:t>
      </w:r>
      <w:r>
        <w:rPr>
          <w:rFonts w:ascii="Times New Roman" w:hAnsi="Times New Roman"/>
          <w:spacing w:val="-12"/>
          <w:sz w:val="22"/>
        </w:rPr>
        <w:t> </w:t>
      </w:r>
      <w:r>
        <w:rPr>
          <w:rFonts w:ascii="Verdana" w:hAnsi="Verdana"/>
          <w:spacing w:val="-2"/>
          <w:sz w:val="22"/>
        </w:rPr>
        <w:t>dezembro</w:t>
      </w:r>
      <w:r>
        <w:rPr>
          <w:rFonts w:ascii="Times New Roman" w:hAnsi="Times New Roman"/>
          <w:spacing w:val="-12"/>
          <w:sz w:val="22"/>
        </w:rPr>
        <w:t> </w:t>
      </w:r>
      <w:r>
        <w:rPr>
          <w:rFonts w:ascii="Verdana" w:hAnsi="Verdana"/>
          <w:spacing w:val="-2"/>
          <w:sz w:val="22"/>
        </w:rPr>
        <w:t>de</w:t>
      </w:r>
      <w:r>
        <w:rPr>
          <w:rFonts w:ascii="Times New Roman" w:hAnsi="Times New Roman"/>
          <w:spacing w:val="-11"/>
          <w:sz w:val="22"/>
        </w:rPr>
        <w:t> </w:t>
      </w:r>
      <w:r>
        <w:rPr>
          <w:rFonts w:ascii="Verdana" w:hAnsi="Verdana"/>
          <w:spacing w:val="-2"/>
          <w:sz w:val="22"/>
        </w:rPr>
        <w:t>2023)</w:t>
      </w:r>
      <w:r>
        <w:rPr>
          <w:rFonts w:ascii="Times New Roman" w:hAnsi="Times New Roman"/>
          <w:spacing w:val="-12"/>
          <w:sz w:val="22"/>
        </w:rPr>
        <w:t> </w:t>
      </w:r>
      <w:r>
        <w:rPr>
          <w:rFonts w:ascii="Verdana" w:hAnsi="Verdana"/>
          <w:spacing w:val="-2"/>
          <w:sz w:val="22"/>
        </w:rPr>
        <w:t>referente</w:t>
      </w:r>
      <w:r>
        <w:rPr>
          <w:rFonts w:ascii="Times New Roman" w:hAnsi="Times New Roman"/>
          <w:spacing w:val="-12"/>
          <w:sz w:val="22"/>
        </w:rPr>
        <w:t> </w:t>
      </w:r>
      <w:r>
        <w:rPr>
          <w:rFonts w:ascii="Verdana" w:hAnsi="Verdana"/>
          <w:spacing w:val="-2"/>
          <w:sz w:val="22"/>
        </w:rPr>
        <w:t>à</w:t>
      </w:r>
      <w:r>
        <w:rPr>
          <w:rFonts w:ascii="Times New Roman" w:hAnsi="Times New Roman"/>
          <w:spacing w:val="-12"/>
          <w:sz w:val="22"/>
        </w:rPr>
        <w:t> </w:t>
      </w:r>
      <w:r>
        <w:rPr>
          <w:rFonts w:ascii="Verdana" w:hAnsi="Verdana"/>
          <w:spacing w:val="-2"/>
          <w:sz w:val="22"/>
        </w:rPr>
        <w:t>ações</w:t>
      </w:r>
      <w:r>
        <w:rPr>
          <w:rFonts w:ascii="Times New Roman" w:hAnsi="Times New Roman"/>
          <w:spacing w:val="-2"/>
          <w:sz w:val="22"/>
        </w:rPr>
        <w:t> </w:t>
      </w:r>
      <w:r>
        <w:rPr>
          <w:rFonts w:ascii="Verdana" w:hAnsi="Verdana"/>
          <w:sz w:val="22"/>
        </w:rPr>
        <w:t>trabalhistas.</w:t>
      </w:r>
      <w:r>
        <w:rPr>
          <w:rFonts w:ascii="Times New Roman" w:hAnsi="Times New Roman"/>
          <w:spacing w:val="-7"/>
          <w:sz w:val="22"/>
        </w:rPr>
        <w:t> </w:t>
      </w:r>
      <w:r>
        <w:rPr>
          <w:rFonts w:ascii="Verdana" w:hAnsi="Verdana"/>
          <w:sz w:val="22"/>
        </w:rPr>
        <w:t>Nossos</w:t>
      </w:r>
      <w:r>
        <w:rPr>
          <w:rFonts w:ascii="Times New Roman" w:hAnsi="Times New Roman"/>
          <w:spacing w:val="-7"/>
          <w:sz w:val="22"/>
        </w:rPr>
        <w:t> </w:t>
      </w:r>
      <w:r>
        <w:rPr>
          <w:rFonts w:ascii="Verdana" w:hAnsi="Verdana"/>
          <w:sz w:val="22"/>
        </w:rPr>
        <w:t>procedimentos</w:t>
      </w:r>
      <w:r>
        <w:rPr>
          <w:rFonts w:ascii="Times New Roman" w:hAnsi="Times New Roman"/>
          <w:spacing w:val="-7"/>
          <w:sz w:val="22"/>
        </w:rPr>
        <w:t> </w:t>
      </w:r>
      <w:r>
        <w:rPr>
          <w:rFonts w:ascii="Verdana" w:hAnsi="Verdana"/>
          <w:sz w:val="22"/>
        </w:rPr>
        <w:t>de</w:t>
      </w:r>
      <w:r>
        <w:rPr>
          <w:rFonts w:ascii="Times New Roman" w:hAnsi="Times New Roman"/>
          <w:spacing w:val="-9"/>
          <w:sz w:val="22"/>
        </w:rPr>
        <w:t> </w:t>
      </w:r>
      <w:r>
        <w:rPr>
          <w:rFonts w:ascii="Verdana" w:hAnsi="Verdana"/>
          <w:sz w:val="22"/>
        </w:rPr>
        <w:t>auditoria</w:t>
      </w:r>
      <w:r>
        <w:rPr>
          <w:rFonts w:ascii="Times New Roman" w:hAnsi="Times New Roman"/>
          <w:spacing w:val="-8"/>
          <w:sz w:val="22"/>
        </w:rPr>
        <w:t> </w:t>
      </w:r>
      <w:r>
        <w:rPr>
          <w:rFonts w:ascii="Verdana" w:hAnsi="Verdana"/>
          <w:sz w:val="22"/>
        </w:rPr>
        <w:t>revelaram</w:t>
      </w:r>
      <w:r>
        <w:rPr>
          <w:rFonts w:ascii="Times New Roman" w:hAnsi="Times New Roman"/>
          <w:spacing w:val="-8"/>
          <w:sz w:val="22"/>
        </w:rPr>
        <w:t> </w:t>
      </w:r>
      <w:r>
        <w:rPr>
          <w:rFonts w:ascii="Verdana" w:hAnsi="Verdana"/>
          <w:sz w:val="22"/>
        </w:rPr>
        <w:t>diversas</w:t>
      </w:r>
      <w:r>
        <w:rPr>
          <w:rFonts w:ascii="Times New Roman" w:hAnsi="Times New Roman"/>
          <w:spacing w:val="-6"/>
          <w:sz w:val="22"/>
        </w:rPr>
        <w:t> </w:t>
      </w:r>
      <w:r>
        <w:rPr>
          <w:rFonts w:ascii="Verdana" w:hAnsi="Verdana"/>
          <w:sz w:val="22"/>
        </w:rPr>
        <w:t>inconsistências</w:t>
      </w:r>
      <w:r>
        <w:rPr>
          <w:rFonts w:ascii="Times New Roman" w:hAnsi="Times New Roman"/>
          <w:sz w:val="22"/>
        </w:rPr>
        <w:t> </w:t>
      </w:r>
      <w:r>
        <w:rPr>
          <w:rFonts w:ascii="Verdana" w:hAnsi="Verdana"/>
          <w:sz w:val="22"/>
        </w:rPr>
        <w:t>nos</w:t>
      </w:r>
      <w:r>
        <w:rPr>
          <w:rFonts w:ascii="Times New Roman" w:hAnsi="Times New Roman"/>
          <w:sz w:val="22"/>
        </w:rPr>
        <w:t> </w:t>
      </w:r>
      <w:r>
        <w:rPr>
          <w:rFonts w:ascii="Verdana" w:hAnsi="Verdana"/>
          <w:sz w:val="22"/>
        </w:rPr>
        <w:t>critérios</w:t>
      </w:r>
      <w:r>
        <w:rPr>
          <w:rFonts w:ascii="Times New Roman" w:hAnsi="Times New Roman"/>
          <w:sz w:val="22"/>
        </w:rPr>
        <w:t> </w:t>
      </w:r>
      <w:r>
        <w:rPr>
          <w:rFonts w:ascii="Verdana" w:hAnsi="Verdana"/>
          <w:sz w:val="22"/>
        </w:rPr>
        <w:t>de</w:t>
      </w:r>
      <w:r>
        <w:rPr>
          <w:rFonts w:ascii="Times New Roman" w:hAnsi="Times New Roman"/>
          <w:spacing w:val="-3"/>
          <w:sz w:val="22"/>
        </w:rPr>
        <w:t> </w:t>
      </w:r>
      <w:r>
        <w:rPr>
          <w:rFonts w:ascii="Verdana" w:hAnsi="Verdana"/>
          <w:sz w:val="22"/>
        </w:rPr>
        <w:t>reconhecimento</w:t>
      </w:r>
      <w:r>
        <w:rPr>
          <w:rFonts w:ascii="Times New Roman" w:hAnsi="Times New Roman"/>
          <w:spacing w:val="-2"/>
          <w:sz w:val="22"/>
        </w:rPr>
        <w:t> </w:t>
      </w:r>
      <w:r>
        <w:rPr>
          <w:rFonts w:ascii="Verdana" w:hAnsi="Verdana"/>
          <w:sz w:val="22"/>
        </w:rPr>
        <w:t>destes</w:t>
      </w:r>
      <w:r>
        <w:rPr>
          <w:rFonts w:ascii="Times New Roman" w:hAnsi="Times New Roman"/>
          <w:sz w:val="22"/>
        </w:rPr>
        <w:t> </w:t>
      </w:r>
      <w:r>
        <w:rPr>
          <w:rFonts w:ascii="Verdana" w:hAnsi="Verdana"/>
          <w:sz w:val="22"/>
        </w:rPr>
        <w:t>processos</w:t>
      </w:r>
      <w:r>
        <w:rPr>
          <w:rFonts w:ascii="Times New Roman" w:hAnsi="Times New Roman"/>
          <w:sz w:val="22"/>
        </w:rPr>
        <w:t> </w:t>
      </w:r>
      <w:r>
        <w:rPr>
          <w:rFonts w:ascii="Verdana" w:hAnsi="Verdana"/>
          <w:sz w:val="22"/>
        </w:rPr>
        <w:t>judicias,</w:t>
      </w:r>
      <w:r>
        <w:rPr>
          <w:rFonts w:ascii="Times New Roman" w:hAnsi="Times New Roman"/>
          <w:sz w:val="22"/>
        </w:rPr>
        <w:t> </w:t>
      </w:r>
      <w:r>
        <w:rPr>
          <w:rFonts w:ascii="Verdana" w:hAnsi="Verdana"/>
          <w:sz w:val="22"/>
        </w:rPr>
        <w:t>bem</w:t>
      </w:r>
      <w:r>
        <w:rPr>
          <w:rFonts w:ascii="Times New Roman" w:hAnsi="Times New Roman"/>
          <w:spacing w:val="-3"/>
          <w:sz w:val="22"/>
        </w:rPr>
        <w:t> </w:t>
      </w:r>
      <w:r>
        <w:rPr>
          <w:rFonts w:ascii="Verdana" w:hAnsi="Verdana"/>
          <w:sz w:val="22"/>
        </w:rPr>
        <w:t>como</w:t>
      </w:r>
      <w:r>
        <w:rPr>
          <w:rFonts w:ascii="Times New Roman" w:hAnsi="Times New Roman"/>
          <w:sz w:val="22"/>
        </w:rPr>
        <w:t> </w:t>
      </w:r>
      <w:r>
        <w:rPr>
          <w:rFonts w:ascii="Verdana" w:hAnsi="Verdana"/>
          <w:sz w:val="22"/>
        </w:rPr>
        <w:t>nos</w:t>
      </w:r>
      <w:r>
        <w:rPr>
          <w:rFonts w:ascii="Times New Roman" w:hAnsi="Times New Roman"/>
          <w:spacing w:val="-3"/>
          <w:sz w:val="22"/>
        </w:rPr>
        <w:t> </w:t>
      </w:r>
      <w:r>
        <w:rPr>
          <w:rFonts w:ascii="Verdana" w:hAnsi="Verdana"/>
          <w:sz w:val="22"/>
        </w:rPr>
        <w:t>controles</w:t>
      </w:r>
    </w:p>
    <w:p>
      <w:pPr>
        <w:spacing w:after="0" w:line="242" w:lineRule="auto"/>
        <w:jc w:val="both"/>
        <w:rPr>
          <w:rFonts w:ascii="Verdana" w:hAnsi="Verdana"/>
          <w:sz w:val="22"/>
        </w:rPr>
        <w:sectPr>
          <w:pgSz w:w="11900" w:h="16840"/>
          <w:pgMar w:header="883" w:footer="1269" w:top="1840" w:bottom="1460" w:left="1559" w:right="992"/>
        </w:sectPr>
      </w:pPr>
    </w:p>
    <w:p>
      <w:pPr>
        <w:pStyle w:val="BodyText"/>
        <w:spacing w:before="144"/>
        <w:rPr>
          <w:rFonts w:ascii="Verdana"/>
          <w:sz w:val="22"/>
        </w:rPr>
      </w:pPr>
    </w:p>
    <w:p>
      <w:pPr>
        <w:spacing w:line="242" w:lineRule="auto" w:before="1"/>
        <w:ind w:left="142" w:right="126" w:firstLine="0"/>
        <w:jc w:val="both"/>
        <w:rPr>
          <w:rFonts w:ascii="Verdana" w:hAnsi="Verdana"/>
          <w:sz w:val="22"/>
        </w:rPr>
      </w:pPr>
      <w:r>
        <w:rPr>
          <w:rFonts w:ascii="Verdana" w:hAnsi="Verdana"/>
          <w:sz w:val="22"/>
        </w:rPr>
        <w:t>internos</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nas</w:t>
      </w:r>
      <w:r>
        <w:rPr>
          <w:rFonts w:ascii="Times New Roman" w:hAnsi="Times New Roman"/>
          <w:sz w:val="22"/>
        </w:rPr>
        <w:t> </w:t>
      </w:r>
      <w:r>
        <w:rPr>
          <w:rFonts w:ascii="Verdana" w:hAnsi="Verdana"/>
          <w:sz w:val="22"/>
        </w:rPr>
        <w:t>bases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mensuração</w:t>
      </w:r>
      <w:r>
        <w:rPr>
          <w:rFonts w:ascii="Times New Roman" w:hAnsi="Times New Roman"/>
          <w:sz w:val="22"/>
        </w:rPr>
        <w:t> </w:t>
      </w:r>
      <w:r>
        <w:rPr>
          <w:rFonts w:ascii="Verdana" w:hAnsi="Verdana"/>
          <w:sz w:val="22"/>
        </w:rPr>
        <w:t>aplicáveis</w:t>
      </w:r>
      <w:r>
        <w:rPr>
          <w:rFonts w:ascii="Times New Roman" w:hAnsi="Times New Roman"/>
          <w:sz w:val="22"/>
        </w:rPr>
        <w:t> </w:t>
      </w:r>
      <w:r>
        <w:rPr>
          <w:rFonts w:ascii="Verdana" w:hAnsi="Verdana"/>
          <w:sz w:val="22"/>
        </w:rPr>
        <w:t>à</w:t>
      </w:r>
      <w:r>
        <w:rPr>
          <w:rFonts w:ascii="Times New Roman" w:hAnsi="Times New Roman"/>
          <w:sz w:val="22"/>
        </w:rPr>
        <w:t> </w:t>
      </w:r>
      <w:r>
        <w:rPr>
          <w:rFonts w:ascii="Verdana" w:hAnsi="Verdana"/>
          <w:sz w:val="22"/>
        </w:rPr>
        <w:t>constituição</w:t>
      </w:r>
      <w:r>
        <w:rPr>
          <w:rFonts w:ascii="Times New Roman" w:hAnsi="Times New Roman"/>
          <w:sz w:val="22"/>
        </w:rPr>
        <w:t> </w:t>
      </w:r>
      <w:r>
        <w:rPr>
          <w:rFonts w:ascii="Verdana" w:hAnsi="Verdana"/>
          <w:sz w:val="22"/>
        </w:rPr>
        <w:t>dos</w:t>
      </w:r>
      <w:r>
        <w:rPr>
          <w:rFonts w:ascii="Times New Roman" w:hAnsi="Times New Roman"/>
          <w:sz w:val="22"/>
        </w:rPr>
        <w:t> </w:t>
      </w:r>
      <w:r>
        <w:rPr>
          <w:rFonts w:ascii="Verdana" w:hAnsi="Verdana"/>
          <w:sz w:val="22"/>
        </w:rPr>
        <w:t>passivos</w:t>
      </w:r>
      <w:r>
        <w:rPr>
          <w:rFonts w:ascii="Times New Roman" w:hAnsi="Times New Roman"/>
          <w:sz w:val="22"/>
        </w:rPr>
        <w:t> </w:t>
      </w:r>
      <w:r>
        <w:rPr>
          <w:rFonts w:ascii="Verdana" w:hAnsi="Verdana"/>
          <w:sz w:val="22"/>
        </w:rPr>
        <w:t>contingentes</w:t>
      </w:r>
      <w:r>
        <w:rPr>
          <w:rFonts w:ascii="Times New Roman" w:hAnsi="Times New Roman"/>
          <w:sz w:val="22"/>
        </w:rPr>
        <w:t> </w:t>
      </w:r>
      <w:r>
        <w:rPr>
          <w:rFonts w:ascii="Verdana" w:hAnsi="Verdana"/>
          <w:sz w:val="22"/>
        </w:rPr>
        <w:t>trabalhistas.</w:t>
      </w:r>
      <w:r>
        <w:rPr>
          <w:rFonts w:ascii="Times New Roman" w:hAnsi="Times New Roman"/>
          <w:sz w:val="22"/>
        </w:rPr>
        <w:t> </w:t>
      </w:r>
      <w:r>
        <w:rPr>
          <w:rFonts w:ascii="Verdana" w:hAnsi="Verdana"/>
          <w:sz w:val="22"/>
        </w:rPr>
        <w:t>Consequentemente,</w:t>
      </w:r>
      <w:r>
        <w:rPr>
          <w:rFonts w:ascii="Times New Roman" w:hAnsi="Times New Roman"/>
          <w:sz w:val="22"/>
        </w:rPr>
        <w:t> </w:t>
      </w:r>
      <w:r>
        <w:rPr>
          <w:rFonts w:ascii="Verdana" w:hAnsi="Verdana"/>
          <w:sz w:val="22"/>
        </w:rPr>
        <w:t>não</w:t>
      </w:r>
      <w:r>
        <w:rPr>
          <w:rFonts w:ascii="Times New Roman" w:hAnsi="Times New Roman"/>
          <w:sz w:val="22"/>
        </w:rPr>
        <w:t> </w:t>
      </w:r>
      <w:r>
        <w:rPr>
          <w:rFonts w:ascii="Verdana" w:hAnsi="Verdana"/>
          <w:sz w:val="22"/>
        </w:rPr>
        <w:t>foi</w:t>
      </w:r>
      <w:r>
        <w:rPr>
          <w:rFonts w:ascii="Times New Roman" w:hAnsi="Times New Roman"/>
          <w:sz w:val="22"/>
        </w:rPr>
        <w:t> </w:t>
      </w:r>
      <w:r>
        <w:rPr>
          <w:rFonts w:ascii="Verdana" w:hAnsi="Verdana"/>
          <w:sz w:val="22"/>
        </w:rPr>
        <w:t>possível,</w:t>
      </w:r>
      <w:r>
        <w:rPr>
          <w:rFonts w:ascii="Times New Roman" w:hAnsi="Times New Roman"/>
          <w:sz w:val="22"/>
        </w:rPr>
        <w:t> </w:t>
      </w:r>
      <w:r>
        <w:rPr>
          <w:rFonts w:ascii="Verdana" w:hAnsi="Verdana"/>
          <w:sz w:val="22"/>
        </w:rPr>
        <w:t>diante</w:t>
      </w:r>
      <w:r>
        <w:rPr>
          <w:rFonts w:ascii="Times New Roman" w:hAnsi="Times New Roman"/>
          <w:sz w:val="22"/>
        </w:rPr>
        <w:t> </w:t>
      </w:r>
      <w:r>
        <w:rPr>
          <w:rFonts w:ascii="Verdana" w:hAnsi="Verdana"/>
          <w:sz w:val="22"/>
        </w:rPr>
        <w:t>das</w:t>
      </w:r>
      <w:r>
        <w:rPr>
          <w:rFonts w:ascii="Times New Roman" w:hAnsi="Times New Roman"/>
          <w:sz w:val="22"/>
        </w:rPr>
        <w:t> </w:t>
      </w:r>
      <w:r>
        <w:rPr>
          <w:rFonts w:ascii="Verdana" w:hAnsi="Verdana"/>
          <w:sz w:val="22"/>
        </w:rPr>
        <w:t>circunstâncias,</w:t>
      </w:r>
      <w:r>
        <w:rPr>
          <w:rFonts w:ascii="Times New Roman" w:hAnsi="Times New Roman"/>
          <w:sz w:val="22"/>
        </w:rPr>
        <w:t> </w:t>
      </w:r>
      <w:r>
        <w:rPr>
          <w:rFonts w:ascii="Verdana" w:hAnsi="Verdana"/>
          <w:sz w:val="22"/>
        </w:rPr>
        <w:t>ainda</w:t>
      </w:r>
      <w:r>
        <w:rPr>
          <w:rFonts w:ascii="Times New Roman" w:hAnsi="Times New Roman"/>
          <w:sz w:val="22"/>
        </w:rPr>
        <w:t> </w:t>
      </w:r>
      <w:r>
        <w:rPr>
          <w:rFonts w:ascii="Verdana" w:hAnsi="Verdana"/>
          <w:sz w:val="22"/>
        </w:rPr>
        <w:t>que</w:t>
      </w:r>
      <w:r>
        <w:rPr>
          <w:rFonts w:ascii="Times New Roman" w:hAnsi="Times New Roman"/>
          <w:sz w:val="22"/>
        </w:rPr>
        <w:t> </w:t>
      </w:r>
      <w:r>
        <w:rPr>
          <w:rFonts w:ascii="Verdana" w:hAnsi="Verdana"/>
          <w:sz w:val="22"/>
        </w:rPr>
        <w:t>por</w:t>
      </w:r>
      <w:r>
        <w:rPr>
          <w:rFonts w:ascii="Times New Roman" w:hAnsi="Times New Roman"/>
          <w:sz w:val="22"/>
        </w:rPr>
        <w:t> </w:t>
      </w:r>
      <w:r>
        <w:rPr>
          <w:rFonts w:ascii="Verdana" w:hAnsi="Verdana"/>
          <w:sz w:val="22"/>
        </w:rPr>
        <w:t>meio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procedimentos</w:t>
      </w:r>
      <w:r>
        <w:rPr>
          <w:rFonts w:ascii="Times New Roman" w:hAnsi="Times New Roman"/>
          <w:sz w:val="22"/>
        </w:rPr>
        <w:t> </w:t>
      </w:r>
      <w:r>
        <w:rPr>
          <w:rFonts w:ascii="Verdana" w:hAnsi="Verdana"/>
          <w:sz w:val="22"/>
        </w:rPr>
        <w:t>alternativos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concluir</w:t>
      </w:r>
      <w:r>
        <w:rPr>
          <w:rFonts w:ascii="Times New Roman" w:hAnsi="Times New Roman"/>
          <w:sz w:val="22"/>
        </w:rPr>
        <w:t> </w:t>
      </w:r>
      <w:r>
        <w:rPr>
          <w:rFonts w:ascii="Verdana" w:hAnsi="Verdana"/>
          <w:sz w:val="22"/>
        </w:rPr>
        <w:t>sobre</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adequação</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saldo</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provisão</w:t>
      </w:r>
      <w:r>
        <w:rPr>
          <w:rFonts w:ascii="Times New Roman" w:hAnsi="Times New Roman"/>
          <w:sz w:val="22"/>
        </w:rPr>
        <w:t> </w:t>
      </w:r>
      <w:r>
        <w:rPr>
          <w:rFonts w:ascii="Verdana" w:hAnsi="Verdana"/>
          <w:sz w:val="22"/>
        </w:rPr>
        <w:t>para</w:t>
      </w:r>
      <w:r>
        <w:rPr>
          <w:rFonts w:ascii="Times New Roman" w:hAnsi="Times New Roman"/>
          <w:sz w:val="22"/>
        </w:rPr>
        <w:t> </w:t>
      </w:r>
      <w:r>
        <w:rPr>
          <w:rFonts w:ascii="Verdana" w:hAnsi="Verdana"/>
          <w:sz w:val="22"/>
        </w:rPr>
        <w:t>contingências</w:t>
      </w:r>
      <w:r>
        <w:rPr>
          <w:rFonts w:ascii="Times New Roman" w:hAnsi="Times New Roman"/>
          <w:sz w:val="22"/>
        </w:rPr>
        <w:t> </w:t>
      </w:r>
      <w:r>
        <w:rPr>
          <w:rFonts w:ascii="Verdana" w:hAnsi="Verdana"/>
          <w:sz w:val="22"/>
        </w:rPr>
        <w:t>trabalhistas,</w:t>
      </w:r>
      <w:r>
        <w:rPr>
          <w:rFonts w:ascii="Times New Roman" w:hAnsi="Times New Roman"/>
          <w:sz w:val="22"/>
        </w:rPr>
        <w:t> </w:t>
      </w:r>
      <w:r>
        <w:rPr>
          <w:rFonts w:ascii="Verdana" w:hAnsi="Verdana"/>
          <w:sz w:val="22"/>
        </w:rPr>
        <w:t>bem</w:t>
      </w:r>
      <w:r>
        <w:rPr>
          <w:rFonts w:ascii="Times New Roman" w:hAnsi="Times New Roman"/>
          <w:spacing w:val="-14"/>
          <w:sz w:val="22"/>
        </w:rPr>
        <w:t> </w:t>
      </w:r>
      <w:r>
        <w:rPr>
          <w:rFonts w:ascii="Verdana" w:hAnsi="Verdana"/>
          <w:sz w:val="22"/>
        </w:rPr>
        <w:t>como</w:t>
      </w:r>
      <w:r>
        <w:rPr>
          <w:rFonts w:ascii="Times New Roman" w:hAnsi="Times New Roman"/>
          <w:spacing w:val="-12"/>
          <w:sz w:val="22"/>
        </w:rPr>
        <w:t> </w:t>
      </w:r>
      <w:r>
        <w:rPr>
          <w:rFonts w:ascii="Verdana" w:hAnsi="Verdana"/>
          <w:sz w:val="22"/>
        </w:rPr>
        <w:t>os</w:t>
      </w:r>
      <w:r>
        <w:rPr>
          <w:rFonts w:ascii="Times New Roman" w:hAnsi="Times New Roman"/>
          <w:spacing w:val="-13"/>
          <w:sz w:val="22"/>
        </w:rPr>
        <w:t> </w:t>
      </w:r>
      <w:r>
        <w:rPr>
          <w:rFonts w:ascii="Verdana" w:hAnsi="Verdana"/>
          <w:sz w:val="22"/>
        </w:rPr>
        <w:t>possíveis</w:t>
      </w:r>
      <w:r>
        <w:rPr>
          <w:rFonts w:ascii="Times New Roman" w:hAnsi="Times New Roman"/>
          <w:spacing w:val="-12"/>
          <w:sz w:val="22"/>
        </w:rPr>
        <w:t> </w:t>
      </w:r>
      <w:r>
        <w:rPr>
          <w:rFonts w:ascii="Verdana" w:hAnsi="Verdana"/>
          <w:sz w:val="22"/>
        </w:rPr>
        <w:t>reflexos</w:t>
      </w:r>
      <w:r>
        <w:rPr>
          <w:rFonts w:ascii="Times New Roman" w:hAnsi="Times New Roman"/>
          <w:spacing w:val="-12"/>
          <w:sz w:val="22"/>
        </w:rPr>
        <w:t> </w:t>
      </w:r>
      <w:r>
        <w:rPr>
          <w:rFonts w:ascii="Verdana" w:hAnsi="Verdana"/>
          <w:sz w:val="22"/>
        </w:rPr>
        <w:t>no</w:t>
      </w:r>
      <w:r>
        <w:rPr>
          <w:rFonts w:ascii="Times New Roman" w:hAnsi="Times New Roman"/>
          <w:spacing w:val="-14"/>
          <w:sz w:val="22"/>
        </w:rPr>
        <w:t> </w:t>
      </w:r>
      <w:r>
        <w:rPr>
          <w:rFonts w:ascii="Verdana" w:hAnsi="Verdana"/>
          <w:sz w:val="22"/>
        </w:rPr>
        <w:t>resultado</w:t>
      </w:r>
      <w:r>
        <w:rPr>
          <w:rFonts w:ascii="Times New Roman" w:hAnsi="Times New Roman"/>
          <w:spacing w:val="-14"/>
          <w:sz w:val="22"/>
        </w:rPr>
        <w:t> </w:t>
      </w:r>
      <w:r>
        <w:rPr>
          <w:rFonts w:ascii="Verdana" w:hAnsi="Verdana"/>
          <w:sz w:val="22"/>
        </w:rPr>
        <w:t>e</w:t>
      </w:r>
      <w:r>
        <w:rPr>
          <w:rFonts w:ascii="Times New Roman" w:hAnsi="Times New Roman"/>
          <w:spacing w:val="-11"/>
          <w:sz w:val="22"/>
        </w:rPr>
        <w:t> </w:t>
      </w:r>
      <w:r>
        <w:rPr>
          <w:rFonts w:ascii="Verdana" w:hAnsi="Verdana"/>
          <w:sz w:val="22"/>
        </w:rPr>
        <w:t>efeitos</w:t>
      </w:r>
      <w:r>
        <w:rPr>
          <w:rFonts w:ascii="Times New Roman" w:hAnsi="Times New Roman"/>
          <w:spacing w:val="-12"/>
          <w:sz w:val="22"/>
        </w:rPr>
        <w:t> </w:t>
      </w:r>
      <w:r>
        <w:rPr>
          <w:rFonts w:ascii="Verdana" w:hAnsi="Verdana"/>
          <w:sz w:val="22"/>
        </w:rPr>
        <w:t>tributários</w:t>
      </w:r>
      <w:r>
        <w:rPr>
          <w:rFonts w:ascii="Times New Roman" w:hAnsi="Times New Roman"/>
          <w:spacing w:val="-13"/>
          <w:sz w:val="22"/>
        </w:rPr>
        <w:t> </w:t>
      </w:r>
      <w:r>
        <w:rPr>
          <w:rFonts w:ascii="Verdana" w:hAnsi="Verdana"/>
          <w:sz w:val="22"/>
        </w:rPr>
        <w:t>em</w:t>
      </w:r>
      <w:r>
        <w:rPr>
          <w:rFonts w:ascii="Times New Roman" w:hAnsi="Times New Roman"/>
          <w:spacing w:val="-13"/>
          <w:sz w:val="22"/>
        </w:rPr>
        <w:t> </w:t>
      </w:r>
      <w:r>
        <w:rPr>
          <w:rFonts w:ascii="Verdana" w:hAnsi="Verdana"/>
          <w:sz w:val="22"/>
        </w:rPr>
        <w:t>31</w:t>
      </w:r>
      <w:r>
        <w:rPr>
          <w:rFonts w:ascii="Times New Roman" w:hAnsi="Times New Roman"/>
          <w:spacing w:val="-12"/>
          <w:sz w:val="22"/>
        </w:rPr>
        <w:t> </w:t>
      </w:r>
      <w:r>
        <w:rPr>
          <w:rFonts w:ascii="Verdana" w:hAnsi="Verdana"/>
          <w:sz w:val="22"/>
        </w:rPr>
        <w:t>de</w:t>
      </w:r>
      <w:r>
        <w:rPr>
          <w:rFonts w:ascii="Times New Roman" w:hAnsi="Times New Roman"/>
          <w:spacing w:val="-13"/>
          <w:sz w:val="22"/>
        </w:rPr>
        <w:t> </w:t>
      </w:r>
      <w:r>
        <w:rPr>
          <w:rFonts w:ascii="Verdana" w:hAnsi="Verdana"/>
          <w:sz w:val="22"/>
        </w:rPr>
        <w:t>dezembro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2024.</w:t>
      </w:r>
    </w:p>
    <w:p>
      <w:pPr>
        <w:pStyle w:val="BodyText"/>
        <w:spacing w:before="2"/>
        <w:rPr>
          <w:rFonts w:ascii="Verdana"/>
          <w:sz w:val="22"/>
        </w:rPr>
      </w:pPr>
    </w:p>
    <w:p>
      <w:pPr>
        <w:spacing w:before="0"/>
        <w:ind w:left="142" w:right="0" w:firstLine="0"/>
        <w:jc w:val="left"/>
        <w:rPr>
          <w:rFonts w:ascii="Tahoma" w:hAnsi="Tahoma"/>
          <w:b/>
          <w:sz w:val="22"/>
        </w:rPr>
      </w:pPr>
      <w:r>
        <w:rPr>
          <w:rFonts w:ascii="Tahoma" w:hAnsi="Tahoma"/>
          <w:b/>
          <w:spacing w:val="-4"/>
          <w:sz w:val="22"/>
        </w:rPr>
        <w:t>Retificação</w:t>
      </w:r>
      <w:r>
        <w:rPr>
          <w:rFonts w:ascii="Times New Roman" w:hAnsi="Times New Roman"/>
          <w:spacing w:val="-1"/>
          <w:sz w:val="22"/>
        </w:rPr>
        <w:t> </w:t>
      </w:r>
      <w:r>
        <w:rPr>
          <w:rFonts w:ascii="Tahoma" w:hAnsi="Tahoma"/>
          <w:b/>
          <w:spacing w:val="-4"/>
          <w:sz w:val="22"/>
        </w:rPr>
        <w:t>de</w:t>
      </w:r>
      <w:r>
        <w:rPr>
          <w:rFonts w:ascii="Times New Roman" w:hAnsi="Times New Roman"/>
          <w:spacing w:val="-1"/>
          <w:sz w:val="22"/>
        </w:rPr>
        <w:t> </w:t>
      </w:r>
      <w:r>
        <w:rPr>
          <w:rFonts w:ascii="Tahoma" w:hAnsi="Tahoma"/>
          <w:b/>
          <w:spacing w:val="-4"/>
          <w:sz w:val="22"/>
        </w:rPr>
        <w:t>Erros</w:t>
      </w:r>
      <w:r>
        <w:rPr>
          <w:rFonts w:ascii="Times New Roman" w:hAnsi="Times New Roman"/>
          <w:spacing w:val="-1"/>
          <w:sz w:val="22"/>
        </w:rPr>
        <w:t> </w:t>
      </w:r>
      <w:r>
        <w:rPr>
          <w:rFonts w:ascii="Tahoma" w:hAnsi="Tahoma"/>
          <w:b/>
          <w:spacing w:val="-4"/>
          <w:sz w:val="22"/>
        </w:rPr>
        <w:t>–</w:t>
      </w:r>
      <w:r>
        <w:rPr>
          <w:rFonts w:ascii="Times New Roman" w:hAnsi="Times New Roman"/>
          <w:spacing w:val="-1"/>
          <w:sz w:val="22"/>
        </w:rPr>
        <w:t> </w:t>
      </w:r>
      <w:r>
        <w:rPr>
          <w:rFonts w:ascii="Tahoma" w:hAnsi="Tahoma"/>
          <w:b/>
          <w:spacing w:val="-4"/>
          <w:sz w:val="22"/>
        </w:rPr>
        <w:t>Procedimentos</w:t>
      </w:r>
      <w:r>
        <w:rPr>
          <w:rFonts w:ascii="Times New Roman" w:hAnsi="Times New Roman"/>
          <w:sz w:val="22"/>
        </w:rPr>
        <w:t> </w:t>
      </w:r>
      <w:r>
        <w:rPr>
          <w:rFonts w:ascii="Tahoma" w:hAnsi="Tahoma"/>
          <w:b/>
          <w:spacing w:val="-4"/>
          <w:sz w:val="22"/>
        </w:rPr>
        <w:t>Contábeis</w:t>
      </w:r>
      <w:r>
        <w:rPr>
          <w:rFonts w:ascii="Times New Roman" w:hAnsi="Times New Roman"/>
          <w:sz w:val="22"/>
        </w:rPr>
        <w:t> </w:t>
      </w:r>
      <w:r>
        <w:rPr>
          <w:rFonts w:ascii="Tahoma" w:hAnsi="Tahoma"/>
          <w:b/>
          <w:spacing w:val="-4"/>
          <w:sz w:val="22"/>
        </w:rPr>
        <w:t>Incorretos</w:t>
      </w:r>
    </w:p>
    <w:p>
      <w:pPr>
        <w:pStyle w:val="BodyText"/>
        <w:spacing w:before="7"/>
        <w:rPr>
          <w:rFonts w:ascii="Tahoma"/>
          <w:b/>
          <w:sz w:val="22"/>
        </w:rPr>
      </w:pPr>
    </w:p>
    <w:p>
      <w:pPr>
        <w:spacing w:line="242" w:lineRule="auto" w:before="1"/>
        <w:ind w:left="142" w:right="127" w:firstLine="0"/>
        <w:jc w:val="both"/>
        <w:rPr>
          <w:rFonts w:ascii="Verdana" w:hAnsi="Verdana"/>
          <w:sz w:val="22"/>
        </w:rPr>
      </w:pPr>
      <w:r>
        <w:rPr>
          <w:rFonts w:ascii="Verdana" w:hAnsi="Verdana"/>
          <w:sz w:val="22"/>
        </w:rPr>
        <w:t>Os</w:t>
      </w:r>
      <w:r>
        <w:rPr>
          <w:rFonts w:ascii="Times New Roman" w:hAnsi="Times New Roman"/>
          <w:sz w:val="22"/>
        </w:rPr>
        <w:t> </w:t>
      </w:r>
      <w:r>
        <w:rPr>
          <w:rFonts w:ascii="Verdana" w:hAnsi="Verdana"/>
          <w:sz w:val="22"/>
        </w:rPr>
        <w:t>procedimentos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evidenciaram,</w:t>
      </w:r>
      <w:r>
        <w:rPr>
          <w:rFonts w:ascii="Times New Roman" w:hAnsi="Times New Roman"/>
          <w:sz w:val="22"/>
        </w:rPr>
        <w:t> </w:t>
      </w:r>
      <w:r>
        <w:rPr>
          <w:rFonts w:ascii="Verdana" w:hAnsi="Verdana"/>
          <w:sz w:val="22"/>
        </w:rPr>
        <w:t>conforme</w:t>
      </w:r>
      <w:r>
        <w:rPr>
          <w:rFonts w:ascii="Times New Roman" w:hAnsi="Times New Roman"/>
          <w:sz w:val="22"/>
        </w:rPr>
        <w:t> </w:t>
      </w:r>
      <w:r>
        <w:rPr>
          <w:rFonts w:ascii="Verdana" w:hAnsi="Verdana"/>
          <w:sz w:val="22"/>
        </w:rPr>
        <w:t>observado</w:t>
      </w:r>
      <w:r>
        <w:rPr>
          <w:rFonts w:ascii="Times New Roman" w:hAnsi="Times New Roman"/>
          <w:sz w:val="22"/>
        </w:rPr>
        <w:t> </w:t>
      </w:r>
      <w:r>
        <w:rPr>
          <w:rFonts w:ascii="Verdana" w:hAnsi="Verdana"/>
          <w:sz w:val="22"/>
        </w:rPr>
        <w:t>na</w:t>
      </w:r>
      <w:r>
        <w:rPr>
          <w:rFonts w:ascii="Times New Roman" w:hAnsi="Times New Roman"/>
          <w:sz w:val="22"/>
        </w:rPr>
        <w:t> </w:t>
      </w:r>
      <w:r>
        <w:rPr>
          <w:rFonts w:ascii="Verdana" w:hAnsi="Verdana"/>
          <w:sz w:val="22"/>
        </w:rPr>
        <w:t>Demonstração</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Resultado</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Exercício,</w:t>
      </w:r>
      <w:r>
        <w:rPr>
          <w:rFonts w:ascii="Times New Roman" w:hAnsi="Times New Roman"/>
          <w:sz w:val="22"/>
        </w:rPr>
        <w:t> </w:t>
      </w:r>
      <w:r>
        <w:rPr>
          <w:rFonts w:ascii="Verdana" w:hAnsi="Verdana"/>
          <w:sz w:val="22"/>
        </w:rPr>
        <w:t>conta</w:t>
      </w:r>
      <w:r>
        <w:rPr>
          <w:rFonts w:ascii="Times New Roman" w:hAnsi="Times New Roman"/>
          <w:sz w:val="22"/>
        </w:rPr>
        <w:t> </w:t>
      </w:r>
      <w:r>
        <w:rPr>
          <w:rFonts w:ascii="Verdana" w:hAnsi="Verdana"/>
          <w:sz w:val="22"/>
        </w:rPr>
        <w:t>denominada</w:t>
      </w:r>
      <w:r>
        <w:rPr>
          <w:rFonts w:ascii="Times New Roman" w:hAnsi="Times New Roman"/>
          <w:sz w:val="22"/>
        </w:rPr>
        <w:t> </w:t>
      </w:r>
      <w:r>
        <w:rPr>
          <w:rFonts w:ascii="Verdana" w:hAnsi="Verdana"/>
          <w:sz w:val="22"/>
        </w:rPr>
        <w:t>“Provisões</w:t>
      </w:r>
      <w:r>
        <w:rPr>
          <w:rFonts w:ascii="Times New Roman" w:hAnsi="Times New Roman"/>
          <w:sz w:val="22"/>
        </w:rPr>
        <w:t> </w:t>
      </w:r>
      <w:r>
        <w:rPr>
          <w:rFonts w:ascii="Verdana" w:hAnsi="Verdana"/>
          <w:sz w:val="22"/>
        </w:rPr>
        <w:t>Contábeis</w:t>
      </w:r>
      <w:r>
        <w:rPr>
          <w:rFonts w:ascii="Times New Roman" w:hAnsi="Times New Roman"/>
          <w:sz w:val="22"/>
        </w:rPr>
        <w:t> </w:t>
      </w:r>
      <w:r>
        <w:rPr>
          <w:rFonts w:ascii="Verdana" w:hAnsi="Verdana"/>
          <w:sz w:val="22"/>
        </w:rPr>
        <w:t>Líquidas”,</w:t>
      </w:r>
      <w:r>
        <w:rPr>
          <w:rFonts w:ascii="Times New Roman" w:hAnsi="Times New Roman"/>
          <w:sz w:val="22"/>
        </w:rPr>
        <w:t> </w:t>
      </w:r>
      <w:r>
        <w:rPr>
          <w:rFonts w:ascii="Verdana" w:hAnsi="Verdana"/>
          <w:sz w:val="22"/>
        </w:rPr>
        <w:t>nota</w:t>
      </w:r>
      <w:r>
        <w:rPr>
          <w:rFonts w:ascii="Times New Roman" w:hAnsi="Times New Roman"/>
          <w:sz w:val="22"/>
        </w:rPr>
        <w:t> </w:t>
      </w:r>
      <w:r>
        <w:rPr>
          <w:rFonts w:ascii="Verdana" w:hAnsi="Verdana"/>
          <w:sz w:val="22"/>
        </w:rPr>
        <w:t>explicativa</w:t>
      </w:r>
      <w:r>
        <w:rPr>
          <w:rFonts w:ascii="Times New Roman" w:hAnsi="Times New Roman"/>
          <w:sz w:val="22"/>
        </w:rPr>
        <w:t> </w:t>
      </w:r>
      <w:r>
        <w:rPr>
          <w:rFonts w:ascii="Verdana" w:hAnsi="Verdana"/>
          <w:sz w:val="22"/>
        </w:rPr>
        <w:t>n°</w:t>
      </w:r>
      <w:r>
        <w:rPr>
          <w:rFonts w:ascii="Times New Roman" w:hAnsi="Times New Roman"/>
          <w:sz w:val="22"/>
        </w:rPr>
        <w:t> </w:t>
      </w:r>
      <w:r>
        <w:rPr>
          <w:rFonts w:ascii="Verdana" w:hAnsi="Verdana"/>
          <w:sz w:val="22"/>
        </w:rPr>
        <w:t>26,</w:t>
      </w:r>
      <w:r>
        <w:rPr>
          <w:rFonts w:ascii="Times New Roman" w:hAnsi="Times New Roman"/>
          <w:sz w:val="22"/>
        </w:rPr>
        <w:t> </w:t>
      </w:r>
      <w:r>
        <w:rPr>
          <w:rFonts w:ascii="Verdana" w:hAnsi="Verdana"/>
          <w:sz w:val="22"/>
        </w:rPr>
        <w:t>que</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Companhia</w:t>
      </w:r>
      <w:r>
        <w:rPr>
          <w:rFonts w:ascii="Times New Roman" w:hAnsi="Times New Roman"/>
          <w:sz w:val="22"/>
        </w:rPr>
        <w:t> </w:t>
      </w:r>
      <w:r>
        <w:rPr>
          <w:rFonts w:ascii="Verdana" w:hAnsi="Verdana"/>
          <w:sz w:val="22"/>
        </w:rPr>
        <w:t>efetuou</w:t>
      </w:r>
      <w:r>
        <w:rPr>
          <w:rFonts w:ascii="Times New Roman" w:hAnsi="Times New Roman"/>
          <w:sz w:val="22"/>
        </w:rPr>
        <w:t> </w:t>
      </w:r>
      <w:r>
        <w:rPr>
          <w:rFonts w:ascii="Verdana" w:hAnsi="Verdana"/>
          <w:sz w:val="22"/>
        </w:rPr>
        <w:t>ajustes</w:t>
      </w:r>
      <w:r>
        <w:rPr>
          <w:rFonts w:ascii="Times New Roman" w:hAnsi="Times New Roman"/>
          <w:sz w:val="22"/>
        </w:rPr>
        <w:t> </w:t>
      </w:r>
      <w:r>
        <w:rPr>
          <w:rFonts w:ascii="Verdana" w:hAnsi="Verdana"/>
          <w:sz w:val="22"/>
        </w:rPr>
        <w:t>na</w:t>
      </w:r>
      <w:r>
        <w:rPr>
          <w:rFonts w:ascii="Times New Roman" w:hAnsi="Times New Roman"/>
          <w:sz w:val="22"/>
        </w:rPr>
        <w:t> </w:t>
      </w:r>
      <w:r>
        <w:rPr>
          <w:rFonts w:ascii="Verdana" w:hAnsi="Verdana"/>
          <w:sz w:val="22"/>
        </w:rPr>
        <w:t>conta</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Provisões</w:t>
      </w:r>
      <w:r>
        <w:rPr>
          <w:rFonts w:ascii="Times New Roman" w:hAnsi="Times New Roman"/>
          <w:spacing w:val="-12"/>
          <w:sz w:val="22"/>
        </w:rPr>
        <w:t> </w:t>
      </w:r>
      <w:r>
        <w:rPr>
          <w:rFonts w:ascii="Verdana" w:hAnsi="Verdana"/>
          <w:sz w:val="22"/>
        </w:rPr>
        <w:t>para</w:t>
      </w:r>
      <w:r>
        <w:rPr>
          <w:rFonts w:ascii="Times New Roman" w:hAnsi="Times New Roman"/>
          <w:spacing w:val="-10"/>
          <w:sz w:val="22"/>
        </w:rPr>
        <w:t> </w:t>
      </w:r>
      <w:r>
        <w:rPr>
          <w:rFonts w:ascii="Verdana" w:hAnsi="Verdana"/>
          <w:sz w:val="22"/>
        </w:rPr>
        <w:t>Contingências</w:t>
      </w:r>
      <w:r>
        <w:rPr>
          <w:rFonts w:ascii="Times New Roman" w:hAnsi="Times New Roman"/>
          <w:spacing w:val="-9"/>
          <w:sz w:val="22"/>
        </w:rPr>
        <w:t> </w:t>
      </w:r>
      <w:r>
        <w:rPr>
          <w:rFonts w:ascii="Verdana" w:hAnsi="Verdana"/>
          <w:sz w:val="22"/>
        </w:rPr>
        <w:t>com</w:t>
      </w:r>
      <w:r>
        <w:rPr>
          <w:rFonts w:ascii="Times New Roman" w:hAnsi="Times New Roman"/>
          <w:spacing w:val="-11"/>
          <w:sz w:val="22"/>
        </w:rPr>
        <w:t> </w:t>
      </w:r>
      <w:r>
        <w:rPr>
          <w:rFonts w:ascii="Verdana" w:hAnsi="Verdana"/>
          <w:sz w:val="22"/>
        </w:rPr>
        <w:t>o</w:t>
      </w:r>
      <w:r>
        <w:rPr>
          <w:rFonts w:ascii="Times New Roman" w:hAnsi="Times New Roman"/>
          <w:spacing w:val="-11"/>
          <w:sz w:val="22"/>
        </w:rPr>
        <w:t> </w:t>
      </w:r>
      <w:r>
        <w:rPr>
          <w:rFonts w:ascii="Verdana" w:hAnsi="Verdana"/>
          <w:sz w:val="22"/>
        </w:rPr>
        <w:t>objetivo</w:t>
      </w:r>
      <w:r>
        <w:rPr>
          <w:rFonts w:ascii="Times New Roman" w:hAnsi="Times New Roman"/>
          <w:spacing w:val="-13"/>
          <w:sz w:val="22"/>
        </w:rPr>
        <w:t> </w:t>
      </w:r>
      <w:r>
        <w:rPr>
          <w:rFonts w:ascii="Verdana" w:hAnsi="Verdana"/>
          <w:sz w:val="22"/>
        </w:rPr>
        <w:t>de</w:t>
      </w:r>
      <w:r>
        <w:rPr>
          <w:rFonts w:ascii="Times New Roman" w:hAnsi="Times New Roman"/>
          <w:spacing w:val="-9"/>
          <w:sz w:val="22"/>
        </w:rPr>
        <w:t> </w:t>
      </w:r>
      <w:r>
        <w:rPr>
          <w:rFonts w:ascii="Verdana" w:hAnsi="Verdana"/>
          <w:sz w:val="22"/>
        </w:rPr>
        <w:t>adequar</w:t>
      </w:r>
      <w:r>
        <w:rPr>
          <w:rFonts w:ascii="Times New Roman" w:hAnsi="Times New Roman"/>
          <w:spacing w:val="-9"/>
          <w:sz w:val="22"/>
        </w:rPr>
        <w:t> </w:t>
      </w:r>
      <w:r>
        <w:rPr>
          <w:rFonts w:ascii="Verdana" w:hAnsi="Verdana"/>
          <w:sz w:val="22"/>
        </w:rPr>
        <w:t>os</w:t>
      </w:r>
      <w:r>
        <w:rPr>
          <w:rFonts w:ascii="Times New Roman" w:hAnsi="Times New Roman"/>
          <w:spacing w:val="-12"/>
          <w:sz w:val="22"/>
        </w:rPr>
        <w:t> </w:t>
      </w:r>
      <w:r>
        <w:rPr>
          <w:rFonts w:ascii="Verdana" w:hAnsi="Verdana"/>
          <w:sz w:val="22"/>
        </w:rPr>
        <w:t>saldos</w:t>
      </w:r>
      <w:r>
        <w:rPr>
          <w:rFonts w:ascii="Times New Roman" w:hAnsi="Times New Roman"/>
          <w:spacing w:val="-12"/>
          <w:sz w:val="22"/>
        </w:rPr>
        <w:t> </w:t>
      </w:r>
      <w:r>
        <w:rPr>
          <w:rFonts w:ascii="Verdana" w:hAnsi="Verdana"/>
          <w:sz w:val="22"/>
        </w:rPr>
        <w:t>apresentados</w:t>
      </w:r>
      <w:r>
        <w:rPr>
          <w:rFonts w:ascii="Times New Roman" w:hAnsi="Times New Roman"/>
          <w:spacing w:val="-9"/>
          <w:sz w:val="22"/>
        </w:rPr>
        <w:t> </w:t>
      </w:r>
      <w:r>
        <w:rPr>
          <w:rFonts w:ascii="Verdana" w:hAnsi="Verdana"/>
          <w:sz w:val="22"/>
        </w:rPr>
        <w:t>nas</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contábeis.</w:t>
      </w:r>
      <w:r>
        <w:rPr>
          <w:rFonts w:ascii="Times New Roman" w:hAnsi="Times New Roman"/>
          <w:sz w:val="22"/>
        </w:rPr>
        <w:t> </w:t>
      </w:r>
      <w:r>
        <w:rPr>
          <w:rFonts w:ascii="Verdana" w:hAnsi="Verdana"/>
          <w:sz w:val="22"/>
        </w:rPr>
        <w:t>Entretanto,</w:t>
      </w:r>
      <w:r>
        <w:rPr>
          <w:rFonts w:ascii="Times New Roman" w:hAnsi="Times New Roman"/>
          <w:sz w:val="22"/>
        </w:rPr>
        <w:t> </w:t>
      </w:r>
      <w:r>
        <w:rPr>
          <w:rFonts w:ascii="Verdana" w:hAnsi="Verdana"/>
          <w:sz w:val="22"/>
        </w:rPr>
        <w:t>tais</w:t>
      </w:r>
      <w:r>
        <w:rPr>
          <w:rFonts w:ascii="Times New Roman" w:hAnsi="Times New Roman"/>
          <w:sz w:val="22"/>
        </w:rPr>
        <w:t> </w:t>
      </w:r>
      <w:r>
        <w:rPr>
          <w:rFonts w:ascii="Verdana" w:hAnsi="Verdana"/>
          <w:sz w:val="22"/>
        </w:rPr>
        <w:t>ajustes</w:t>
      </w:r>
      <w:r>
        <w:rPr>
          <w:rFonts w:ascii="Times New Roman" w:hAnsi="Times New Roman"/>
          <w:sz w:val="22"/>
        </w:rPr>
        <w:t> </w:t>
      </w:r>
      <w:r>
        <w:rPr>
          <w:rFonts w:ascii="Verdana" w:hAnsi="Verdana"/>
          <w:sz w:val="22"/>
        </w:rPr>
        <w:t>não</w:t>
      </w:r>
      <w:r>
        <w:rPr>
          <w:rFonts w:ascii="Times New Roman" w:hAnsi="Times New Roman"/>
          <w:sz w:val="22"/>
        </w:rPr>
        <w:t> </w:t>
      </w:r>
      <w:r>
        <w:rPr>
          <w:rFonts w:ascii="Verdana" w:hAnsi="Verdana"/>
          <w:sz w:val="22"/>
        </w:rPr>
        <w:t>foram</w:t>
      </w:r>
      <w:r>
        <w:rPr>
          <w:rFonts w:ascii="Times New Roman" w:hAnsi="Times New Roman"/>
          <w:sz w:val="22"/>
        </w:rPr>
        <w:t> </w:t>
      </w:r>
      <w:r>
        <w:rPr>
          <w:rFonts w:ascii="Verdana" w:hAnsi="Verdana"/>
          <w:sz w:val="22"/>
        </w:rPr>
        <w:t>realizados</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conformidade</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o</w:t>
      </w:r>
      <w:r>
        <w:rPr>
          <w:rFonts w:ascii="Times New Roman" w:hAnsi="Times New Roman"/>
          <w:sz w:val="22"/>
        </w:rPr>
        <w:t> </w:t>
      </w:r>
      <w:r>
        <w:rPr>
          <w:rFonts w:ascii="Verdana" w:hAnsi="Verdana"/>
          <w:sz w:val="22"/>
        </w:rPr>
        <w:t>CPC</w:t>
      </w:r>
      <w:r>
        <w:rPr>
          <w:rFonts w:ascii="Times New Roman" w:hAnsi="Times New Roman"/>
          <w:sz w:val="22"/>
        </w:rPr>
        <w:t> </w:t>
      </w:r>
      <w:r>
        <w:rPr>
          <w:rFonts w:ascii="Verdana" w:hAnsi="Verdana"/>
          <w:sz w:val="22"/>
        </w:rPr>
        <w:t>23</w:t>
      </w:r>
      <w:r>
        <w:rPr>
          <w:rFonts w:ascii="Times New Roman" w:hAnsi="Times New Roman"/>
          <w:sz w:val="22"/>
        </w:rPr>
        <w:t> </w:t>
      </w:r>
      <w:r>
        <w:rPr>
          <w:rFonts w:ascii="Verdana" w:hAnsi="Verdana"/>
          <w:sz w:val="22"/>
        </w:rPr>
        <w:t>-</w:t>
      </w:r>
      <w:r>
        <w:rPr>
          <w:rFonts w:ascii="Times New Roman" w:hAnsi="Times New Roman"/>
          <w:sz w:val="22"/>
        </w:rPr>
        <w:t> </w:t>
      </w:r>
      <w:r>
        <w:rPr>
          <w:rFonts w:ascii="Verdana" w:hAnsi="Verdana"/>
          <w:sz w:val="22"/>
        </w:rPr>
        <w:t>Políticas</w:t>
      </w:r>
      <w:r>
        <w:rPr>
          <w:rFonts w:ascii="Times New Roman" w:hAnsi="Times New Roman"/>
          <w:sz w:val="22"/>
        </w:rPr>
        <w:t> </w:t>
      </w:r>
      <w:r>
        <w:rPr>
          <w:rFonts w:ascii="Verdana" w:hAnsi="Verdana"/>
          <w:sz w:val="22"/>
        </w:rPr>
        <w:t>Contábeis,</w:t>
      </w:r>
      <w:r>
        <w:rPr>
          <w:rFonts w:ascii="Times New Roman" w:hAnsi="Times New Roman"/>
          <w:sz w:val="22"/>
        </w:rPr>
        <w:t> </w:t>
      </w:r>
      <w:r>
        <w:rPr>
          <w:rFonts w:ascii="Verdana" w:hAnsi="Verdana"/>
          <w:sz w:val="22"/>
        </w:rPr>
        <w:t>Mudança</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Estimativa</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Retificação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Erro</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CPC</w:t>
      </w:r>
      <w:r>
        <w:rPr>
          <w:rFonts w:ascii="Times New Roman" w:hAnsi="Times New Roman"/>
          <w:sz w:val="22"/>
        </w:rPr>
        <w:t> </w:t>
      </w:r>
      <w:r>
        <w:rPr>
          <w:rFonts w:ascii="Verdana" w:hAnsi="Verdana"/>
          <w:sz w:val="22"/>
        </w:rPr>
        <w:t>26</w:t>
      </w:r>
      <w:r>
        <w:rPr>
          <w:rFonts w:ascii="Times New Roman" w:hAnsi="Times New Roman"/>
          <w:sz w:val="22"/>
        </w:rPr>
        <w:t> </w:t>
      </w:r>
      <w:r>
        <w:rPr>
          <w:rFonts w:ascii="Verdana" w:hAnsi="Verdana"/>
          <w:sz w:val="22"/>
        </w:rPr>
        <w:t>(R1)</w:t>
      </w:r>
      <w:r>
        <w:rPr>
          <w:rFonts w:ascii="Times New Roman" w:hAnsi="Times New Roman"/>
          <w:sz w:val="22"/>
        </w:rPr>
        <w:t> </w:t>
      </w:r>
      <w:r>
        <w:rPr>
          <w:rFonts w:ascii="Verdana" w:hAnsi="Verdana"/>
          <w:sz w:val="22"/>
        </w:rPr>
        <w:t>–</w:t>
      </w:r>
      <w:r>
        <w:rPr>
          <w:rFonts w:ascii="Times New Roman" w:hAnsi="Times New Roman"/>
          <w:sz w:val="22"/>
        </w:rPr>
        <w:t> </w:t>
      </w:r>
      <w:r>
        <w:rPr>
          <w:rFonts w:ascii="Verdana" w:hAnsi="Verdana"/>
          <w:sz w:val="22"/>
        </w:rPr>
        <w:t>Apresentação</w:t>
      </w:r>
      <w:r>
        <w:rPr>
          <w:rFonts w:ascii="Times New Roman" w:hAnsi="Times New Roman"/>
          <w:sz w:val="22"/>
        </w:rPr>
        <w:t> </w:t>
      </w:r>
      <w:r>
        <w:rPr>
          <w:rFonts w:ascii="Verdana" w:hAnsi="Verdana"/>
          <w:sz w:val="22"/>
        </w:rPr>
        <w:t>das</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Contábeis.</w:t>
      </w:r>
    </w:p>
    <w:p>
      <w:pPr>
        <w:spacing w:line="242" w:lineRule="auto" w:before="267"/>
        <w:ind w:left="142" w:right="128" w:firstLine="0"/>
        <w:jc w:val="both"/>
        <w:rPr>
          <w:rFonts w:ascii="Verdana" w:hAnsi="Verdana"/>
          <w:sz w:val="22"/>
        </w:rPr>
      </w:pPr>
      <w:r>
        <w:rPr>
          <w:rFonts w:ascii="Verdana" w:hAnsi="Verdana"/>
          <w:sz w:val="22"/>
        </w:rPr>
        <w:t>Nossa</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foi</w:t>
      </w:r>
      <w:r>
        <w:rPr>
          <w:rFonts w:ascii="Times New Roman" w:hAnsi="Times New Roman"/>
          <w:sz w:val="22"/>
        </w:rPr>
        <w:t> </w:t>
      </w:r>
      <w:r>
        <w:rPr>
          <w:rFonts w:ascii="Verdana" w:hAnsi="Verdana"/>
          <w:sz w:val="22"/>
        </w:rPr>
        <w:t>conduzida</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acordo</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as</w:t>
      </w:r>
      <w:r>
        <w:rPr>
          <w:rFonts w:ascii="Times New Roman" w:hAnsi="Times New Roman"/>
          <w:sz w:val="22"/>
        </w:rPr>
        <w:t> </w:t>
      </w:r>
      <w:r>
        <w:rPr>
          <w:rFonts w:ascii="Verdana" w:hAnsi="Verdana"/>
          <w:sz w:val="22"/>
        </w:rPr>
        <w:t>normas</w:t>
      </w:r>
      <w:r>
        <w:rPr>
          <w:rFonts w:ascii="Times New Roman" w:hAnsi="Times New Roman"/>
          <w:sz w:val="22"/>
        </w:rPr>
        <w:t> </w:t>
      </w:r>
      <w:r>
        <w:rPr>
          <w:rFonts w:ascii="Verdana" w:hAnsi="Verdana"/>
          <w:sz w:val="22"/>
        </w:rPr>
        <w:t>brasileiras</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internacionais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Nossas</w:t>
      </w:r>
      <w:r>
        <w:rPr>
          <w:rFonts w:ascii="Times New Roman" w:hAnsi="Times New Roman"/>
          <w:sz w:val="22"/>
        </w:rPr>
        <w:t> </w:t>
      </w:r>
      <w:r>
        <w:rPr>
          <w:rFonts w:ascii="Verdana" w:hAnsi="Verdana"/>
          <w:sz w:val="22"/>
        </w:rPr>
        <w:t>responsabilidades,</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conformidade</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tais</w:t>
      </w:r>
      <w:r>
        <w:rPr>
          <w:rFonts w:ascii="Times New Roman" w:hAnsi="Times New Roman"/>
          <w:sz w:val="22"/>
        </w:rPr>
        <w:t> </w:t>
      </w:r>
      <w:r>
        <w:rPr>
          <w:rFonts w:ascii="Verdana" w:hAnsi="Verdana"/>
          <w:sz w:val="22"/>
        </w:rPr>
        <w:t>normas,</w:t>
      </w:r>
      <w:r>
        <w:rPr>
          <w:rFonts w:ascii="Times New Roman" w:hAnsi="Times New Roman"/>
          <w:sz w:val="22"/>
        </w:rPr>
        <w:t> </w:t>
      </w:r>
      <w:r>
        <w:rPr>
          <w:rFonts w:ascii="Verdana" w:hAnsi="Verdana"/>
          <w:sz w:val="22"/>
        </w:rPr>
        <w:t>estão</w:t>
      </w:r>
      <w:r>
        <w:rPr>
          <w:rFonts w:ascii="Times New Roman" w:hAnsi="Times New Roman"/>
          <w:sz w:val="22"/>
        </w:rPr>
        <w:t> </w:t>
      </w:r>
      <w:r>
        <w:rPr>
          <w:rFonts w:ascii="Verdana" w:hAnsi="Verdana"/>
          <w:sz w:val="22"/>
        </w:rPr>
        <w:t>descritas</w:t>
      </w:r>
      <w:r>
        <w:rPr>
          <w:rFonts w:ascii="Times New Roman" w:hAnsi="Times New Roman"/>
          <w:sz w:val="22"/>
        </w:rPr>
        <w:t> </w:t>
      </w:r>
      <w:r>
        <w:rPr>
          <w:rFonts w:ascii="Verdana" w:hAnsi="Verdana"/>
          <w:sz w:val="22"/>
        </w:rPr>
        <w:t>na</w:t>
      </w:r>
      <w:r>
        <w:rPr>
          <w:rFonts w:ascii="Times New Roman" w:hAnsi="Times New Roman"/>
          <w:sz w:val="22"/>
        </w:rPr>
        <w:t> </w:t>
      </w:r>
      <w:r>
        <w:rPr>
          <w:rFonts w:ascii="Verdana" w:hAnsi="Verdana"/>
          <w:sz w:val="22"/>
        </w:rPr>
        <w:t>seção</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seguir,</w:t>
      </w:r>
      <w:r>
        <w:rPr>
          <w:rFonts w:ascii="Times New Roman" w:hAnsi="Times New Roman"/>
          <w:sz w:val="22"/>
        </w:rPr>
        <w:t> </w:t>
      </w:r>
      <w:r>
        <w:rPr>
          <w:rFonts w:ascii="Verdana" w:hAnsi="Verdana"/>
          <w:sz w:val="22"/>
        </w:rPr>
        <w:t>intitulada</w:t>
      </w:r>
      <w:r>
        <w:rPr>
          <w:rFonts w:ascii="Times New Roman" w:hAnsi="Times New Roman"/>
          <w:sz w:val="22"/>
        </w:rPr>
        <w:t> </w:t>
      </w:r>
      <w:r>
        <w:rPr>
          <w:rFonts w:ascii="Verdana" w:hAnsi="Verdana"/>
          <w:sz w:val="22"/>
        </w:rPr>
        <w:t>“Responsabilidades</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auditor</w:t>
      </w:r>
      <w:r>
        <w:rPr>
          <w:rFonts w:ascii="Times New Roman" w:hAnsi="Times New Roman"/>
          <w:sz w:val="22"/>
        </w:rPr>
        <w:t> </w:t>
      </w:r>
      <w:r>
        <w:rPr>
          <w:rFonts w:ascii="Verdana" w:hAnsi="Verdana"/>
          <w:sz w:val="22"/>
        </w:rPr>
        <w:t>pela</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das</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financeiras”.</w:t>
      </w:r>
      <w:r>
        <w:rPr>
          <w:rFonts w:ascii="Times New Roman" w:hAnsi="Times New Roman"/>
          <w:sz w:val="22"/>
        </w:rPr>
        <w:t> </w:t>
      </w:r>
      <w:r>
        <w:rPr>
          <w:rFonts w:ascii="Verdana" w:hAnsi="Verdana"/>
          <w:sz w:val="22"/>
        </w:rPr>
        <w:t>Somos</w:t>
      </w:r>
      <w:r>
        <w:rPr>
          <w:rFonts w:ascii="Times New Roman" w:hAnsi="Times New Roman"/>
          <w:sz w:val="22"/>
        </w:rPr>
        <w:t> </w:t>
      </w:r>
      <w:r>
        <w:rPr>
          <w:rFonts w:ascii="Verdana" w:hAnsi="Verdana"/>
          <w:sz w:val="22"/>
        </w:rPr>
        <w:t>independentes</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relação</w:t>
      </w:r>
      <w:r>
        <w:rPr>
          <w:rFonts w:ascii="Times New Roman" w:hAnsi="Times New Roman"/>
          <w:sz w:val="22"/>
        </w:rPr>
        <w:t> </w:t>
      </w:r>
      <w:r>
        <w:rPr>
          <w:rFonts w:ascii="Verdana" w:hAnsi="Verdana"/>
          <w:sz w:val="22"/>
        </w:rPr>
        <w:t>à</w:t>
      </w:r>
      <w:r>
        <w:rPr>
          <w:rFonts w:ascii="Times New Roman" w:hAnsi="Times New Roman"/>
          <w:sz w:val="22"/>
        </w:rPr>
        <w:t> </w:t>
      </w:r>
      <w:r>
        <w:rPr>
          <w:rFonts w:ascii="Verdana" w:hAnsi="Verdana"/>
          <w:sz w:val="22"/>
        </w:rPr>
        <w:t>Companhia,</w:t>
      </w:r>
      <w:r>
        <w:rPr>
          <w:rFonts w:ascii="Times New Roman" w:hAnsi="Times New Roman"/>
          <w:sz w:val="22"/>
        </w:rPr>
        <w:t> </w:t>
      </w:r>
      <w:r>
        <w:rPr>
          <w:rFonts w:ascii="Verdana" w:hAnsi="Verdana"/>
          <w:spacing w:val="-2"/>
          <w:sz w:val="22"/>
        </w:rPr>
        <w:t>de</w:t>
      </w:r>
      <w:r>
        <w:rPr>
          <w:rFonts w:ascii="Times New Roman" w:hAnsi="Times New Roman"/>
          <w:spacing w:val="-12"/>
          <w:sz w:val="22"/>
        </w:rPr>
        <w:t> </w:t>
      </w:r>
      <w:r>
        <w:rPr>
          <w:rFonts w:ascii="Verdana" w:hAnsi="Verdana"/>
          <w:spacing w:val="-2"/>
          <w:sz w:val="22"/>
        </w:rPr>
        <w:t>acordo</w:t>
      </w:r>
      <w:r>
        <w:rPr>
          <w:rFonts w:ascii="Times New Roman" w:hAnsi="Times New Roman"/>
          <w:spacing w:val="-12"/>
          <w:sz w:val="22"/>
        </w:rPr>
        <w:t> </w:t>
      </w:r>
      <w:r>
        <w:rPr>
          <w:rFonts w:ascii="Verdana" w:hAnsi="Verdana"/>
          <w:spacing w:val="-2"/>
          <w:sz w:val="22"/>
        </w:rPr>
        <w:t>com</w:t>
      </w:r>
      <w:r>
        <w:rPr>
          <w:rFonts w:ascii="Times New Roman" w:hAnsi="Times New Roman"/>
          <w:spacing w:val="-10"/>
          <w:sz w:val="22"/>
        </w:rPr>
        <w:t> </w:t>
      </w:r>
      <w:r>
        <w:rPr>
          <w:rFonts w:ascii="Verdana" w:hAnsi="Verdana"/>
          <w:spacing w:val="-2"/>
          <w:sz w:val="22"/>
        </w:rPr>
        <w:t>os</w:t>
      </w:r>
      <w:r>
        <w:rPr>
          <w:rFonts w:ascii="Times New Roman" w:hAnsi="Times New Roman"/>
          <w:spacing w:val="-12"/>
          <w:sz w:val="22"/>
        </w:rPr>
        <w:t> </w:t>
      </w:r>
      <w:r>
        <w:rPr>
          <w:rFonts w:ascii="Verdana" w:hAnsi="Verdana"/>
          <w:spacing w:val="-2"/>
          <w:sz w:val="22"/>
        </w:rPr>
        <w:t>princípios</w:t>
      </w:r>
      <w:r>
        <w:rPr>
          <w:rFonts w:ascii="Times New Roman" w:hAnsi="Times New Roman"/>
          <w:spacing w:val="-10"/>
          <w:sz w:val="22"/>
        </w:rPr>
        <w:t> </w:t>
      </w:r>
      <w:r>
        <w:rPr>
          <w:rFonts w:ascii="Verdana" w:hAnsi="Verdana"/>
          <w:spacing w:val="-2"/>
          <w:sz w:val="22"/>
        </w:rPr>
        <w:t>éticos</w:t>
      </w:r>
      <w:r>
        <w:rPr>
          <w:rFonts w:ascii="Times New Roman" w:hAnsi="Times New Roman"/>
          <w:spacing w:val="-10"/>
          <w:sz w:val="22"/>
        </w:rPr>
        <w:t> </w:t>
      </w:r>
      <w:r>
        <w:rPr>
          <w:rFonts w:ascii="Verdana" w:hAnsi="Verdana"/>
          <w:spacing w:val="-2"/>
          <w:sz w:val="22"/>
        </w:rPr>
        <w:t>relevantes</w:t>
      </w:r>
      <w:r>
        <w:rPr>
          <w:rFonts w:ascii="Times New Roman" w:hAnsi="Times New Roman"/>
          <w:spacing w:val="-10"/>
          <w:sz w:val="22"/>
        </w:rPr>
        <w:t> </w:t>
      </w:r>
      <w:r>
        <w:rPr>
          <w:rFonts w:ascii="Verdana" w:hAnsi="Verdana"/>
          <w:spacing w:val="-2"/>
          <w:sz w:val="22"/>
        </w:rPr>
        <w:t>previstos</w:t>
      </w:r>
      <w:r>
        <w:rPr>
          <w:rFonts w:ascii="Times New Roman" w:hAnsi="Times New Roman"/>
          <w:spacing w:val="-10"/>
          <w:sz w:val="22"/>
        </w:rPr>
        <w:t> </w:t>
      </w:r>
      <w:r>
        <w:rPr>
          <w:rFonts w:ascii="Verdana" w:hAnsi="Verdana"/>
          <w:spacing w:val="-2"/>
          <w:sz w:val="22"/>
        </w:rPr>
        <w:t>no</w:t>
      </w:r>
      <w:r>
        <w:rPr>
          <w:rFonts w:ascii="Times New Roman" w:hAnsi="Times New Roman"/>
          <w:spacing w:val="-11"/>
          <w:sz w:val="22"/>
        </w:rPr>
        <w:t> </w:t>
      </w:r>
      <w:r>
        <w:rPr>
          <w:rFonts w:ascii="Verdana" w:hAnsi="Verdana"/>
          <w:spacing w:val="-2"/>
          <w:sz w:val="22"/>
        </w:rPr>
        <w:t>Código</w:t>
      </w:r>
      <w:r>
        <w:rPr>
          <w:rFonts w:ascii="Times New Roman" w:hAnsi="Times New Roman"/>
          <w:spacing w:val="-11"/>
          <w:sz w:val="22"/>
        </w:rPr>
        <w:t> </w:t>
      </w:r>
      <w:r>
        <w:rPr>
          <w:rFonts w:ascii="Verdana" w:hAnsi="Verdana"/>
          <w:spacing w:val="-2"/>
          <w:sz w:val="22"/>
        </w:rPr>
        <w:t>de</w:t>
      </w:r>
      <w:r>
        <w:rPr>
          <w:rFonts w:ascii="Times New Roman" w:hAnsi="Times New Roman"/>
          <w:spacing w:val="-8"/>
          <w:sz w:val="22"/>
        </w:rPr>
        <w:t> </w:t>
      </w:r>
      <w:r>
        <w:rPr>
          <w:rFonts w:ascii="Verdana" w:hAnsi="Verdana"/>
          <w:spacing w:val="-2"/>
          <w:sz w:val="22"/>
        </w:rPr>
        <w:t>Ética</w:t>
      </w:r>
      <w:r>
        <w:rPr>
          <w:rFonts w:ascii="Times New Roman" w:hAnsi="Times New Roman"/>
          <w:spacing w:val="-10"/>
          <w:sz w:val="22"/>
        </w:rPr>
        <w:t> </w:t>
      </w:r>
      <w:r>
        <w:rPr>
          <w:rFonts w:ascii="Verdana" w:hAnsi="Verdana"/>
          <w:spacing w:val="-2"/>
          <w:sz w:val="22"/>
        </w:rPr>
        <w:t>Profissional</w:t>
      </w:r>
      <w:r>
        <w:rPr>
          <w:rFonts w:ascii="Times New Roman" w:hAnsi="Times New Roman"/>
          <w:spacing w:val="-2"/>
          <w:sz w:val="22"/>
        </w:rPr>
        <w:t> </w:t>
      </w:r>
      <w:r>
        <w:rPr>
          <w:rFonts w:ascii="Verdana" w:hAnsi="Verdana"/>
          <w:sz w:val="22"/>
        </w:rPr>
        <w:t>do</w:t>
      </w:r>
      <w:r>
        <w:rPr>
          <w:rFonts w:ascii="Times New Roman" w:hAnsi="Times New Roman"/>
          <w:sz w:val="22"/>
        </w:rPr>
        <w:t> </w:t>
      </w:r>
      <w:r>
        <w:rPr>
          <w:rFonts w:ascii="Verdana" w:hAnsi="Verdana"/>
          <w:sz w:val="22"/>
        </w:rPr>
        <w:t>Contador</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nas</w:t>
      </w:r>
      <w:r>
        <w:rPr>
          <w:rFonts w:ascii="Times New Roman" w:hAnsi="Times New Roman"/>
          <w:sz w:val="22"/>
        </w:rPr>
        <w:t> </w:t>
      </w:r>
      <w:r>
        <w:rPr>
          <w:rFonts w:ascii="Verdana" w:hAnsi="Verdana"/>
          <w:sz w:val="22"/>
        </w:rPr>
        <w:t>normas</w:t>
      </w:r>
      <w:r>
        <w:rPr>
          <w:rFonts w:ascii="Times New Roman" w:hAnsi="Times New Roman"/>
          <w:sz w:val="22"/>
        </w:rPr>
        <w:t> </w:t>
      </w:r>
      <w:r>
        <w:rPr>
          <w:rFonts w:ascii="Verdana" w:hAnsi="Verdana"/>
          <w:sz w:val="22"/>
        </w:rPr>
        <w:t>profissionais</w:t>
      </w:r>
      <w:r>
        <w:rPr>
          <w:rFonts w:ascii="Times New Roman" w:hAnsi="Times New Roman"/>
          <w:sz w:val="22"/>
        </w:rPr>
        <w:t> </w:t>
      </w:r>
      <w:r>
        <w:rPr>
          <w:rFonts w:ascii="Verdana" w:hAnsi="Verdana"/>
          <w:sz w:val="22"/>
        </w:rPr>
        <w:t>emitidas</w:t>
      </w:r>
      <w:r>
        <w:rPr>
          <w:rFonts w:ascii="Times New Roman" w:hAnsi="Times New Roman"/>
          <w:sz w:val="22"/>
        </w:rPr>
        <w:t> </w:t>
      </w:r>
      <w:r>
        <w:rPr>
          <w:rFonts w:ascii="Verdana" w:hAnsi="Verdana"/>
          <w:sz w:val="22"/>
        </w:rPr>
        <w:t>pelo</w:t>
      </w:r>
      <w:r>
        <w:rPr>
          <w:rFonts w:ascii="Times New Roman" w:hAnsi="Times New Roman"/>
          <w:sz w:val="22"/>
        </w:rPr>
        <w:t> </w:t>
      </w:r>
      <w:r>
        <w:rPr>
          <w:rFonts w:ascii="Verdana" w:hAnsi="Verdana"/>
          <w:sz w:val="22"/>
        </w:rPr>
        <w:t>Conselho</w:t>
      </w:r>
      <w:r>
        <w:rPr>
          <w:rFonts w:ascii="Times New Roman" w:hAnsi="Times New Roman"/>
          <w:sz w:val="22"/>
        </w:rPr>
        <w:t> </w:t>
      </w:r>
      <w:r>
        <w:rPr>
          <w:rFonts w:ascii="Verdana" w:hAnsi="Verdana"/>
          <w:sz w:val="22"/>
        </w:rPr>
        <w:t>Federal</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Contabilidade,</w:t>
      </w:r>
      <w:r>
        <w:rPr>
          <w:rFonts w:ascii="Times New Roman" w:hAnsi="Times New Roman"/>
          <w:spacing w:val="-4"/>
          <w:sz w:val="22"/>
        </w:rPr>
        <w:t> </w:t>
      </w:r>
      <w:r>
        <w:rPr>
          <w:rFonts w:ascii="Verdana" w:hAnsi="Verdana"/>
          <w:sz w:val="22"/>
        </w:rPr>
        <w:t>e</w:t>
      </w:r>
      <w:r>
        <w:rPr>
          <w:rFonts w:ascii="Times New Roman" w:hAnsi="Times New Roman"/>
          <w:spacing w:val="-1"/>
          <w:sz w:val="22"/>
        </w:rPr>
        <w:t> </w:t>
      </w:r>
      <w:r>
        <w:rPr>
          <w:rFonts w:ascii="Verdana" w:hAnsi="Verdana"/>
          <w:sz w:val="22"/>
        </w:rPr>
        <w:t>cumprimos</w:t>
      </w:r>
      <w:r>
        <w:rPr>
          <w:rFonts w:ascii="Times New Roman" w:hAnsi="Times New Roman"/>
          <w:spacing w:val="-4"/>
          <w:sz w:val="22"/>
        </w:rPr>
        <w:t> </w:t>
      </w:r>
      <w:r>
        <w:rPr>
          <w:rFonts w:ascii="Verdana" w:hAnsi="Verdana"/>
          <w:sz w:val="22"/>
        </w:rPr>
        <w:t>com</w:t>
      </w:r>
      <w:r>
        <w:rPr>
          <w:rFonts w:ascii="Times New Roman" w:hAnsi="Times New Roman"/>
          <w:spacing w:val="-3"/>
          <w:sz w:val="22"/>
        </w:rPr>
        <w:t> </w:t>
      </w:r>
      <w:r>
        <w:rPr>
          <w:rFonts w:ascii="Verdana" w:hAnsi="Verdana"/>
          <w:sz w:val="22"/>
        </w:rPr>
        <w:t>as</w:t>
      </w:r>
      <w:r>
        <w:rPr>
          <w:rFonts w:ascii="Times New Roman" w:hAnsi="Times New Roman"/>
          <w:spacing w:val="-1"/>
          <w:sz w:val="22"/>
        </w:rPr>
        <w:t> </w:t>
      </w:r>
      <w:r>
        <w:rPr>
          <w:rFonts w:ascii="Verdana" w:hAnsi="Verdana"/>
          <w:sz w:val="22"/>
        </w:rPr>
        <w:t>demais</w:t>
      </w:r>
      <w:r>
        <w:rPr>
          <w:rFonts w:ascii="Times New Roman" w:hAnsi="Times New Roman"/>
          <w:spacing w:val="-4"/>
          <w:sz w:val="22"/>
        </w:rPr>
        <w:t> </w:t>
      </w:r>
      <w:r>
        <w:rPr>
          <w:rFonts w:ascii="Verdana" w:hAnsi="Verdana"/>
          <w:sz w:val="22"/>
        </w:rPr>
        <w:t>responsabilidades</w:t>
      </w:r>
      <w:r>
        <w:rPr>
          <w:rFonts w:ascii="Times New Roman" w:hAnsi="Times New Roman"/>
          <w:spacing w:val="-1"/>
          <w:sz w:val="22"/>
        </w:rPr>
        <w:t> </w:t>
      </w:r>
      <w:r>
        <w:rPr>
          <w:rFonts w:ascii="Verdana" w:hAnsi="Verdana"/>
          <w:sz w:val="22"/>
        </w:rPr>
        <w:t>éticas</w:t>
      </w:r>
      <w:r>
        <w:rPr>
          <w:rFonts w:ascii="Times New Roman" w:hAnsi="Times New Roman"/>
          <w:spacing w:val="-1"/>
          <w:sz w:val="22"/>
        </w:rPr>
        <w:t> </w:t>
      </w:r>
      <w:r>
        <w:rPr>
          <w:rFonts w:ascii="Verdana" w:hAnsi="Verdana"/>
          <w:sz w:val="22"/>
        </w:rPr>
        <w:t>de</w:t>
      </w:r>
      <w:r>
        <w:rPr>
          <w:rFonts w:ascii="Times New Roman" w:hAnsi="Times New Roman"/>
          <w:spacing w:val="-4"/>
          <w:sz w:val="22"/>
        </w:rPr>
        <w:t> </w:t>
      </w:r>
      <w:r>
        <w:rPr>
          <w:rFonts w:ascii="Verdana" w:hAnsi="Verdana"/>
          <w:sz w:val="22"/>
        </w:rPr>
        <w:t>acordo</w:t>
      </w:r>
      <w:r>
        <w:rPr>
          <w:rFonts w:ascii="Times New Roman" w:hAnsi="Times New Roman"/>
          <w:spacing w:val="-5"/>
          <w:sz w:val="22"/>
        </w:rPr>
        <w:t> </w:t>
      </w:r>
      <w:r>
        <w:rPr>
          <w:rFonts w:ascii="Verdana" w:hAnsi="Verdana"/>
          <w:sz w:val="22"/>
        </w:rPr>
        <w:t>com</w:t>
      </w:r>
      <w:r>
        <w:rPr>
          <w:rFonts w:ascii="Times New Roman" w:hAnsi="Times New Roman"/>
          <w:sz w:val="22"/>
        </w:rPr>
        <w:t> </w:t>
      </w:r>
      <w:r>
        <w:rPr>
          <w:rFonts w:ascii="Verdana" w:hAnsi="Verdana"/>
          <w:sz w:val="22"/>
        </w:rPr>
        <w:t>essas</w:t>
      </w:r>
      <w:r>
        <w:rPr>
          <w:rFonts w:ascii="Times New Roman" w:hAnsi="Times New Roman"/>
          <w:sz w:val="22"/>
        </w:rPr>
        <w:t> </w:t>
      </w:r>
      <w:r>
        <w:rPr>
          <w:rFonts w:ascii="Verdana" w:hAnsi="Verdana"/>
          <w:sz w:val="22"/>
        </w:rPr>
        <w:t>normas.</w:t>
      </w:r>
      <w:r>
        <w:rPr>
          <w:rFonts w:ascii="Times New Roman" w:hAnsi="Times New Roman"/>
          <w:sz w:val="22"/>
        </w:rPr>
        <w:t> </w:t>
      </w:r>
      <w:r>
        <w:rPr>
          <w:rFonts w:ascii="Verdana" w:hAnsi="Verdana"/>
          <w:sz w:val="22"/>
        </w:rPr>
        <w:t>Acreditamos</w:t>
      </w:r>
      <w:r>
        <w:rPr>
          <w:rFonts w:ascii="Times New Roman" w:hAnsi="Times New Roman"/>
          <w:sz w:val="22"/>
        </w:rPr>
        <w:t> </w:t>
      </w:r>
      <w:r>
        <w:rPr>
          <w:rFonts w:ascii="Verdana" w:hAnsi="Verdana"/>
          <w:sz w:val="22"/>
        </w:rPr>
        <w:t>que</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evidência</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obtida</w:t>
      </w:r>
      <w:r>
        <w:rPr>
          <w:rFonts w:ascii="Times New Roman" w:hAnsi="Times New Roman"/>
          <w:sz w:val="22"/>
        </w:rPr>
        <w:t> </w:t>
      </w:r>
      <w:r>
        <w:rPr>
          <w:rFonts w:ascii="Verdana" w:hAnsi="Verdana"/>
          <w:sz w:val="22"/>
        </w:rPr>
        <w:t>é</w:t>
      </w:r>
      <w:r>
        <w:rPr>
          <w:rFonts w:ascii="Times New Roman" w:hAnsi="Times New Roman"/>
          <w:sz w:val="22"/>
        </w:rPr>
        <w:t> </w:t>
      </w:r>
      <w:r>
        <w:rPr>
          <w:rFonts w:ascii="Verdana" w:hAnsi="Verdana"/>
          <w:sz w:val="22"/>
        </w:rPr>
        <w:t>suficiente</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apropriada</w:t>
      </w:r>
      <w:r>
        <w:rPr>
          <w:rFonts w:ascii="Times New Roman" w:hAnsi="Times New Roman"/>
          <w:sz w:val="22"/>
        </w:rPr>
        <w:t> </w:t>
      </w:r>
      <w:r>
        <w:rPr>
          <w:rFonts w:ascii="Verdana" w:hAnsi="Verdana"/>
          <w:sz w:val="22"/>
        </w:rPr>
        <w:t>para</w:t>
      </w:r>
      <w:r>
        <w:rPr>
          <w:rFonts w:ascii="Times New Roman" w:hAnsi="Times New Roman"/>
          <w:sz w:val="22"/>
        </w:rPr>
        <w:t> </w:t>
      </w:r>
      <w:r>
        <w:rPr>
          <w:rFonts w:ascii="Verdana" w:hAnsi="Verdana"/>
          <w:sz w:val="22"/>
        </w:rPr>
        <w:t>fundamentar</w:t>
      </w:r>
      <w:r>
        <w:rPr>
          <w:rFonts w:ascii="Times New Roman" w:hAnsi="Times New Roman"/>
          <w:sz w:val="22"/>
        </w:rPr>
        <w:t> </w:t>
      </w:r>
      <w:r>
        <w:rPr>
          <w:rFonts w:ascii="Verdana" w:hAnsi="Verdana"/>
          <w:sz w:val="22"/>
        </w:rPr>
        <w:t>nossa</w:t>
      </w:r>
      <w:r>
        <w:rPr>
          <w:rFonts w:ascii="Times New Roman" w:hAnsi="Times New Roman"/>
          <w:sz w:val="22"/>
        </w:rPr>
        <w:t> </w:t>
      </w:r>
      <w:r>
        <w:rPr>
          <w:rFonts w:ascii="Verdana" w:hAnsi="Verdana"/>
          <w:sz w:val="22"/>
        </w:rPr>
        <w:t>opinião</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ressalvas.</w:t>
      </w:r>
    </w:p>
    <w:p>
      <w:pPr>
        <w:pStyle w:val="BodyText"/>
        <w:spacing w:before="197"/>
        <w:rPr>
          <w:rFonts w:ascii="Verdana"/>
          <w:sz w:val="22"/>
        </w:rPr>
      </w:pPr>
    </w:p>
    <w:p>
      <w:pPr>
        <w:spacing w:before="1"/>
        <w:ind w:left="142" w:right="0" w:firstLine="0"/>
        <w:jc w:val="left"/>
        <w:rPr>
          <w:rFonts w:ascii="Tahoma" w:hAnsi="Tahoma"/>
          <w:b/>
          <w:sz w:val="22"/>
        </w:rPr>
      </w:pPr>
      <w:r>
        <w:rPr>
          <w:rFonts w:ascii="Tahoma" w:hAnsi="Tahoma"/>
          <w:b/>
          <w:spacing w:val="-2"/>
          <w:sz w:val="22"/>
        </w:rPr>
        <w:t>Ênfases</w:t>
      </w:r>
    </w:p>
    <w:p>
      <w:pPr>
        <w:pStyle w:val="BodyText"/>
        <w:spacing w:before="6"/>
        <w:rPr>
          <w:rFonts w:ascii="Tahoma"/>
          <w:b/>
          <w:sz w:val="22"/>
        </w:rPr>
      </w:pPr>
    </w:p>
    <w:p>
      <w:pPr>
        <w:spacing w:line="244" w:lineRule="auto" w:before="0"/>
        <w:ind w:left="142" w:right="0" w:firstLine="0"/>
        <w:jc w:val="left"/>
        <w:rPr>
          <w:rFonts w:ascii="Tahoma" w:hAnsi="Tahoma"/>
          <w:b/>
          <w:sz w:val="22"/>
        </w:rPr>
      </w:pPr>
      <w:r>
        <w:rPr>
          <w:rFonts w:ascii="Tahoma" w:hAnsi="Tahoma"/>
          <w:b/>
          <w:sz w:val="22"/>
        </w:rPr>
        <w:t>Avaliação</w:t>
      </w:r>
      <w:r>
        <w:rPr>
          <w:rFonts w:ascii="Times New Roman" w:hAnsi="Times New Roman"/>
          <w:sz w:val="22"/>
        </w:rPr>
        <w:t> </w:t>
      </w:r>
      <w:r>
        <w:rPr>
          <w:rFonts w:ascii="Tahoma" w:hAnsi="Tahoma"/>
          <w:b/>
          <w:sz w:val="22"/>
        </w:rPr>
        <w:t>da</w:t>
      </w:r>
      <w:r>
        <w:rPr>
          <w:rFonts w:ascii="Times New Roman" w:hAnsi="Times New Roman"/>
          <w:sz w:val="22"/>
        </w:rPr>
        <w:t> </w:t>
      </w:r>
      <w:r>
        <w:rPr>
          <w:rFonts w:ascii="Tahoma" w:hAnsi="Tahoma"/>
          <w:b/>
          <w:sz w:val="22"/>
        </w:rPr>
        <w:t>mensuração</w:t>
      </w:r>
      <w:r>
        <w:rPr>
          <w:rFonts w:ascii="Times New Roman" w:hAnsi="Times New Roman"/>
          <w:spacing w:val="-1"/>
          <w:sz w:val="22"/>
        </w:rPr>
        <w:t> </w:t>
      </w:r>
      <w:r>
        <w:rPr>
          <w:rFonts w:ascii="Tahoma" w:hAnsi="Tahoma"/>
          <w:b/>
          <w:sz w:val="22"/>
        </w:rPr>
        <w:t>da</w:t>
      </w:r>
      <w:r>
        <w:rPr>
          <w:rFonts w:ascii="Times New Roman" w:hAnsi="Times New Roman"/>
          <w:sz w:val="22"/>
        </w:rPr>
        <w:t> </w:t>
      </w:r>
      <w:r>
        <w:rPr>
          <w:rFonts w:ascii="Tahoma" w:hAnsi="Tahoma"/>
          <w:b/>
          <w:sz w:val="22"/>
        </w:rPr>
        <w:t>obrigação</w:t>
      </w:r>
      <w:r>
        <w:rPr>
          <w:rFonts w:ascii="Times New Roman" w:hAnsi="Times New Roman"/>
          <w:sz w:val="22"/>
        </w:rPr>
        <w:t> </w:t>
      </w:r>
      <w:r>
        <w:rPr>
          <w:rFonts w:ascii="Tahoma" w:hAnsi="Tahoma"/>
          <w:b/>
          <w:sz w:val="22"/>
        </w:rPr>
        <w:t>atuarial</w:t>
      </w:r>
      <w:r>
        <w:rPr>
          <w:rFonts w:ascii="Times New Roman" w:hAnsi="Times New Roman"/>
          <w:sz w:val="22"/>
        </w:rPr>
        <w:t> </w:t>
      </w:r>
      <w:r>
        <w:rPr>
          <w:rFonts w:ascii="Tahoma" w:hAnsi="Tahoma"/>
          <w:b/>
          <w:sz w:val="22"/>
        </w:rPr>
        <w:t>de</w:t>
      </w:r>
      <w:r>
        <w:rPr>
          <w:rFonts w:ascii="Times New Roman" w:hAnsi="Times New Roman"/>
          <w:sz w:val="22"/>
        </w:rPr>
        <w:t> </w:t>
      </w:r>
      <w:r>
        <w:rPr>
          <w:rFonts w:ascii="Tahoma" w:hAnsi="Tahoma"/>
          <w:b/>
          <w:sz w:val="22"/>
        </w:rPr>
        <w:t>benefício</w:t>
      </w:r>
      <w:r>
        <w:rPr>
          <w:rFonts w:ascii="Times New Roman" w:hAnsi="Times New Roman"/>
          <w:sz w:val="22"/>
        </w:rPr>
        <w:t> </w:t>
      </w:r>
      <w:r>
        <w:rPr>
          <w:rFonts w:ascii="Tahoma" w:hAnsi="Tahoma"/>
          <w:b/>
          <w:sz w:val="22"/>
        </w:rPr>
        <w:t>pós</w:t>
      </w:r>
      <w:r>
        <w:rPr>
          <w:rFonts w:ascii="Times New Roman" w:hAnsi="Times New Roman"/>
          <w:sz w:val="22"/>
        </w:rPr>
        <w:t> </w:t>
      </w:r>
      <w:r>
        <w:rPr>
          <w:rFonts w:ascii="Tahoma" w:hAnsi="Tahoma"/>
          <w:b/>
          <w:sz w:val="22"/>
        </w:rPr>
        <w:t>emprego</w:t>
      </w:r>
      <w:r>
        <w:rPr>
          <w:rFonts w:ascii="Times New Roman" w:hAnsi="Times New Roman"/>
          <w:spacing w:val="-1"/>
          <w:sz w:val="22"/>
        </w:rPr>
        <w:t> </w:t>
      </w:r>
      <w:r>
        <w:rPr>
          <w:rFonts w:ascii="Tahoma" w:hAnsi="Tahoma"/>
          <w:b/>
          <w:sz w:val="22"/>
        </w:rPr>
        <w:t>de</w:t>
      </w:r>
      <w:r>
        <w:rPr>
          <w:rFonts w:ascii="Times New Roman" w:hAnsi="Times New Roman"/>
          <w:spacing w:val="-1"/>
          <w:sz w:val="22"/>
        </w:rPr>
        <w:t> </w:t>
      </w:r>
      <w:r>
        <w:rPr>
          <w:rFonts w:ascii="Tahoma" w:hAnsi="Tahoma"/>
          <w:b/>
          <w:sz w:val="22"/>
        </w:rPr>
        <w:t>plano</w:t>
      </w:r>
      <w:r>
        <w:rPr>
          <w:rFonts w:ascii="Times New Roman" w:hAnsi="Times New Roman"/>
          <w:sz w:val="22"/>
        </w:rPr>
        <w:t> </w:t>
      </w:r>
      <w:r>
        <w:rPr>
          <w:rFonts w:ascii="Tahoma" w:hAnsi="Tahoma"/>
          <w:b/>
          <w:sz w:val="22"/>
        </w:rPr>
        <w:t>de</w:t>
      </w:r>
      <w:r>
        <w:rPr>
          <w:rFonts w:ascii="Times New Roman" w:hAnsi="Times New Roman"/>
          <w:sz w:val="22"/>
        </w:rPr>
        <w:t> </w:t>
      </w:r>
      <w:r>
        <w:rPr>
          <w:rFonts w:ascii="Tahoma" w:hAnsi="Tahoma"/>
          <w:b/>
          <w:sz w:val="22"/>
        </w:rPr>
        <w:t>pensão</w:t>
      </w:r>
      <w:r>
        <w:rPr>
          <w:rFonts w:ascii="Times New Roman" w:hAnsi="Times New Roman"/>
          <w:sz w:val="22"/>
        </w:rPr>
        <w:t> </w:t>
      </w:r>
      <w:r>
        <w:rPr>
          <w:rFonts w:ascii="Tahoma" w:hAnsi="Tahoma"/>
          <w:b/>
          <w:sz w:val="22"/>
        </w:rPr>
        <w:t>com</w:t>
      </w:r>
      <w:r>
        <w:rPr>
          <w:rFonts w:ascii="Times New Roman" w:hAnsi="Times New Roman"/>
          <w:sz w:val="22"/>
        </w:rPr>
        <w:t> </w:t>
      </w:r>
      <w:r>
        <w:rPr>
          <w:rFonts w:ascii="Tahoma" w:hAnsi="Tahoma"/>
          <w:b/>
          <w:sz w:val="22"/>
        </w:rPr>
        <w:t>benefício</w:t>
      </w:r>
      <w:r>
        <w:rPr>
          <w:rFonts w:ascii="Times New Roman" w:hAnsi="Times New Roman"/>
          <w:sz w:val="22"/>
        </w:rPr>
        <w:t> </w:t>
      </w:r>
      <w:r>
        <w:rPr>
          <w:rFonts w:ascii="Tahoma" w:hAnsi="Tahoma"/>
          <w:b/>
          <w:sz w:val="22"/>
        </w:rPr>
        <w:t>definido</w:t>
      </w:r>
    </w:p>
    <w:p>
      <w:pPr>
        <w:pStyle w:val="BodyText"/>
        <w:spacing w:before="3"/>
        <w:rPr>
          <w:rFonts w:ascii="Tahoma"/>
          <w:b/>
          <w:sz w:val="22"/>
        </w:rPr>
      </w:pPr>
    </w:p>
    <w:p>
      <w:pPr>
        <w:spacing w:line="242" w:lineRule="auto" w:before="0"/>
        <w:ind w:left="142" w:right="126" w:firstLine="0"/>
        <w:jc w:val="both"/>
        <w:rPr>
          <w:rFonts w:ascii="Verdana" w:hAnsi="Verdana"/>
          <w:sz w:val="22"/>
        </w:rPr>
      </w:pPr>
      <w:r>
        <w:rPr>
          <w:rFonts w:ascii="Verdana" w:hAnsi="Verdana"/>
          <w:sz w:val="22"/>
        </w:rPr>
        <w:t>Conforme</w:t>
      </w:r>
      <w:r>
        <w:rPr>
          <w:rFonts w:ascii="Times New Roman" w:hAnsi="Times New Roman"/>
          <w:sz w:val="22"/>
        </w:rPr>
        <w:t> </w:t>
      </w:r>
      <w:r>
        <w:rPr>
          <w:rFonts w:ascii="Verdana" w:hAnsi="Verdana"/>
          <w:sz w:val="22"/>
        </w:rPr>
        <w:t>apresentado</w:t>
      </w:r>
      <w:r>
        <w:rPr>
          <w:rFonts w:ascii="Times New Roman" w:hAnsi="Times New Roman"/>
          <w:sz w:val="22"/>
        </w:rPr>
        <w:t> </w:t>
      </w:r>
      <w:r>
        <w:rPr>
          <w:rFonts w:ascii="Verdana" w:hAnsi="Verdana"/>
          <w:sz w:val="22"/>
        </w:rPr>
        <w:t>na</w:t>
      </w:r>
      <w:r>
        <w:rPr>
          <w:rFonts w:ascii="Times New Roman" w:hAnsi="Times New Roman"/>
          <w:sz w:val="22"/>
        </w:rPr>
        <w:t> </w:t>
      </w:r>
      <w:r>
        <w:rPr>
          <w:rFonts w:ascii="Verdana" w:hAnsi="Verdana"/>
          <w:sz w:val="22"/>
        </w:rPr>
        <w:t>nota</w:t>
      </w:r>
      <w:r>
        <w:rPr>
          <w:rFonts w:ascii="Times New Roman" w:hAnsi="Times New Roman"/>
          <w:sz w:val="22"/>
        </w:rPr>
        <w:t> </w:t>
      </w:r>
      <w:r>
        <w:rPr>
          <w:rFonts w:ascii="Verdana" w:hAnsi="Verdana"/>
          <w:sz w:val="22"/>
        </w:rPr>
        <w:t>n°</w:t>
      </w:r>
      <w:r>
        <w:rPr>
          <w:rFonts w:ascii="Times New Roman" w:hAnsi="Times New Roman"/>
          <w:sz w:val="22"/>
        </w:rPr>
        <w:t> </w:t>
      </w:r>
      <w:r>
        <w:rPr>
          <w:rFonts w:ascii="Verdana" w:hAnsi="Verdana"/>
          <w:sz w:val="22"/>
        </w:rPr>
        <w:t>18,</w:t>
      </w:r>
      <w:r>
        <w:rPr>
          <w:rFonts w:ascii="Times New Roman" w:hAnsi="Times New Roman"/>
          <w:sz w:val="22"/>
        </w:rPr>
        <w:t> </w:t>
      </w:r>
      <w:r>
        <w:rPr>
          <w:rFonts w:ascii="Verdana" w:hAnsi="Verdana"/>
          <w:sz w:val="22"/>
        </w:rPr>
        <w:t>na</w:t>
      </w:r>
      <w:r>
        <w:rPr>
          <w:rFonts w:ascii="Times New Roman" w:hAnsi="Times New Roman"/>
          <w:sz w:val="22"/>
        </w:rPr>
        <w:t> </w:t>
      </w:r>
      <w:r>
        <w:rPr>
          <w:rFonts w:ascii="Verdana" w:hAnsi="Verdana"/>
          <w:sz w:val="22"/>
        </w:rPr>
        <w:t>determinação</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mensuração</w:t>
      </w:r>
      <w:r>
        <w:rPr>
          <w:rFonts w:ascii="Times New Roman" w:hAnsi="Times New Roman"/>
          <w:sz w:val="22"/>
        </w:rPr>
        <w:t> </w:t>
      </w:r>
      <w:r>
        <w:rPr>
          <w:rFonts w:ascii="Verdana" w:hAnsi="Verdana"/>
          <w:sz w:val="22"/>
        </w:rPr>
        <w:t>das</w:t>
      </w:r>
      <w:r>
        <w:rPr>
          <w:rFonts w:ascii="Times New Roman" w:hAnsi="Times New Roman"/>
          <w:sz w:val="22"/>
        </w:rPr>
        <w:t> </w:t>
      </w:r>
      <w:r>
        <w:rPr>
          <w:rFonts w:ascii="Verdana" w:hAnsi="Verdana"/>
          <w:sz w:val="22"/>
        </w:rPr>
        <w:t>obrigações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benefícios</w:t>
      </w:r>
      <w:r>
        <w:rPr>
          <w:rFonts w:ascii="Times New Roman" w:hAnsi="Times New Roman"/>
          <w:sz w:val="22"/>
        </w:rPr>
        <w:t> </w:t>
      </w:r>
      <w:r>
        <w:rPr>
          <w:rFonts w:ascii="Verdana" w:hAnsi="Verdana"/>
          <w:sz w:val="22"/>
        </w:rPr>
        <w:t>pós-emprego</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empregados</w:t>
      </w:r>
      <w:r>
        <w:rPr>
          <w:rFonts w:ascii="Times New Roman" w:hAnsi="Times New Roman"/>
          <w:sz w:val="22"/>
        </w:rPr>
        <w:t> </w:t>
      </w:r>
      <w:r>
        <w:rPr>
          <w:rFonts w:ascii="Verdana" w:hAnsi="Verdana"/>
          <w:sz w:val="22"/>
        </w:rPr>
        <w:t>(plano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pensão</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pacing w:val="-6"/>
          <w:sz w:val="22"/>
        </w:rPr>
        <w:t>benefício</w:t>
      </w:r>
      <w:r>
        <w:rPr>
          <w:rFonts w:ascii="Times New Roman" w:hAnsi="Times New Roman"/>
          <w:spacing w:val="-8"/>
          <w:sz w:val="22"/>
        </w:rPr>
        <w:t> </w:t>
      </w:r>
      <w:r>
        <w:rPr>
          <w:rFonts w:ascii="Verdana" w:hAnsi="Verdana"/>
          <w:spacing w:val="-6"/>
          <w:sz w:val="22"/>
        </w:rPr>
        <w:t>definido</w:t>
      </w:r>
      <w:r>
        <w:rPr>
          <w:rFonts w:ascii="Times New Roman" w:hAnsi="Times New Roman"/>
          <w:spacing w:val="-8"/>
          <w:sz w:val="22"/>
        </w:rPr>
        <w:t> </w:t>
      </w:r>
      <w:r>
        <w:rPr>
          <w:rFonts w:ascii="Verdana" w:hAnsi="Verdana"/>
          <w:spacing w:val="-6"/>
          <w:sz w:val="22"/>
        </w:rPr>
        <w:t>e</w:t>
      </w:r>
      <w:r>
        <w:rPr>
          <w:rFonts w:ascii="Times New Roman" w:hAnsi="Times New Roman"/>
          <w:spacing w:val="-8"/>
          <w:sz w:val="22"/>
        </w:rPr>
        <w:t> </w:t>
      </w:r>
      <w:r>
        <w:rPr>
          <w:rFonts w:ascii="Verdana" w:hAnsi="Verdana"/>
          <w:spacing w:val="-6"/>
          <w:sz w:val="22"/>
        </w:rPr>
        <w:t>outros),</w:t>
      </w:r>
      <w:r>
        <w:rPr>
          <w:rFonts w:ascii="Times New Roman" w:hAnsi="Times New Roman"/>
          <w:spacing w:val="40"/>
          <w:sz w:val="22"/>
        </w:rPr>
        <w:t> </w:t>
      </w:r>
      <w:r>
        <w:rPr>
          <w:rFonts w:ascii="Verdana" w:hAnsi="Verdana"/>
          <w:spacing w:val="-6"/>
          <w:sz w:val="22"/>
        </w:rPr>
        <w:t>são</w:t>
      </w:r>
      <w:r>
        <w:rPr>
          <w:rFonts w:ascii="Times New Roman" w:hAnsi="Times New Roman"/>
          <w:spacing w:val="-8"/>
          <w:sz w:val="22"/>
        </w:rPr>
        <w:t> </w:t>
      </w:r>
      <w:r>
        <w:rPr>
          <w:rFonts w:ascii="Verdana" w:hAnsi="Verdana"/>
          <w:spacing w:val="-6"/>
          <w:sz w:val="22"/>
        </w:rPr>
        <w:t>utilizadas</w:t>
      </w:r>
      <w:r>
        <w:rPr>
          <w:rFonts w:ascii="Times New Roman" w:hAnsi="Times New Roman"/>
          <w:spacing w:val="-7"/>
          <w:sz w:val="22"/>
        </w:rPr>
        <w:t> </w:t>
      </w:r>
      <w:r>
        <w:rPr>
          <w:rFonts w:ascii="Verdana" w:hAnsi="Verdana"/>
          <w:spacing w:val="-6"/>
          <w:sz w:val="22"/>
        </w:rPr>
        <w:t>diversas</w:t>
      </w:r>
      <w:r>
        <w:rPr>
          <w:rFonts w:ascii="Times New Roman" w:hAnsi="Times New Roman"/>
          <w:spacing w:val="-8"/>
          <w:sz w:val="22"/>
        </w:rPr>
        <w:t> </w:t>
      </w:r>
      <w:r>
        <w:rPr>
          <w:rFonts w:ascii="Verdana" w:hAnsi="Verdana"/>
          <w:spacing w:val="-6"/>
          <w:sz w:val="22"/>
        </w:rPr>
        <w:t>premissas</w:t>
      </w:r>
      <w:r>
        <w:rPr>
          <w:rFonts w:ascii="Times New Roman" w:hAnsi="Times New Roman"/>
          <w:spacing w:val="-7"/>
          <w:sz w:val="22"/>
        </w:rPr>
        <w:t> </w:t>
      </w:r>
      <w:r>
        <w:rPr>
          <w:rFonts w:ascii="Verdana" w:hAnsi="Verdana"/>
          <w:spacing w:val="-6"/>
          <w:sz w:val="22"/>
        </w:rPr>
        <w:t>atuariais</w:t>
      </w:r>
      <w:r>
        <w:rPr>
          <w:rFonts w:ascii="Times New Roman" w:hAnsi="Times New Roman"/>
          <w:spacing w:val="-7"/>
          <w:sz w:val="22"/>
        </w:rPr>
        <w:t> </w:t>
      </w:r>
      <w:r>
        <w:rPr>
          <w:rFonts w:ascii="Verdana" w:hAnsi="Verdana"/>
          <w:spacing w:val="-6"/>
          <w:sz w:val="22"/>
        </w:rPr>
        <w:t>sensíveis</w:t>
      </w:r>
      <w:r>
        <w:rPr>
          <w:rFonts w:ascii="Times New Roman" w:hAnsi="Times New Roman"/>
          <w:spacing w:val="-7"/>
          <w:sz w:val="22"/>
        </w:rPr>
        <w:t> </w:t>
      </w:r>
      <w:r>
        <w:rPr>
          <w:rFonts w:ascii="Verdana" w:hAnsi="Verdana"/>
          <w:spacing w:val="-6"/>
          <w:sz w:val="22"/>
        </w:rPr>
        <w:t>e</w:t>
      </w:r>
      <w:r>
        <w:rPr>
          <w:rFonts w:ascii="Times New Roman" w:hAnsi="Times New Roman"/>
          <w:spacing w:val="-8"/>
          <w:sz w:val="22"/>
        </w:rPr>
        <w:t> </w:t>
      </w:r>
      <w:r>
        <w:rPr>
          <w:rFonts w:ascii="Verdana" w:hAnsi="Verdana"/>
          <w:spacing w:val="-6"/>
          <w:sz w:val="22"/>
        </w:rPr>
        <w:t>valor</w:t>
      </w:r>
      <w:r>
        <w:rPr>
          <w:rFonts w:ascii="Times New Roman" w:hAnsi="Times New Roman"/>
          <w:spacing w:val="-6"/>
          <w:sz w:val="22"/>
        </w:rPr>
        <w:t> </w:t>
      </w:r>
      <w:r>
        <w:rPr>
          <w:rFonts w:ascii="Verdana" w:hAnsi="Verdana"/>
          <w:sz w:val="22"/>
        </w:rPr>
        <w:t>justo</w:t>
      </w:r>
      <w:r>
        <w:rPr>
          <w:rFonts w:ascii="Times New Roman" w:hAnsi="Times New Roman"/>
          <w:spacing w:val="-5"/>
          <w:sz w:val="22"/>
        </w:rPr>
        <w:t> </w:t>
      </w:r>
      <w:r>
        <w:rPr>
          <w:rFonts w:ascii="Verdana" w:hAnsi="Verdana"/>
          <w:sz w:val="22"/>
        </w:rPr>
        <w:t>dos</w:t>
      </w:r>
      <w:r>
        <w:rPr>
          <w:rFonts w:ascii="Times New Roman" w:hAnsi="Times New Roman"/>
          <w:spacing w:val="-6"/>
          <w:sz w:val="22"/>
        </w:rPr>
        <w:t> </w:t>
      </w:r>
      <w:r>
        <w:rPr>
          <w:rFonts w:ascii="Verdana" w:hAnsi="Verdana"/>
          <w:sz w:val="22"/>
        </w:rPr>
        <w:t>ativos</w:t>
      </w:r>
      <w:r>
        <w:rPr>
          <w:rFonts w:ascii="Times New Roman" w:hAnsi="Times New Roman"/>
          <w:spacing w:val="-4"/>
          <w:sz w:val="22"/>
        </w:rPr>
        <w:t> </w:t>
      </w:r>
      <w:r>
        <w:rPr>
          <w:rFonts w:ascii="Verdana" w:hAnsi="Verdana"/>
          <w:sz w:val="22"/>
        </w:rPr>
        <w:t>do</w:t>
      </w:r>
      <w:r>
        <w:rPr>
          <w:rFonts w:ascii="Times New Roman" w:hAnsi="Times New Roman"/>
          <w:spacing w:val="-5"/>
          <w:sz w:val="22"/>
        </w:rPr>
        <w:t> </w:t>
      </w:r>
      <w:r>
        <w:rPr>
          <w:rFonts w:ascii="Verdana" w:hAnsi="Verdana"/>
          <w:sz w:val="22"/>
        </w:rPr>
        <w:t>plano,</w:t>
      </w:r>
      <w:r>
        <w:rPr>
          <w:rFonts w:ascii="Times New Roman" w:hAnsi="Times New Roman"/>
          <w:spacing w:val="-3"/>
          <w:sz w:val="22"/>
        </w:rPr>
        <w:t> </w:t>
      </w:r>
      <w:r>
        <w:rPr>
          <w:rFonts w:ascii="Verdana" w:hAnsi="Verdana"/>
          <w:sz w:val="22"/>
        </w:rPr>
        <w:t>o</w:t>
      </w:r>
      <w:r>
        <w:rPr>
          <w:rFonts w:ascii="Times New Roman" w:hAnsi="Times New Roman"/>
          <w:spacing w:val="-5"/>
          <w:sz w:val="22"/>
        </w:rPr>
        <w:t> </w:t>
      </w:r>
      <w:r>
        <w:rPr>
          <w:rFonts w:ascii="Verdana" w:hAnsi="Verdana"/>
          <w:sz w:val="22"/>
        </w:rPr>
        <w:t>que,</w:t>
      </w:r>
      <w:r>
        <w:rPr>
          <w:rFonts w:ascii="Times New Roman" w:hAnsi="Times New Roman"/>
          <w:spacing w:val="-3"/>
          <w:sz w:val="22"/>
        </w:rPr>
        <w:t> </w:t>
      </w:r>
      <w:r>
        <w:rPr>
          <w:rFonts w:ascii="Verdana" w:hAnsi="Verdana"/>
          <w:sz w:val="22"/>
        </w:rPr>
        <w:t>devido</w:t>
      </w:r>
      <w:r>
        <w:rPr>
          <w:rFonts w:ascii="Times New Roman" w:hAnsi="Times New Roman"/>
          <w:spacing w:val="-5"/>
          <w:sz w:val="22"/>
        </w:rPr>
        <w:t> </w:t>
      </w:r>
      <w:r>
        <w:rPr>
          <w:rFonts w:ascii="Verdana" w:hAnsi="Verdana"/>
          <w:sz w:val="22"/>
        </w:rPr>
        <w:t>ao</w:t>
      </w:r>
      <w:r>
        <w:rPr>
          <w:rFonts w:ascii="Times New Roman" w:hAnsi="Times New Roman"/>
          <w:spacing w:val="-5"/>
          <w:sz w:val="22"/>
        </w:rPr>
        <w:t> </w:t>
      </w:r>
      <w:r>
        <w:rPr>
          <w:rFonts w:ascii="Verdana" w:hAnsi="Verdana"/>
          <w:sz w:val="22"/>
        </w:rPr>
        <w:t>grau</w:t>
      </w:r>
      <w:r>
        <w:rPr>
          <w:rFonts w:ascii="Times New Roman" w:hAnsi="Times New Roman"/>
          <w:spacing w:val="-4"/>
          <w:sz w:val="22"/>
        </w:rPr>
        <w:t> </w:t>
      </w:r>
      <w:r>
        <w:rPr>
          <w:rFonts w:ascii="Verdana" w:hAnsi="Verdana"/>
          <w:sz w:val="22"/>
        </w:rPr>
        <w:t>de</w:t>
      </w:r>
      <w:r>
        <w:rPr>
          <w:rFonts w:ascii="Times New Roman" w:hAnsi="Times New Roman"/>
          <w:spacing w:val="-4"/>
          <w:sz w:val="22"/>
        </w:rPr>
        <w:t> </w:t>
      </w:r>
      <w:r>
        <w:rPr>
          <w:rFonts w:ascii="Verdana" w:hAnsi="Verdana"/>
          <w:sz w:val="22"/>
        </w:rPr>
        <w:t>julgamento</w:t>
      </w:r>
      <w:r>
        <w:rPr>
          <w:rFonts w:ascii="Times New Roman" w:hAnsi="Times New Roman"/>
          <w:spacing w:val="-5"/>
          <w:sz w:val="22"/>
        </w:rPr>
        <w:t> </w:t>
      </w:r>
      <w:r>
        <w:rPr>
          <w:rFonts w:ascii="Verdana" w:hAnsi="Verdana"/>
          <w:sz w:val="22"/>
        </w:rPr>
        <w:t>inerente</w:t>
      </w:r>
      <w:r>
        <w:rPr>
          <w:rFonts w:ascii="Times New Roman" w:hAnsi="Times New Roman"/>
          <w:spacing w:val="-4"/>
          <w:sz w:val="22"/>
        </w:rPr>
        <w:t> </w:t>
      </w:r>
      <w:r>
        <w:rPr>
          <w:rFonts w:ascii="Verdana" w:hAnsi="Verdana"/>
          <w:sz w:val="22"/>
        </w:rPr>
        <w:t>ao</w:t>
      </w:r>
      <w:r>
        <w:rPr>
          <w:rFonts w:ascii="Times New Roman" w:hAnsi="Times New Roman"/>
          <w:spacing w:val="-5"/>
          <w:sz w:val="22"/>
        </w:rPr>
        <w:t> </w:t>
      </w:r>
      <w:r>
        <w:rPr>
          <w:rFonts w:ascii="Verdana" w:hAnsi="Verdana"/>
          <w:sz w:val="22"/>
        </w:rPr>
        <w:t>processo</w:t>
      </w:r>
      <w:r>
        <w:rPr>
          <w:rFonts w:ascii="Times New Roman" w:hAnsi="Times New Roman"/>
          <w:sz w:val="22"/>
        </w:rPr>
        <w:t> </w:t>
      </w:r>
      <w:r>
        <w:rPr>
          <w:rFonts w:ascii="Verdana" w:hAnsi="Verdana"/>
          <w:spacing w:val="-2"/>
          <w:sz w:val="22"/>
        </w:rPr>
        <w:t>de</w:t>
      </w:r>
      <w:r>
        <w:rPr>
          <w:rFonts w:ascii="Times New Roman" w:hAnsi="Times New Roman"/>
          <w:spacing w:val="-10"/>
          <w:sz w:val="22"/>
        </w:rPr>
        <w:t> </w:t>
      </w:r>
      <w:r>
        <w:rPr>
          <w:rFonts w:ascii="Verdana" w:hAnsi="Verdana"/>
          <w:spacing w:val="-2"/>
          <w:sz w:val="22"/>
        </w:rPr>
        <w:t>determinação</w:t>
      </w:r>
      <w:r>
        <w:rPr>
          <w:rFonts w:ascii="Times New Roman" w:hAnsi="Times New Roman"/>
          <w:spacing w:val="-12"/>
          <w:sz w:val="22"/>
        </w:rPr>
        <w:t> </w:t>
      </w:r>
      <w:r>
        <w:rPr>
          <w:rFonts w:ascii="Verdana" w:hAnsi="Verdana"/>
          <w:spacing w:val="-2"/>
          <w:sz w:val="22"/>
        </w:rPr>
        <w:t>destas</w:t>
      </w:r>
      <w:r>
        <w:rPr>
          <w:rFonts w:ascii="Times New Roman" w:hAnsi="Times New Roman"/>
          <w:spacing w:val="-9"/>
          <w:sz w:val="22"/>
        </w:rPr>
        <w:t> </w:t>
      </w:r>
      <w:r>
        <w:rPr>
          <w:rFonts w:ascii="Verdana" w:hAnsi="Verdana"/>
          <w:spacing w:val="-2"/>
          <w:sz w:val="22"/>
        </w:rPr>
        <w:t>premissas,</w:t>
      </w:r>
      <w:r>
        <w:rPr>
          <w:rFonts w:ascii="Times New Roman" w:hAnsi="Times New Roman"/>
          <w:spacing w:val="-9"/>
          <w:sz w:val="22"/>
        </w:rPr>
        <w:t> </w:t>
      </w:r>
      <w:r>
        <w:rPr>
          <w:rFonts w:ascii="Verdana" w:hAnsi="Verdana"/>
          <w:spacing w:val="-2"/>
          <w:sz w:val="22"/>
        </w:rPr>
        <w:t>deve</w:t>
      </w:r>
      <w:r>
        <w:rPr>
          <w:rFonts w:ascii="Times New Roman" w:hAnsi="Times New Roman"/>
          <w:spacing w:val="-9"/>
          <w:sz w:val="22"/>
        </w:rPr>
        <w:t> </w:t>
      </w:r>
      <w:r>
        <w:rPr>
          <w:rFonts w:ascii="Verdana" w:hAnsi="Verdana"/>
          <w:spacing w:val="-2"/>
          <w:sz w:val="22"/>
        </w:rPr>
        <w:t>ser</w:t>
      </w:r>
      <w:r>
        <w:rPr>
          <w:rFonts w:ascii="Times New Roman" w:hAnsi="Times New Roman"/>
          <w:spacing w:val="-12"/>
          <w:sz w:val="22"/>
        </w:rPr>
        <w:t> </w:t>
      </w:r>
      <w:r>
        <w:rPr>
          <w:rFonts w:ascii="Verdana" w:hAnsi="Verdana"/>
          <w:spacing w:val="-2"/>
          <w:sz w:val="22"/>
        </w:rPr>
        <w:t>enfatizado</w:t>
      </w:r>
      <w:r>
        <w:rPr>
          <w:rFonts w:ascii="Times New Roman" w:hAnsi="Times New Roman"/>
          <w:spacing w:val="-12"/>
          <w:sz w:val="22"/>
        </w:rPr>
        <w:t> </w:t>
      </w:r>
      <w:r>
        <w:rPr>
          <w:rFonts w:ascii="Verdana" w:hAnsi="Verdana"/>
          <w:spacing w:val="-2"/>
          <w:sz w:val="22"/>
        </w:rPr>
        <w:t>que</w:t>
      </w:r>
      <w:r>
        <w:rPr>
          <w:rFonts w:ascii="Times New Roman" w:hAnsi="Times New Roman"/>
          <w:spacing w:val="-9"/>
          <w:sz w:val="22"/>
        </w:rPr>
        <w:t> </w:t>
      </w:r>
      <w:r>
        <w:rPr>
          <w:rFonts w:ascii="Verdana" w:hAnsi="Verdana"/>
          <w:spacing w:val="-2"/>
          <w:sz w:val="22"/>
        </w:rPr>
        <w:t>alterações</w:t>
      </w:r>
      <w:r>
        <w:rPr>
          <w:rFonts w:ascii="Times New Roman" w:hAnsi="Times New Roman"/>
          <w:spacing w:val="-9"/>
          <w:sz w:val="22"/>
        </w:rPr>
        <w:t> </w:t>
      </w:r>
      <w:r>
        <w:rPr>
          <w:rFonts w:ascii="Verdana" w:hAnsi="Verdana"/>
          <w:spacing w:val="-2"/>
          <w:sz w:val="22"/>
        </w:rPr>
        <w:t>nas</w:t>
      </w:r>
      <w:r>
        <w:rPr>
          <w:rFonts w:ascii="Times New Roman" w:hAnsi="Times New Roman"/>
          <w:spacing w:val="-9"/>
          <w:sz w:val="22"/>
        </w:rPr>
        <w:t> </w:t>
      </w:r>
      <w:r>
        <w:rPr>
          <w:rFonts w:ascii="Verdana" w:hAnsi="Verdana"/>
          <w:spacing w:val="-2"/>
          <w:sz w:val="22"/>
        </w:rPr>
        <w:t>premissas</w:t>
      </w:r>
      <w:r>
        <w:rPr>
          <w:rFonts w:ascii="Times New Roman" w:hAnsi="Times New Roman"/>
          <w:spacing w:val="-2"/>
          <w:sz w:val="22"/>
        </w:rPr>
        <w:t> </w:t>
      </w:r>
      <w:r>
        <w:rPr>
          <w:rFonts w:ascii="Verdana" w:hAnsi="Verdana"/>
          <w:sz w:val="22"/>
        </w:rPr>
        <w:t>podem</w:t>
      </w:r>
      <w:r>
        <w:rPr>
          <w:rFonts w:ascii="Times New Roman" w:hAnsi="Times New Roman"/>
          <w:sz w:val="22"/>
        </w:rPr>
        <w:t> </w:t>
      </w:r>
      <w:r>
        <w:rPr>
          <w:rFonts w:ascii="Verdana" w:hAnsi="Verdana"/>
          <w:sz w:val="22"/>
        </w:rPr>
        <w:t>resultar</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impactos</w:t>
      </w:r>
      <w:r>
        <w:rPr>
          <w:rFonts w:ascii="Times New Roman" w:hAnsi="Times New Roman"/>
          <w:sz w:val="22"/>
        </w:rPr>
        <w:t> </w:t>
      </w:r>
      <w:r>
        <w:rPr>
          <w:rFonts w:ascii="Verdana" w:hAnsi="Verdana"/>
          <w:sz w:val="22"/>
        </w:rPr>
        <w:t>relevantes</w:t>
      </w:r>
      <w:r>
        <w:rPr>
          <w:rFonts w:ascii="Times New Roman" w:hAnsi="Times New Roman"/>
          <w:sz w:val="22"/>
        </w:rPr>
        <w:t> </w:t>
      </w:r>
      <w:r>
        <w:rPr>
          <w:rFonts w:ascii="Verdana" w:hAnsi="Verdana"/>
          <w:sz w:val="22"/>
        </w:rPr>
        <w:t>nas</w:t>
      </w:r>
      <w:r>
        <w:rPr>
          <w:rFonts w:ascii="Times New Roman" w:hAnsi="Times New Roman"/>
          <w:sz w:val="22"/>
        </w:rPr>
        <w:t> </w:t>
      </w:r>
      <w:r>
        <w:rPr>
          <w:rFonts w:ascii="Verdana" w:hAnsi="Verdana"/>
          <w:sz w:val="22"/>
        </w:rPr>
        <w:t>obrigações</w:t>
      </w:r>
      <w:r>
        <w:rPr>
          <w:rFonts w:ascii="Times New Roman" w:hAnsi="Times New Roman"/>
          <w:sz w:val="22"/>
        </w:rPr>
        <w:t> </w:t>
      </w:r>
      <w:r>
        <w:rPr>
          <w:rFonts w:ascii="Verdana" w:hAnsi="Verdana"/>
          <w:sz w:val="22"/>
        </w:rPr>
        <w:t>relacionadas</w:t>
      </w:r>
      <w:r>
        <w:rPr>
          <w:rFonts w:ascii="Times New Roman" w:hAnsi="Times New Roman"/>
          <w:sz w:val="22"/>
        </w:rPr>
        <w:t> </w:t>
      </w:r>
      <w:r>
        <w:rPr>
          <w:rFonts w:ascii="Verdana" w:hAnsi="Verdana"/>
          <w:sz w:val="22"/>
        </w:rPr>
        <w:t>ao</w:t>
      </w:r>
      <w:r>
        <w:rPr>
          <w:rFonts w:ascii="Times New Roman" w:hAnsi="Times New Roman"/>
          <w:sz w:val="22"/>
        </w:rPr>
        <w:t> </w:t>
      </w:r>
      <w:r>
        <w:rPr>
          <w:rFonts w:ascii="Verdana" w:hAnsi="Verdana"/>
          <w:sz w:val="22"/>
        </w:rPr>
        <w:t>plano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benefício</w:t>
      </w:r>
      <w:r>
        <w:rPr>
          <w:rFonts w:ascii="Times New Roman" w:hAnsi="Times New Roman"/>
          <w:sz w:val="22"/>
        </w:rPr>
        <w:t> </w:t>
      </w:r>
      <w:r>
        <w:rPr>
          <w:rFonts w:ascii="Verdana" w:hAnsi="Verdana"/>
          <w:sz w:val="22"/>
        </w:rPr>
        <w:t>definido.</w:t>
      </w:r>
    </w:p>
    <w:p>
      <w:pPr>
        <w:pStyle w:val="BodyText"/>
        <w:spacing w:before="171"/>
        <w:rPr>
          <w:rFonts w:ascii="Verdana"/>
          <w:sz w:val="22"/>
        </w:rPr>
      </w:pPr>
    </w:p>
    <w:p>
      <w:pPr>
        <w:spacing w:before="0"/>
        <w:ind w:left="142" w:right="0" w:firstLine="0"/>
        <w:jc w:val="left"/>
        <w:rPr>
          <w:rFonts w:ascii="Tahoma" w:hAnsi="Tahoma"/>
          <w:b/>
          <w:sz w:val="22"/>
        </w:rPr>
      </w:pPr>
      <w:r>
        <w:rPr>
          <w:rFonts w:ascii="Tahoma" w:hAnsi="Tahoma"/>
          <w:b/>
          <w:spacing w:val="-4"/>
          <w:sz w:val="22"/>
        </w:rPr>
        <w:t>Resultado</w:t>
      </w:r>
      <w:r>
        <w:rPr>
          <w:rFonts w:ascii="Times New Roman" w:hAnsi="Times New Roman"/>
          <w:spacing w:val="-3"/>
          <w:sz w:val="22"/>
        </w:rPr>
        <w:t> </w:t>
      </w:r>
      <w:r>
        <w:rPr>
          <w:rFonts w:ascii="Tahoma" w:hAnsi="Tahoma"/>
          <w:b/>
          <w:spacing w:val="-4"/>
          <w:sz w:val="22"/>
        </w:rPr>
        <w:t>do</w:t>
      </w:r>
      <w:r>
        <w:rPr>
          <w:rFonts w:ascii="Times New Roman" w:hAnsi="Times New Roman"/>
          <w:spacing w:val="-3"/>
          <w:sz w:val="22"/>
        </w:rPr>
        <w:t> </w:t>
      </w:r>
      <w:r>
        <w:rPr>
          <w:rFonts w:ascii="Tahoma" w:hAnsi="Tahoma"/>
          <w:b/>
          <w:spacing w:val="-4"/>
          <w:sz w:val="22"/>
        </w:rPr>
        <w:t>Exercício</w:t>
      </w:r>
      <w:r>
        <w:rPr>
          <w:rFonts w:ascii="Times New Roman" w:hAnsi="Times New Roman"/>
          <w:spacing w:val="-5"/>
          <w:sz w:val="22"/>
        </w:rPr>
        <w:t> </w:t>
      </w:r>
      <w:r>
        <w:rPr>
          <w:rFonts w:ascii="Tahoma" w:hAnsi="Tahoma"/>
          <w:b/>
          <w:spacing w:val="-4"/>
          <w:sz w:val="22"/>
        </w:rPr>
        <w:t>de</w:t>
      </w:r>
      <w:r>
        <w:rPr>
          <w:rFonts w:ascii="Times New Roman" w:hAnsi="Times New Roman"/>
          <w:spacing w:val="-5"/>
          <w:sz w:val="22"/>
        </w:rPr>
        <w:t> </w:t>
      </w:r>
      <w:r>
        <w:rPr>
          <w:rFonts w:ascii="Tahoma" w:hAnsi="Tahoma"/>
          <w:b/>
          <w:spacing w:val="-4"/>
          <w:sz w:val="22"/>
        </w:rPr>
        <w:t>2024</w:t>
      </w:r>
      <w:r>
        <w:rPr>
          <w:rFonts w:ascii="Times New Roman" w:hAnsi="Times New Roman"/>
          <w:spacing w:val="-4"/>
          <w:sz w:val="22"/>
        </w:rPr>
        <w:t> </w:t>
      </w:r>
      <w:r>
        <w:rPr>
          <w:rFonts w:ascii="Tahoma" w:hAnsi="Tahoma"/>
          <w:b/>
          <w:spacing w:val="-4"/>
          <w:sz w:val="22"/>
        </w:rPr>
        <w:t>–</w:t>
      </w:r>
      <w:r>
        <w:rPr>
          <w:rFonts w:ascii="Times New Roman" w:hAnsi="Times New Roman"/>
          <w:spacing w:val="-3"/>
          <w:sz w:val="22"/>
        </w:rPr>
        <w:t> </w:t>
      </w:r>
      <w:r>
        <w:rPr>
          <w:rFonts w:ascii="Tahoma" w:hAnsi="Tahoma"/>
          <w:b/>
          <w:spacing w:val="-4"/>
          <w:sz w:val="22"/>
        </w:rPr>
        <w:t>Eventos</w:t>
      </w:r>
      <w:r>
        <w:rPr>
          <w:rFonts w:ascii="Times New Roman" w:hAnsi="Times New Roman"/>
          <w:spacing w:val="-2"/>
          <w:sz w:val="22"/>
        </w:rPr>
        <w:t> </w:t>
      </w:r>
      <w:r>
        <w:rPr>
          <w:rFonts w:ascii="Tahoma" w:hAnsi="Tahoma"/>
          <w:b/>
          <w:spacing w:val="-4"/>
          <w:sz w:val="22"/>
        </w:rPr>
        <w:t>não</w:t>
      </w:r>
      <w:r>
        <w:rPr>
          <w:rFonts w:ascii="Times New Roman" w:hAnsi="Times New Roman"/>
          <w:spacing w:val="-5"/>
          <w:sz w:val="22"/>
        </w:rPr>
        <w:t> </w:t>
      </w:r>
      <w:r>
        <w:rPr>
          <w:rFonts w:ascii="Tahoma" w:hAnsi="Tahoma"/>
          <w:b/>
          <w:spacing w:val="-4"/>
          <w:sz w:val="22"/>
        </w:rPr>
        <w:t>operacionais</w:t>
      </w:r>
    </w:p>
    <w:p>
      <w:pPr>
        <w:pStyle w:val="BodyText"/>
        <w:spacing w:before="8"/>
        <w:rPr>
          <w:rFonts w:ascii="Tahoma"/>
          <w:b/>
          <w:sz w:val="22"/>
        </w:rPr>
      </w:pPr>
    </w:p>
    <w:p>
      <w:pPr>
        <w:spacing w:line="242" w:lineRule="auto" w:before="0"/>
        <w:ind w:left="142" w:right="127" w:firstLine="0"/>
        <w:jc w:val="both"/>
        <w:rPr>
          <w:rFonts w:ascii="Verdana" w:hAnsi="Verdana"/>
          <w:sz w:val="22"/>
        </w:rPr>
      </w:pPr>
      <w:r>
        <w:rPr>
          <w:rFonts w:ascii="Verdana" w:hAnsi="Verdana"/>
          <w:sz w:val="22"/>
        </w:rPr>
        <w:t>Conforme</w:t>
      </w:r>
      <w:r>
        <w:rPr>
          <w:rFonts w:ascii="Times New Roman" w:hAnsi="Times New Roman"/>
          <w:sz w:val="22"/>
        </w:rPr>
        <w:t> </w:t>
      </w:r>
      <w:r>
        <w:rPr>
          <w:rFonts w:ascii="Verdana" w:hAnsi="Verdana"/>
          <w:sz w:val="22"/>
        </w:rPr>
        <w:t>consta</w:t>
      </w:r>
      <w:r>
        <w:rPr>
          <w:rFonts w:ascii="Times New Roman" w:hAnsi="Times New Roman"/>
          <w:sz w:val="22"/>
        </w:rPr>
        <w:t> </w:t>
      </w:r>
      <w:r>
        <w:rPr>
          <w:rFonts w:ascii="Verdana" w:hAnsi="Verdana"/>
          <w:sz w:val="22"/>
        </w:rPr>
        <w:t>na</w:t>
      </w:r>
      <w:r>
        <w:rPr>
          <w:rFonts w:ascii="Times New Roman" w:hAnsi="Times New Roman"/>
          <w:sz w:val="22"/>
        </w:rPr>
        <w:t> </w:t>
      </w:r>
      <w:r>
        <w:rPr>
          <w:rFonts w:ascii="Verdana" w:hAnsi="Verdana"/>
          <w:sz w:val="22"/>
        </w:rPr>
        <w:t>Demonstração</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Resultado,</w:t>
      </w:r>
      <w:r>
        <w:rPr>
          <w:rFonts w:ascii="Times New Roman" w:hAnsi="Times New Roman"/>
          <w:sz w:val="22"/>
        </w:rPr>
        <w:t> </w:t>
      </w:r>
      <w:r>
        <w:rPr>
          <w:rFonts w:ascii="Verdana" w:hAnsi="Verdana"/>
          <w:sz w:val="22"/>
        </w:rPr>
        <w:t>o</w:t>
      </w:r>
      <w:r>
        <w:rPr>
          <w:rFonts w:ascii="Times New Roman" w:hAnsi="Times New Roman"/>
          <w:sz w:val="22"/>
        </w:rPr>
        <w:t> </w:t>
      </w:r>
      <w:r>
        <w:rPr>
          <w:rFonts w:ascii="Verdana" w:hAnsi="Verdana"/>
          <w:sz w:val="22"/>
        </w:rPr>
        <w:t>exercício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2024,</w:t>
      </w:r>
      <w:r>
        <w:rPr>
          <w:rFonts w:ascii="Times New Roman" w:hAnsi="Times New Roman"/>
          <w:sz w:val="22"/>
        </w:rPr>
        <w:t> </w:t>
      </w:r>
      <w:r>
        <w:rPr>
          <w:rFonts w:ascii="Verdana" w:hAnsi="Verdana"/>
          <w:sz w:val="22"/>
        </w:rPr>
        <w:t>comparativamente</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o</w:t>
      </w:r>
      <w:r>
        <w:rPr>
          <w:rFonts w:ascii="Times New Roman" w:hAnsi="Times New Roman"/>
          <w:sz w:val="22"/>
        </w:rPr>
        <w:t> </w:t>
      </w:r>
      <w:r>
        <w:rPr>
          <w:rFonts w:ascii="Verdana" w:hAnsi="Verdana"/>
          <w:sz w:val="22"/>
        </w:rPr>
        <w:t>ano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2023,</w:t>
      </w:r>
      <w:r>
        <w:rPr>
          <w:rFonts w:ascii="Times New Roman" w:hAnsi="Times New Roman"/>
          <w:sz w:val="22"/>
        </w:rPr>
        <w:t> </w:t>
      </w:r>
      <w:r>
        <w:rPr>
          <w:rFonts w:ascii="Verdana" w:hAnsi="Verdana"/>
          <w:sz w:val="22"/>
        </w:rPr>
        <w:t>está</w:t>
      </w:r>
      <w:r>
        <w:rPr>
          <w:rFonts w:ascii="Times New Roman" w:hAnsi="Times New Roman"/>
          <w:sz w:val="22"/>
        </w:rPr>
        <w:t> </w:t>
      </w:r>
      <w:r>
        <w:rPr>
          <w:rFonts w:ascii="Verdana" w:hAnsi="Verdana"/>
          <w:sz w:val="22"/>
        </w:rPr>
        <w:t>impactado</w:t>
      </w:r>
      <w:r>
        <w:rPr>
          <w:rFonts w:ascii="Times New Roman" w:hAnsi="Times New Roman"/>
          <w:sz w:val="22"/>
        </w:rPr>
        <w:t> </w:t>
      </w:r>
      <w:r>
        <w:rPr>
          <w:rFonts w:ascii="Verdana" w:hAnsi="Verdana"/>
          <w:sz w:val="22"/>
        </w:rPr>
        <w:t>pela</w:t>
      </w:r>
      <w:r>
        <w:rPr>
          <w:rFonts w:ascii="Times New Roman" w:hAnsi="Times New Roman"/>
          <w:sz w:val="22"/>
        </w:rPr>
        <w:t> </w:t>
      </w:r>
      <w:r>
        <w:rPr>
          <w:rFonts w:ascii="Verdana" w:hAnsi="Verdana"/>
          <w:sz w:val="22"/>
        </w:rPr>
        <w:t>redução</w:t>
      </w:r>
      <w:r>
        <w:rPr>
          <w:rFonts w:ascii="Times New Roman" w:hAnsi="Times New Roman"/>
          <w:sz w:val="22"/>
        </w:rPr>
        <w:t> </w:t>
      </w:r>
      <w:r>
        <w:rPr>
          <w:rFonts w:ascii="Verdana" w:hAnsi="Verdana"/>
          <w:sz w:val="22"/>
        </w:rPr>
        <w:t>na</w:t>
      </w:r>
      <w:r>
        <w:rPr>
          <w:rFonts w:ascii="Times New Roman" w:hAnsi="Times New Roman"/>
          <w:sz w:val="22"/>
        </w:rPr>
        <w:t> </w:t>
      </w:r>
      <w:r>
        <w:rPr>
          <w:rFonts w:ascii="Verdana" w:hAnsi="Verdana"/>
          <w:sz w:val="22"/>
        </w:rPr>
        <w:t>conta</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provisões</w:t>
      </w:r>
      <w:r>
        <w:rPr>
          <w:rFonts w:ascii="Times New Roman" w:hAnsi="Times New Roman"/>
          <w:spacing w:val="35"/>
          <w:sz w:val="22"/>
        </w:rPr>
        <w:t>  </w:t>
      </w:r>
      <w:r>
        <w:rPr>
          <w:rFonts w:ascii="Verdana" w:hAnsi="Verdana"/>
          <w:sz w:val="22"/>
        </w:rPr>
        <w:t>contábeis</w:t>
      </w:r>
      <w:r>
        <w:rPr>
          <w:rFonts w:ascii="Times New Roman" w:hAnsi="Times New Roman"/>
          <w:spacing w:val="36"/>
          <w:sz w:val="22"/>
        </w:rPr>
        <w:t>  </w:t>
      </w:r>
      <w:r>
        <w:rPr>
          <w:rFonts w:ascii="Verdana" w:hAnsi="Verdana"/>
          <w:sz w:val="22"/>
        </w:rPr>
        <w:t>líquidas</w:t>
      </w:r>
      <w:r>
        <w:rPr>
          <w:rFonts w:ascii="Times New Roman" w:hAnsi="Times New Roman"/>
          <w:spacing w:val="35"/>
          <w:sz w:val="22"/>
        </w:rPr>
        <w:t>  </w:t>
      </w:r>
      <w:r>
        <w:rPr>
          <w:rFonts w:ascii="Verdana" w:hAnsi="Verdana"/>
          <w:sz w:val="22"/>
        </w:rPr>
        <w:t>e</w:t>
      </w:r>
      <w:r>
        <w:rPr>
          <w:rFonts w:ascii="Times New Roman" w:hAnsi="Times New Roman"/>
          <w:spacing w:val="36"/>
          <w:sz w:val="22"/>
        </w:rPr>
        <w:t>  </w:t>
      </w:r>
      <w:r>
        <w:rPr>
          <w:rFonts w:ascii="Verdana" w:hAnsi="Verdana"/>
          <w:sz w:val="22"/>
        </w:rPr>
        <w:t>pelo</w:t>
      </w:r>
      <w:r>
        <w:rPr>
          <w:rFonts w:ascii="Times New Roman" w:hAnsi="Times New Roman"/>
          <w:spacing w:val="35"/>
          <w:sz w:val="22"/>
        </w:rPr>
        <w:t>  </w:t>
      </w:r>
      <w:r>
        <w:rPr>
          <w:rFonts w:ascii="Verdana" w:hAnsi="Verdana"/>
          <w:sz w:val="22"/>
        </w:rPr>
        <w:t>aumento</w:t>
      </w:r>
      <w:r>
        <w:rPr>
          <w:rFonts w:ascii="Times New Roman" w:hAnsi="Times New Roman"/>
          <w:spacing w:val="36"/>
          <w:sz w:val="22"/>
        </w:rPr>
        <w:t>  </w:t>
      </w:r>
      <w:r>
        <w:rPr>
          <w:rFonts w:ascii="Verdana" w:hAnsi="Verdana"/>
          <w:sz w:val="22"/>
        </w:rPr>
        <w:t>na</w:t>
      </w:r>
      <w:r>
        <w:rPr>
          <w:rFonts w:ascii="Times New Roman" w:hAnsi="Times New Roman"/>
          <w:spacing w:val="36"/>
          <w:sz w:val="22"/>
        </w:rPr>
        <w:t>  </w:t>
      </w:r>
      <w:r>
        <w:rPr>
          <w:rFonts w:ascii="Verdana" w:hAnsi="Verdana"/>
          <w:sz w:val="22"/>
        </w:rPr>
        <w:t>conta</w:t>
      </w:r>
      <w:r>
        <w:rPr>
          <w:rFonts w:ascii="Times New Roman" w:hAnsi="Times New Roman"/>
          <w:spacing w:val="35"/>
          <w:sz w:val="22"/>
        </w:rPr>
        <w:t>  </w:t>
      </w:r>
      <w:r>
        <w:rPr>
          <w:rFonts w:ascii="Verdana" w:hAnsi="Verdana"/>
          <w:sz w:val="22"/>
        </w:rPr>
        <w:t>de</w:t>
      </w:r>
      <w:r>
        <w:rPr>
          <w:rFonts w:ascii="Times New Roman" w:hAnsi="Times New Roman"/>
          <w:spacing w:val="37"/>
          <w:sz w:val="22"/>
        </w:rPr>
        <w:t>  </w:t>
      </w:r>
      <w:r>
        <w:rPr>
          <w:rFonts w:ascii="Verdana" w:hAnsi="Verdana"/>
          <w:sz w:val="22"/>
        </w:rPr>
        <w:t>outras</w:t>
      </w:r>
      <w:r>
        <w:rPr>
          <w:rFonts w:ascii="Times New Roman" w:hAnsi="Times New Roman"/>
          <w:spacing w:val="35"/>
          <w:sz w:val="22"/>
        </w:rPr>
        <w:t>  </w:t>
      </w:r>
      <w:r>
        <w:rPr>
          <w:rFonts w:ascii="Verdana" w:hAnsi="Verdana"/>
          <w:spacing w:val="-2"/>
          <w:sz w:val="22"/>
        </w:rPr>
        <w:t>receitas</w:t>
      </w:r>
    </w:p>
    <w:p>
      <w:pPr>
        <w:spacing w:after="0" w:line="242" w:lineRule="auto"/>
        <w:jc w:val="both"/>
        <w:rPr>
          <w:rFonts w:ascii="Verdana" w:hAnsi="Verdana"/>
          <w:sz w:val="22"/>
        </w:rPr>
        <w:sectPr>
          <w:pgSz w:w="11900" w:h="16840"/>
          <w:pgMar w:header="883" w:footer="1269" w:top="1840" w:bottom="1460" w:left="1559" w:right="992"/>
        </w:sectPr>
      </w:pPr>
    </w:p>
    <w:p>
      <w:pPr>
        <w:pStyle w:val="BodyText"/>
        <w:spacing w:before="144"/>
        <w:rPr>
          <w:rFonts w:ascii="Verdana"/>
          <w:sz w:val="22"/>
        </w:rPr>
      </w:pPr>
    </w:p>
    <w:p>
      <w:pPr>
        <w:spacing w:line="242" w:lineRule="auto" w:before="1"/>
        <w:ind w:left="142" w:right="126" w:firstLine="0"/>
        <w:jc w:val="both"/>
        <w:rPr>
          <w:rFonts w:ascii="Verdana" w:hAnsi="Verdana"/>
          <w:sz w:val="22"/>
        </w:rPr>
      </w:pPr>
      <w:r>
        <w:rPr>
          <w:rFonts w:ascii="Verdana" w:hAnsi="Verdana"/>
          <w:sz w:val="22"/>
        </w:rPr>
        <w:t>operacionais,</w:t>
      </w:r>
      <w:r>
        <w:rPr>
          <w:rFonts w:ascii="Times New Roman" w:hAnsi="Times New Roman"/>
          <w:sz w:val="22"/>
        </w:rPr>
        <w:t> </w:t>
      </w:r>
      <w:r>
        <w:rPr>
          <w:rFonts w:ascii="Verdana" w:hAnsi="Verdana"/>
          <w:sz w:val="22"/>
        </w:rPr>
        <w:t>ambas,</w:t>
      </w:r>
      <w:r>
        <w:rPr>
          <w:rFonts w:ascii="Times New Roman" w:hAnsi="Times New Roman"/>
          <w:sz w:val="22"/>
        </w:rPr>
        <w:t> </w:t>
      </w:r>
      <w:r>
        <w:rPr>
          <w:rFonts w:ascii="Verdana" w:hAnsi="Verdana"/>
          <w:sz w:val="22"/>
        </w:rPr>
        <w:t>principalmente,</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função</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registro</w:t>
      </w:r>
      <w:r>
        <w:rPr>
          <w:rFonts w:ascii="Times New Roman" w:hAnsi="Times New Roman"/>
          <w:sz w:val="22"/>
        </w:rPr>
        <w:t> </w:t>
      </w:r>
      <w:r>
        <w:rPr>
          <w:rFonts w:ascii="Verdana" w:hAnsi="Verdana"/>
          <w:sz w:val="22"/>
        </w:rPr>
        <w:t>contábil</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encontro</w:t>
      </w:r>
      <w:r>
        <w:rPr>
          <w:rFonts w:ascii="Times New Roman" w:hAnsi="Times New Roman"/>
          <w:spacing w:val="40"/>
          <w:sz w:val="22"/>
        </w:rPr>
        <w:t> </w:t>
      </w:r>
      <w:r>
        <w:rPr>
          <w:rFonts w:ascii="Verdana" w:hAnsi="Verdana"/>
          <w:sz w:val="22"/>
        </w:rPr>
        <w:t>de</w:t>
      </w:r>
      <w:r>
        <w:rPr>
          <w:rFonts w:ascii="Times New Roman" w:hAnsi="Times New Roman"/>
          <w:sz w:val="22"/>
        </w:rPr>
        <w:t> </w:t>
      </w:r>
      <w:r>
        <w:rPr>
          <w:rFonts w:ascii="Verdana" w:hAnsi="Verdana"/>
          <w:sz w:val="22"/>
        </w:rPr>
        <w:t>contas</w:t>
      </w:r>
      <w:r>
        <w:rPr>
          <w:rFonts w:ascii="Times New Roman" w:hAnsi="Times New Roman"/>
          <w:sz w:val="22"/>
        </w:rPr>
        <w:t> </w:t>
      </w:r>
      <w:r>
        <w:rPr>
          <w:rFonts w:ascii="Verdana" w:hAnsi="Verdana"/>
          <w:sz w:val="22"/>
        </w:rPr>
        <w:t>firmado</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o</w:t>
      </w:r>
      <w:r>
        <w:rPr>
          <w:rFonts w:ascii="Times New Roman" w:hAnsi="Times New Roman"/>
          <w:sz w:val="22"/>
        </w:rPr>
        <w:t> </w:t>
      </w:r>
      <w:r>
        <w:rPr>
          <w:rFonts w:ascii="Verdana" w:hAnsi="Verdana"/>
          <w:sz w:val="22"/>
        </w:rPr>
        <w:t>Município</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Rio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Janeiro.</w:t>
      </w:r>
    </w:p>
    <w:p>
      <w:pPr>
        <w:pStyle w:val="BodyText"/>
        <w:spacing w:before="100"/>
        <w:rPr>
          <w:rFonts w:ascii="Verdana"/>
          <w:sz w:val="22"/>
        </w:rPr>
      </w:pPr>
    </w:p>
    <w:p>
      <w:pPr>
        <w:spacing w:before="0"/>
        <w:ind w:left="142" w:right="0" w:firstLine="0"/>
        <w:jc w:val="left"/>
        <w:rPr>
          <w:rFonts w:ascii="Tahoma" w:hAnsi="Tahoma"/>
          <w:b/>
          <w:sz w:val="22"/>
        </w:rPr>
      </w:pPr>
      <w:r>
        <w:rPr>
          <w:rFonts w:ascii="Tahoma" w:hAnsi="Tahoma"/>
          <w:b/>
          <w:sz w:val="22"/>
        </w:rPr>
        <w:t>Reapresentação</w:t>
      </w:r>
      <w:r>
        <w:rPr>
          <w:rFonts w:ascii="Times New Roman" w:hAnsi="Times New Roman"/>
          <w:spacing w:val="-6"/>
          <w:sz w:val="22"/>
        </w:rPr>
        <w:t> </w:t>
      </w:r>
      <w:r>
        <w:rPr>
          <w:rFonts w:ascii="Tahoma" w:hAnsi="Tahoma"/>
          <w:b/>
          <w:sz w:val="22"/>
        </w:rPr>
        <w:t>dos</w:t>
      </w:r>
      <w:r>
        <w:rPr>
          <w:rFonts w:ascii="Times New Roman" w:hAnsi="Times New Roman"/>
          <w:spacing w:val="-5"/>
          <w:sz w:val="22"/>
        </w:rPr>
        <w:t> </w:t>
      </w:r>
      <w:r>
        <w:rPr>
          <w:rFonts w:ascii="Tahoma" w:hAnsi="Tahoma"/>
          <w:b/>
          <w:sz w:val="22"/>
        </w:rPr>
        <w:t>valores</w:t>
      </w:r>
      <w:r>
        <w:rPr>
          <w:rFonts w:ascii="Times New Roman" w:hAnsi="Times New Roman"/>
          <w:spacing w:val="-5"/>
          <w:sz w:val="22"/>
        </w:rPr>
        <w:t> </w:t>
      </w:r>
      <w:r>
        <w:rPr>
          <w:rFonts w:ascii="Tahoma" w:hAnsi="Tahoma"/>
          <w:b/>
          <w:sz w:val="22"/>
        </w:rPr>
        <w:t>correspondentes</w:t>
      </w:r>
      <w:r>
        <w:rPr>
          <w:rFonts w:ascii="Times New Roman" w:hAnsi="Times New Roman"/>
          <w:spacing w:val="-4"/>
          <w:sz w:val="22"/>
        </w:rPr>
        <w:t> </w:t>
      </w:r>
      <w:r>
        <w:rPr>
          <w:rFonts w:ascii="Tahoma" w:hAnsi="Tahoma"/>
          <w:b/>
          <w:sz w:val="22"/>
        </w:rPr>
        <w:t>do</w:t>
      </w:r>
      <w:r>
        <w:rPr>
          <w:rFonts w:ascii="Times New Roman" w:hAnsi="Times New Roman"/>
          <w:spacing w:val="-4"/>
          <w:sz w:val="22"/>
        </w:rPr>
        <w:t> </w:t>
      </w:r>
      <w:r>
        <w:rPr>
          <w:rFonts w:ascii="Tahoma" w:hAnsi="Tahoma"/>
          <w:b/>
          <w:sz w:val="22"/>
        </w:rPr>
        <w:t>exercício</w:t>
      </w:r>
      <w:r>
        <w:rPr>
          <w:rFonts w:ascii="Times New Roman" w:hAnsi="Times New Roman"/>
          <w:spacing w:val="-6"/>
          <w:sz w:val="22"/>
        </w:rPr>
        <w:t> </w:t>
      </w:r>
      <w:r>
        <w:rPr>
          <w:rFonts w:ascii="Tahoma" w:hAnsi="Tahoma"/>
          <w:b/>
          <w:sz w:val="22"/>
        </w:rPr>
        <w:t>social</w:t>
      </w:r>
      <w:r>
        <w:rPr>
          <w:rFonts w:ascii="Times New Roman" w:hAnsi="Times New Roman"/>
          <w:spacing w:val="-6"/>
          <w:sz w:val="22"/>
        </w:rPr>
        <w:t> </w:t>
      </w:r>
      <w:r>
        <w:rPr>
          <w:rFonts w:ascii="Tahoma" w:hAnsi="Tahoma"/>
          <w:b/>
          <w:sz w:val="22"/>
        </w:rPr>
        <w:t>de</w:t>
      </w:r>
      <w:r>
        <w:rPr>
          <w:rFonts w:ascii="Times New Roman" w:hAnsi="Times New Roman"/>
          <w:spacing w:val="-4"/>
          <w:sz w:val="22"/>
        </w:rPr>
        <w:t> </w:t>
      </w:r>
      <w:r>
        <w:rPr>
          <w:rFonts w:ascii="Tahoma" w:hAnsi="Tahoma"/>
          <w:b/>
          <w:spacing w:val="-4"/>
          <w:sz w:val="22"/>
        </w:rPr>
        <w:t>2023</w:t>
      </w:r>
    </w:p>
    <w:p>
      <w:pPr>
        <w:spacing w:line="242" w:lineRule="auto" w:before="187"/>
        <w:ind w:left="142" w:right="126" w:firstLine="0"/>
        <w:jc w:val="both"/>
        <w:rPr>
          <w:rFonts w:ascii="Verdana" w:hAnsi="Verdana"/>
          <w:sz w:val="22"/>
        </w:rPr>
      </w:pPr>
      <w:r>
        <w:rPr>
          <w:rFonts w:ascii="Verdana" w:hAnsi="Verdana"/>
          <w:sz w:val="22"/>
        </w:rPr>
        <w:t>Conforme</w:t>
      </w:r>
      <w:r>
        <w:rPr>
          <w:rFonts w:ascii="Times New Roman" w:hAnsi="Times New Roman"/>
          <w:spacing w:val="-14"/>
          <w:sz w:val="22"/>
        </w:rPr>
        <w:t> </w:t>
      </w:r>
      <w:r>
        <w:rPr>
          <w:rFonts w:ascii="Verdana" w:hAnsi="Verdana"/>
          <w:sz w:val="22"/>
        </w:rPr>
        <w:t>mencionado</w:t>
      </w:r>
      <w:r>
        <w:rPr>
          <w:rFonts w:ascii="Times New Roman" w:hAnsi="Times New Roman"/>
          <w:spacing w:val="-14"/>
          <w:sz w:val="22"/>
        </w:rPr>
        <w:t> </w:t>
      </w:r>
      <w:r>
        <w:rPr>
          <w:rFonts w:ascii="Verdana" w:hAnsi="Verdana"/>
          <w:sz w:val="22"/>
        </w:rPr>
        <w:t>na</w:t>
      </w:r>
      <w:r>
        <w:rPr>
          <w:rFonts w:ascii="Times New Roman" w:hAnsi="Times New Roman"/>
          <w:spacing w:val="-14"/>
          <w:sz w:val="22"/>
        </w:rPr>
        <w:t> </w:t>
      </w:r>
      <w:r>
        <w:rPr>
          <w:rFonts w:ascii="Verdana" w:hAnsi="Verdana"/>
          <w:sz w:val="22"/>
        </w:rPr>
        <w:t>nota</w:t>
      </w:r>
      <w:r>
        <w:rPr>
          <w:rFonts w:ascii="Times New Roman" w:hAnsi="Times New Roman"/>
          <w:spacing w:val="-13"/>
          <w:sz w:val="22"/>
        </w:rPr>
        <w:t> </w:t>
      </w:r>
      <w:r>
        <w:rPr>
          <w:rFonts w:ascii="Verdana" w:hAnsi="Verdana"/>
          <w:sz w:val="22"/>
        </w:rPr>
        <w:t>n°</w:t>
      </w:r>
      <w:r>
        <w:rPr>
          <w:rFonts w:ascii="Times New Roman" w:hAnsi="Times New Roman"/>
          <w:spacing w:val="-14"/>
          <w:sz w:val="22"/>
        </w:rPr>
        <w:t> </w:t>
      </w:r>
      <w:r>
        <w:rPr>
          <w:rFonts w:ascii="Verdana" w:hAnsi="Verdana"/>
          <w:sz w:val="22"/>
        </w:rPr>
        <w:t>3,</w:t>
      </w:r>
      <w:r>
        <w:rPr>
          <w:rFonts w:ascii="Times New Roman" w:hAnsi="Times New Roman"/>
          <w:spacing w:val="-13"/>
          <w:sz w:val="22"/>
        </w:rPr>
        <w:t> </w:t>
      </w:r>
      <w:r>
        <w:rPr>
          <w:rFonts w:ascii="Verdana" w:hAnsi="Verdana"/>
          <w:sz w:val="22"/>
        </w:rPr>
        <w:t>os</w:t>
      </w:r>
      <w:r>
        <w:rPr>
          <w:rFonts w:ascii="Times New Roman" w:hAnsi="Times New Roman"/>
          <w:spacing w:val="-13"/>
          <w:sz w:val="22"/>
        </w:rPr>
        <w:t> </w:t>
      </w:r>
      <w:r>
        <w:rPr>
          <w:rFonts w:ascii="Verdana" w:hAnsi="Verdana"/>
          <w:sz w:val="22"/>
        </w:rPr>
        <w:t>valores</w:t>
      </w:r>
      <w:r>
        <w:rPr>
          <w:rFonts w:ascii="Times New Roman" w:hAnsi="Times New Roman"/>
          <w:spacing w:val="-14"/>
          <w:sz w:val="22"/>
        </w:rPr>
        <w:t> </w:t>
      </w:r>
      <w:r>
        <w:rPr>
          <w:rFonts w:ascii="Verdana" w:hAnsi="Verdana"/>
          <w:sz w:val="22"/>
        </w:rPr>
        <w:t>correspondentes</w:t>
      </w:r>
      <w:r>
        <w:rPr>
          <w:rFonts w:ascii="Times New Roman" w:hAnsi="Times New Roman"/>
          <w:spacing w:val="-14"/>
          <w:sz w:val="22"/>
        </w:rPr>
        <w:t> </w:t>
      </w:r>
      <w:r>
        <w:rPr>
          <w:rFonts w:ascii="Verdana" w:hAnsi="Verdana"/>
          <w:sz w:val="22"/>
        </w:rPr>
        <w:t>relativos</w:t>
      </w:r>
      <w:r>
        <w:rPr>
          <w:rFonts w:ascii="Times New Roman" w:hAnsi="Times New Roman"/>
          <w:spacing w:val="-13"/>
          <w:sz w:val="22"/>
        </w:rPr>
        <w:t> </w:t>
      </w:r>
      <w:r>
        <w:rPr>
          <w:rFonts w:ascii="Verdana" w:hAnsi="Verdana"/>
          <w:sz w:val="22"/>
        </w:rPr>
        <w:t>ao</w:t>
      </w:r>
      <w:r>
        <w:rPr>
          <w:rFonts w:ascii="Times New Roman" w:hAnsi="Times New Roman"/>
          <w:spacing w:val="-14"/>
          <w:sz w:val="22"/>
        </w:rPr>
        <w:t> </w:t>
      </w:r>
      <w:r>
        <w:rPr>
          <w:rFonts w:ascii="Verdana" w:hAnsi="Verdana"/>
          <w:sz w:val="22"/>
        </w:rPr>
        <w:t>balanço</w:t>
      </w:r>
      <w:r>
        <w:rPr>
          <w:rFonts w:ascii="Times New Roman" w:hAnsi="Times New Roman"/>
          <w:sz w:val="22"/>
        </w:rPr>
        <w:t> </w:t>
      </w:r>
      <w:r>
        <w:rPr>
          <w:rFonts w:ascii="Verdana" w:hAnsi="Verdana"/>
          <w:sz w:val="22"/>
        </w:rPr>
        <w:t>patrimonial</w:t>
      </w:r>
      <w:r>
        <w:rPr>
          <w:rFonts w:ascii="Times New Roman" w:hAnsi="Times New Roman"/>
          <w:spacing w:val="-14"/>
          <w:sz w:val="22"/>
        </w:rPr>
        <w:t> </w:t>
      </w:r>
      <w:r>
        <w:rPr>
          <w:rFonts w:ascii="Verdana" w:hAnsi="Verdana"/>
          <w:sz w:val="22"/>
        </w:rPr>
        <w:t>e</w:t>
      </w:r>
      <w:r>
        <w:rPr>
          <w:rFonts w:ascii="Times New Roman" w:hAnsi="Times New Roman"/>
          <w:spacing w:val="-14"/>
          <w:sz w:val="22"/>
        </w:rPr>
        <w:t> </w:t>
      </w:r>
      <w:r>
        <w:rPr>
          <w:rFonts w:ascii="Verdana" w:hAnsi="Verdana"/>
          <w:sz w:val="22"/>
        </w:rPr>
        <w:t>as</w:t>
      </w:r>
      <w:r>
        <w:rPr>
          <w:rFonts w:ascii="Times New Roman" w:hAnsi="Times New Roman"/>
          <w:spacing w:val="-14"/>
          <w:sz w:val="22"/>
        </w:rPr>
        <w:t> </w:t>
      </w:r>
      <w:r>
        <w:rPr>
          <w:rFonts w:ascii="Verdana" w:hAnsi="Verdana"/>
          <w:sz w:val="22"/>
        </w:rPr>
        <w:t>informações</w:t>
      </w:r>
      <w:r>
        <w:rPr>
          <w:rFonts w:ascii="Times New Roman" w:hAnsi="Times New Roman"/>
          <w:spacing w:val="-13"/>
          <w:sz w:val="22"/>
        </w:rPr>
        <w:t> </w:t>
      </w:r>
      <w:r>
        <w:rPr>
          <w:rFonts w:ascii="Verdana" w:hAnsi="Verdana"/>
          <w:sz w:val="22"/>
        </w:rPr>
        <w:t>contábeis</w:t>
      </w:r>
      <w:r>
        <w:rPr>
          <w:rFonts w:ascii="Times New Roman" w:hAnsi="Times New Roman"/>
          <w:spacing w:val="-14"/>
          <w:sz w:val="22"/>
        </w:rPr>
        <w:t> </w:t>
      </w:r>
      <w:r>
        <w:rPr>
          <w:rFonts w:ascii="Verdana" w:hAnsi="Verdana"/>
          <w:sz w:val="22"/>
        </w:rPr>
        <w:t>correspondentes</w:t>
      </w:r>
      <w:r>
        <w:rPr>
          <w:rFonts w:ascii="Times New Roman" w:hAnsi="Times New Roman"/>
          <w:spacing w:val="-14"/>
          <w:sz w:val="22"/>
        </w:rPr>
        <w:t> </w:t>
      </w:r>
      <w:r>
        <w:rPr>
          <w:rFonts w:ascii="Verdana" w:hAnsi="Verdana"/>
          <w:sz w:val="22"/>
        </w:rPr>
        <w:t>relativas</w:t>
      </w:r>
      <w:r>
        <w:rPr>
          <w:rFonts w:ascii="Times New Roman" w:hAnsi="Times New Roman"/>
          <w:spacing w:val="-14"/>
          <w:sz w:val="22"/>
        </w:rPr>
        <w:t> </w:t>
      </w:r>
      <w:r>
        <w:rPr>
          <w:rFonts w:ascii="Verdana" w:hAnsi="Verdana"/>
          <w:sz w:val="22"/>
        </w:rPr>
        <w:t>às</w:t>
      </w:r>
      <w:r>
        <w:rPr>
          <w:rFonts w:ascii="Times New Roman" w:hAnsi="Times New Roman"/>
          <w:spacing w:val="-13"/>
          <w:sz w:val="22"/>
        </w:rPr>
        <w:t> </w:t>
      </w:r>
      <w:r>
        <w:rPr>
          <w:rFonts w:ascii="Verdana" w:hAnsi="Verdana"/>
          <w:sz w:val="22"/>
        </w:rPr>
        <w:t>demonstrações</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resultado,</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resultado</w:t>
      </w:r>
      <w:r>
        <w:rPr>
          <w:rFonts w:ascii="Times New Roman" w:hAnsi="Times New Roman"/>
          <w:sz w:val="22"/>
        </w:rPr>
        <w:t> </w:t>
      </w:r>
      <w:r>
        <w:rPr>
          <w:rFonts w:ascii="Verdana" w:hAnsi="Verdana"/>
          <w:sz w:val="22"/>
        </w:rPr>
        <w:t>abrangente</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fluxo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caixa</w:t>
      </w:r>
      <w:r>
        <w:rPr>
          <w:rFonts w:ascii="Times New Roman" w:hAnsi="Times New Roman"/>
          <w:sz w:val="22"/>
        </w:rPr>
        <w:t> </w:t>
      </w:r>
      <w:r>
        <w:rPr>
          <w:rFonts w:ascii="Verdana" w:hAnsi="Verdana"/>
          <w:sz w:val="22"/>
        </w:rPr>
        <w:t>referentes</w:t>
      </w:r>
      <w:r>
        <w:rPr>
          <w:rFonts w:ascii="Times New Roman" w:hAnsi="Times New Roman"/>
          <w:sz w:val="22"/>
        </w:rPr>
        <w:t> </w:t>
      </w:r>
      <w:r>
        <w:rPr>
          <w:rFonts w:ascii="Verdana" w:hAnsi="Verdana"/>
          <w:sz w:val="22"/>
        </w:rPr>
        <w:t>ao</w:t>
      </w:r>
      <w:r>
        <w:rPr>
          <w:rFonts w:ascii="Times New Roman" w:hAnsi="Times New Roman"/>
          <w:sz w:val="22"/>
        </w:rPr>
        <w:t> </w:t>
      </w:r>
      <w:r>
        <w:rPr>
          <w:rFonts w:ascii="Verdana" w:hAnsi="Verdana"/>
          <w:sz w:val="22"/>
        </w:rPr>
        <w:t>exercício</w:t>
      </w:r>
      <w:r>
        <w:rPr>
          <w:rFonts w:ascii="Times New Roman" w:hAnsi="Times New Roman"/>
          <w:sz w:val="22"/>
        </w:rPr>
        <w:t> </w:t>
      </w:r>
      <w:r>
        <w:rPr>
          <w:rFonts w:ascii="Verdana" w:hAnsi="Verdana"/>
          <w:sz w:val="22"/>
        </w:rPr>
        <w:t>findo</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31</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dezembro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2023,</w:t>
      </w:r>
      <w:r>
        <w:rPr>
          <w:rFonts w:ascii="Times New Roman" w:hAnsi="Times New Roman"/>
          <w:sz w:val="22"/>
        </w:rPr>
        <w:t> </w:t>
      </w:r>
      <w:r>
        <w:rPr>
          <w:rFonts w:ascii="Verdana" w:hAnsi="Verdana"/>
          <w:sz w:val="22"/>
        </w:rPr>
        <w:t>apresentados</w:t>
      </w:r>
      <w:r>
        <w:rPr>
          <w:rFonts w:ascii="Times New Roman" w:hAnsi="Times New Roman"/>
          <w:sz w:val="22"/>
        </w:rPr>
        <w:t> </w:t>
      </w:r>
      <w:r>
        <w:rPr>
          <w:rFonts w:ascii="Verdana" w:hAnsi="Verdana"/>
          <w:sz w:val="22"/>
        </w:rPr>
        <w:t>para</w:t>
      </w:r>
      <w:r>
        <w:rPr>
          <w:rFonts w:ascii="Times New Roman" w:hAnsi="Times New Roman"/>
          <w:sz w:val="22"/>
        </w:rPr>
        <w:t> </w:t>
      </w:r>
      <w:r>
        <w:rPr>
          <w:rFonts w:ascii="Verdana" w:hAnsi="Verdana"/>
          <w:sz w:val="22"/>
        </w:rPr>
        <w:t>fins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comparação,</w:t>
      </w:r>
      <w:r>
        <w:rPr>
          <w:rFonts w:ascii="Times New Roman" w:hAnsi="Times New Roman"/>
          <w:sz w:val="22"/>
        </w:rPr>
        <w:t> </w:t>
      </w:r>
      <w:r>
        <w:rPr>
          <w:rFonts w:ascii="Verdana" w:hAnsi="Verdana"/>
          <w:sz w:val="22"/>
        </w:rPr>
        <w:t>estão</w:t>
      </w:r>
      <w:r>
        <w:rPr>
          <w:rFonts w:ascii="Times New Roman" w:hAnsi="Times New Roman"/>
          <w:sz w:val="22"/>
        </w:rPr>
        <w:t> </w:t>
      </w:r>
      <w:r>
        <w:rPr>
          <w:rFonts w:ascii="Verdana" w:hAnsi="Verdana"/>
          <w:sz w:val="22"/>
        </w:rPr>
        <w:t>sendo</w:t>
      </w:r>
      <w:r>
        <w:rPr>
          <w:rFonts w:ascii="Times New Roman" w:hAnsi="Times New Roman"/>
          <w:sz w:val="22"/>
        </w:rPr>
        <w:t> </w:t>
      </w:r>
      <w:r>
        <w:rPr>
          <w:rFonts w:ascii="Verdana" w:hAnsi="Verdana"/>
          <w:sz w:val="22"/>
        </w:rPr>
        <w:t>reapresentados</w:t>
      </w:r>
      <w:r>
        <w:rPr>
          <w:rFonts w:ascii="Times New Roman" w:hAnsi="Times New Roman"/>
          <w:sz w:val="22"/>
        </w:rPr>
        <w:t> </w:t>
      </w:r>
      <w:r>
        <w:rPr>
          <w:rFonts w:ascii="Verdana" w:hAnsi="Verdana"/>
          <w:sz w:val="22"/>
        </w:rPr>
        <w:t>como</w:t>
      </w:r>
      <w:r>
        <w:rPr>
          <w:rFonts w:ascii="Times New Roman" w:hAnsi="Times New Roman"/>
          <w:sz w:val="22"/>
        </w:rPr>
        <w:t> </w:t>
      </w:r>
      <w:r>
        <w:rPr>
          <w:rFonts w:ascii="Verdana" w:hAnsi="Verdana"/>
          <w:sz w:val="22"/>
        </w:rPr>
        <w:t>previsto</w:t>
      </w:r>
      <w:r>
        <w:rPr>
          <w:rFonts w:ascii="Times New Roman" w:hAnsi="Times New Roman"/>
          <w:sz w:val="22"/>
        </w:rPr>
        <w:t> </w:t>
      </w:r>
      <w:r>
        <w:rPr>
          <w:rFonts w:ascii="Verdana" w:hAnsi="Verdana"/>
          <w:sz w:val="22"/>
        </w:rPr>
        <w:t>no</w:t>
      </w:r>
      <w:r>
        <w:rPr>
          <w:rFonts w:ascii="Times New Roman" w:hAnsi="Times New Roman"/>
          <w:sz w:val="22"/>
        </w:rPr>
        <w:t> </w:t>
      </w:r>
      <w:r>
        <w:rPr>
          <w:rFonts w:ascii="Verdana" w:hAnsi="Verdana"/>
          <w:sz w:val="22"/>
        </w:rPr>
        <w:t>CPC</w:t>
      </w:r>
      <w:r>
        <w:rPr>
          <w:rFonts w:ascii="Times New Roman" w:hAnsi="Times New Roman"/>
          <w:sz w:val="22"/>
        </w:rPr>
        <w:t> </w:t>
      </w:r>
      <w:r>
        <w:rPr>
          <w:rFonts w:ascii="Verdana" w:hAnsi="Verdana"/>
          <w:sz w:val="22"/>
        </w:rPr>
        <w:t>23</w:t>
      </w:r>
      <w:r>
        <w:rPr>
          <w:rFonts w:ascii="Times New Roman" w:hAnsi="Times New Roman"/>
          <w:sz w:val="22"/>
        </w:rPr>
        <w:t> </w:t>
      </w:r>
      <w:r>
        <w:rPr>
          <w:rFonts w:ascii="Verdana" w:hAnsi="Verdana"/>
          <w:sz w:val="22"/>
        </w:rPr>
        <w:t>(IAS</w:t>
      </w:r>
      <w:r>
        <w:rPr>
          <w:rFonts w:ascii="Times New Roman" w:hAnsi="Times New Roman"/>
          <w:sz w:val="22"/>
        </w:rPr>
        <w:t> </w:t>
      </w:r>
      <w:r>
        <w:rPr>
          <w:rFonts w:ascii="Verdana" w:hAnsi="Verdana"/>
          <w:sz w:val="22"/>
        </w:rPr>
        <w:t>08)</w:t>
      </w:r>
      <w:r>
        <w:rPr>
          <w:rFonts w:ascii="Times New Roman" w:hAnsi="Times New Roman"/>
          <w:sz w:val="22"/>
        </w:rPr>
        <w:t> </w:t>
      </w:r>
      <w:r>
        <w:rPr>
          <w:rFonts w:ascii="Verdana" w:hAnsi="Verdana"/>
          <w:sz w:val="22"/>
        </w:rPr>
        <w:t>–</w:t>
      </w:r>
      <w:r>
        <w:rPr>
          <w:rFonts w:ascii="Times New Roman" w:hAnsi="Times New Roman"/>
          <w:sz w:val="22"/>
        </w:rPr>
        <w:t> </w:t>
      </w:r>
      <w:r>
        <w:rPr>
          <w:rFonts w:ascii="Verdana" w:hAnsi="Verdana"/>
          <w:sz w:val="22"/>
        </w:rPr>
        <w:t>Políticas</w:t>
      </w:r>
      <w:r>
        <w:rPr>
          <w:rFonts w:ascii="Times New Roman" w:hAnsi="Times New Roman"/>
          <w:sz w:val="22"/>
        </w:rPr>
        <w:t> </w:t>
      </w:r>
      <w:r>
        <w:rPr>
          <w:rFonts w:ascii="Verdana" w:hAnsi="Verdana"/>
          <w:sz w:val="22"/>
        </w:rPr>
        <w:t>Contábeis,</w:t>
      </w:r>
      <w:r>
        <w:rPr>
          <w:rFonts w:ascii="Times New Roman" w:hAnsi="Times New Roman"/>
          <w:sz w:val="22"/>
        </w:rPr>
        <w:t> </w:t>
      </w:r>
      <w:r>
        <w:rPr>
          <w:rFonts w:ascii="Verdana" w:hAnsi="Verdana"/>
          <w:sz w:val="22"/>
        </w:rPr>
        <w:t>Mudança</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Estimativa</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Retificação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Erro</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no</w:t>
      </w:r>
      <w:r>
        <w:rPr>
          <w:rFonts w:ascii="Times New Roman" w:hAnsi="Times New Roman"/>
          <w:sz w:val="22"/>
        </w:rPr>
        <w:t> </w:t>
      </w:r>
      <w:r>
        <w:rPr>
          <w:rFonts w:ascii="Verdana" w:hAnsi="Verdana"/>
          <w:sz w:val="22"/>
        </w:rPr>
        <w:t>CPC</w:t>
      </w:r>
      <w:r>
        <w:rPr>
          <w:rFonts w:ascii="Times New Roman" w:hAnsi="Times New Roman"/>
          <w:sz w:val="22"/>
        </w:rPr>
        <w:t> </w:t>
      </w:r>
      <w:r>
        <w:rPr>
          <w:rFonts w:ascii="Verdana" w:hAnsi="Verdana"/>
          <w:sz w:val="22"/>
        </w:rPr>
        <w:t>26</w:t>
      </w:r>
      <w:r>
        <w:rPr>
          <w:rFonts w:ascii="Times New Roman" w:hAnsi="Times New Roman"/>
          <w:sz w:val="22"/>
        </w:rPr>
        <w:t> </w:t>
      </w:r>
      <w:r>
        <w:rPr>
          <w:rFonts w:ascii="Verdana" w:hAnsi="Verdana"/>
          <w:sz w:val="22"/>
        </w:rPr>
        <w:t>(IAS</w:t>
      </w:r>
      <w:r>
        <w:rPr>
          <w:rFonts w:ascii="Times New Roman" w:hAnsi="Times New Roman"/>
          <w:sz w:val="22"/>
        </w:rPr>
        <w:t> </w:t>
      </w:r>
      <w:r>
        <w:rPr>
          <w:rFonts w:ascii="Verdana" w:hAnsi="Verdana"/>
          <w:sz w:val="22"/>
        </w:rPr>
        <w:t>01)</w:t>
      </w:r>
      <w:r>
        <w:rPr>
          <w:rFonts w:ascii="Times New Roman" w:hAnsi="Times New Roman"/>
          <w:sz w:val="22"/>
        </w:rPr>
        <w:t> </w:t>
      </w:r>
      <w:r>
        <w:rPr>
          <w:rFonts w:ascii="Verdana" w:hAnsi="Verdana"/>
          <w:sz w:val="22"/>
        </w:rPr>
        <w:t>–</w:t>
      </w:r>
      <w:r>
        <w:rPr>
          <w:rFonts w:ascii="Times New Roman" w:hAnsi="Times New Roman"/>
          <w:sz w:val="22"/>
        </w:rPr>
        <w:t> </w:t>
      </w:r>
      <w:r>
        <w:rPr>
          <w:rFonts w:ascii="Verdana" w:hAnsi="Verdana"/>
          <w:sz w:val="22"/>
        </w:rPr>
        <w:t>Apresentação</w:t>
      </w:r>
      <w:r>
        <w:rPr>
          <w:rFonts w:ascii="Times New Roman" w:hAnsi="Times New Roman"/>
          <w:sz w:val="22"/>
        </w:rPr>
        <w:t> </w:t>
      </w:r>
      <w:r>
        <w:rPr>
          <w:rFonts w:ascii="Verdana" w:hAnsi="Verdana"/>
          <w:sz w:val="22"/>
        </w:rPr>
        <w:t>das</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Contábeis.</w:t>
      </w:r>
      <w:r>
        <w:rPr>
          <w:rFonts w:ascii="Times New Roman" w:hAnsi="Times New Roman"/>
          <w:sz w:val="22"/>
        </w:rPr>
        <w:t> </w:t>
      </w:r>
      <w:r>
        <w:rPr>
          <w:rFonts w:ascii="Verdana" w:hAnsi="Verdana"/>
          <w:sz w:val="22"/>
        </w:rPr>
        <w:t>Nossa</w:t>
      </w:r>
      <w:r>
        <w:rPr>
          <w:rFonts w:ascii="Times New Roman" w:hAnsi="Times New Roman"/>
          <w:sz w:val="22"/>
        </w:rPr>
        <w:t> </w:t>
      </w:r>
      <w:r>
        <w:rPr>
          <w:rFonts w:ascii="Verdana" w:hAnsi="Verdana"/>
          <w:sz w:val="22"/>
        </w:rPr>
        <w:t>conclusão</w:t>
      </w:r>
      <w:r>
        <w:rPr>
          <w:rFonts w:ascii="Times New Roman" w:hAnsi="Times New Roman"/>
          <w:sz w:val="22"/>
        </w:rPr>
        <w:t> </w:t>
      </w:r>
      <w:r>
        <w:rPr>
          <w:rFonts w:ascii="Verdana" w:hAnsi="Verdana"/>
          <w:sz w:val="22"/>
        </w:rPr>
        <w:t>não</w:t>
      </w:r>
      <w:r>
        <w:rPr>
          <w:rFonts w:ascii="Times New Roman" w:hAnsi="Times New Roman"/>
          <w:sz w:val="22"/>
        </w:rPr>
        <w:t> </w:t>
      </w:r>
      <w:r>
        <w:rPr>
          <w:rFonts w:ascii="Verdana" w:hAnsi="Verdana"/>
          <w:sz w:val="22"/>
        </w:rPr>
        <w:t>contém</w:t>
      </w:r>
      <w:r>
        <w:rPr>
          <w:rFonts w:ascii="Times New Roman" w:hAnsi="Times New Roman"/>
          <w:sz w:val="22"/>
        </w:rPr>
        <w:t> </w:t>
      </w:r>
      <w:r>
        <w:rPr>
          <w:rFonts w:ascii="Verdana" w:hAnsi="Verdana"/>
          <w:sz w:val="22"/>
        </w:rPr>
        <w:t>modificação</w:t>
      </w:r>
      <w:r>
        <w:rPr>
          <w:rFonts w:ascii="Times New Roman" w:hAnsi="Times New Roman"/>
          <w:sz w:val="22"/>
        </w:rPr>
        <w:t> </w:t>
      </w:r>
      <w:r>
        <w:rPr>
          <w:rFonts w:ascii="Verdana" w:hAnsi="Verdana"/>
          <w:sz w:val="22"/>
        </w:rPr>
        <w:t>relacionada</w:t>
      </w:r>
      <w:r>
        <w:rPr>
          <w:rFonts w:ascii="Times New Roman" w:hAnsi="Times New Roman"/>
          <w:sz w:val="22"/>
        </w:rPr>
        <w:t> </w:t>
      </w:r>
      <w:r>
        <w:rPr>
          <w:rFonts w:ascii="Verdana" w:hAnsi="Verdana"/>
          <w:sz w:val="22"/>
        </w:rPr>
        <w:t>à</w:t>
      </w:r>
      <w:r>
        <w:rPr>
          <w:rFonts w:ascii="Times New Roman" w:hAnsi="Times New Roman"/>
          <w:sz w:val="22"/>
        </w:rPr>
        <w:t> </w:t>
      </w:r>
      <w:r>
        <w:rPr>
          <w:rFonts w:ascii="Verdana" w:hAnsi="Verdana"/>
          <w:sz w:val="22"/>
        </w:rPr>
        <w:t>adequação</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reapresentação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exercícios</w:t>
      </w:r>
      <w:r>
        <w:rPr>
          <w:rFonts w:ascii="Times New Roman" w:hAnsi="Times New Roman"/>
          <w:sz w:val="22"/>
        </w:rPr>
        <w:t> </w:t>
      </w:r>
      <w:r>
        <w:rPr>
          <w:rFonts w:ascii="Verdana" w:hAnsi="Verdana"/>
          <w:sz w:val="22"/>
        </w:rPr>
        <w:t>anteriores.</w:t>
      </w:r>
    </w:p>
    <w:p>
      <w:pPr>
        <w:pStyle w:val="BodyText"/>
        <w:spacing w:before="7"/>
        <w:rPr>
          <w:rFonts w:ascii="Verdana"/>
          <w:sz w:val="22"/>
        </w:rPr>
      </w:pPr>
    </w:p>
    <w:p>
      <w:pPr>
        <w:spacing w:before="0"/>
        <w:ind w:left="142" w:right="0" w:firstLine="0"/>
        <w:jc w:val="left"/>
        <w:rPr>
          <w:rFonts w:ascii="Tahoma"/>
          <w:b/>
          <w:sz w:val="22"/>
        </w:rPr>
      </w:pPr>
      <w:r>
        <w:rPr>
          <w:rFonts w:ascii="Tahoma"/>
          <w:b/>
          <w:sz w:val="22"/>
        </w:rPr>
        <w:t>Outros</w:t>
      </w:r>
      <w:r>
        <w:rPr>
          <w:rFonts w:ascii="Times New Roman"/>
          <w:spacing w:val="-1"/>
          <w:sz w:val="22"/>
        </w:rPr>
        <w:t> </w:t>
      </w:r>
      <w:r>
        <w:rPr>
          <w:rFonts w:ascii="Tahoma"/>
          <w:b/>
          <w:spacing w:val="-2"/>
          <w:sz w:val="22"/>
        </w:rPr>
        <w:t>Assuntos</w:t>
      </w:r>
    </w:p>
    <w:p>
      <w:pPr>
        <w:pStyle w:val="BodyText"/>
        <w:spacing w:before="23"/>
        <w:rPr>
          <w:rFonts w:ascii="Tahoma"/>
          <w:b/>
          <w:sz w:val="22"/>
        </w:rPr>
      </w:pPr>
    </w:p>
    <w:p>
      <w:pPr>
        <w:spacing w:before="1"/>
        <w:ind w:left="142" w:right="0" w:firstLine="0"/>
        <w:jc w:val="left"/>
        <w:rPr>
          <w:rFonts w:ascii="Tahoma" w:hAnsi="Tahoma"/>
          <w:b/>
          <w:sz w:val="22"/>
        </w:rPr>
      </w:pPr>
      <w:r>
        <w:rPr>
          <w:rFonts w:ascii="Tahoma" w:hAnsi="Tahoma"/>
          <w:b/>
          <w:sz w:val="22"/>
        </w:rPr>
        <w:t>Demonstrações</w:t>
      </w:r>
      <w:r>
        <w:rPr>
          <w:rFonts w:ascii="Times New Roman" w:hAnsi="Times New Roman"/>
          <w:spacing w:val="-14"/>
          <w:sz w:val="22"/>
        </w:rPr>
        <w:t> </w:t>
      </w:r>
      <w:r>
        <w:rPr>
          <w:rFonts w:ascii="Tahoma" w:hAnsi="Tahoma"/>
          <w:b/>
          <w:sz w:val="22"/>
        </w:rPr>
        <w:t>do</w:t>
      </w:r>
      <w:r>
        <w:rPr>
          <w:rFonts w:ascii="Times New Roman" w:hAnsi="Times New Roman"/>
          <w:spacing w:val="-13"/>
          <w:sz w:val="22"/>
        </w:rPr>
        <w:t> </w:t>
      </w:r>
      <w:r>
        <w:rPr>
          <w:rFonts w:ascii="Tahoma" w:hAnsi="Tahoma"/>
          <w:b/>
          <w:sz w:val="22"/>
        </w:rPr>
        <w:t>Valor</w:t>
      </w:r>
      <w:r>
        <w:rPr>
          <w:rFonts w:ascii="Times New Roman" w:hAnsi="Times New Roman"/>
          <w:spacing w:val="-13"/>
          <w:sz w:val="22"/>
        </w:rPr>
        <w:t> </w:t>
      </w:r>
      <w:r>
        <w:rPr>
          <w:rFonts w:ascii="Tahoma" w:hAnsi="Tahoma"/>
          <w:b/>
          <w:spacing w:val="-2"/>
          <w:sz w:val="22"/>
        </w:rPr>
        <w:t>Adicionado</w:t>
      </w:r>
    </w:p>
    <w:p>
      <w:pPr>
        <w:pStyle w:val="BodyText"/>
        <w:spacing w:before="31"/>
        <w:rPr>
          <w:rFonts w:ascii="Tahoma"/>
          <w:b/>
          <w:sz w:val="22"/>
        </w:rPr>
      </w:pPr>
    </w:p>
    <w:p>
      <w:pPr>
        <w:spacing w:line="242" w:lineRule="auto" w:before="0"/>
        <w:ind w:left="142" w:right="128" w:firstLine="0"/>
        <w:jc w:val="both"/>
        <w:rPr>
          <w:rFonts w:ascii="Verdana" w:hAnsi="Verdana"/>
          <w:sz w:val="22"/>
        </w:rPr>
      </w:pPr>
      <w:r>
        <w:rPr>
          <w:rFonts w:ascii="Verdana" w:hAnsi="Verdana"/>
          <w:sz w:val="22"/>
        </w:rPr>
        <w:t>A</w:t>
      </w:r>
      <w:r>
        <w:rPr>
          <w:rFonts w:ascii="Times New Roman" w:hAnsi="Times New Roman"/>
          <w:sz w:val="22"/>
        </w:rPr>
        <w:t> </w:t>
      </w:r>
      <w:r>
        <w:rPr>
          <w:rFonts w:ascii="Verdana" w:hAnsi="Verdana"/>
          <w:sz w:val="22"/>
        </w:rPr>
        <w:t>demonstração</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valor</w:t>
      </w:r>
      <w:r>
        <w:rPr>
          <w:rFonts w:ascii="Times New Roman" w:hAnsi="Times New Roman"/>
          <w:sz w:val="22"/>
        </w:rPr>
        <w:t> </w:t>
      </w:r>
      <w:r>
        <w:rPr>
          <w:rFonts w:ascii="Verdana" w:hAnsi="Verdana"/>
          <w:sz w:val="22"/>
        </w:rPr>
        <w:t>adicionado</w:t>
      </w:r>
      <w:r>
        <w:rPr>
          <w:rFonts w:ascii="Times New Roman" w:hAnsi="Times New Roman"/>
          <w:sz w:val="22"/>
        </w:rPr>
        <w:t> </w:t>
      </w:r>
      <w:r>
        <w:rPr>
          <w:rFonts w:ascii="Verdana" w:hAnsi="Verdana"/>
          <w:sz w:val="22"/>
        </w:rPr>
        <w:t>(DVA)</w:t>
      </w:r>
      <w:r>
        <w:rPr>
          <w:rFonts w:ascii="Times New Roman" w:hAnsi="Times New Roman"/>
          <w:sz w:val="22"/>
        </w:rPr>
        <w:t> </w:t>
      </w:r>
      <w:r>
        <w:rPr>
          <w:rFonts w:ascii="Verdana" w:hAnsi="Verdana"/>
          <w:sz w:val="22"/>
        </w:rPr>
        <w:t>referente</w:t>
      </w:r>
      <w:r>
        <w:rPr>
          <w:rFonts w:ascii="Times New Roman" w:hAnsi="Times New Roman"/>
          <w:sz w:val="22"/>
        </w:rPr>
        <w:t> </w:t>
      </w:r>
      <w:r>
        <w:rPr>
          <w:rFonts w:ascii="Verdana" w:hAnsi="Verdana"/>
          <w:sz w:val="22"/>
        </w:rPr>
        <w:t>ao</w:t>
      </w:r>
      <w:r>
        <w:rPr>
          <w:rFonts w:ascii="Times New Roman" w:hAnsi="Times New Roman"/>
          <w:sz w:val="22"/>
        </w:rPr>
        <w:t> </w:t>
      </w:r>
      <w:r>
        <w:rPr>
          <w:rFonts w:ascii="Verdana" w:hAnsi="Verdana"/>
          <w:sz w:val="22"/>
        </w:rPr>
        <w:t>exercício</w:t>
      </w:r>
      <w:r>
        <w:rPr>
          <w:rFonts w:ascii="Times New Roman" w:hAnsi="Times New Roman"/>
          <w:sz w:val="22"/>
        </w:rPr>
        <w:t> </w:t>
      </w:r>
      <w:r>
        <w:rPr>
          <w:rFonts w:ascii="Verdana" w:hAnsi="Verdana"/>
          <w:sz w:val="22"/>
        </w:rPr>
        <w:t>findo</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31</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dezembro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2024,</w:t>
      </w:r>
      <w:r>
        <w:rPr>
          <w:rFonts w:ascii="Times New Roman" w:hAnsi="Times New Roman"/>
          <w:sz w:val="22"/>
        </w:rPr>
        <w:t> </w:t>
      </w:r>
      <w:r>
        <w:rPr>
          <w:rFonts w:ascii="Verdana" w:hAnsi="Verdana"/>
          <w:sz w:val="22"/>
        </w:rPr>
        <w:t>elaborada</w:t>
      </w:r>
      <w:r>
        <w:rPr>
          <w:rFonts w:ascii="Times New Roman" w:hAnsi="Times New Roman"/>
          <w:sz w:val="22"/>
        </w:rPr>
        <w:t> </w:t>
      </w:r>
      <w:r>
        <w:rPr>
          <w:rFonts w:ascii="Verdana" w:hAnsi="Verdana"/>
          <w:sz w:val="22"/>
        </w:rPr>
        <w:t>sob</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responsabilidade</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Administração</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Companhia,</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apresentada</w:t>
      </w:r>
      <w:r>
        <w:rPr>
          <w:rFonts w:ascii="Times New Roman" w:hAnsi="Times New Roman"/>
          <w:sz w:val="22"/>
        </w:rPr>
        <w:t> </w:t>
      </w:r>
      <w:r>
        <w:rPr>
          <w:rFonts w:ascii="Verdana" w:hAnsi="Verdana"/>
          <w:sz w:val="22"/>
        </w:rPr>
        <w:t>como</w:t>
      </w:r>
      <w:r>
        <w:rPr>
          <w:rFonts w:ascii="Times New Roman" w:hAnsi="Times New Roman"/>
          <w:sz w:val="22"/>
        </w:rPr>
        <w:t> </w:t>
      </w:r>
      <w:r>
        <w:rPr>
          <w:rFonts w:ascii="Verdana" w:hAnsi="Verdana"/>
          <w:sz w:val="22"/>
        </w:rPr>
        <w:t>informação</w:t>
      </w:r>
      <w:r>
        <w:rPr>
          <w:rFonts w:ascii="Times New Roman" w:hAnsi="Times New Roman"/>
          <w:sz w:val="22"/>
        </w:rPr>
        <w:t> </w:t>
      </w:r>
      <w:r>
        <w:rPr>
          <w:rFonts w:ascii="Verdana" w:hAnsi="Verdana"/>
          <w:sz w:val="22"/>
        </w:rPr>
        <w:t>suplementar</w:t>
      </w:r>
      <w:r>
        <w:rPr>
          <w:rFonts w:ascii="Times New Roman" w:hAnsi="Times New Roman"/>
          <w:sz w:val="22"/>
        </w:rPr>
        <w:t> </w:t>
      </w:r>
      <w:r>
        <w:rPr>
          <w:rFonts w:ascii="Verdana" w:hAnsi="Verdana"/>
          <w:sz w:val="22"/>
        </w:rPr>
        <w:t>para</w:t>
      </w:r>
      <w:r>
        <w:rPr>
          <w:rFonts w:ascii="Times New Roman" w:hAnsi="Times New Roman"/>
          <w:sz w:val="22"/>
        </w:rPr>
        <w:t> </w:t>
      </w:r>
      <w:r>
        <w:rPr>
          <w:rFonts w:ascii="Verdana" w:hAnsi="Verdana"/>
          <w:sz w:val="22"/>
        </w:rPr>
        <w:t>fins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IFRS,</w:t>
      </w:r>
      <w:r>
        <w:rPr>
          <w:rFonts w:ascii="Times New Roman" w:hAnsi="Times New Roman"/>
          <w:sz w:val="22"/>
        </w:rPr>
        <w:t> </w:t>
      </w:r>
      <w:r>
        <w:rPr>
          <w:rFonts w:ascii="Verdana" w:hAnsi="Verdana"/>
          <w:sz w:val="22"/>
        </w:rPr>
        <w:t>foi</w:t>
      </w:r>
      <w:r>
        <w:rPr>
          <w:rFonts w:ascii="Times New Roman" w:hAnsi="Times New Roman"/>
          <w:sz w:val="22"/>
        </w:rPr>
        <w:t> </w:t>
      </w:r>
      <w:r>
        <w:rPr>
          <w:rFonts w:ascii="Verdana" w:hAnsi="Verdana"/>
          <w:sz w:val="22"/>
        </w:rPr>
        <w:t>submetida</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procedimentos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executados</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conjunto</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das</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financeiras</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Companhia.</w:t>
      </w:r>
      <w:r>
        <w:rPr>
          <w:rFonts w:ascii="Times New Roman" w:hAnsi="Times New Roman"/>
          <w:sz w:val="22"/>
        </w:rPr>
        <w:t> </w:t>
      </w:r>
      <w:r>
        <w:rPr>
          <w:rFonts w:ascii="Verdana" w:hAnsi="Verdana"/>
          <w:sz w:val="22"/>
        </w:rPr>
        <w:t>Para</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formação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nossa</w:t>
      </w:r>
      <w:r>
        <w:rPr>
          <w:rFonts w:ascii="Times New Roman" w:hAnsi="Times New Roman"/>
          <w:sz w:val="22"/>
        </w:rPr>
        <w:t> </w:t>
      </w:r>
      <w:r>
        <w:rPr>
          <w:rFonts w:ascii="Verdana" w:hAnsi="Verdana"/>
          <w:sz w:val="22"/>
        </w:rPr>
        <w:t>opinião,</w:t>
      </w:r>
      <w:r>
        <w:rPr>
          <w:rFonts w:ascii="Times New Roman" w:hAnsi="Times New Roman"/>
          <w:sz w:val="22"/>
        </w:rPr>
        <w:t> </w:t>
      </w:r>
      <w:r>
        <w:rPr>
          <w:rFonts w:ascii="Verdana" w:hAnsi="Verdana"/>
          <w:sz w:val="22"/>
        </w:rPr>
        <w:t>avaliamos</w:t>
      </w:r>
      <w:r>
        <w:rPr>
          <w:rFonts w:ascii="Times New Roman" w:hAnsi="Times New Roman"/>
          <w:sz w:val="22"/>
        </w:rPr>
        <w:t> </w:t>
      </w:r>
      <w:r>
        <w:rPr>
          <w:rFonts w:ascii="Verdana" w:hAnsi="Verdana"/>
          <w:sz w:val="22"/>
        </w:rPr>
        <w:t>se</w:t>
      </w:r>
      <w:r>
        <w:rPr>
          <w:rFonts w:ascii="Times New Roman" w:hAnsi="Times New Roman"/>
          <w:sz w:val="22"/>
        </w:rPr>
        <w:t> </w:t>
      </w:r>
      <w:r>
        <w:rPr>
          <w:rFonts w:ascii="Verdana" w:hAnsi="Verdana"/>
          <w:sz w:val="22"/>
        </w:rPr>
        <w:t>essa</w:t>
      </w:r>
      <w:r>
        <w:rPr>
          <w:rFonts w:ascii="Times New Roman" w:hAnsi="Times New Roman"/>
          <w:sz w:val="22"/>
        </w:rPr>
        <w:t> </w:t>
      </w:r>
      <w:r>
        <w:rPr>
          <w:rFonts w:ascii="Verdana" w:hAnsi="Verdana"/>
          <w:sz w:val="22"/>
        </w:rPr>
        <w:t>demonstração</w:t>
      </w:r>
      <w:r>
        <w:rPr>
          <w:rFonts w:ascii="Times New Roman" w:hAnsi="Times New Roman"/>
          <w:spacing w:val="-1"/>
          <w:sz w:val="22"/>
        </w:rPr>
        <w:t> </w:t>
      </w:r>
      <w:r>
        <w:rPr>
          <w:rFonts w:ascii="Verdana" w:hAnsi="Verdana"/>
          <w:sz w:val="22"/>
        </w:rPr>
        <w:t>está</w:t>
      </w:r>
      <w:r>
        <w:rPr>
          <w:rFonts w:ascii="Times New Roman" w:hAnsi="Times New Roman"/>
          <w:sz w:val="22"/>
        </w:rPr>
        <w:t> </w:t>
      </w:r>
      <w:r>
        <w:rPr>
          <w:rFonts w:ascii="Verdana" w:hAnsi="Verdana"/>
          <w:sz w:val="22"/>
        </w:rPr>
        <w:t>conciliada</w:t>
      </w:r>
      <w:r>
        <w:rPr>
          <w:rFonts w:ascii="Times New Roman" w:hAnsi="Times New Roman"/>
          <w:sz w:val="22"/>
        </w:rPr>
        <w:t> </w:t>
      </w:r>
      <w:r>
        <w:rPr>
          <w:rFonts w:ascii="Verdana" w:hAnsi="Verdana"/>
          <w:sz w:val="22"/>
        </w:rPr>
        <w:t>com</w:t>
      </w:r>
      <w:r>
        <w:rPr>
          <w:rFonts w:ascii="Times New Roman" w:hAnsi="Times New Roman"/>
          <w:spacing w:val="-1"/>
          <w:sz w:val="22"/>
        </w:rPr>
        <w:t> </w:t>
      </w:r>
      <w:r>
        <w:rPr>
          <w:rFonts w:ascii="Verdana" w:hAnsi="Verdana"/>
          <w:sz w:val="22"/>
        </w:rPr>
        <w:t>as</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financeiras</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registros</w:t>
      </w:r>
      <w:r>
        <w:rPr>
          <w:rFonts w:ascii="Times New Roman" w:hAnsi="Times New Roman"/>
          <w:sz w:val="22"/>
        </w:rPr>
        <w:t> </w:t>
      </w:r>
      <w:r>
        <w:rPr>
          <w:rFonts w:ascii="Verdana" w:hAnsi="Verdana"/>
          <w:sz w:val="22"/>
        </w:rPr>
        <w:t>contábeis,</w:t>
      </w:r>
      <w:r>
        <w:rPr>
          <w:rFonts w:ascii="Times New Roman" w:hAnsi="Times New Roman"/>
          <w:sz w:val="22"/>
        </w:rPr>
        <w:t> </w:t>
      </w:r>
      <w:r>
        <w:rPr>
          <w:rFonts w:ascii="Verdana" w:hAnsi="Verdana"/>
          <w:sz w:val="22"/>
        </w:rPr>
        <w:t>conforme</w:t>
      </w:r>
      <w:r>
        <w:rPr>
          <w:rFonts w:ascii="Times New Roman" w:hAnsi="Times New Roman"/>
          <w:sz w:val="22"/>
        </w:rPr>
        <w:t> </w:t>
      </w:r>
      <w:r>
        <w:rPr>
          <w:rFonts w:ascii="Verdana" w:hAnsi="Verdana"/>
          <w:sz w:val="22"/>
        </w:rPr>
        <w:t>aplicável,</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se</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sua</w:t>
      </w:r>
      <w:r>
        <w:rPr>
          <w:rFonts w:ascii="Times New Roman" w:hAnsi="Times New Roman"/>
          <w:sz w:val="22"/>
        </w:rPr>
        <w:t> </w:t>
      </w:r>
      <w:r>
        <w:rPr>
          <w:rFonts w:ascii="Verdana" w:hAnsi="Verdana"/>
          <w:sz w:val="22"/>
        </w:rPr>
        <w:t>forma</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conteúdo</w:t>
      </w:r>
      <w:r>
        <w:rPr>
          <w:rFonts w:ascii="Times New Roman" w:hAnsi="Times New Roman"/>
          <w:sz w:val="22"/>
        </w:rPr>
        <w:t> </w:t>
      </w:r>
      <w:r>
        <w:rPr>
          <w:rFonts w:ascii="Verdana" w:hAnsi="Verdana"/>
          <w:sz w:val="22"/>
        </w:rPr>
        <w:t>estão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acordo</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os</w:t>
      </w:r>
      <w:r>
        <w:rPr>
          <w:rFonts w:ascii="Times New Roman" w:hAnsi="Times New Roman"/>
          <w:sz w:val="22"/>
        </w:rPr>
        <w:t> </w:t>
      </w:r>
      <w:r>
        <w:rPr>
          <w:rFonts w:ascii="Verdana" w:hAnsi="Verdana"/>
          <w:sz w:val="22"/>
        </w:rPr>
        <w:t>critérios</w:t>
      </w:r>
      <w:r>
        <w:rPr>
          <w:rFonts w:ascii="Times New Roman" w:hAnsi="Times New Roman"/>
          <w:sz w:val="22"/>
        </w:rPr>
        <w:t> </w:t>
      </w:r>
      <w:r>
        <w:rPr>
          <w:rFonts w:ascii="Verdana" w:hAnsi="Verdana"/>
          <w:sz w:val="22"/>
        </w:rPr>
        <w:t>definidos</w:t>
      </w:r>
      <w:r>
        <w:rPr>
          <w:rFonts w:ascii="Times New Roman" w:hAnsi="Times New Roman"/>
          <w:sz w:val="22"/>
        </w:rPr>
        <w:t> </w:t>
      </w:r>
      <w:r>
        <w:rPr>
          <w:rFonts w:ascii="Verdana" w:hAnsi="Verdana"/>
          <w:sz w:val="22"/>
        </w:rPr>
        <w:t>no</w:t>
      </w:r>
      <w:r>
        <w:rPr>
          <w:rFonts w:ascii="Times New Roman" w:hAnsi="Times New Roman"/>
          <w:sz w:val="22"/>
        </w:rPr>
        <w:t> </w:t>
      </w:r>
      <w:r>
        <w:rPr>
          <w:rFonts w:ascii="Verdana" w:hAnsi="Verdana"/>
          <w:sz w:val="22"/>
        </w:rPr>
        <w:t>Pronunciamento</w:t>
      </w:r>
      <w:r>
        <w:rPr>
          <w:rFonts w:ascii="Times New Roman" w:hAnsi="Times New Roman"/>
          <w:sz w:val="22"/>
        </w:rPr>
        <w:t> </w:t>
      </w:r>
      <w:r>
        <w:rPr>
          <w:rFonts w:ascii="Verdana" w:hAnsi="Verdana"/>
          <w:sz w:val="22"/>
        </w:rPr>
        <w:t>Técnico</w:t>
      </w:r>
      <w:r>
        <w:rPr>
          <w:rFonts w:ascii="Times New Roman" w:hAnsi="Times New Roman"/>
          <w:sz w:val="22"/>
        </w:rPr>
        <w:t> </w:t>
      </w:r>
      <w:r>
        <w:rPr>
          <w:rFonts w:ascii="Verdana" w:hAnsi="Verdana"/>
          <w:sz w:val="22"/>
        </w:rPr>
        <w:t>CPC</w:t>
      </w:r>
      <w:r>
        <w:rPr>
          <w:rFonts w:ascii="Times New Roman" w:hAnsi="Times New Roman"/>
          <w:sz w:val="22"/>
        </w:rPr>
        <w:t> </w:t>
      </w:r>
      <w:r>
        <w:rPr>
          <w:rFonts w:ascii="Verdana" w:hAnsi="Verdana"/>
          <w:sz w:val="22"/>
        </w:rPr>
        <w:t>09</w:t>
      </w:r>
      <w:r>
        <w:rPr>
          <w:rFonts w:ascii="Times New Roman" w:hAnsi="Times New Roman"/>
          <w:sz w:val="22"/>
        </w:rPr>
        <w:t> </w:t>
      </w:r>
      <w:r>
        <w:rPr>
          <w:rFonts w:ascii="Verdana" w:hAnsi="Verdana"/>
          <w:sz w:val="22"/>
        </w:rPr>
        <w:t>-</w:t>
      </w:r>
      <w:r>
        <w:rPr>
          <w:rFonts w:ascii="Times New Roman" w:hAnsi="Times New Roman"/>
          <w:sz w:val="22"/>
        </w:rPr>
        <w:t> </w:t>
      </w:r>
      <w:r>
        <w:rPr>
          <w:rFonts w:ascii="Verdana" w:hAnsi="Verdana"/>
          <w:sz w:val="22"/>
        </w:rPr>
        <w:t>Demonstração</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Valor</w:t>
      </w:r>
      <w:r>
        <w:rPr>
          <w:rFonts w:ascii="Times New Roman" w:hAnsi="Times New Roman"/>
          <w:sz w:val="22"/>
        </w:rPr>
        <w:t> </w:t>
      </w:r>
      <w:r>
        <w:rPr>
          <w:rFonts w:ascii="Verdana" w:hAnsi="Verdana"/>
          <w:sz w:val="22"/>
        </w:rPr>
        <w:t>Adicionado.</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nossa</w:t>
      </w:r>
      <w:r>
        <w:rPr>
          <w:rFonts w:ascii="Times New Roman" w:hAnsi="Times New Roman"/>
          <w:sz w:val="22"/>
        </w:rPr>
        <w:t> </w:t>
      </w:r>
      <w:r>
        <w:rPr>
          <w:rFonts w:ascii="Verdana" w:hAnsi="Verdana"/>
          <w:sz w:val="22"/>
        </w:rPr>
        <w:t>opinião,</w:t>
      </w:r>
      <w:r>
        <w:rPr>
          <w:rFonts w:ascii="Times New Roman" w:hAnsi="Times New Roman"/>
          <w:sz w:val="22"/>
        </w:rPr>
        <w:t> </w:t>
      </w:r>
      <w:r>
        <w:rPr>
          <w:rFonts w:ascii="Verdana" w:hAnsi="Verdana"/>
          <w:sz w:val="22"/>
        </w:rPr>
        <w:t>essa</w:t>
      </w:r>
      <w:r>
        <w:rPr>
          <w:rFonts w:ascii="Times New Roman" w:hAnsi="Times New Roman"/>
          <w:sz w:val="22"/>
        </w:rPr>
        <w:t> </w:t>
      </w:r>
      <w:r>
        <w:rPr>
          <w:rFonts w:ascii="Verdana" w:hAnsi="Verdana"/>
          <w:sz w:val="22"/>
        </w:rPr>
        <w:t>demonstração</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valor</w:t>
      </w:r>
      <w:r>
        <w:rPr>
          <w:rFonts w:ascii="Times New Roman" w:hAnsi="Times New Roman"/>
          <w:sz w:val="22"/>
        </w:rPr>
        <w:t> </w:t>
      </w:r>
      <w:r>
        <w:rPr>
          <w:rFonts w:ascii="Verdana" w:hAnsi="Verdana"/>
          <w:sz w:val="22"/>
        </w:rPr>
        <w:t>adicionado</w:t>
      </w:r>
      <w:r>
        <w:rPr>
          <w:rFonts w:ascii="Times New Roman" w:hAnsi="Times New Roman"/>
          <w:sz w:val="22"/>
        </w:rPr>
        <w:t> </w:t>
      </w:r>
      <w:r>
        <w:rPr>
          <w:rFonts w:ascii="Verdana" w:hAnsi="Verdana"/>
          <w:sz w:val="22"/>
        </w:rPr>
        <w:t>foi</w:t>
      </w:r>
      <w:r>
        <w:rPr>
          <w:rFonts w:ascii="Times New Roman" w:hAnsi="Times New Roman"/>
          <w:sz w:val="22"/>
        </w:rPr>
        <w:t> </w:t>
      </w:r>
      <w:r>
        <w:rPr>
          <w:rFonts w:ascii="Verdana" w:hAnsi="Verdana"/>
          <w:sz w:val="22"/>
        </w:rPr>
        <w:t>adequadamente</w:t>
      </w:r>
      <w:r>
        <w:rPr>
          <w:rFonts w:ascii="Times New Roman" w:hAnsi="Times New Roman"/>
          <w:sz w:val="22"/>
        </w:rPr>
        <w:t> </w:t>
      </w:r>
      <w:r>
        <w:rPr>
          <w:rFonts w:ascii="Verdana" w:hAnsi="Verdana"/>
          <w:sz w:val="22"/>
        </w:rPr>
        <w:t>elaborada,</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todos</w:t>
      </w:r>
      <w:r>
        <w:rPr>
          <w:rFonts w:ascii="Times New Roman" w:hAnsi="Times New Roman"/>
          <w:sz w:val="22"/>
        </w:rPr>
        <w:t> </w:t>
      </w:r>
      <w:r>
        <w:rPr>
          <w:rFonts w:ascii="Verdana" w:hAnsi="Verdana"/>
          <w:sz w:val="22"/>
        </w:rPr>
        <w:t>os</w:t>
      </w:r>
      <w:r>
        <w:rPr>
          <w:rFonts w:ascii="Times New Roman" w:hAnsi="Times New Roman"/>
          <w:sz w:val="22"/>
        </w:rPr>
        <w:t> </w:t>
      </w:r>
      <w:r>
        <w:rPr>
          <w:rFonts w:ascii="Verdana" w:hAnsi="Verdana"/>
          <w:sz w:val="22"/>
        </w:rPr>
        <w:t>aspectos</w:t>
      </w:r>
      <w:r>
        <w:rPr>
          <w:rFonts w:ascii="Times New Roman" w:hAnsi="Times New Roman"/>
          <w:sz w:val="22"/>
        </w:rPr>
        <w:t> </w:t>
      </w:r>
      <w:r>
        <w:rPr>
          <w:rFonts w:ascii="Verdana" w:hAnsi="Verdana"/>
          <w:sz w:val="22"/>
        </w:rPr>
        <w:t>relevantes,</w:t>
      </w:r>
      <w:r>
        <w:rPr>
          <w:rFonts w:ascii="Times New Roman" w:hAnsi="Times New Roman"/>
          <w:sz w:val="22"/>
        </w:rPr>
        <w:t> </w:t>
      </w:r>
      <w:r>
        <w:rPr>
          <w:rFonts w:ascii="Verdana" w:hAnsi="Verdana"/>
          <w:sz w:val="22"/>
        </w:rPr>
        <w:t>segundo</w:t>
      </w:r>
      <w:r>
        <w:rPr>
          <w:rFonts w:ascii="Times New Roman" w:hAnsi="Times New Roman"/>
          <w:sz w:val="22"/>
        </w:rPr>
        <w:t> </w:t>
      </w:r>
      <w:r>
        <w:rPr>
          <w:rFonts w:ascii="Verdana" w:hAnsi="Verdana"/>
          <w:sz w:val="22"/>
        </w:rPr>
        <w:t>os</w:t>
      </w:r>
      <w:r>
        <w:rPr>
          <w:rFonts w:ascii="Times New Roman" w:hAnsi="Times New Roman"/>
          <w:sz w:val="22"/>
        </w:rPr>
        <w:t> </w:t>
      </w:r>
      <w:r>
        <w:rPr>
          <w:rFonts w:ascii="Verdana" w:hAnsi="Verdana"/>
          <w:sz w:val="22"/>
        </w:rPr>
        <w:t>critérios</w:t>
      </w:r>
      <w:r>
        <w:rPr>
          <w:rFonts w:ascii="Times New Roman" w:hAnsi="Times New Roman"/>
          <w:sz w:val="22"/>
        </w:rPr>
        <w:t> </w:t>
      </w:r>
      <w:r>
        <w:rPr>
          <w:rFonts w:ascii="Verdana" w:hAnsi="Verdana"/>
          <w:sz w:val="22"/>
        </w:rPr>
        <w:t>definidos</w:t>
      </w:r>
      <w:r>
        <w:rPr>
          <w:rFonts w:ascii="Times New Roman" w:hAnsi="Times New Roman"/>
          <w:sz w:val="22"/>
        </w:rPr>
        <w:t> </w:t>
      </w:r>
      <w:r>
        <w:rPr>
          <w:rFonts w:ascii="Verdana" w:hAnsi="Verdana"/>
          <w:sz w:val="22"/>
        </w:rPr>
        <w:t>nesse</w:t>
      </w:r>
      <w:r>
        <w:rPr>
          <w:rFonts w:ascii="Times New Roman" w:hAnsi="Times New Roman"/>
          <w:sz w:val="22"/>
        </w:rPr>
        <w:t> </w:t>
      </w:r>
      <w:r>
        <w:rPr>
          <w:rFonts w:ascii="Verdana" w:hAnsi="Verdana"/>
          <w:sz w:val="22"/>
        </w:rPr>
        <w:t>Pronunciamento</w:t>
      </w:r>
      <w:r>
        <w:rPr>
          <w:rFonts w:ascii="Times New Roman" w:hAnsi="Times New Roman"/>
          <w:sz w:val="22"/>
        </w:rPr>
        <w:t> </w:t>
      </w:r>
      <w:r>
        <w:rPr>
          <w:rFonts w:ascii="Verdana" w:hAnsi="Verdana"/>
          <w:sz w:val="22"/>
        </w:rPr>
        <w:t>Técnico</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é</w:t>
      </w:r>
      <w:r>
        <w:rPr>
          <w:rFonts w:ascii="Times New Roman" w:hAnsi="Times New Roman"/>
          <w:sz w:val="22"/>
        </w:rPr>
        <w:t> </w:t>
      </w:r>
      <w:r>
        <w:rPr>
          <w:rFonts w:ascii="Verdana" w:hAnsi="Verdana"/>
          <w:sz w:val="22"/>
        </w:rPr>
        <w:t>consistente</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relação</w:t>
      </w:r>
      <w:r>
        <w:rPr>
          <w:rFonts w:ascii="Times New Roman" w:hAnsi="Times New Roman"/>
          <w:sz w:val="22"/>
        </w:rPr>
        <w:t> </w:t>
      </w:r>
      <w:r>
        <w:rPr>
          <w:rFonts w:ascii="Verdana" w:hAnsi="Verdana"/>
          <w:sz w:val="22"/>
        </w:rPr>
        <w:t>às</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financeiras</w:t>
      </w:r>
      <w:r>
        <w:rPr>
          <w:rFonts w:ascii="Times New Roman" w:hAnsi="Times New Roman"/>
          <w:sz w:val="22"/>
        </w:rPr>
        <w:t> </w:t>
      </w:r>
      <w:r>
        <w:rPr>
          <w:rFonts w:ascii="Verdana" w:hAnsi="Verdana"/>
          <w:sz w:val="22"/>
        </w:rPr>
        <w:t>tomadas</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conjunto.</w:t>
      </w:r>
    </w:p>
    <w:p>
      <w:pPr>
        <w:pStyle w:val="BodyText"/>
        <w:rPr>
          <w:rFonts w:ascii="Verdana"/>
          <w:sz w:val="22"/>
        </w:rPr>
      </w:pPr>
    </w:p>
    <w:p>
      <w:pPr>
        <w:spacing w:before="0"/>
        <w:ind w:left="142" w:right="0" w:firstLine="0"/>
        <w:jc w:val="left"/>
        <w:rPr>
          <w:rFonts w:ascii="Tahoma" w:hAnsi="Tahoma"/>
          <w:b/>
          <w:sz w:val="22"/>
        </w:rPr>
      </w:pPr>
      <w:r>
        <w:rPr>
          <w:rFonts w:ascii="Tahoma" w:hAnsi="Tahoma"/>
          <w:b/>
          <w:sz w:val="22"/>
        </w:rPr>
        <w:t>Auditoria</w:t>
      </w:r>
      <w:r>
        <w:rPr>
          <w:rFonts w:ascii="Times New Roman" w:hAnsi="Times New Roman"/>
          <w:spacing w:val="-7"/>
          <w:sz w:val="22"/>
        </w:rPr>
        <w:t> </w:t>
      </w:r>
      <w:r>
        <w:rPr>
          <w:rFonts w:ascii="Tahoma" w:hAnsi="Tahoma"/>
          <w:b/>
          <w:sz w:val="22"/>
        </w:rPr>
        <w:t>e</w:t>
      </w:r>
      <w:r>
        <w:rPr>
          <w:rFonts w:ascii="Times New Roman" w:hAnsi="Times New Roman"/>
          <w:spacing w:val="-8"/>
          <w:sz w:val="22"/>
        </w:rPr>
        <w:t> </w:t>
      </w:r>
      <w:r>
        <w:rPr>
          <w:rFonts w:ascii="Tahoma" w:hAnsi="Tahoma"/>
          <w:b/>
          <w:sz w:val="22"/>
        </w:rPr>
        <w:t>Revisão</w:t>
      </w:r>
      <w:r>
        <w:rPr>
          <w:rFonts w:ascii="Times New Roman" w:hAnsi="Times New Roman"/>
          <w:spacing w:val="-9"/>
          <w:sz w:val="22"/>
        </w:rPr>
        <w:t> </w:t>
      </w:r>
      <w:r>
        <w:rPr>
          <w:rFonts w:ascii="Tahoma" w:hAnsi="Tahoma"/>
          <w:b/>
          <w:sz w:val="22"/>
        </w:rPr>
        <w:t>do</w:t>
      </w:r>
      <w:r>
        <w:rPr>
          <w:rFonts w:ascii="Times New Roman" w:hAnsi="Times New Roman"/>
          <w:spacing w:val="-8"/>
          <w:sz w:val="22"/>
        </w:rPr>
        <w:t> </w:t>
      </w:r>
      <w:r>
        <w:rPr>
          <w:rFonts w:ascii="Tahoma" w:hAnsi="Tahoma"/>
          <w:b/>
          <w:sz w:val="22"/>
        </w:rPr>
        <w:t>Ano</w:t>
      </w:r>
      <w:r>
        <w:rPr>
          <w:rFonts w:ascii="Times New Roman" w:hAnsi="Times New Roman"/>
          <w:spacing w:val="-7"/>
          <w:sz w:val="22"/>
        </w:rPr>
        <w:t> </w:t>
      </w:r>
      <w:r>
        <w:rPr>
          <w:rFonts w:ascii="Tahoma" w:hAnsi="Tahoma"/>
          <w:b/>
          <w:spacing w:val="-2"/>
          <w:sz w:val="22"/>
        </w:rPr>
        <w:t>Anterior</w:t>
      </w:r>
    </w:p>
    <w:p>
      <w:pPr>
        <w:pStyle w:val="BodyText"/>
        <w:spacing w:before="8"/>
        <w:rPr>
          <w:rFonts w:ascii="Tahoma"/>
          <w:b/>
          <w:sz w:val="22"/>
        </w:rPr>
      </w:pPr>
    </w:p>
    <w:p>
      <w:pPr>
        <w:spacing w:line="242" w:lineRule="auto" w:before="0"/>
        <w:ind w:left="142" w:right="126" w:firstLine="0"/>
        <w:jc w:val="both"/>
        <w:rPr>
          <w:rFonts w:ascii="Verdana" w:hAnsi="Verdana"/>
          <w:sz w:val="22"/>
        </w:rPr>
      </w:pPr>
      <w:r>
        <w:rPr>
          <w:rFonts w:ascii="Verdana" w:hAnsi="Verdana"/>
          <w:sz w:val="22"/>
        </w:rPr>
        <w:t>Os</w:t>
      </w:r>
      <w:r>
        <w:rPr>
          <w:rFonts w:ascii="Times New Roman" w:hAnsi="Times New Roman"/>
          <w:sz w:val="22"/>
        </w:rPr>
        <w:t> </w:t>
      </w:r>
      <w:r>
        <w:rPr>
          <w:rFonts w:ascii="Verdana" w:hAnsi="Verdana"/>
          <w:sz w:val="22"/>
        </w:rPr>
        <w:t>valores</w:t>
      </w:r>
      <w:r>
        <w:rPr>
          <w:rFonts w:ascii="Times New Roman" w:hAnsi="Times New Roman"/>
          <w:sz w:val="22"/>
        </w:rPr>
        <w:t> </w:t>
      </w:r>
      <w:r>
        <w:rPr>
          <w:rFonts w:ascii="Verdana" w:hAnsi="Verdana"/>
          <w:sz w:val="22"/>
        </w:rPr>
        <w:t>correspondentes</w:t>
      </w:r>
      <w:r>
        <w:rPr>
          <w:rFonts w:ascii="Times New Roman" w:hAnsi="Times New Roman"/>
          <w:sz w:val="22"/>
        </w:rPr>
        <w:t> </w:t>
      </w:r>
      <w:r>
        <w:rPr>
          <w:rFonts w:ascii="Verdana" w:hAnsi="Verdana"/>
          <w:sz w:val="22"/>
        </w:rPr>
        <w:t>ao</w:t>
      </w:r>
      <w:r>
        <w:rPr>
          <w:rFonts w:ascii="Times New Roman" w:hAnsi="Times New Roman"/>
          <w:sz w:val="22"/>
        </w:rPr>
        <w:t> </w:t>
      </w:r>
      <w:r>
        <w:rPr>
          <w:rFonts w:ascii="Verdana" w:hAnsi="Verdana"/>
          <w:sz w:val="22"/>
        </w:rPr>
        <w:t>exercício</w:t>
      </w:r>
      <w:r>
        <w:rPr>
          <w:rFonts w:ascii="Times New Roman" w:hAnsi="Times New Roman"/>
          <w:sz w:val="22"/>
        </w:rPr>
        <w:t> </w:t>
      </w:r>
      <w:r>
        <w:rPr>
          <w:rFonts w:ascii="Verdana" w:hAnsi="Verdana"/>
          <w:sz w:val="22"/>
        </w:rPr>
        <w:t>encerrado</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31</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dezembro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2023,</w:t>
      </w:r>
      <w:r>
        <w:rPr>
          <w:rFonts w:ascii="Times New Roman" w:hAnsi="Times New Roman"/>
          <w:sz w:val="22"/>
        </w:rPr>
        <w:t> </w:t>
      </w:r>
      <w:r>
        <w:rPr>
          <w:rFonts w:ascii="Verdana" w:hAnsi="Verdana"/>
          <w:sz w:val="22"/>
        </w:rPr>
        <w:t>apresentados</w:t>
      </w:r>
      <w:r>
        <w:rPr>
          <w:rFonts w:ascii="Times New Roman" w:hAnsi="Times New Roman"/>
          <w:spacing w:val="-8"/>
          <w:sz w:val="22"/>
        </w:rPr>
        <w:t> </w:t>
      </w:r>
      <w:r>
        <w:rPr>
          <w:rFonts w:ascii="Verdana" w:hAnsi="Verdana"/>
          <w:sz w:val="22"/>
        </w:rPr>
        <w:t>para</w:t>
      </w:r>
      <w:r>
        <w:rPr>
          <w:rFonts w:ascii="Times New Roman" w:hAnsi="Times New Roman"/>
          <w:spacing w:val="-9"/>
          <w:sz w:val="22"/>
        </w:rPr>
        <w:t> </w:t>
      </w:r>
      <w:r>
        <w:rPr>
          <w:rFonts w:ascii="Verdana" w:hAnsi="Verdana"/>
          <w:sz w:val="22"/>
        </w:rPr>
        <w:t>fins</w:t>
      </w:r>
      <w:r>
        <w:rPr>
          <w:rFonts w:ascii="Times New Roman" w:hAnsi="Times New Roman"/>
          <w:spacing w:val="-8"/>
          <w:sz w:val="22"/>
        </w:rPr>
        <w:t> </w:t>
      </w:r>
      <w:r>
        <w:rPr>
          <w:rFonts w:ascii="Verdana" w:hAnsi="Verdana"/>
          <w:sz w:val="22"/>
        </w:rPr>
        <w:t>de</w:t>
      </w:r>
      <w:r>
        <w:rPr>
          <w:rFonts w:ascii="Times New Roman" w:hAnsi="Times New Roman"/>
          <w:spacing w:val="-11"/>
          <w:sz w:val="22"/>
        </w:rPr>
        <w:t> </w:t>
      </w:r>
      <w:r>
        <w:rPr>
          <w:rFonts w:ascii="Verdana" w:hAnsi="Verdana"/>
          <w:sz w:val="22"/>
        </w:rPr>
        <w:t>comparação,</w:t>
      </w:r>
      <w:r>
        <w:rPr>
          <w:rFonts w:ascii="Times New Roman" w:hAnsi="Times New Roman"/>
          <w:spacing w:val="-8"/>
          <w:sz w:val="22"/>
        </w:rPr>
        <w:t> </w:t>
      </w:r>
      <w:r>
        <w:rPr>
          <w:rFonts w:ascii="Verdana" w:hAnsi="Verdana"/>
          <w:sz w:val="22"/>
        </w:rPr>
        <w:t>foram</w:t>
      </w:r>
      <w:r>
        <w:rPr>
          <w:rFonts w:ascii="Times New Roman" w:hAnsi="Times New Roman"/>
          <w:spacing w:val="-7"/>
          <w:sz w:val="22"/>
        </w:rPr>
        <w:t> </w:t>
      </w:r>
      <w:r>
        <w:rPr>
          <w:rFonts w:ascii="Verdana" w:hAnsi="Verdana"/>
          <w:sz w:val="22"/>
        </w:rPr>
        <w:t>anteriormente</w:t>
      </w:r>
      <w:r>
        <w:rPr>
          <w:rFonts w:ascii="Times New Roman" w:hAnsi="Times New Roman"/>
          <w:spacing w:val="-8"/>
          <w:sz w:val="22"/>
        </w:rPr>
        <w:t> </w:t>
      </w:r>
      <w:r>
        <w:rPr>
          <w:rFonts w:ascii="Verdana" w:hAnsi="Verdana"/>
          <w:sz w:val="22"/>
        </w:rPr>
        <w:t>por</w:t>
      </w:r>
      <w:r>
        <w:rPr>
          <w:rFonts w:ascii="Times New Roman" w:hAnsi="Times New Roman"/>
          <w:spacing w:val="-8"/>
          <w:sz w:val="22"/>
        </w:rPr>
        <w:t> </w:t>
      </w:r>
      <w:r>
        <w:rPr>
          <w:rFonts w:ascii="Verdana" w:hAnsi="Verdana"/>
          <w:sz w:val="22"/>
        </w:rPr>
        <w:t>nós</w:t>
      </w:r>
      <w:r>
        <w:rPr>
          <w:rFonts w:ascii="Times New Roman" w:hAnsi="Times New Roman"/>
          <w:spacing w:val="-6"/>
          <w:sz w:val="22"/>
        </w:rPr>
        <w:t> </w:t>
      </w:r>
      <w:r>
        <w:rPr>
          <w:rFonts w:ascii="Verdana" w:hAnsi="Verdana"/>
          <w:sz w:val="22"/>
        </w:rPr>
        <w:t>auditados</w:t>
      </w:r>
      <w:r>
        <w:rPr>
          <w:rFonts w:ascii="Times New Roman" w:hAnsi="Times New Roman"/>
          <w:spacing w:val="-11"/>
          <w:sz w:val="22"/>
        </w:rPr>
        <w:t> </w:t>
      </w:r>
      <w:r>
        <w:rPr>
          <w:rFonts w:ascii="Verdana" w:hAnsi="Verdana"/>
          <w:sz w:val="22"/>
        </w:rPr>
        <w:t>cujo</w:t>
      </w:r>
      <w:r>
        <w:rPr>
          <w:rFonts w:ascii="Times New Roman" w:hAnsi="Times New Roman"/>
          <w:sz w:val="22"/>
        </w:rPr>
        <w:t> </w:t>
      </w:r>
      <w:r>
        <w:rPr>
          <w:rFonts w:ascii="Verdana" w:hAnsi="Verdana"/>
          <w:sz w:val="22"/>
        </w:rPr>
        <w:t>relatório</w:t>
      </w:r>
      <w:r>
        <w:rPr>
          <w:rFonts w:ascii="Times New Roman" w:hAnsi="Times New Roman"/>
          <w:sz w:val="22"/>
        </w:rPr>
        <w:t> </w:t>
      </w:r>
      <w:r>
        <w:rPr>
          <w:rFonts w:ascii="Verdana" w:hAnsi="Verdana"/>
          <w:sz w:val="22"/>
        </w:rPr>
        <w:t>datado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18</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março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2024,</w:t>
      </w:r>
      <w:r>
        <w:rPr>
          <w:rFonts w:ascii="Times New Roman" w:hAnsi="Times New Roman"/>
          <w:sz w:val="22"/>
        </w:rPr>
        <w:t> </w:t>
      </w:r>
      <w:r>
        <w:rPr>
          <w:rFonts w:ascii="Verdana" w:hAnsi="Verdana"/>
          <w:sz w:val="22"/>
        </w:rPr>
        <w:t>continha</w:t>
      </w:r>
      <w:r>
        <w:rPr>
          <w:rFonts w:ascii="Times New Roman" w:hAnsi="Times New Roman"/>
          <w:sz w:val="22"/>
        </w:rPr>
        <w:t> </w:t>
      </w:r>
      <w:r>
        <w:rPr>
          <w:rFonts w:ascii="Verdana" w:hAnsi="Verdana"/>
          <w:sz w:val="22"/>
        </w:rPr>
        <w:t>ressalvas</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relação</w:t>
      </w:r>
      <w:r>
        <w:rPr>
          <w:rFonts w:ascii="Times New Roman" w:hAnsi="Times New Roman"/>
          <w:sz w:val="22"/>
        </w:rPr>
        <w:t> </w:t>
      </w:r>
      <w:r>
        <w:rPr>
          <w:rFonts w:ascii="Verdana" w:hAnsi="Verdana"/>
          <w:sz w:val="22"/>
        </w:rPr>
        <w:t>aos</w:t>
      </w:r>
      <w:r>
        <w:rPr>
          <w:rFonts w:ascii="Times New Roman" w:hAnsi="Times New Roman"/>
          <w:sz w:val="22"/>
        </w:rPr>
        <w:t> </w:t>
      </w:r>
      <w:r>
        <w:rPr>
          <w:rFonts w:ascii="Verdana" w:hAnsi="Verdana"/>
          <w:sz w:val="22"/>
        </w:rPr>
        <w:t>depósitos</w:t>
      </w:r>
      <w:r>
        <w:rPr>
          <w:rFonts w:ascii="Times New Roman" w:hAnsi="Times New Roman"/>
          <w:sz w:val="22"/>
        </w:rPr>
        <w:t> </w:t>
      </w:r>
      <w:r>
        <w:rPr>
          <w:rFonts w:ascii="Verdana" w:hAnsi="Verdana"/>
          <w:sz w:val="22"/>
        </w:rPr>
        <w:t>vinculados</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ações</w:t>
      </w:r>
      <w:r>
        <w:rPr>
          <w:rFonts w:ascii="Times New Roman" w:hAnsi="Times New Roman"/>
          <w:sz w:val="22"/>
        </w:rPr>
        <w:t> </w:t>
      </w:r>
      <w:r>
        <w:rPr>
          <w:rFonts w:ascii="Verdana" w:hAnsi="Verdana"/>
          <w:sz w:val="22"/>
        </w:rPr>
        <w:t>judiciais/administrativas,</w:t>
      </w:r>
      <w:r>
        <w:rPr>
          <w:rFonts w:ascii="Times New Roman" w:hAnsi="Times New Roman"/>
          <w:sz w:val="22"/>
        </w:rPr>
        <w:t> </w:t>
      </w:r>
      <w:r>
        <w:rPr>
          <w:rFonts w:ascii="Verdana" w:hAnsi="Verdana"/>
          <w:sz w:val="22"/>
        </w:rPr>
        <w:t>provisões</w:t>
      </w:r>
      <w:r>
        <w:rPr>
          <w:rFonts w:ascii="Times New Roman" w:hAnsi="Times New Roman"/>
          <w:sz w:val="22"/>
        </w:rPr>
        <w:t> </w:t>
      </w:r>
      <w:r>
        <w:rPr>
          <w:rFonts w:ascii="Verdana" w:hAnsi="Verdana"/>
          <w:sz w:val="22"/>
        </w:rPr>
        <w:t>para</w:t>
      </w:r>
      <w:r>
        <w:rPr>
          <w:rFonts w:ascii="Times New Roman" w:hAnsi="Times New Roman"/>
          <w:sz w:val="22"/>
        </w:rPr>
        <w:t> </w:t>
      </w:r>
      <w:r>
        <w:rPr>
          <w:rFonts w:ascii="Verdana" w:hAnsi="Verdana"/>
          <w:sz w:val="22"/>
        </w:rPr>
        <w:t>passivos</w:t>
      </w:r>
      <w:r>
        <w:rPr>
          <w:rFonts w:ascii="Times New Roman" w:hAnsi="Times New Roman"/>
          <w:sz w:val="22"/>
        </w:rPr>
        <w:t> </w:t>
      </w:r>
      <w:r>
        <w:rPr>
          <w:rFonts w:ascii="Verdana" w:hAnsi="Verdana"/>
          <w:sz w:val="22"/>
        </w:rPr>
        <w:t>contingentes</w:t>
      </w:r>
      <w:r>
        <w:rPr>
          <w:rFonts w:ascii="Times New Roman" w:hAnsi="Times New Roman"/>
          <w:spacing w:val="-10"/>
          <w:sz w:val="22"/>
        </w:rPr>
        <w:t> </w:t>
      </w:r>
      <w:r>
        <w:rPr>
          <w:rFonts w:ascii="Verdana" w:hAnsi="Verdana"/>
          <w:sz w:val="22"/>
        </w:rPr>
        <w:t>trabalhistas</w:t>
      </w:r>
      <w:r>
        <w:rPr>
          <w:rFonts w:ascii="Times New Roman" w:hAnsi="Times New Roman"/>
          <w:spacing w:val="-10"/>
          <w:sz w:val="22"/>
        </w:rPr>
        <w:t> </w:t>
      </w:r>
      <w:r>
        <w:rPr>
          <w:rFonts w:ascii="Verdana" w:hAnsi="Verdana"/>
          <w:sz w:val="22"/>
        </w:rPr>
        <w:t>e</w:t>
      </w:r>
      <w:r>
        <w:rPr>
          <w:rFonts w:ascii="Times New Roman" w:hAnsi="Times New Roman"/>
          <w:spacing w:val="-11"/>
          <w:sz w:val="22"/>
        </w:rPr>
        <w:t> </w:t>
      </w:r>
      <w:r>
        <w:rPr>
          <w:rFonts w:ascii="Verdana" w:hAnsi="Verdana"/>
          <w:sz w:val="22"/>
        </w:rPr>
        <w:t>transações</w:t>
      </w:r>
      <w:r>
        <w:rPr>
          <w:rFonts w:ascii="Times New Roman" w:hAnsi="Times New Roman"/>
          <w:spacing w:val="-11"/>
          <w:sz w:val="22"/>
        </w:rPr>
        <w:t> </w:t>
      </w:r>
      <w:r>
        <w:rPr>
          <w:rFonts w:ascii="Verdana" w:hAnsi="Verdana"/>
          <w:sz w:val="22"/>
        </w:rPr>
        <w:t>com</w:t>
      </w:r>
      <w:r>
        <w:rPr>
          <w:rFonts w:ascii="Times New Roman" w:hAnsi="Times New Roman"/>
          <w:spacing w:val="-10"/>
          <w:sz w:val="22"/>
        </w:rPr>
        <w:t> </w:t>
      </w:r>
      <w:r>
        <w:rPr>
          <w:rFonts w:ascii="Verdana" w:hAnsi="Verdana"/>
          <w:sz w:val="22"/>
        </w:rPr>
        <w:t>o</w:t>
      </w:r>
      <w:r>
        <w:rPr>
          <w:rFonts w:ascii="Times New Roman" w:hAnsi="Times New Roman"/>
          <w:spacing w:val="-12"/>
          <w:sz w:val="22"/>
        </w:rPr>
        <w:t> </w:t>
      </w:r>
      <w:r>
        <w:rPr>
          <w:rFonts w:ascii="Verdana" w:hAnsi="Verdana"/>
          <w:sz w:val="22"/>
        </w:rPr>
        <w:t>tesouro</w:t>
      </w:r>
      <w:r>
        <w:rPr>
          <w:rFonts w:ascii="Times New Roman" w:hAnsi="Times New Roman"/>
          <w:spacing w:val="-10"/>
          <w:sz w:val="22"/>
        </w:rPr>
        <w:t> </w:t>
      </w:r>
      <w:r>
        <w:rPr>
          <w:rFonts w:ascii="Verdana" w:hAnsi="Verdana"/>
          <w:sz w:val="22"/>
        </w:rPr>
        <w:t>nacional</w:t>
      </w:r>
      <w:r>
        <w:rPr>
          <w:rFonts w:ascii="Times New Roman" w:hAnsi="Times New Roman"/>
          <w:spacing w:val="-10"/>
          <w:sz w:val="22"/>
        </w:rPr>
        <w:t> </w:t>
      </w:r>
      <w:r>
        <w:rPr>
          <w:rFonts w:ascii="Verdana" w:hAnsi="Verdana"/>
          <w:sz w:val="22"/>
        </w:rPr>
        <w:t>–</w:t>
      </w:r>
      <w:r>
        <w:rPr>
          <w:rFonts w:ascii="Times New Roman" w:hAnsi="Times New Roman"/>
          <w:spacing w:val="-12"/>
          <w:sz w:val="22"/>
        </w:rPr>
        <w:t> </w:t>
      </w:r>
      <w:r>
        <w:rPr>
          <w:rFonts w:ascii="Verdana" w:hAnsi="Verdana"/>
          <w:sz w:val="22"/>
        </w:rPr>
        <w:t>contratos</w:t>
      </w:r>
      <w:r>
        <w:rPr>
          <w:rFonts w:ascii="Times New Roman" w:hAnsi="Times New Roman"/>
          <w:spacing w:val="-11"/>
          <w:sz w:val="22"/>
        </w:rPr>
        <w:t> </w:t>
      </w:r>
      <w:r>
        <w:rPr>
          <w:rFonts w:ascii="Verdana" w:hAnsi="Verdana"/>
          <w:sz w:val="22"/>
        </w:rPr>
        <w:t>de</w:t>
      </w:r>
      <w:r>
        <w:rPr>
          <w:rFonts w:ascii="Times New Roman" w:hAnsi="Times New Roman"/>
          <w:spacing w:val="-11"/>
          <w:sz w:val="22"/>
        </w:rPr>
        <w:t> </w:t>
      </w:r>
      <w:r>
        <w:rPr>
          <w:rFonts w:ascii="Verdana" w:hAnsi="Verdana"/>
          <w:sz w:val="22"/>
        </w:rPr>
        <w:t>cessão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créditos.</w:t>
      </w:r>
    </w:p>
    <w:p>
      <w:pPr>
        <w:pStyle w:val="BodyText"/>
        <w:spacing w:before="148"/>
        <w:rPr>
          <w:rFonts w:ascii="Verdana"/>
          <w:sz w:val="22"/>
        </w:rPr>
      </w:pPr>
    </w:p>
    <w:p>
      <w:pPr>
        <w:spacing w:line="244" w:lineRule="auto" w:before="0"/>
        <w:ind w:left="142" w:right="0" w:firstLine="0"/>
        <w:jc w:val="left"/>
        <w:rPr>
          <w:rFonts w:ascii="Tahoma" w:hAnsi="Tahoma"/>
          <w:b/>
          <w:sz w:val="22"/>
        </w:rPr>
      </w:pPr>
      <w:r>
        <w:rPr>
          <w:rFonts w:ascii="Tahoma" w:hAnsi="Tahoma"/>
          <w:b/>
          <w:sz w:val="22"/>
        </w:rPr>
        <w:t>Outras</w:t>
      </w:r>
      <w:r>
        <w:rPr>
          <w:rFonts w:ascii="Times New Roman" w:hAnsi="Times New Roman"/>
          <w:spacing w:val="-3"/>
          <w:sz w:val="22"/>
        </w:rPr>
        <w:t> </w:t>
      </w:r>
      <w:r>
        <w:rPr>
          <w:rFonts w:ascii="Tahoma" w:hAnsi="Tahoma"/>
          <w:b/>
          <w:sz w:val="22"/>
        </w:rPr>
        <w:t>Informações</w:t>
      </w:r>
      <w:r>
        <w:rPr>
          <w:rFonts w:ascii="Times New Roman" w:hAnsi="Times New Roman"/>
          <w:spacing w:val="-1"/>
          <w:sz w:val="22"/>
        </w:rPr>
        <w:t> </w:t>
      </w:r>
      <w:r>
        <w:rPr>
          <w:rFonts w:ascii="Tahoma" w:hAnsi="Tahoma"/>
          <w:b/>
          <w:sz w:val="22"/>
        </w:rPr>
        <w:t>que</w:t>
      </w:r>
      <w:r>
        <w:rPr>
          <w:rFonts w:ascii="Times New Roman" w:hAnsi="Times New Roman"/>
          <w:spacing w:val="-1"/>
          <w:sz w:val="22"/>
        </w:rPr>
        <w:t> </w:t>
      </w:r>
      <w:r>
        <w:rPr>
          <w:rFonts w:ascii="Tahoma" w:hAnsi="Tahoma"/>
          <w:b/>
          <w:sz w:val="22"/>
        </w:rPr>
        <w:t>Acompanham</w:t>
      </w:r>
      <w:r>
        <w:rPr>
          <w:rFonts w:ascii="Times New Roman" w:hAnsi="Times New Roman"/>
          <w:spacing w:val="-1"/>
          <w:sz w:val="22"/>
        </w:rPr>
        <w:t> </w:t>
      </w:r>
      <w:r>
        <w:rPr>
          <w:rFonts w:ascii="Tahoma" w:hAnsi="Tahoma"/>
          <w:b/>
          <w:sz w:val="22"/>
        </w:rPr>
        <w:t>as</w:t>
      </w:r>
      <w:r>
        <w:rPr>
          <w:rFonts w:ascii="Times New Roman" w:hAnsi="Times New Roman"/>
          <w:spacing w:val="-3"/>
          <w:sz w:val="22"/>
        </w:rPr>
        <w:t> </w:t>
      </w:r>
      <w:r>
        <w:rPr>
          <w:rFonts w:ascii="Tahoma" w:hAnsi="Tahoma"/>
          <w:b/>
          <w:sz w:val="22"/>
        </w:rPr>
        <w:t>Demonstrações</w:t>
      </w:r>
      <w:r>
        <w:rPr>
          <w:rFonts w:ascii="Times New Roman" w:hAnsi="Times New Roman"/>
          <w:spacing w:val="-1"/>
          <w:sz w:val="22"/>
        </w:rPr>
        <w:t> </w:t>
      </w:r>
      <w:r>
        <w:rPr>
          <w:rFonts w:ascii="Tahoma" w:hAnsi="Tahoma"/>
          <w:b/>
          <w:sz w:val="22"/>
        </w:rPr>
        <w:t>Financeiras</w:t>
      </w:r>
      <w:r>
        <w:rPr>
          <w:rFonts w:ascii="Times New Roman" w:hAnsi="Times New Roman"/>
          <w:spacing w:val="-3"/>
          <w:sz w:val="22"/>
        </w:rPr>
        <w:t> </w:t>
      </w:r>
      <w:r>
        <w:rPr>
          <w:rFonts w:ascii="Tahoma" w:hAnsi="Tahoma"/>
          <w:b/>
          <w:sz w:val="22"/>
        </w:rPr>
        <w:t>e</w:t>
      </w:r>
      <w:r>
        <w:rPr>
          <w:rFonts w:ascii="Times New Roman" w:hAnsi="Times New Roman"/>
          <w:spacing w:val="-2"/>
          <w:sz w:val="22"/>
        </w:rPr>
        <w:t> </w:t>
      </w:r>
      <w:r>
        <w:rPr>
          <w:rFonts w:ascii="Tahoma" w:hAnsi="Tahoma"/>
          <w:b/>
          <w:sz w:val="22"/>
        </w:rPr>
        <w:t>o</w:t>
      </w:r>
      <w:r>
        <w:rPr>
          <w:rFonts w:ascii="Times New Roman" w:hAnsi="Times New Roman"/>
          <w:spacing w:val="-2"/>
          <w:sz w:val="22"/>
        </w:rPr>
        <w:t> </w:t>
      </w:r>
      <w:r>
        <w:rPr>
          <w:rFonts w:ascii="Tahoma" w:hAnsi="Tahoma"/>
          <w:b/>
          <w:sz w:val="22"/>
        </w:rPr>
        <w:t>Relatório</w:t>
      </w:r>
      <w:r>
        <w:rPr>
          <w:rFonts w:ascii="Times New Roman" w:hAnsi="Times New Roman"/>
          <w:sz w:val="22"/>
        </w:rPr>
        <w:t> </w:t>
      </w:r>
      <w:r>
        <w:rPr>
          <w:rFonts w:ascii="Tahoma" w:hAnsi="Tahoma"/>
          <w:b/>
          <w:sz w:val="22"/>
        </w:rPr>
        <w:t>do</w:t>
      </w:r>
      <w:r>
        <w:rPr>
          <w:rFonts w:ascii="Times New Roman" w:hAnsi="Times New Roman"/>
          <w:sz w:val="22"/>
        </w:rPr>
        <w:t> </w:t>
      </w:r>
      <w:r>
        <w:rPr>
          <w:rFonts w:ascii="Tahoma" w:hAnsi="Tahoma"/>
          <w:b/>
          <w:sz w:val="22"/>
        </w:rPr>
        <w:t>Auditor</w:t>
      </w:r>
    </w:p>
    <w:p>
      <w:pPr>
        <w:pStyle w:val="BodyText"/>
        <w:spacing w:before="1"/>
        <w:rPr>
          <w:rFonts w:ascii="Tahoma"/>
          <w:b/>
          <w:sz w:val="22"/>
        </w:rPr>
      </w:pPr>
    </w:p>
    <w:p>
      <w:pPr>
        <w:spacing w:line="242" w:lineRule="auto" w:before="0"/>
        <w:ind w:left="142" w:right="127" w:firstLine="0"/>
        <w:jc w:val="both"/>
        <w:rPr>
          <w:rFonts w:ascii="Verdana" w:hAnsi="Verdana"/>
          <w:sz w:val="22"/>
        </w:rPr>
      </w:pPr>
      <w:r>
        <w:rPr>
          <w:rFonts w:ascii="Verdana" w:hAnsi="Verdana"/>
          <w:sz w:val="22"/>
        </w:rPr>
        <w:t>A</w:t>
      </w:r>
      <w:r>
        <w:rPr>
          <w:rFonts w:ascii="Times New Roman" w:hAnsi="Times New Roman"/>
          <w:sz w:val="22"/>
        </w:rPr>
        <w:t> </w:t>
      </w:r>
      <w:r>
        <w:rPr>
          <w:rFonts w:ascii="Verdana" w:hAnsi="Verdana"/>
          <w:sz w:val="22"/>
        </w:rPr>
        <w:t>Administração</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Companhia</w:t>
      </w:r>
      <w:r>
        <w:rPr>
          <w:rFonts w:ascii="Times New Roman" w:hAnsi="Times New Roman"/>
          <w:sz w:val="22"/>
        </w:rPr>
        <w:t> </w:t>
      </w:r>
      <w:r>
        <w:rPr>
          <w:rFonts w:ascii="Verdana" w:hAnsi="Verdana"/>
          <w:sz w:val="22"/>
        </w:rPr>
        <w:t>é</w:t>
      </w:r>
      <w:r>
        <w:rPr>
          <w:rFonts w:ascii="Times New Roman" w:hAnsi="Times New Roman"/>
          <w:sz w:val="22"/>
        </w:rPr>
        <w:t> </w:t>
      </w:r>
      <w:r>
        <w:rPr>
          <w:rFonts w:ascii="Verdana" w:hAnsi="Verdana"/>
          <w:sz w:val="22"/>
        </w:rPr>
        <w:t>responsável</w:t>
      </w:r>
      <w:r>
        <w:rPr>
          <w:rFonts w:ascii="Times New Roman" w:hAnsi="Times New Roman"/>
          <w:sz w:val="22"/>
        </w:rPr>
        <w:t> </w:t>
      </w:r>
      <w:r>
        <w:rPr>
          <w:rFonts w:ascii="Verdana" w:hAnsi="Verdana"/>
          <w:sz w:val="22"/>
        </w:rPr>
        <w:t>por</w:t>
      </w:r>
      <w:r>
        <w:rPr>
          <w:rFonts w:ascii="Times New Roman" w:hAnsi="Times New Roman"/>
          <w:sz w:val="22"/>
        </w:rPr>
        <w:t> </w:t>
      </w:r>
      <w:r>
        <w:rPr>
          <w:rFonts w:ascii="Verdana" w:hAnsi="Verdana"/>
          <w:sz w:val="22"/>
        </w:rPr>
        <w:t>essas</w:t>
      </w:r>
      <w:r>
        <w:rPr>
          <w:rFonts w:ascii="Times New Roman" w:hAnsi="Times New Roman"/>
          <w:sz w:val="22"/>
        </w:rPr>
        <w:t> </w:t>
      </w:r>
      <w:r>
        <w:rPr>
          <w:rFonts w:ascii="Verdana" w:hAnsi="Verdana"/>
          <w:sz w:val="22"/>
        </w:rPr>
        <w:t>outras</w:t>
      </w:r>
      <w:r>
        <w:rPr>
          <w:rFonts w:ascii="Times New Roman" w:hAnsi="Times New Roman"/>
          <w:sz w:val="22"/>
        </w:rPr>
        <w:t> </w:t>
      </w:r>
      <w:r>
        <w:rPr>
          <w:rFonts w:ascii="Verdana" w:hAnsi="Verdana"/>
          <w:sz w:val="22"/>
        </w:rPr>
        <w:t>informações</w:t>
      </w:r>
      <w:r>
        <w:rPr>
          <w:rFonts w:ascii="Times New Roman" w:hAnsi="Times New Roman"/>
          <w:sz w:val="22"/>
        </w:rPr>
        <w:t> </w:t>
      </w:r>
      <w:r>
        <w:rPr>
          <w:rFonts w:ascii="Verdana" w:hAnsi="Verdana"/>
          <w:sz w:val="22"/>
        </w:rPr>
        <w:t>que</w:t>
      </w:r>
      <w:r>
        <w:rPr>
          <w:rFonts w:ascii="Times New Roman" w:hAnsi="Times New Roman"/>
          <w:sz w:val="22"/>
        </w:rPr>
        <w:t> </w:t>
      </w:r>
      <w:r>
        <w:rPr>
          <w:rFonts w:ascii="Verdana" w:hAnsi="Verdana"/>
          <w:sz w:val="22"/>
        </w:rPr>
        <w:t>compreendem</w:t>
      </w:r>
      <w:r>
        <w:rPr>
          <w:rFonts w:ascii="Times New Roman" w:hAnsi="Times New Roman"/>
          <w:sz w:val="22"/>
        </w:rPr>
        <w:t> </w:t>
      </w:r>
      <w:r>
        <w:rPr>
          <w:rFonts w:ascii="Verdana" w:hAnsi="Verdana"/>
          <w:sz w:val="22"/>
        </w:rPr>
        <w:t>o</w:t>
      </w:r>
      <w:r>
        <w:rPr>
          <w:rFonts w:ascii="Times New Roman" w:hAnsi="Times New Roman"/>
          <w:sz w:val="22"/>
        </w:rPr>
        <w:t> </w:t>
      </w:r>
      <w:r>
        <w:rPr>
          <w:rFonts w:ascii="Verdana" w:hAnsi="Verdana"/>
          <w:sz w:val="22"/>
        </w:rPr>
        <w:t>Relatório</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Administração.</w:t>
      </w:r>
    </w:p>
    <w:p>
      <w:pPr>
        <w:spacing w:after="0" w:line="242" w:lineRule="auto"/>
        <w:jc w:val="both"/>
        <w:rPr>
          <w:rFonts w:ascii="Verdana" w:hAnsi="Verdana"/>
          <w:sz w:val="22"/>
        </w:rPr>
        <w:sectPr>
          <w:pgSz w:w="11900" w:h="16840"/>
          <w:pgMar w:header="883" w:footer="1269" w:top="1840" w:bottom="1460" w:left="1559" w:right="992"/>
        </w:sectPr>
      </w:pPr>
    </w:p>
    <w:p>
      <w:pPr>
        <w:pStyle w:val="BodyText"/>
        <w:spacing w:before="144"/>
        <w:rPr>
          <w:rFonts w:ascii="Verdana"/>
          <w:sz w:val="22"/>
        </w:rPr>
      </w:pPr>
    </w:p>
    <w:p>
      <w:pPr>
        <w:spacing w:line="242" w:lineRule="auto" w:before="1"/>
        <w:ind w:left="142" w:right="127" w:firstLine="0"/>
        <w:jc w:val="both"/>
        <w:rPr>
          <w:rFonts w:ascii="Verdana" w:hAnsi="Verdana"/>
          <w:sz w:val="22"/>
        </w:rPr>
      </w:pPr>
      <w:r>
        <w:rPr>
          <w:rFonts w:ascii="Verdana" w:hAnsi="Verdana"/>
          <w:sz w:val="22"/>
        </w:rPr>
        <w:t>Nossa</w:t>
      </w:r>
      <w:r>
        <w:rPr>
          <w:rFonts w:ascii="Times New Roman" w:hAnsi="Times New Roman"/>
          <w:sz w:val="22"/>
        </w:rPr>
        <w:t> </w:t>
      </w:r>
      <w:r>
        <w:rPr>
          <w:rFonts w:ascii="Verdana" w:hAnsi="Verdana"/>
          <w:sz w:val="22"/>
        </w:rPr>
        <w:t>opinião</w:t>
      </w:r>
      <w:r>
        <w:rPr>
          <w:rFonts w:ascii="Times New Roman" w:hAnsi="Times New Roman"/>
          <w:sz w:val="22"/>
        </w:rPr>
        <w:t> </w:t>
      </w:r>
      <w:r>
        <w:rPr>
          <w:rFonts w:ascii="Verdana" w:hAnsi="Verdana"/>
          <w:sz w:val="22"/>
        </w:rPr>
        <w:t>sobre</w:t>
      </w:r>
      <w:r>
        <w:rPr>
          <w:rFonts w:ascii="Times New Roman" w:hAnsi="Times New Roman"/>
          <w:sz w:val="22"/>
        </w:rPr>
        <w:t> </w:t>
      </w:r>
      <w:r>
        <w:rPr>
          <w:rFonts w:ascii="Verdana" w:hAnsi="Verdana"/>
          <w:sz w:val="22"/>
        </w:rPr>
        <w:t>as</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financeiras</w:t>
      </w:r>
      <w:r>
        <w:rPr>
          <w:rFonts w:ascii="Times New Roman" w:hAnsi="Times New Roman"/>
          <w:sz w:val="22"/>
        </w:rPr>
        <w:t> </w:t>
      </w:r>
      <w:r>
        <w:rPr>
          <w:rFonts w:ascii="Verdana" w:hAnsi="Verdana"/>
          <w:sz w:val="22"/>
        </w:rPr>
        <w:t>não</w:t>
      </w:r>
      <w:r>
        <w:rPr>
          <w:rFonts w:ascii="Times New Roman" w:hAnsi="Times New Roman"/>
          <w:sz w:val="22"/>
        </w:rPr>
        <w:t> </w:t>
      </w:r>
      <w:r>
        <w:rPr>
          <w:rFonts w:ascii="Verdana" w:hAnsi="Verdana"/>
          <w:sz w:val="22"/>
        </w:rPr>
        <w:t>abrange</w:t>
      </w:r>
      <w:r>
        <w:rPr>
          <w:rFonts w:ascii="Times New Roman" w:hAnsi="Times New Roman"/>
          <w:sz w:val="22"/>
        </w:rPr>
        <w:t> </w:t>
      </w:r>
      <w:r>
        <w:rPr>
          <w:rFonts w:ascii="Verdana" w:hAnsi="Verdana"/>
          <w:sz w:val="22"/>
        </w:rPr>
        <w:t>o</w:t>
      </w:r>
      <w:r>
        <w:rPr>
          <w:rFonts w:ascii="Times New Roman" w:hAnsi="Times New Roman"/>
          <w:sz w:val="22"/>
        </w:rPr>
        <w:t> </w:t>
      </w:r>
      <w:r>
        <w:rPr>
          <w:rFonts w:ascii="Verdana" w:hAnsi="Verdana"/>
          <w:sz w:val="22"/>
        </w:rPr>
        <w:t>Relatório</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Administração</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não</w:t>
      </w:r>
      <w:r>
        <w:rPr>
          <w:rFonts w:ascii="Times New Roman" w:hAnsi="Times New Roman"/>
          <w:sz w:val="22"/>
        </w:rPr>
        <w:t> </w:t>
      </w:r>
      <w:r>
        <w:rPr>
          <w:rFonts w:ascii="Verdana" w:hAnsi="Verdana"/>
          <w:sz w:val="22"/>
        </w:rPr>
        <w:t>expressamos</w:t>
      </w:r>
      <w:r>
        <w:rPr>
          <w:rFonts w:ascii="Times New Roman" w:hAnsi="Times New Roman"/>
          <w:sz w:val="22"/>
        </w:rPr>
        <w:t> </w:t>
      </w:r>
      <w:r>
        <w:rPr>
          <w:rFonts w:ascii="Verdana" w:hAnsi="Verdana"/>
          <w:sz w:val="22"/>
        </w:rPr>
        <w:t>qualquer</w:t>
      </w:r>
      <w:r>
        <w:rPr>
          <w:rFonts w:ascii="Times New Roman" w:hAnsi="Times New Roman"/>
          <w:sz w:val="22"/>
        </w:rPr>
        <w:t> </w:t>
      </w:r>
      <w:r>
        <w:rPr>
          <w:rFonts w:ascii="Verdana" w:hAnsi="Verdana"/>
          <w:sz w:val="22"/>
        </w:rPr>
        <w:t>forma</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conclusão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sobre</w:t>
      </w:r>
      <w:r>
        <w:rPr>
          <w:rFonts w:ascii="Times New Roman" w:hAnsi="Times New Roman"/>
          <w:sz w:val="22"/>
        </w:rPr>
        <w:t> </w:t>
      </w:r>
      <w:r>
        <w:rPr>
          <w:rFonts w:ascii="Verdana" w:hAnsi="Verdana"/>
          <w:sz w:val="22"/>
        </w:rPr>
        <w:t>esse</w:t>
      </w:r>
      <w:r>
        <w:rPr>
          <w:rFonts w:ascii="Times New Roman" w:hAnsi="Times New Roman"/>
          <w:sz w:val="22"/>
        </w:rPr>
        <w:t> </w:t>
      </w:r>
      <w:r>
        <w:rPr>
          <w:rFonts w:ascii="Verdana" w:hAnsi="Verdana"/>
          <w:sz w:val="22"/>
        </w:rPr>
        <w:t>relatório.</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conexão</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das</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financeiras,</w:t>
      </w:r>
      <w:r>
        <w:rPr>
          <w:rFonts w:ascii="Times New Roman" w:hAnsi="Times New Roman"/>
          <w:sz w:val="22"/>
        </w:rPr>
        <w:t> </w:t>
      </w:r>
      <w:r>
        <w:rPr>
          <w:rFonts w:ascii="Verdana" w:hAnsi="Verdana"/>
          <w:sz w:val="22"/>
        </w:rPr>
        <w:t>nossa</w:t>
      </w:r>
      <w:r>
        <w:rPr>
          <w:rFonts w:ascii="Times New Roman" w:hAnsi="Times New Roman"/>
          <w:sz w:val="22"/>
        </w:rPr>
        <w:t> </w:t>
      </w:r>
      <w:r>
        <w:rPr>
          <w:rFonts w:ascii="Verdana" w:hAnsi="Verdana"/>
          <w:sz w:val="22"/>
        </w:rPr>
        <w:t>responsabilidade</w:t>
      </w:r>
      <w:r>
        <w:rPr>
          <w:rFonts w:ascii="Times New Roman" w:hAnsi="Times New Roman"/>
          <w:sz w:val="22"/>
        </w:rPr>
        <w:t> </w:t>
      </w:r>
      <w:r>
        <w:rPr>
          <w:rFonts w:ascii="Verdana" w:hAnsi="Verdana"/>
          <w:sz w:val="22"/>
        </w:rPr>
        <w:t>é</w:t>
      </w:r>
      <w:r>
        <w:rPr>
          <w:rFonts w:ascii="Times New Roman" w:hAnsi="Times New Roman"/>
          <w:sz w:val="22"/>
        </w:rPr>
        <w:t> </w:t>
      </w:r>
      <w:r>
        <w:rPr>
          <w:rFonts w:ascii="Verdana" w:hAnsi="Verdana"/>
          <w:sz w:val="22"/>
        </w:rPr>
        <w:t>a</w:t>
      </w:r>
      <w:r>
        <w:rPr>
          <w:rFonts w:ascii="Times New Roman" w:hAnsi="Times New Roman"/>
          <w:spacing w:val="-3"/>
          <w:sz w:val="22"/>
        </w:rPr>
        <w:t> </w:t>
      </w:r>
      <w:r>
        <w:rPr>
          <w:rFonts w:ascii="Verdana" w:hAnsi="Verdana"/>
          <w:sz w:val="22"/>
        </w:rPr>
        <w:t>de</w:t>
      </w:r>
      <w:r>
        <w:rPr>
          <w:rFonts w:ascii="Times New Roman" w:hAnsi="Times New Roman"/>
          <w:sz w:val="22"/>
        </w:rPr>
        <w:t> </w:t>
      </w:r>
      <w:r>
        <w:rPr>
          <w:rFonts w:ascii="Verdana" w:hAnsi="Verdana"/>
          <w:sz w:val="22"/>
        </w:rPr>
        <w:t>ler</w:t>
      </w:r>
      <w:r>
        <w:rPr>
          <w:rFonts w:ascii="Times New Roman" w:hAnsi="Times New Roman"/>
          <w:sz w:val="22"/>
        </w:rPr>
        <w:t> </w:t>
      </w:r>
      <w:r>
        <w:rPr>
          <w:rFonts w:ascii="Verdana" w:hAnsi="Verdana"/>
          <w:sz w:val="22"/>
        </w:rPr>
        <w:t>o</w:t>
      </w:r>
      <w:r>
        <w:rPr>
          <w:rFonts w:ascii="Times New Roman" w:hAnsi="Times New Roman"/>
          <w:spacing w:val="-2"/>
          <w:sz w:val="22"/>
        </w:rPr>
        <w:t> </w:t>
      </w:r>
      <w:r>
        <w:rPr>
          <w:rFonts w:ascii="Verdana" w:hAnsi="Verdana"/>
          <w:sz w:val="22"/>
        </w:rPr>
        <w:t>Relatório</w:t>
      </w:r>
      <w:r>
        <w:rPr>
          <w:rFonts w:ascii="Times New Roman" w:hAnsi="Times New Roman"/>
          <w:spacing w:val="-2"/>
          <w:sz w:val="22"/>
        </w:rPr>
        <w:t> </w:t>
      </w:r>
      <w:r>
        <w:rPr>
          <w:rFonts w:ascii="Verdana" w:hAnsi="Verdana"/>
          <w:sz w:val="22"/>
        </w:rPr>
        <w:t>da</w:t>
      </w:r>
      <w:r>
        <w:rPr>
          <w:rFonts w:ascii="Times New Roman" w:hAnsi="Times New Roman"/>
          <w:spacing w:val="-1"/>
          <w:sz w:val="22"/>
        </w:rPr>
        <w:t> </w:t>
      </w:r>
      <w:r>
        <w:rPr>
          <w:rFonts w:ascii="Verdana" w:hAnsi="Verdana"/>
          <w:sz w:val="22"/>
        </w:rPr>
        <w:t>Administração</w:t>
      </w:r>
      <w:r>
        <w:rPr>
          <w:rFonts w:ascii="Times New Roman" w:hAnsi="Times New Roman"/>
          <w:spacing w:val="-2"/>
          <w:sz w:val="22"/>
        </w:rPr>
        <w:t> </w:t>
      </w:r>
      <w:r>
        <w:rPr>
          <w:rFonts w:ascii="Verdana" w:hAnsi="Verdana"/>
          <w:sz w:val="22"/>
        </w:rPr>
        <w:t>e,</w:t>
      </w:r>
      <w:r>
        <w:rPr>
          <w:rFonts w:ascii="Times New Roman" w:hAnsi="Times New Roman"/>
          <w:spacing w:val="-2"/>
          <w:sz w:val="22"/>
        </w:rPr>
        <w:t> </w:t>
      </w:r>
      <w:r>
        <w:rPr>
          <w:rFonts w:ascii="Verdana" w:hAnsi="Verdana"/>
          <w:sz w:val="22"/>
        </w:rPr>
        <w:t>ao</w:t>
      </w:r>
      <w:r>
        <w:rPr>
          <w:rFonts w:ascii="Times New Roman" w:hAnsi="Times New Roman"/>
          <w:sz w:val="22"/>
        </w:rPr>
        <w:t> </w:t>
      </w:r>
      <w:r>
        <w:rPr>
          <w:rFonts w:ascii="Verdana" w:hAnsi="Verdana"/>
          <w:sz w:val="22"/>
        </w:rPr>
        <w:t>fazê-lo,</w:t>
      </w:r>
      <w:r>
        <w:rPr>
          <w:rFonts w:ascii="Times New Roman" w:hAnsi="Times New Roman"/>
          <w:spacing w:val="-2"/>
          <w:sz w:val="22"/>
        </w:rPr>
        <w:t> </w:t>
      </w:r>
      <w:r>
        <w:rPr>
          <w:rFonts w:ascii="Verdana" w:hAnsi="Verdana"/>
          <w:sz w:val="22"/>
        </w:rPr>
        <w:t>considerar</w:t>
      </w:r>
      <w:r>
        <w:rPr>
          <w:rFonts w:ascii="Times New Roman" w:hAnsi="Times New Roman"/>
          <w:sz w:val="22"/>
        </w:rPr>
        <w:t> </w:t>
      </w:r>
      <w:r>
        <w:rPr>
          <w:rFonts w:ascii="Verdana" w:hAnsi="Verdana"/>
          <w:sz w:val="22"/>
        </w:rPr>
        <w:t>se</w:t>
      </w:r>
      <w:r>
        <w:rPr>
          <w:rFonts w:ascii="Times New Roman" w:hAnsi="Times New Roman"/>
          <w:sz w:val="22"/>
        </w:rPr>
        <w:t> </w:t>
      </w:r>
      <w:r>
        <w:rPr>
          <w:rFonts w:ascii="Verdana" w:hAnsi="Verdana"/>
          <w:sz w:val="22"/>
        </w:rPr>
        <w:t>esse</w:t>
      </w:r>
      <w:r>
        <w:rPr>
          <w:rFonts w:ascii="Times New Roman" w:hAnsi="Times New Roman"/>
          <w:sz w:val="22"/>
        </w:rPr>
        <w:t> </w:t>
      </w:r>
      <w:r>
        <w:rPr>
          <w:rFonts w:ascii="Verdana" w:hAnsi="Verdana"/>
          <w:sz w:val="22"/>
        </w:rPr>
        <w:t>relatório</w:t>
      </w:r>
      <w:r>
        <w:rPr>
          <w:rFonts w:ascii="Times New Roman" w:hAnsi="Times New Roman"/>
          <w:sz w:val="22"/>
        </w:rPr>
        <w:t> </w:t>
      </w:r>
      <w:r>
        <w:rPr>
          <w:rFonts w:ascii="Verdana" w:hAnsi="Verdana"/>
          <w:sz w:val="22"/>
        </w:rPr>
        <w:t>está,</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forma</w:t>
      </w:r>
      <w:r>
        <w:rPr>
          <w:rFonts w:ascii="Times New Roman" w:hAnsi="Times New Roman"/>
          <w:sz w:val="22"/>
        </w:rPr>
        <w:t> </w:t>
      </w:r>
      <w:r>
        <w:rPr>
          <w:rFonts w:ascii="Verdana" w:hAnsi="Verdana"/>
          <w:sz w:val="22"/>
        </w:rPr>
        <w:t>relevante,</w:t>
      </w:r>
      <w:r>
        <w:rPr>
          <w:rFonts w:ascii="Times New Roman" w:hAnsi="Times New Roman"/>
          <w:sz w:val="22"/>
        </w:rPr>
        <w:t> </w:t>
      </w:r>
      <w:r>
        <w:rPr>
          <w:rFonts w:ascii="Verdana" w:hAnsi="Verdana"/>
          <w:sz w:val="22"/>
        </w:rPr>
        <w:t>inconsistente</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as</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financeiras</w:t>
      </w:r>
      <w:r>
        <w:rPr>
          <w:rFonts w:ascii="Times New Roman" w:hAnsi="Times New Roman"/>
          <w:sz w:val="22"/>
        </w:rPr>
        <w:t> </w:t>
      </w:r>
      <w:r>
        <w:rPr>
          <w:rFonts w:ascii="Verdana" w:hAnsi="Verdana"/>
          <w:sz w:val="22"/>
        </w:rPr>
        <w:t>ou</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nosso</w:t>
      </w:r>
      <w:r>
        <w:rPr>
          <w:rFonts w:ascii="Times New Roman" w:hAnsi="Times New Roman"/>
          <w:sz w:val="22"/>
        </w:rPr>
        <w:t> </w:t>
      </w:r>
      <w:r>
        <w:rPr>
          <w:rFonts w:ascii="Verdana" w:hAnsi="Verdana"/>
          <w:sz w:val="22"/>
        </w:rPr>
        <w:t>conhecimento</w:t>
      </w:r>
      <w:r>
        <w:rPr>
          <w:rFonts w:ascii="Times New Roman" w:hAnsi="Times New Roman"/>
          <w:sz w:val="22"/>
        </w:rPr>
        <w:t> </w:t>
      </w:r>
      <w:r>
        <w:rPr>
          <w:rFonts w:ascii="Verdana" w:hAnsi="Verdana"/>
          <w:sz w:val="22"/>
        </w:rPr>
        <w:t>obtido</w:t>
      </w:r>
      <w:r>
        <w:rPr>
          <w:rFonts w:ascii="Times New Roman" w:hAnsi="Times New Roman"/>
          <w:sz w:val="22"/>
        </w:rPr>
        <w:t> </w:t>
      </w:r>
      <w:r>
        <w:rPr>
          <w:rFonts w:ascii="Verdana" w:hAnsi="Verdana"/>
          <w:sz w:val="22"/>
        </w:rPr>
        <w:t>na</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ou,</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outra</w:t>
      </w:r>
      <w:r>
        <w:rPr>
          <w:rFonts w:ascii="Times New Roman" w:hAnsi="Times New Roman"/>
          <w:sz w:val="22"/>
        </w:rPr>
        <w:t> </w:t>
      </w:r>
      <w:r>
        <w:rPr>
          <w:rFonts w:ascii="Verdana" w:hAnsi="Verdana"/>
          <w:sz w:val="22"/>
        </w:rPr>
        <w:t>forma,</w:t>
      </w:r>
      <w:r>
        <w:rPr>
          <w:rFonts w:ascii="Times New Roman" w:hAnsi="Times New Roman"/>
          <w:sz w:val="22"/>
        </w:rPr>
        <w:t> </w:t>
      </w:r>
      <w:r>
        <w:rPr>
          <w:rFonts w:ascii="Verdana" w:hAnsi="Verdana"/>
          <w:sz w:val="22"/>
        </w:rPr>
        <w:t>aparenta</w:t>
      </w:r>
      <w:r>
        <w:rPr>
          <w:rFonts w:ascii="Times New Roman" w:hAnsi="Times New Roman"/>
          <w:sz w:val="22"/>
        </w:rPr>
        <w:t> </w:t>
      </w:r>
      <w:r>
        <w:rPr>
          <w:rFonts w:ascii="Verdana" w:hAnsi="Verdana"/>
          <w:sz w:val="22"/>
        </w:rPr>
        <w:t>estar</w:t>
      </w:r>
      <w:r>
        <w:rPr>
          <w:rFonts w:ascii="Times New Roman" w:hAnsi="Times New Roman"/>
          <w:sz w:val="22"/>
        </w:rPr>
        <w:t> </w:t>
      </w:r>
      <w:r>
        <w:rPr>
          <w:rFonts w:ascii="Verdana" w:hAnsi="Verdana"/>
          <w:sz w:val="22"/>
        </w:rPr>
        <w:t>distorcido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forma</w:t>
      </w:r>
      <w:r>
        <w:rPr>
          <w:rFonts w:ascii="Times New Roman" w:hAnsi="Times New Roman"/>
          <w:sz w:val="22"/>
        </w:rPr>
        <w:t> </w:t>
      </w:r>
      <w:r>
        <w:rPr>
          <w:rFonts w:ascii="Verdana" w:hAnsi="Verdana"/>
          <w:sz w:val="22"/>
        </w:rPr>
        <w:t>relevante.</w:t>
      </w:r>
      <w:r>
        <w:rPr>
          <w:rFonts w:ascii="Times New Roman" w:hAnsi="Times New Roman"/>
          <w:sz w:val="22"/>
        </w:rPr>
        <w:t> </w:t>
      </w:r>
      <w:r>
        <w:rPr>
          <w:rFonts w:ascii="Verdana" w:hAnsi="Verdana"/>
          <w:sz w:val="22"/>
        </w:rPr>
        <w:t>Se,</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base</w:t>
      </w:r>
      <w:r>
        <w:rPr>
          <w:rFonts w:ascii="Times New Roman" w:hAnsi="Times New Roman"/>
          <w:sz w:val="22"/>
        </w:rPr>
        <w:t> </w:t>
      </w:r>
      <w:r>
        <w:rPr>
          <w:rFonts w:ascii="Verdana" w:hAnsi="Verdana"/>
          <w:sz w:val="22"/>
        </w:rPr>
        <w:t>no</w:t>
      </w:r>
      <w:r>
        <w:rPr>
          <w:rFonts w:ascii="Times New Roman" w:hAnsi="Times New Roman"/>
          <w:sz w:val="22"/>
        </w:rPr>
        <w:t> </w:t>
      </w:r>
      <w:r>
        <w:rPr>
          <w:rFonts w:ascii="Verdana" w:hAnsi="Verdana"/>
          <w:sz w:val="22"/>
        </w:rPr>
        <w:t>trabalho</w:t>
      </w:r>
      <w:r>
        <w:rPr>
          <w:rFonts w:ascii="Times New Roman" w:hAnsi="Times New Roman"/>
          <w:sz w:val="22"/>
        </w:rPr>
        <w:t> </w:t>
      </w:r>
      <w:r>
        <w:rPr>
          <w:rFonts w:ascii="Verdana" w:hAnsi="Verdana"/>
          <w:sz w:val="22"/>
        </w:rPr>
        <w:t>realizado,</w:t>
      </w:r>
      <w:r>
        <w:rPr>
          <w:rFonts w:ascii="Times New Roman" w:hAnsi="Times New Roman"/>
          <w:sz w:val="22"/>
        </w:rPr>
        <w:t> </w:t>
      </w:r>
      <w:r>
        <w:rPr>
          <w:rFonts w:ascii="Verdana" w:hAnsi="Verdana"/>
          <w:sz w:val="22"/>
        </w:rPr>
        <w:t>concluirmos</w:t>
      </w:r>
      <w:r>
        <w:rPr>
          <w:rFonts w:ascii="Times New Roman" w:hAnsi="Times New Roman"/>
          <w:sz w:val="22"/>
        </w:rPr>
        <w:t> </w:t>
      </w:r>
      <w:r>
        <w:rPr>
          <w:rFonts w:ascii="Verdana" w:hAnsi="Verdana"/>
          <w:sz w:val="22"/>
        </w:rPr>
        <w:t>que</w:t>
      </w:r>
      <w:r>
        <w:rPr>
          <w:rFonts w:ascii="Times New Roman" w:hAnsi="Times New Roman"/>
          <w:sz w:val="22"/>
        </w:rPr>
        <w:t> </w:t>
      </w:r>
      <w:r>
        <w:rPr>
          <w:rFonts w:ascii="Verdana" w:hAnsi="Verdana"/>
          <w:sz w:val="22"/>
        </w:rPr>
        <w:t>há</w:t>
      </w:r>
      <w:r>
        <w:rPr>
          <w:rFonts w:ascii="Times New Roman" w:hAnsi="Times New Roman"/>
          <w:sz w:val="22"/>
        </w:rPr>
        <w:t> </w:t>
      </w:r>
      <w:r>
        <w:rPr>
          <w:rFonts w:ascii="Verdana" w:hAnsi="Verdana"/>
          <w:sz w:val="22"/>
        </w:rPr>
        <w:t>distorção</w:t>
      </w:r>
      <w:r>
        <w:rPr>
          <w:rFonts w:ascii="Times New Roman" w:hAnsi="Times New Roman"/>
          <w:sz w:val="22"/>
        </w:rPr>
        <w:t> </w:t>
      </w:r>
      <w:r>
        <w:rPr>
          <w:rFonts w:ascii="Verdana" w:hAnsi="Verdana"/>
          <w:sz w:val="22"/>
        </w:rPr>
        <w:t>relevante</w:t>
      </w:r>
      <w:r>
        <w:rPr>
          <w:rFonts w:ascii="Times New Roman" w:hAnsi="Times New Roman"/>
          <w:sz w:val="22"/>
        </w:rPr>
        <w:t> </w:t>
      </w:r>
      <w:r>
        <w:rPr>
          <w:rFonts w:ascii="Verdana" w:hAnsi="Verdana"/>
          <w:sz w:val="22"/>
        </w:rPr>
        <w:t>no</w:t>
      </w:r>
      <w:r>
        <w:rPr>
          <w:rFonts w:ascii="Times New Roman" w:hAnsi="Times New Roman"/>
          <w:sz w:val="22"/>
        </w:rPr>
        <w:t> </w:t>
      </w:r>
      <w:r>
        <w:rPr>
          <w:rFonts w:ascii="Verdana" w:hAnsi="Verdana"/>
          <w:sz w:val="22"/>
        </w:rPr>
        <w:t>Relatório</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Administração,</w:t>
      </w:r>
      <w:r>
        <w:rPr>
          <w:rFonts w:ascii="Times New Roman" w:hAnsi="Times New Roman"/>
          <w:sz w:val="22"/>
        </w:rPr>
        <w:t> </w:t>
      </w:r>
      <w:r>
        <w:rPr>
          <w:rFonts w:ascii="Verdana" w:hAnsi="Verdana"/>
          <w:sz w:val="22"/>
        </w:rPr>
        <w:t>somos</w:t>
      </w:r>
      <w:r>
        <w:rPr>
          <w:rFonts w:ascii="Times New Roman" w:hAnsi="Times New Roman"/>
          <w:sz w:val="22"/>
        </w:rPr>
        <w:t> </w:t>
      </w:r>
      <w:r>
        <w:rPr>
          <w:rFonts w:ascii="Verdana" w:hAnsi="Verdana"/>
          <w:sz w:val="22"/>
        </w:rPr>
        <w:t>requeridos</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comunicar</w:t>
      </w:r>
      <w:r>
        <w:rPr>
          <w:rFonts w:ascii="Times New Roman" w:hAnsi="Times New Roman"/>
          <w:sz w:val="22"/>
        </w:rPr>
        <w:t> </w:t>
      </w:r>
      <w:r>
        <w:rPr>
          <w:rFonts w:ascii="Verdana" w:hAnsi="Verdana"/>
          <w:sz w:val="22"/>
        </w:rPr>
        <w:t>esse</w:t>
      </w:r>
      <w:r>
        <w:rPr>
          <w:rFonts w:ascii="Times New Roman" w:hAnsi="Times New Roman"/>
          <w:sz w:val="22"/>
        </w:rPr>
        <w:t> </w:t>
      </w:r>
      <w:r>
        <w:rPr>
          <w:rFonts w:ascii="Verdana" w:hAnsi="Verdana"/>
          <w:sz w:val="22"/>
        </w:rPr>
        <w:t>fato.</w:t>
      </w:r>
      <w:r>
        <w:rPr>
          <w:rFonts w:ascii="Times New Roman" w:hAnsi="Times New Roman"/>
          <w:sz w:val="22"/>
        </w:rPr>
        <w:t> </w:t>
      </w:r>
      <w:r>
        <w:rPr>
          <w:rFonts w:ascii="Verdana" w:hAnsi="Verdana"/>
          <w:sz w:val="22"/>
        </w:rPr>
        <w:t>Não</w:t>
      </w:r>
      <w:r>
        <w:rPr>
          <w:rFonts w:ascii="Times New Roman" w:hAnsi="Times New Roman"/>
          <w:sz w:val="22"/>
        </w:rPr>
        <w:t> </w:t>
      </w:r>
      <w:r>
        <w:rPr>
          <w:rFonts w:ascii="Verdana" w:hAnsi="Verdana"/>
          <w:sz w:val="22"/>
        </w:rPr>
        <w:t>temos</w:t>
      </w:r>
      <w:r>
        <w:rPr>
          <w:rFonts w:ascii="Times New Roman" w:hAnsi="Times New Roman"/>
          <w:sz w:val="22"/>
        </w:rPr>
        <w:t> </w:t>
      </w:r>
      <w:r>
        <w:rPr>
          <w:rFonts w:ascii="Verdana" w:hAnsi="Verdana"/>
          <w:sz w:val="22"/>
        </w:rPr>
        <w:t>nada</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relatar</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este</w:t>
      </w:r>
      <w:r>
        <w:rPr>
          <w:rFonts w:ascii="Times New Roman" w:hAnsi="Times New Roman"/>
          <w:sz w:val="22"/>
        </w:rPr>
        <w:t> </w:t>
      </w:r>
      <w:r>
        <w:rPr>
          <w:rFonts w:ascii="Verdana" w:hAnsi="Verdana"/>
          <w:sz w:val="22"/>
        </w:rPr>
        <w:t>respeito.</w:t>
      </w:r>
    </w:p>
    <w:p>
      <w:pPr>
        <w:pStyle w:val="BodyText"/>
        <w:spacing w:before="99"/>
        <w:rPr>
          <w:rFonts w:ascii="Verdana"/>
          <w:sz w:val="22"/>
        </w:rPr>
      </w:pPr>
    </w:p>
    <w:p>
      <w:pPr>
        <w:spacing w:line="242" w:lineRule="auto" w:before="0"/>
        <w:ind w:left="142" w:right="131" w:firstLine="0"/>
        <w:jc w:val="both"/>
        <w:rPr>
          <w:rFonts w:ascii="Tahoma" w:hAnsi="Tahoma"/>
          <w:b/>
          <w:sz w:val="22"/>
        </w:rPr>
      </w:pPr>
      <w:r>
        <w:rPr>
          <w:rFonts w:ascii="Tahoma" w:hAnsi="Tahoma"/>
          <w:b/>
          <w:sz w:val="22"/>
        </w:rPr>
        <w:t>Responsabilidades</w:t>
      </w:r>
      <w:r>
        <w:rPr>
          <w:rFonts w:ascii="Times New Roman" w:hAnsi="Times New Roman"/>
          <w:sz w:val="22"/>
        </w:rPr>
        <w:t> </w:t>
      </w:r>
      <w:r>
        <w:rPr>
          <w:rFonts w:ascii="Tahoma" w:hAnsi="Tahoma"/>
          <w:b/>
          <w:sz w:val="22"/>
        </w:rPr>
        <w:t>da</w:t>
      </w:r>
      <w:r>
        <w:rPr>
          <w:rFonts w:ascii="Times New Roman" w:hAnsi="Times New Roman"/>
          <w:sz w:val="22"/>
        </w:rPr>
        <w:t> </w:t>
      </w:r>
      <w:r>
        <w:rPr>
          <w:rFonts w:ascii="Tahoma" w:hAnsi="Tahoma"/>
          <w:b/>
          <w:sz w:val="22"/>
        </w:rPr>
        <w:t>Administração</w:t>
      </w:r>
      <w:r>
        <w:rPr>
          <w:rFonts w:ascii="Times New Roman" w:hAnsi="Times New Roman"/>
          <w:sz w:val="22"/>
        </w:rPr>
        <w:t> </w:t>
      </w:r>
      <w:r>
        <w:rPr>
          <w:rFonts w:ascii="Tahoma" w:hAnsi="Tahoma"/>
          <w:b/>
          <w:sz w:val="22"/>
        </w:rPr>
        <w:t>e</w:t>
      </w:r>
      <w:r>
        <w:rPr>
          <w:rFonts w:ascii="Times New Roman" w:hAnsi="Times New Roman"/>
          <w:sz w:val="22"/>
        </w:rPr>
        <w:t> </w:t>
      </w:r>
      <w:r>
        <w:rPr>
          <w:rFonts w:ascii="Tahoma" w:hAnsi="Tahoma"/>
          <w:b/>
          <w:sz w:val="22"/>
        </w:rPr>
        <w:t>da</w:t>
      </w:r>
      <w:r>
        <w:rPr>
          <w:rFonts w:ascii="Times New Roman" w:hAnsi="Times New Roman"/>
          <w:sz w:val="22"/>
        </w:rPr>
        <w:t> </w:t>
      </w:r>
      <w:r>
        <w:rPr>
          <w:rFonts w:ascii="Tahoma" w:hAnsi="Tahoma"/>
          <w:b/>
          <w:sz w:val="22"/>
        </w:rPr>
        <w:t>Governança</w:t>
      </w:r>
      <w:r>
        <w:rPr>
          <w:rFonts w:ascii="Times New Roman" w:hAnsi="Times New Roman"/>
          <w:sz w:val="22"/>
        </w:rPr>
        <w:t> </w:t>
      </w:r>
      <w:r>
        <w:rPr>
          <w:rFonts w:ascii="Tahoma" w:hAnsi="Tahoma"/>
          <w:b/>
          <w:sz w:val="22"/>
        </w:rPr>
        <w:t>pelas</w:t>
      </w:r>
      <w:r>
        <w:rPr>
          <w:rFonts w:ascii="Times New Roman" w:hAnsi="Times New Roman"/>
          <w:sz w:val="22"/>
        </w:rPr>
        <w:t> </w:t>
      </w:r>
      <w:r>
        <w:rPr>
          <w:rFonts w:ascii="Tahoma" w:hAnsi="Tahoma"/>
          <w:b/>
          <w:sz w:val="22"/>
        </w:rPr>
        <w:t>Demonstrações</w:t>
      </w:r>
      <w:r>
        <w:rPr>
          <w:rFonts w:ascii="Times New Roman" w:hAnsi="Times New Roman"/>
          <w:sz w:val="22"/>
        </w:rPr>
        <w:t> </w:t>
      </w:r>
      <w:r>
        <w:rPr>
          <w:rFonts w:ascii="Tahoma" w:hAnsi="Tahoma"/>
          <w:b/>
          <w:spacing w:val="-2"/>
          <w:sz w:val="22"/>
        </w:rPr>
        <w:t>Financeiras</w:t>
      </w:r>
    </w:p>
    <w:p>
      <w:pPr>
        <w:spacing w:line="242" w:lineRule="auto" w:before="199"/>
        <w:ind w:left="142" w:right="127" w:firstLine="0"/>
        <w:jc w:val="both"/>
        <w:rPr>
          <w:rFonts w:ascii="Verdana" w:hAnsi="Verdana"/>
          <w:sz w:val="22"/>
        </w:rPr>
      </w:pPr>
      <w:r>
        <w:rPr>
          <w:rFonts w:ascii="Verdana" w:hAnsi="Verdana"/>
          <w:sz w:val="22"/>
        </w:rPr>
        <w:t>A</w:t>
      </w:r>
      <w:r>
        <w:rPr>
          <w:rFonts w:ascii="Times New Roman" w:hAnsi="Times New Roman"/>
          <w:sz w:val="22"/>
        </w:rPr>
        <w:t> </w:t>
      </w:r>
      <w:r>
        <w:rPr>
          <w:rFonts w:ascii="Verdana" w:hAnsi="Verdana"/>
          <w:sz w:val="22"/>
        </w:rPr>
        <w:t>Administração</w:t>
      </w:r>
      <w:r>
        <w:rPr>
          <w:rFonts w:ascii="Times New Roman" w:hAnsi="Times New Roman"/>
          <w:sz w:val="22"/>
        </w:rPr>
        <w:t> </w:t>
      </w:r>
      <w:r>
        <w:rPr>
          <w:rFonts w:ascii="Verdana" w:hAnsi="Verdana"/>
          <w:sz w:val="22"/>
        </w:rPr>
        <w:t>é</w:t>
      </w:r>
      <w:r>
        <w:rPr>
          <w:rFonts w:ascii="Times New Roman" w:hAnsi="Times New Roman"/>
          <w:sz w:val="22"/>
        </w:rPr>
        <w:t> </w:t>
      </w:r>
      <w:r>
        <w:rPr>
          <w:rFonts w:ascii="Verdana" w:hAnsi="Verdana"/>
          <w:sz w:val="22"/>
        </w:rPr>
        <w:t>responsável</w:t>
      </w:r>
      <w:r>
        <w:rPr>
          <w:rFonts w:ascii="Times New Roman" w:hAnsi="Times New Roman"/>
          <w:sz w:val="22"/>
        </w:rPr>
        <w:t> </w:t>
      </w:r>
      <w:r>
        <w:rPr>
          <w:rFonts w:ascii="Verdana" w:hAnsi="Verdana"/>
          <w:sz w:val="22"/>
        </w:rPr>
        <w:t>pela</w:t>
      </w:r>
      <w:r>
        <w:rPr>
          <w:rFonts w:ascii="Times New Roman" w:hAnsi="Times New Roman"/>
          <w:sz w:val="22"/>
        </w:rPr>
        <w:t> </w:t>
      </w:r>
      <w:r>
        <w:rPr>
          <w:rFonts w:ascii="Verdana" w:hAnsi="Verdana"/>
          <w:sz w:val="22"/>
        </w:rPr>
        <w:t>elaboração</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adequada</w:t>
      </w:r>
      <w:r>
        <w:rPr>
          <w:rFonts w:ascii="Times New Roman" w:hAnsi="Times New Roman"/>
          <w:sz w:val="22"/>
        </w:rPr>
        <w:t> </w:t>
      </w:r>
      <w:r>
        <w:rPr>
          <w:rFonts w:ascii="Verdana" w:hAnsi="Verdana"/>
          <w:sz w:val="22"/>
        </w:rPr>
        <w:t>apresentação</w:t>
      </w:r>
      <w:r>
        <w:rPr>
          <w:rFonts w:ascii="Times New Roman" w:hAnsi="Times New Roman"/>
          <w:sz w:val="22"/>
        </w:rPr>
        <w:t> </w:t>
      </w:r>
      <w:r>
        <w:rPr>
          <w:rFonts w:ascii="Verdana" w:hAnsi="Verdana"/>
          <w:sz w:val="22"/>
        </w:rPr>
        <w:t>das</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financeiras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acordo</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as</w:t>
      </w:r>
      <w:r>
        <w:rPr>
          <w:rFonts w:ascii="Times New Roman" w:hAnsi="Times New Roman"/>
          <w:sz w:val="22"/>
        </w:rPr>
        <w:t> </w:t>
      </w:r>
      <w:r>
        <w:rPr>
          <w:rFonts w:ascii="Verdana" w:hAnsi="Verdana"/>
          <w:sz w:val="22"/>
        </w:rPr>
        <w:t>práticas</w:t>
      </w:r>
      <w:r>
        <w:rPr>
          <w:rFonts w:ascii="Times New Roman" w:hAnsi="Times New Roman"/>
          <w:sz w:val="22"/>
        </w:rPr>
        <w:t> </w:t>
      </w:r>
      <w:r>
        <w:rPr>
          <w:rFonts w:ascii="Verdana" w:hAnsi="Verdana"/>
          <w:sz w:val="22"/>
        </w:rPr>
        <w:t>contábeis</w:t>
      </w:r>
      <w:r>
        <w:rPr>
          <w:rFonts w:ascii="Times New Roman" w:hAnsi="Times New Roman"/>
          <w:sz w:val="22"/>
        </w:rPr>
        <w:t> </w:t>
      </w:r>
      <w:r>
        <w:rPr>
          <w:rFonts w:ascii="Verdana" w:hAnsi="Verdana"/>
          <w:sz w:val="22"/>
        </w:rPr>
        <w:t>adotadas</w:t>
      </w:r>
      <w:r>
        <w:rPr>
          <w:rFonts w:ascii="Times New Roman" w:hAnsi="Times New Roman"/>
          <w:sz w:val="22"/>
        </w:rPr>
        <w:t> </w:t>
      </w:r>
      <w:r>
        <w:rPr>
          <w:rFonts w:ascii="Verdana" w:hAnsi="Verdana"/>
          <w:sz w:val="22"/>
        </w:rPr>
        <w:t>no</w:t>
      </w:r>
      <w:r>
        <w:rPr>
          <w:rFonts w:ascii="Times New Roman" w:hAnsi="Times New Roman"/>
          <w:sz w:val="22"/>
        </w:rPr>
        <w:t> </w:t>
      </w:r>
      <w:r>
        <w:rPr>
          <w:rFonts w:ascii="Verdana" w:hAnsi="Verdana"/>
          <w:sz w:val="22"/>
        </w:rPr>
        <w:t>Brasil</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pelos</w:t>
      </w:r>
      <w:r>
        <w:rPr>
          <w:rFonts w:ascii="Times New Roman" w:hAnsi="Times New Roman"/>
          <w:sz w:val="22"/>
        </w:rPr>
        <w:t> </w:t>
      </w:r>
      <w:r>
        <w:rPr>
          <w:rFonts w:ascii="Verdana" w:hAnsi="Verdana"/>
          <w:sz w:val="22"/>
        </w:rPr>
        <w:t>controles</w:t>
      </w:r>
      <w:r>
        <w:rPr>
          <w:rFonts w:ascii="Times New Roman" w:hAnsi="Times New Roman"/>
          <w:sz w:val="22"/>
        </w:rPr>
        <w:t> </w:t>
      </w:r>
      <w:r>
        <w:rPr>
          <w:rFonts w:ascii="Verdana" w:hAnsi="Verdana"/>
          <w:sz w:val="22"/>
        </w:rPr>
        <w:t>internos</w:t>
      </w:r>
      <w:r>
        <w:rPr>
          <w:rFonts w:ascii="Times New Roman" w:hAnsi="Times New Roman"/>
          <w:sz w:val="22"/>
        </w:rPr>
        <w:t> </w:t>
      </w:r>
      <w:r>
        <w:rPr>
          <w:rFonts w:ascii="Verdana" w:hAnsi="Verdana"/>
          <w:sz w:val="22"/>
        </w:rPr>
        <w:t>que</w:t>
      </w:r>
      <w:r>
        <w:rPr>
          <w:rFonts w:ascii="Times New Roman" w:hAnsi="Times New Roman"/>
          <w:sz w:val="22"/>
        </w:rPr>
        <w:t> </w:t>
      </w:r>
      <w:r>
        <w:rPr>
          <w:rFonts w:ascii="Verdana" w:hAnsi="Verdana"/>
          <w:sz w:val="22"/>
        </w:rPr>
        <w:t>ela</w:t>
      </w:r>
      <w:r>
        <w:rPr>
          <w:rFonts w:ascii="Times New Roman" w:hAnsi="Times New Roman"/>
          <w:sz w:val="22"/>
        </w:rPr>
        <w:t> </w:t>
      </w:r>
      <w:r>
        <w:rPr>
          <w:rFonts w:ascii="Verdana" w:hAnsi="Verdana"/>
          <w:sz w:val="22"/>
        </w:rPr>
        <w:t>determinou</w:t>
      </w:r>
      <w:r>
        <w:rPr>
          <w:rFonts w:ascii="Times New Roman" w:hAnsi="Times New Roman"/>
          <w:sz w:val="22"/>
        </w:rPr>
        <w:t> </w:t>
      </w:r>
      <w:r>
        <w:rPr>
          <w:rFonts w:ascii="Verdana" w:hAnsi="Verdana"/>
          <w:sz w:val="22"/>
        </w:rPr>
        <w:t>como</w:t>
      </w:r>
      <w:r>
        <w:rPr>
          <w:rFonts w:ascii="Times New Roman" w:hAnsi="Times New Roman"/>
          <w:sz w:val="22"/>
        </w:rPr>
        <w:t> </w:t>
      </w:r>
      <w:r>
        <w:rPr>
          <w:rFonts w:ascii="Verdana" w:hAnsi="Verdana"/>
          <w:sz w:val="22"/>
        </w:rPr>
        <w:t>necessários</w:t>
      </w:r>
      <w:r>
        <w:rPr>
          <w:rFonts w:ascii="Times New Roman" w:hAnsi="Times New Roman"/>
          <w:sz w:val="22"/>
        </w:rPr>
        <w:t> </w:t>
      </w:r>
      <w:r>
        <w:rPr>
          <w:rFonts w:ascii="Verdana" w:hAnsi="Verdana"/>
          <w:sz w:val="22"/>
        </w:rPr>
        <w:t>para</w:t>
      </w:r>
      <w:r>
        <w:rPr>
          <w:rFonts w:ascii="Times New Roman" w:hAnsi="Times New Roman"/>
          <w:sz w:val="22"/>
        </w:rPr>
        <w:t> </w:t>
      </w:r>
      <w:r>
        <w:rPr>
          <w:rFonts w:ascii="Verdana" w:hAnsi="Verdana"/>
          <w:sz w:val="22"/>
        </w:rPr>
        <w:t>permitir</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elaboração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financeiras</w:t>
      </w:r>
      <w:r>
        <w:rPr>
          <w:rFonts w:ascii="Times New Roman" w:hAnsi="Times New Roman"/>
          <w:sz w:val="22"/>
        </w:rPr>
        <w:t> </w:t>
      </w:r>
      <w:r>
        <w:rPr>
          <w:rFonts w:ascii="Verdana" w:hAnsi="Verdana"/>
          <w:sz w:val="22"/>
        </w:rPr>
        <w:t>livres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distorção</w:t>
      </w:r>
      <w:r>
        <w:rPr>
          <w:rFonts w:ascii="Times New Roman" w:hAnsi="Times New Roman"/>
          <w:sz w:val="22"/>
        </w:rPr>
        <w:t> </w:t>
      </w:r>
      <w:r>
        <w:rPr>
          <w:rFonts w:ascii="Verdana" w:hAnsi="Verdana"/>
          <w:sz w:val="22"/>
        </w:rPr>
        <w:t>relevante,</w:t>
      </w:r>
      <w:r>
        <w:rPr>
          <w:rFonts w:ascii="Times New Roman" w:hAnsi="Times New Roman"/>
          <w:sz w:val="22"/>
        </w:rPr>
        <w:t> </w:t>
      </w:r>
      <w:r>
        <w:rPr>
          <w:rFonts w:ascii="Verdana" w:hAnsi="Verdana"/>
          <w:sz w:val="22"/>
        </w:rPr>
        <w:t>independentemente</w:t>
      </w:r>
      <w:r>
        <w:rPr>
          <w:rFonts w:ascii="Times New Roman" w:hAnsi="Times New Roman"/>
          <w:sz w:val="22"/>
        </w:rPr>
        <w:t> </w:t>
      </w:r>
      <w:r>
        <w:rPr>
          <w:rFonts w:ascii="Verdana" w:hAnsi="Verdana"/>
          <w:sz w:val="22"/>
        </w:rPr>
        <w:t>se</w:t>
      </w:r>
      <w:r>
        <w:rPr>
          <w:rFonts w:ascii="Times New Roman" w:hAnsi="Times New Roman"/>
          <w:sz w:val="22"/>
        </w:rPr>
        <w:t> </w:t>
      </w:r>
      <w:r>
        <w:rPr>
          <w:rFonts w:ascii="Verdana" w:hAnsi="Verdana"/>
          <w:sz w:val="22"/>
        </w:rPr>
        <w:t>causada</w:t>
      </w:r>
      <w:r>
        <w:rPr>
          <w:rFonts w:ascii="Times New Roman" w:hAnsi="Times New Roman"/>
          <w:sz w:val="22"/>
        </w:rPr>
        <w:t> </w:t>
      </w:r>
      <w:r>
        <w:rPr>
          <w:rFonts w:ascii="Verdana" w:hAnsi="Verdana"/>
          <w:sz w:val="22"/>
        </w:rPr>
        <w:t>por</w:t>
      </w:r>
      <w:r>
        <w:rPr>
          <w:rFonts w:ascii="Times New Roman" w:hAnsi="Times New Roman"/>
          <w:sz w:val="22"/>
        </w:rPr>
        <w:t> </w:t>
      </w:r>
      <w:r>
        <w:rPr>
          <w:rFonts w:ascii="Verdana" w:hAnsi="Verdana"/>
          <w:sz w:val="22"/>
        </w:rPr>
        <w:t>fraude</w:t>
      </w:r>
      <w:r>
        <w:rPr>
          <w:rFonts w:ascii="Times New Roman" w:hAnsi="Times New Roman"/>
          <w:sz w:val="22"/>
        </w:rPr>
        <w:t> </w:t>
      </w:r>
      <w:r>
        <w:rPr>
          <w:rFonts w:ascii="Verdana" w:hAnsi="Verdana"/>
          <w:sz w:val="22"/>
        </w:rPr>
        <w:t>ou</w:t>
      </w:r>
      <w:r>
        <w:rPr>
          <w:rFonts w:ascii="Times New Roman" w:hAnsi="Times New Roman"/>
          <w:sz w:val="22"/>
        </w:rPr>
        <w:t> </w:t>
      </w:r>
      <w:r>
        <w:rPr>
          <w:rFonts w:ascii="Verdana" w:hAnsi="Verdana"/>
          <w:sz w:val="22"/>
        </w:rPr>
        <w:t>erro.</w:t>
      </w:r>
    </w:p>
    <w:p>
      <w:pPr>
        <w:pStyle w:val="BodyText"/>
        <w:rPr>
          <w:rFonts w:ascii="Verdana"/>
          <w:sz w:val="22"/>
        </w:rPr>
      </w:pPr>
    </w:p>
    <w:p>
      <w:pPr>
        <w:spacing w:line="242" w:lineRule="auto" w:before="0"/>
        <w:ind w:left="142" w:right="128" w:firstLine="0"/>
        <w:jc w:val="both"/>
        <w:rPr>
          <w:rFonts w:ascii="Verdana" w:hAnsi="Verdana"/>
          <w:sz w:val="22"/>
        </w:rPr>
      </w:pPr>
      <w:r>
        <w:rPr>
          <w:rFonts w:ascii="Verdana" w:hAnsi="Verdana"/>
          <w:sz w:val="22"/>
        </w:rPr>
        <w:t>Na</w:t>
      </w:r>
      <w:r>
        <w:rPr>
          <w:rFonts w:ascii="Times New Roman" w:hAnsi="Times New Roman"/>
          <w:sz w:val="22"/>
        </w:rPr>
        <w:t> </w:t>
      </w:r>
      <w:r>
        <w:rPr>
          <w:rFonts w:ascii="Verdana" w:hAnsi="Verdana"/>
          <w:sz w:val="22"/>
        </w:rPr>
        <w:t>elaboração</w:t>
      </w:r>
      <w:r>
        <w:rPr>
          <w:rFonts w:ascii="Times New Roman" w:hAnsi="Times New Roman"/>
          <w:sz w:val="22"/>
        </w:rPr>
        <w:t> </w:t>
      </w:r>
      <w:r>
        <w:rPr>
          <w:rFonts w:ascii="Verdana" w:hAnsi="Verdana"/>
          <w:sz w:val="22"/>
        </w:rPr>
        <w:t>das</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financeiras,</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Administração</w:t>
      </w:r>
      <w:r>
        <w:rPr>
          <w:rFonts w:ascii="Times New Roman" w:hAnsi="Times New Roman"/>
          <w:sz w:val="22"/>
        </w:rPr>
        <w:t> </w:t>
      </w:r>
      <w:r>
        <w:rPr>
          <w:rFonts w:ascii="Verdana" w:hAnsi="Verdana"/>
          <w:sz w:val="22"/>
        </w:rPr>
        <w:t>é</w:t>
      </w:r>
      <w:r>
        <w:rPr>
          <w:rFonts w:ascii="Times New Roman" w:hAnsi="Times New Roman"/>
          <w:sz w:val="22"/>
        </w:rPr>
        <w:t> </w:t>
      </w:r>
      <w:r>
        <w:rPr>
          <w:rFonts w:ascii="Verdana" w:hAnsi="Verdana"/>
          <w:sz w:val="22"/>
        </w:rPr>
        <w:t>responsável</w:t>
      </w:r>
      <w:r>
        <w:rPr>
          <w:rFonts w:ascii="Times New Roman" w:hAnsi="Times New Roman"/>
          <w:sz w:val="22"/>
        </w:rPr>
        <w:t> </w:t>
      </w:r>
      <w:r>
        <w:rPr>
          <w:rFonts w:ascii="Verdana" w:hAnsi="Verdana"/>
          <w:sz w:val="22"/>
        </w:rPr>
        <w:t>pela</w:t>
      </w:r>
      <w:r>
        <w:rPr>
          <w:rFonts w:ascii="Times New Roman" w:hAnsi="Times New Roman"/>
          <w:sz w:val="22"/>
        </w:rPr>
        <w:t> </w:t>
      </w:r>
      <w:r>
        <w:rPr>
          <w:rFonts w:ascii="Verdana" w:hAnsi="Verdana"/>
          <w:sz w:val="22"/>
        </w:rPr>
        <w:t>avaliação</w:t>
      </w:r>
      <w:r>
        <w:rPr>
          <w:rFonts w:ascii="Times New Roman" w:hAnsi="Times New Roman"/>
          <w:spacing w:val="40"/>
          <w:sz w:val="22"/>
        </w:rPr>
        <w:t> </w:t>
      </w:r>
      <w:r>
        <w:rPr>
          <w:rFonts w:ascii="Verdana" w:hAnsi="Verdana"/>
          <w:sz w:val="22"/>
        </w:rPr>
        <w:t>da</w:t>
      </w:r>
      <w:r>
        <w:rPr>
          <w:rFonts w:ascii="Times New Roman" w:hAnsi="Times New Roman"/>
          <w:spacing w:val="40"/>
          <w:sz w:val="22"/>
        </w:rPr>
        <w:t> </w:t>
      </w:r>
      <w:r>
        <w:rPr>
          <w:rFonts w:ascii="Verdana" w:hAnsi="Verdana"/>
          <w:sz w:val="22"/>
        </w:rPr>
        <w:t>capacidade</w:t>
      </w:r>
      <w:r>
        <w:rPr>
          <w:rFonts w:ascii="Times New Roman" w:hAnsi="Times New Roman"/>
          <w:spacing w:val="40"/>
          <w:sz w:val="22"/>
        </w:rPr>
        <w:t> </w:t>
      </w:r>
      <w:r>
        <w:rPr>
          <w:rFonts w:ascii="Verdana" w:hAnsi="Verdana"/>
          <w:sz w:val="22"/>
        </w:rPr>
        <w:t>de</w:t>
      </w:r>
      <w:r>
        <w:rPr>
          <w:rFonts w:ascii="Times New Roman" w:hAnsi="Times New Roman"/>
          <w:spacing w:val="40"/>
          <w:sz w:val="22"/>
        </w:rPr>
        <w:t> </w:t>
      </w:r>
      <w:r>
        <w:rPr>
          <w:rFonts w:ascii="Verdana" w:hAnsi="Verdana"/>
          <w:sz w:val="22"/>
        </w:rPr>
        <w:t>a</w:t>
      </w:r>
      <w:r>
        <w:rPr>
          <w:rFonts w:ascii="Times New Roman" w:hAnsi="Times New Roman"/>
          <w:spacing w:val="40"/>
          <w:sz w:val="22"/>
        </w:rPr>
        <w:t> </w:t>
      </w:r>
      <w:r>
        <w:rPr>
          <w:rFonts w:ascii="Verdana" w:hAnsi="Verdana"/>
          <w:sz w:val="22"/>
        </w:rPr>
        <w:t>Companhia</w:t>
      </w:r>
      <w:r>
        <w:rPr>
          <w:rFonts w:ascii="Times New Roman" w:hAnsi="Times New Roman"/>
          <w:spacing w:val="40"/>
          <w:sz w:val="22"/>
        </w:rPr>
        <w:t> </w:t>
      </w:r>
      <w:r>
        <w:rPr>
          <w:rFonts w:ascii="Verdana" w:hAnsi="Verdana"/>
          <w:sz w:val="22"/>
        </w:rPr>
        <w:t>continuar</w:t>
      </w:r>
      <w:r>
        <w:rPr>
          <w:rFonts w:ascii="Times New Roman" w:hAnsi="Times New Roman"/>
          <w:spacing w:val="40"/>
          <w:sz w:val="22"/>
        </w:rPr>
        <w:t> </w:t>
      </w:r>
      <w:r>
        <w:rPr>
          <w:rFonts w:ascii="Verdana" w:hAnsi="Verdana"/>
          <w:sz w:val="22"/>
        </w:rPr>
        <w:t>operando,</w:t>
      </w:r>
      <w:r>
        <w:rPr>
          <w:rFonts w:ascii="Times New Roman" w:hAnsi="Times New Roman"/>
          <w:spacing w:val="40"/>
          <w:sz w:val="22"/>
        </w:rPr>
        <w:t> </w:t>
      </w:r>
      <w:r>
        <w:rPr>
          <w:rFonts w:ascii="Verdana" w:hAnsi="Verdana"/>
          <w:sz w:val="22"/>
        </w:rPr>
        <w:t>divulgando,</w:t>
      </w:r>
      <w:r>
        <w:rPr>
          <w:rFonts w:ascii="Times New Roman" w:hAnsi="Times New Roman"/>
          <w:sz w:val="22"/>
        </w:rPr>
        <w:t> </w:t>
      </w:r>
      <w:r>
        <w:rPr>
          <w:rFonts w:ascii="Verdana" w:hAnsi="Verdana"/>
          <w:sz w:val="22"/>
        </w:rPr>
        <w:t>quando</w:t>
      </w:r>
      <w:r>
        <w:rPr>
          <w:rFonts w:ascii="Times New Roman" w:hAnsi="Times New Roman"/>
          <w:spacing w:val="20"/>
          <w:sz w:val="22"/>
        </w:rPr>
        <w:t> </w:t>
      </w:r>
      <w:r>
        <w:rPr>
          <w:rFonts w:ascii="Verdana" w:hAnsi="Verdana"/>
          <w:sz w:val="22"/>
        </w:rPr>
        <w:t>aplicável,</w:t>
      </w:r>
      <w:r>
        <w:rPr>
          <w:rFonts w:ascii="Times New Roman" w:hAnsi="Times New Roman"/>
          <w:spacing w:val="25"/>
          <w:sz w:val="22"/>
        </w:rPr>
        <w:t> </w:t>
      </w:r>
      <w:r>
        <w:rPr>
          <w:rFonts w:ascii="Verdana" w:hAnsi="Verdana"/>
          <w:sz w:val="22"/>
        </w:rPr>
        <w:t>os</w:t>
      </w:r>
      <w:r>
        <w:rPr>
          <w:rFonts w:ascii="Times New Roman" w:hAnsi="Times New Roman"/>
          <w:spacing w:val="24"/>
          <w:sz w:val="22"/>
        </w:rPr>
        <w:t> </w:t>
      </w:r>
      <w:r>
        <w:rPr>
          <w:rFonts w:ascii="Verdana" w:hAnsi="Verdana"/>
          <w:sz w:val="22"/>
        </w:rPr>
        <w:t>assuntos</w:t>
      </w:r>
      <w:r>
        <w:rPr>
          <w:rFonts w:ascii="Times New Roman" w:hAnsi="Times New Roman"/>
          <w:spacing w:val="24"/>
          <w:sz w:val="22"/>
        </w:rPr>
        <w:t> </w:t>
      </w:r>
      <w:r>
        <w:rPr>
          <w:rFonts w:ascii="Verdana" w:hAnsi="Verdana"/>
          <w:sz w:val="22"/>
        </w:rPr>
        <w:t>relacionados</w:t>
      </w:r>
      <w:r>
        <w:rPr>
          <w:rFonts w:ascii="Times New Roman" w:hAnsi="Times New Roman"/>
          <w:spacing w:val="21"/>
          <w:sz w:val="22"/>
        </w:rPr>
        <w:t> </w:t>
      </w:r>
      <w:r>
        <w:rPr>
          <w:rFonts w:ascii="Verdana" w:hAnsi="Verdana"/>
          <w:sz w:val="22"/>
        </w:rPr>
        <w:t>com</w:t>
      </w:r>
      <w:r>
        <w:rPr>
          <w:rFonts w:ascii="Times New Roman" w:hAnsi="Times New Roman"/>
          <w:spacing w:val="22"/>
          <w:sz w:val="22"/>
        </w:rPr>
        <w:t> </w:t>
      </w:r>
      <w:r>
        <w:rPr>
          <w:rFonts w:ascii="Verdana" w:hAnsi="Verdana"/>
          <w:sz w:val="22"/>
        </w:rPr>
        <w:t>a</w:t>
      </w:r>
      <w:r>
        <w:rPr>
          <w:rFonts w:ascii="Times New Roman" w:hAnsi="Times New Roman"/>
          <w:spacing w:val="24"/>
          <w:sz w:val="22"/>
        </w:rPr>
        <w:t> </w:t>
      </w:r>
      <w:r>
        <w:rPr>
          <w:rFonts w:ascii="Verdana" w:hAnsi="Verdana"/>
          <w:sz w:val="22"/>
        </w:rPr>
        <w:t>sua</w:t>
      </w:r>
      <w:r>
        <w:rPr>
          <w:rFonts w:ascii="Times New Roman" w:hAnsi="Times New Roman"/>
          <w:spacing w:val="24"/>
          <w:sz w:val="22"/>
        </w:rPr>
        <w:t> </w:t>
      </w:r>
      <w:r>
        <w:rPr>
          <w:rFonts w:ascii="Verdana" w:hAnsi="Verdana"/>
          <w:sz w:val="22"/>
        </w:rPr>
        <w:t>continuidade</w:t>
      </w:r>
      <w:r>
        <w:rPr>
          <w:rFonts w:ascii="Times New Roman" w:hAnsi="Times New Roman"/>
          <w:spacing w:val="27"/>
          <w:sz w:val="22"/>
        </w:rPr>
        <w:t> </w:t>
      </w:r>
      <w:r>
        <w:rPr>
          <w:rFonts w:ascii="Verdana" w:hAnsi="Verdana"/>
          <w:sz w:val="22"/>
        </w:rPr>
        <w:t>operacional</w:t>
      </w:r>
      <w:r>
        <w:rPr>
          <w:rFonts w:ascii="Times New Roman" w:hAnsi="Times New Roman"/>
          <w:spacing w:val="22"/>
          <w:sz w:val="22"/>
        </w:rPr>
        <w:t> </w:t>
      </w:r>
      <w:r>
        <w:rPr>
          <w:rFonts w:ascii="Verdana" w:hAnsi="Verdana"/>
          <w:sz w:val="22"/>
        </w:rPr>
        <w:t>e</w:t>
      </w:r>
      <w:r>
        <w:rPr>
          <w:rFonts w:ascii="Times New Roman" w:hAnsi="Times New Roman"/>
          <w:sz w:val="22"/>
        </w:rPr>
        <w:t> </w:t>
      </w:r>
      <w:r>
        <w:rPr>
          <w:rFonts w:ascii="Verdana" w:hAnsi="Verdana"/>
          <w:sz w:val="22"/>
        </w:rPr>
        <w:t>o</w:t>
      </w:r>
      <w:r>
        <w:rPr>
          <w:rFonts w:ascii="Times New Roman" w:hAnsi="Times New Roman"/>
          <w:sz w:val="22"/>
        </w:rPr>
        <w:t> </w:t>
      </w:r>
      <w:r>
        <w:rPr>
          <w:rFonts w:ascii="Verdana" w:hAnsi="Verdana"/>
          <w:sz w:val="22"/>
        </w:rPr>
        <w:t>uso</w:t>
      </w:r>
      <w:r>
        <w:rPr>
          <w:rFonts w:ascii="Times New Roman" w:hAnsi="Times New Roman"/>
          <w:sz w:val="22"/>
        </w:rPr>
        <w:t> </w:t>
      </w:r>
      <w:r>
        <w:rPr>
          <w:rFonts w:ascii="Verdana" w:hAnsi="Verdana"/>
          <w:sz w:val="22"/>
        </w:rPr>
        <w:t>dessa</w:t>
      </w:r>
      <w:r>
        <w:rPr>
          <w:rFonts w:ascii="Times New Roman" w:hAnsi="Times New Roman"/>
          <w:sz w:val="22"/>
        </w:rPr>
        <w:t> </w:t>
      </w:r>
      <w:r>
        <w:rPr>
          <w:rFonts w:ascii="Verdana" w:hAnsi="Verdana"/>
          <w:sz w:val="22"/>
        </w:rPr>
        <w:t>base</w:t>
      </w:r>
      <w:r>
        <w:rPr>
          <w:rFonts w:ascii="Times New Roman" w:hAnsi="Times New Roman"/>
          <w:sz w:val="22"/>
        </w:rPr>
        <w:t> </w:t>
      </w:r>
      <w:r>
        <w:rPr>
          <w:rFonts w:ascii="Verdana" w:hAnsi="Verdana"/>
          <w:sz w:val="22"/>
        </w:rPr>
        <w:t>contábil</w:t>
      </w:r>
      <w:r>
        <w:rPr>
          <w:rFonts w:ascii="Times New Roman" w:hAnsi="Times New Roman"/>
          <w:sz w:val="22"/>
        </w:rPr>
        <w:t> </w:t>
      </w:r>
      <w:r>
        <w:rPr>
          <w:rFonts w:ascii="Verdana" w:hAnsi="Verdana"/>
          <w:sz w:val="22"/>
        </w:rPr>
        <w:t>na</w:t>
      </w:r>
      <w:r>
        <w:rPr>
          <w:rFonts w:ascii="Times New Roman" w:hAnsi="Times New Roman"/>
          <w:sz w:val="22"/>
        </w:rPr>
        <w:t> </w:t>
      </w:r>
      <w:r>
        <w:rPr>
          <w:rFonts w:ascii="Verdana" w:hAnsi="Verdana"/>
          <w:sz w:val="22"/>
        </w:rPr>
        <w:t>elaboração</w:t>
      </w:r>
      <w:r>
        <w:rPr>
          <w:rFonts w:ascii="Times New Roman" w:hAnsi="Times New Roman"/>
          <w:sz w:val="22"/>
        </w:rPr>
        <w:t> </w:t>
      </w:r>
      <w:r>
        <w:rPr>
          <w:rFonts w:ascii="Verdana" w:hAnsi="Verdana"/>
          <w:sz w:val="22"/>
        </w:rPr>
        <w:t>das</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financeiras,</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não</w:t>
      </w:r>
      <w:r>
        <w:rPr>
          <w:rFonts w:ascii="Times New Roman" w:hAnsi="Times New Roman"/>
          <w:sz w:val="22"/>
        </w:rPr>
        <w:t> </w:t>
      </w:r>
      <w:r>
        <w:rPr>
          <w:rFonts w:ascii="Verdana" w:hAnsi="Verdana"/>
          <w:sz w:val="22"/>
        </w:rPr>
        <w:t>ser</w:t>
      </w:r>
      <w:r>
        <w:rPr>
          <w:rFonts w:ascii="Times New Roman" w:hAnsi="Times New Roman"/>
          <w:sz w:val="22"/>
        </w:rPr>
        <w:t> </w:t>
      </w:r>
      <w:r>
        <w:rPr>
          <w:rFonts w:ascii="Verdana" w:hAnsi="Verdana"/>
          <w:sz w:val="22"/>
        </w:rPr>
        <w:t>que</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Administração</w:t>
      </w:r>
      <w:r>
        <w:rPr>
          <w:rFonts w:ascii="Times New Roman" w:hAnsi="Times New Roman"/>
          <w:sz w:val="22"/>
        </w:rPr>
        <w:t> </w:t>
      </w:r>
      <w:r>
        <w:rPr>
          <w:rFonts w:ascii="Verdana" w:hAnsi="Verdana"/>
          <w:sz w:val="22"/>
        </w:rPr>
        <w:t>pretenda</w:t>
      </w:r>
      <w:r>
        <w:rPr>
          <w:rFonts w:ascii="Times New Roman" w:hAnsi="Times New Roman"/>
          <w:sz w:val="22"/>
        </w:rPr>
        <w:t> </w:t>
      </w:r>
      <w:r>
        <w:rPr>
          <w:rFonts w:ascii="Verdana" w:hAnsi="Verdana"/>
          <w:sz w:val="22"/>
        </w:rPr>
        <w:t>liquidar</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Companhia</w:t>
      </w:r>
      <w:r>
        <w:rPr>
          <w:rFonts w:ascii="Times New Roman" w:hAnsi="Times New Roman"/>
          <w:sz w:val="22"/>
        </w:rPr>
        <w:t> </w:t>
      </w:r>
      <w:r>
        <w:rPr>
          <w:rFonts w:ascii="Verdana" w:hAnsi="Verdana"/>
          <w:sz w:val="22"/>
        </w:rPr>
        <w:t>ou</w:t>
      </w:r>
      <w:r>
        <w:rPr>
          <w:rFonts w:ascii="Times New Roman" w:hAnsi="Times New Roman"/>
          <w:sz w:val="22"/>
        </w:rPr>
        <w:t> </w:t>
      </w:r>
      <w:r>
        <w:rPr>
          <w:rFonts w:ascii="Verdana" w:hAnsi="Verdana"/>
          <w:sz w:val="22"/>
        </w:rPr>
        <w:t>cessar</w:t>
      </w:r>
      <w:r>
        <w:rPr>
          <w:rFonts w:ascii="Times New Roman" w:hAnsi="Times New Roman"/>
          <w:sz w:val="22"/>
        </w:rPr>
        <w:t> </w:t>
      </w:r>
      <w:r>
        <w:rPr>
          <w:rFonts w:ascii="Verdana" w:hAnsi="Verdana"/>
          <w:sz w:val="22"/>
        </w:rPr>
        <w:t>suas</w:t>
      </w:r>
      <w:r>
        <w:rPr>
          <w:rFonts w:ascii="Times New Roman" w:hAnsi="Times New Roman"/>
          <w:sz w:val="22"/>
        </w:rPr>
        <w:t> </w:t>
      </w:r>
      <w:r>
        <w:rPr>
          <w:rFonts w:ascii="Verdana" w:hAnsi="Verdana"/>
          <w:sz w:val="22"/>
        </w:rPr>
        <w:t>operações,</w:t>
      </w:r>
      <w:r>
        <w:rPr>
          <w:rFonts w:ascii="Times New Roman" w:hAnsi="Times New Roman"/>
          <w:sz w:val="22"/>
        </w:rPr>
        <w:t> </w:t>
      </w:r>
      <w:r>
        <w:rPr>
          <w:rFonts w:ascii="Verdana" w:hAnsi="Verdana"/>
          <w:sz w:val="22"/>
        </w:rPr>
        <w:t>ou</w:t>
      </w:r>
      <w:r>
        <w:rPr>
          <w:rFonts w:ascii="Times New Roman" w:hAnsi="Times New Roman"/>
          <w:sz w:val="22"/>
        </w:rPr>
        <w:t> </w:t>
      </w:r>
      <w:r>
        <w:rPr>
          <w:rFonts w:ascii="Verdana" w:hAnsi="Verdana"/>
          <w:sz w:val="22"/>
        </w:rPr>
        <w:t>não</w:t>
      </w:r>
      <w:r>
        <w:rPr>
          <w:rFonts w:ascii="Times New Roman" w:hAnsi="Times New Roman"/>
          <w:sz w:val="22"/>
        </w:rPr>
        <w:t> </w:t>
      </w:r>
      <w:r>
        <w:rPr>
          <w:rFonts w:ascii="Verdana" w:hAnsi="Verdana"/>
          <w:sz w:val="22"/>
        </w:rPr>
        <w:t>tenha</w:t>
      </w:r>
      <w:r>
        <w:rPr>
          <w:rFonts w:ascii="Times New Roman" w:hAnsi="Times New Roman"/>
          <w:sz w:val="22"/>
        </w:rPr>
        <w:t> </w:t>
      </w:r>
      <w:r>
        <w:rPr>
          <w:rFonts w:ascii="Verdana" w:hAnsi="Verdana"/>
          <w:sz w:val="22"/>
        </w:rPr>
        <w:t>nenhuma</w:t>
      </w:r>
      <w:r>
        <w:rPr>
          <w:rFonts w:ascii="Times New Roman" w:hAnsi="Times New Roman"/>
          <w:sz w:val="22"/>
        </w:rPr>
        <w:t> </w:t>
      </w:r>
      <w:r>
        <w:rPr>
          <w:rFonts w:ascii="Verdana" w:hAnsi="Verdana"/>
          <w:sz w:val="22"/>
        </w:rPr>
        <w:t>alternativa</w:t>
      </w:r>
      <w:r>
        <w:rPr>
          <w:rFonts w:ascii="Times New Roman" w:hAnsi="Times New Roman"/>
          <w:sz w:val="22"/>
        </w:rPr>
        <w:t> </w:t>
      </w:r>
      <w:r>
        <w:rPr>
          <w:rFonts w:ascii="Verdana" w:hAnsi="Verdana"/>
          <w:sz w:val="22"/>
        </w:rPr>
        <w:t>realista</w:t>
      </w:r>
      <w:r>
        <w:rPr>
          <w:rFonts w:ascii="Times New Roman" w:hAnsi="Times New Roman"/>
          <w:sz w:val="22"/>
        </w:rPr>
        <w:t> </w:t>
      </w:r>
      <w:r>
        <w:rPr>
          <w:rFonts w:ascii="Verdana" w:hAnsi="Verdana"/>
          <w:sz w:val="22"/>
        </w:rPr>
        <w:t>para</w:t>
      </w:r>
      <w:r>
        <w:rPr>
          <w:rFonts w:ascii="Times New Roman" w:hAnsi="Times New Roman"/>
          <w:sz w:val="22"/>
        </w:rPr>
        <w:t> </w:t>
      </w:r>
      <w:r>
        <w:rPr>
          <w:rFonts w:ascii="Verdana" w:hAnsi="Verdana"/>
          <w:sz w:val="22"/>
        </w:rPr>
        <w:t>evitar</w:t>
      </w:r>
      <w:r>
        <w:rPr>
          <w:rFonts w:ascii="Times New Roman" w:hAnsi="Times New Roman"/>
          <w:sz w:val="22"/>
        </w:rPr>
        <w:t> </w:t>
      </w:r>
      <w:r>
        <w:rPr>
          <w:rFonts w:ascii="Verdana" w:hAnsi="Verdana"/>
          <w:sz w:val="22"/>
        </w:rPr>
        <w:t>o</w:t>
      </w:r>
      <w:r>
        <w:rPr>
          <w:rFonts w:ascii="Times New Roman" w:hAnsi="Times New Roman"/>
          <w:sz w:val="22"/>
        </w:rPr>
        <w:t> </w:t>
      </w:r>
      <w:r>
        <w:rPr>
          <w:rFonts w:ascii="Verdana" w:hAnsi="Verdana"/>
          <w:sz w:val="22"/>
        </w:rPr>
        <w:t>encerramento</w:t>
      </w:r>
      <w:r>
        <w:rPr>
          <w:rFonts w:ascii="Times New Roman" w:hAnsi="Times New Roman"/>
          <w:sz w:val="22"/>
        </w:rPr>
        <w:t> </w:t>
      </w:r>
      <w:r>
        <w:rPr>
          <w:rFonts w:ascii="Verdana" w:hAnsi="Verdana"/>
          <w:sz w:val="22"/>
        </w:rPr>
        <w:t>das</w:t>
      </w:r>
      <w:r>
        <w:rPr>
          <w:rFonts w:ascii="Times New Roman" w:hAnsi="Times New Roman"/>
          <w:sz w:val="22"/>
        </w:rPr>
        <w:t> </w:t>
      </w:r>
      <w:r>
        <w:rPr>
          <w:rFonts w:ascii="Verdana" w:hAnsi="Verdana"/>
          <w:sz w:val="22"/>
        </w:rPr>
        <w:t>operações.</w:t>
      </w:r>
    </w:p>
    <w:p>
      <w:pPr>
        <w:pStyle w:val="BodyText"/>
        <w:spacing w:before="1"/>
        <w:rPr>
          <w:rFonts w:ascii="Verdana"/>
          <w:sz w:val="22"/>
        </w:rPr>
      </w:pPr>
    </w:p>
    <w:p>
      <w:pPr>
        <w:spacing w:before="0"/>
        <w:ind w:left="142" w:right="130" w:firstLine="0"/>
        <w:jc w:val="both"/>
        <w:rPr>
          <w:rFonts w:ascii="Verdana" w:hAnsi="Verdana"/>
          <w:sz w:val="22"/>
        </w:rPr>
      </w:pPr>
      <w:r>
        <w:rPr>
          <w:rFonts w:ascii="Verdana" w:hAnsi="Verdana"/>
          <w:sz w:val="22"/>
        </w:rPr>
        <w:t>Os</w:t>
      </w:r>
      <w:r>
        <w:rPr>
          <w:rFonts w:ascii="Times New Roman" w:hAnsi="Times New Roman"/>
          <w:sz w:val="22"/>
        </w:rPr>
        <w:t> </w:t>
      </w:r>
      <w:r>
        <w:rPr>
          <w:rFonts w:ascii="Verdana" w:hAnsi="Verdana"/>
          <w:sz w:val="22"/>
        </w:rPr>
        <w:t>responsáveis</w:t>
      </w:r>
      <w:r>
        <w:rPr>
          <w:rFonts w:ascii="Times New Roman" w:hAnsi="Times New Roman"/>
          <w:sz w:val="22"/>
        </w:rPr>
        <w:t> </w:t>
      </w:r>
      <w:r>
        <w:rPr>
          <w:rFonts w:ascii="Verdana" w:hAnsi="Verdana"/>
          <w:sz w:val="22"/>
        </w:rPr>
        <w:t>pela</w:t>
      </w:r>
      <w:r>
        <w:rPr>
          <w:rFonts w:ascii="Times New Roman" w:hAnsi="Times New Roman"/>
          <w:sz w:val="22"/>
        </w:rPr>
        <w:t> </w:t>
      </w:r>
      <w:r>
        <w:rPr>
          <w:rFonts w:ascii="Verdana" w:hAnsi="Verdana"/>
          <w:sz w:val="22"/>
        </w:rPr>
        <w:t>governança</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Companhia</w:t>
      </w:r>
      <w:r>
        <w:rPr>
          <w:rFonts w:ascii="Times New Roman" w:hAnsi="Times New Roman"/>
          <w:sz w:val="22"/>
        </w:rPr>
        <w:t> </w:t>
      </w:r>
      <w:r>
        <w:rPr>
          <w:rFonts w:ascii="Verdana" w:hAnsi="Verdana"/>
          <w:sz w:val="22"/>
        </w:rPr>
        <w:t>são</w:t>
      </w:r>
      <w:r>
        <w:rPr>
          <w:rFonts w:ascii="Times New Roman" w:hAnsi="Times New Roman"/>
          <w:sz w:val="22"/>
        </w:rPr>
        <w:t> </w:t>
      </w:r>
      <w:r>
        <w:rPr>
          <w:rFonts w:ascii="Verdana" w:hAnsi="Verdana"/>
          <w:sz w:val="22"/>
        </w:rPr>
        <w:t>aqueles</w:t>
      </w:r>
      <w:r>
        <w:rPr>
          <w:rFonts w:ascii="Times New Roman" w:hAnsi="Times New Roman"/>
          <w:sz w:val="22"/>
        </w:rPr>
        <w:t> </w:t>
      </w:r>
      <w:r>
        <w:rPr>
          <w:rFonts w:ascii="Verdana" w:hAnsi="Verdana"/>
          <w:sz w:val="22"/>
        </w:rPr>
        <w:t>com</w:t>
      </w:r>
      <w:r>
        <w:rPr>
          <w:rFonts w:ascii="Times New Roman" w:hAnsi="Times New Roman"/>
          <w:spacing w:val="-2"/>
          <w:sz w:val="22"/>
        </w:rPr>
        <w:t> </w:t>
      </w:r>
      <w:r>
        <w:rPr>
          <w:rFonts w:ascii="Verdana" w:hAnsi="Verdana"/>
          <w:sz w:val="22"/>
        </w:rPr>
        <w:t>responsabilidade</w:t>
      </w:r>
      <w:r>
        <w:rPr>
          <w:rFonts w:ascii="Times New Roman" w:hAnsi="Times New Roman"/>
          <w:sz w:val="22"/>
        </w:rPr>
        <w:t> </w:t>
      </w:r>
      <w:r>
        <w:rPr>
          <w:rFonts w:ascii="Verdana" w:hAnsi="Verdana"/>
          <w:sz w:val="22"/>
        </w:rPr>
        <w:t>pela</w:t>
      </w:r>
      <w:r>
        <w:rPr>
          <w:rFonts w:ascii="Times New Roman" w:hAnsi="Times New Roman"/>
          <w:sz w:val="22"/>
        </w:rPr>
        <w:t> </w:t>
      </w:r>
      <w:r>
        <w:rPr>
          <w:rFonts w:ascii="Verdana" w:hAnsi="Verdana"/>
          <w:sz w:val="22"/>
        </w:rPr>
        <w:t>supervisão</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processo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elaboração</w:t>
      </w:r>
      <w:r>
        <w:rPr>
          <w:rFonts w:ascii="Times New Roman" w:hAnsi="Times New Roman"/>
          <w:sz w:val="22"/>
        </w:rPr>
        <w:t> </w:t>
      </w:r>
      <w:r>
        <w:rPr>
          <w:rFonts w:ascii="Verdana" w:hAnsi="Verdana"/>
          <w:sz w:val="22"/>
        </w:rPr>
        <w:t>das</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financeiras.</w:t>
      </w:r>
    </w:p>
    <w:p>
      <w:pPr>
        <w:pStyle w:val="BodyText"/>
        <w:spacing w:before="8"/>
        <w:rPr>
          <w:rFonts w:ascii="Verdana"/>
          <w:sz w:val="22"/>
        </w:rPr>
      </w:pPr>
    </w:p>
    <w:p>
      <w:pPr>
        <w:spacing w:before="0"/>
        <w:ind w:left="142" w:right="0" w:firstLine="0"/>
        <w:jc w:val="both"/>
        <w:rPr>
          <w:rFonts w:ascii="Tahoma" w:hAnsi="Tahoma"/>
          <w:b/>
          <w:sz w:val="22"/>
        </w:rPr>
      </w:pPr>
      <w:r>
        <w:rPr>
          <w:rFonts w:ascii="Tahoma" w:hAnsi="Tahoma"/>
          <w:b/>
          <w:spacing w:val="-2"/>
          <w:sz w:val="22"/>
        </w:rPr>
        <w:t>Responsabilidades</w:t>
      </w:r>
      <w:r>
        <w:rPr>
          <w:rFonts w:ascii="Times New Roman" w:hAnsi="Times New Roman"/>
          <w:spacing w:val="-8"/>
          <w:sz w:val="22"/>
        </w:rPr>
        <w:t> </w:t>
      </w:r>
      <w:r>
        <w:rPr>
          <w:rFonts w:ascii="Tahoma" w:hAnsi="Tahoma"/>
          <w:b/>
          <w:spacing w:val="-2"/>
          <w:sz w:val="22"/>
        </w:rPr>
        <w:t>do</w:t>
      </w:r>
      <w:r>
        <w:rPr>
          <w:rFonts w:ascii="Times New Roman" w:hAnsi="Times New Roman"/>
          <w:spacing w:val="-9"/>
          <w:sz w:val="22"/>
        </w:rPr>
        <w:t> </w:t>
      </w:r>
      <w:r>
        <w:rPr>
          <w:rFonts w:ascii="Tahoma" w:hAnsi="Tahoma"/>
          <w:b/>
          <w:spacing w:val="-2"/>
          <w:sz w:val="22"/>
        </w:rPr>
        <w:t>Auditor</w:t>
      </w:r>
      <w:r>
        <w:rPr>
          <w:rFonts w:ascii="Times New Roman" w:hAnsi="Times New Roman"/>
          <w:spacing w:val="-7"/>
          <w:sz w:val="22"/>
        </w:rPr>
        <w:t> </w:t>
      </w:r>
      <w:r>
        <w:rPr>
          <w:rFonts w:ascii="Tahoma" w:hAnsi="Tahoma"/>
          <w:b/>
          <w:spacing w:val="-2"/>
          <w:sz w:val="22"/>
        </w:rPr>
        <w:t>pela</w:t>
      </w:r>
      <w:r>
        <w:rPr>
          <w:rFonts w:ascii="Times New Roman" w:hAnsi="Times New Roman"/>
          <w:spacing w:val="-7"/>
          <w:sz w:val="22"/>
        </w:rPr>
        <w:t> </w:t>
      </w:r>
      <w:r>
        <w:rPr>
          <w:rFonts w:ascii="Tahoma" w:hAnsi="Tahoma"/>
          <w:b/>
          <w:spacing w:val="-2"/>
          <w:sz w:val="22"/>
        </w:rPr>
        <w:t>Auditoria</w:t>
      </w:r>
      <w:r>
        <w:rPr>
          <w:rFonts w:ascii="Times New Roman" w:hAnsi="Times New Roman"/>
          <w:spacing w:val="-8"/>
          <w:sz w:val="22"/>
        </w:rPr>
        <w:t> </w:t>
      </w:r>
      <w:r>
        <w:rPr>
          <w:rFonts w:ascii="Tahoma" w:hAnsi="Tahoma"/>
          <w:b/>
          <w:spacing w:val="-2"/>
          <w:sz w:val="22"/>
        </w:rPr>
        <w:t>das</w:t>
      </w:r>
      <w:r>
        <w:rPr>
          <w:rFonts w:ascii="Times New Roman" w:hAnsi="Times New Roman"/>
          <w:spacing w:val="-6"/>
          <w:sz w:val="22"/>
        </w:rPr>
        <w:t> </w:t>
      </w:r>
      <w:r>
        <w:rPr>
          <w:rFonts w:ascii="Tahoma" w:hAnsi="Tahoma"/>
          <w:b/>
          <w:spacing w:val="-2"/>
          <w:sz w:val="22"/>
        </w:rPr>
        <w:t>Demonstrações</w:t>
      </w:r>
      <w:r>
        <w:rPr>
          <w:rFonts w:ascii="Times New Roman" w:hAnsi="Times New Roman"/>
          <w:spacing w:val="-8"/>
          <w:sz w:val="22"/>
        </w:rPr>
        <w:t> </w:t>
      </w:r>
      <w:r>
        <w:rPr>
          <w:rFonts w:ascii="Tahoma" w:hAnsi="Tahoma"/>
          <w:b/>
          <w:spacing w:val="-2"/>
          <w:sz w:val="22"/>
        </w:rPr>
        <w:t>Financeiras</w:t>
      </w:r>
    </w:p>
    <w:p>
      <w:pPr>
        <w:pStyle w:val="BodyText"/>
        <w:spacing w:before="8"/>
        <w:rPr>
          <w:rFonts w:ascii="Tahoma"/>
          <w:b/>
          <w:sz w:val="22"/>
        </w:rPr>
      </w:pPr>
    </w:p>
    <w:p>
      <w:pPr>
        <w:spacing w:line="242" w:lineRule="auto" w:before="0"/>
        <w:ind w:left="142" w:right="127" w:firstLine="0"/>
        <w:jc w:val="both"/>
        <w:rPr>
          <w:rFonts w:ascii="Verdana" w:hAnsi="Verdana"/>
          <w:sz w:val="22"/>
        </w:rPr>
      </w:pPr>
      <w:r>
        <w:rPr>
          <w:rFonts w:ascii="Verdana" w:hAnsi="Verdana"/>
          <w:spacing w:val="-2"/>
          <w:sz w:val="22"/>
        </w:rPr>
        <w:t>Nossos</w:t>
      </w:r>
      <w:r>
        <w:rPr>
          <w:rFonts w:ascii="Times New Roman" w:hAnsi="Times New Roman"/>
          <w:spacing w:val="-5"/>
          <w:sz w:val="22"/>
        </w:rPr>
        <w:t> </w:t>
      </w:r>
      <w:r>
        <w:rPr>
          <w:rFonts w:ascii="Verdana" w:hAnsi="Verdana"/>
          <w:spacing w:val="-2"/>
          <w:sz w:val="22"/>
        </w:rPr>
        <w:t>objetivos</w:t>
      </w:r>
      <w:r>
        <w:rPr>
          <w:rFonts w:ascii="Times New Roman" w:hAnsi="Times New Roman"/>
          <w:spacing w:val="-5"/>
          <w:sz w:val="22"/>
        </w:rPr>
        <w:t> </w:t>
      </w:r>
      <w:r>
        <w:rPr>
          <w:rFonts w:ascii="Verdana" w:hAnsi="Verdana"/>
          <w:spacing w:val="-2"/>
          <w:sz w:val="22"/>
        </w:rPr>
        <w:t>são</w:t>
      </w:r>
      <w:r>
        <w:rPr>
          <w:rFonts w:ascii="Times New Roman" w:hAnsi="Times New Roman"/>
          <w:spacing w:val="-4"/>
          <w:sz w:val="22"/>
        </w:rPr>
        <w:t> </w:t>
      </w:r>
      <w:r>
        <w:rPr>
          <w:rFonts w:ascii="Verdana" w:hAnsi="Verdana"/>
          <w:spacing w:val="-2"/>
          <w:sz w:val="22"/>
        </w:rPr>
        <w:t>obter</w:t>
      </w:r>
      <w:r>
        <w:rPr>
          <w:rFonts w:ascii="Times New Roman" w:hAnsi="Times New Roman"/>
          <w:spacing w:val="-5"/>
          <w:sz w:val="22"/>
        </w:rPr>
        <w:t> </w:t>
      </w:r>
      <w:r>
        <w:rPr>
          <w:rFonts w:ascii="Verdana" w:hAnsi="Verdana"/>
          <w:spacing w:val="-2"/>
          <w:sz w:val="22"/>
        </w:rPr>
        <w:t>segurança</w:t>
      </w:r>
      <w:r>
        <w:rPr>
          <w:rFonts w:ascii="Times New Roman" w:hAnsi="Times New Roman"/>
          <w:spacing w:val="-5"/>
          <w:sz w:val="22"/>
        </w:rPr>
        <w:t> </w:t>
      </w:r>
      <w:r>
        <w:rPr>
          <w:rFonts w:ascii="Verdana" w:hAnsi="Verdana"/>
          <w:spacing w:val="-2"/>
          <w:sz w:val="22"/>
        </w:rPr>
        <w:t>razoável</w:t>
      </w:r>
      <w:r>
        <w:rPr>
          <w:rFonts w:ascii="Times New Roman" w:hAnsi="Times New Roman"/>
          <w:spacing w:val="-4"/>
          <w:sz w:val="22"/>
        </w:rPr>
        <w:t> </w:t>
      </w:r>
      <w:r>
        <w:rPr>
          <w:rFonts w:ascii="Verdana" w:hAnsi="Verdana"/>
          <w:spacing w:val="-2"/>
          <w:sz w:val="22"/>
        </w:rPr>
        <w:t>de</w:t>
      </w:r>
      <w:r>
        <w:rPr>
          <w:rFonts w:ascii="Times New Roman" w:hAnsi="Times New Roman"/>
          <w:spacing w:val="-5"/>
          <w:sz w:val="22"/>
        </w:rPr>
        <w:t> </w:t>
      </w:r>
      <w:r>
        <w:rPr>
          <w:rFonts w:ascii="Verdana" w:hAnsi="Verdana"/>
          <w:spacing w:val="-2"/>
          <w:sz w:val="22"/>
        </w:rPr>
        <w:t>que</w:t>
      </w:r>
      <w:r>
        <w:rPr>
          <w:rFonts w:ascii="Times New Roman" w:hAnsi="Times New Roman"/>
          <w:spacing w:val="-5"/>
          <w:sz w:val="22"/>
        </w:rPr>
        <w:t> </w:t>
      </w:r>
      <w:r>
        <w:rPr>
          <w:rFonts w:ascii="Verdana" w:hAnsi="Verdana"/>
          <w:spacing w:val="-2"/>
          <w:sz w:val="22"/>
        </w:rPr>
        <w:t>as</w:t>
      </w:r>
      <w:r>
        <w:rPr>
          <w:rFonts w:ascii="Times New Roman" w:hAnsi="Times New Roman"/>
          <w:spacing w:val="-5"/>
          <w:sz w:val="22"/>
        </w:rPr>
        <w:t> </w:t>
      </w:r>
      <w:r>
        <w:rPr>
          <w:rFonts w:ascii="Verdana" w:hAnsi="Verdana"/>
          <w:spacing w:val="-2"/>
          <w:sz w:val="22"/>
        </w:rPr>
        <w:t>demonstrações</w:t>
      </w:r>
      <w:r>
        <w:rPr>
          <w:rFonts w:ascii="Times New Roman" w:hAnsi="Times New Roman"/>
          <w:spacing w:val="-5"/>
          <w:sz w:val="22"/>
        </w:rPr>
        <w:t> </w:t>
      </w:r>
      <w:r>
        <w:rPr>
          <w:rFonts w:ascii="Verdana" w:hAnsi="Verdana"/>
          <w:spacing w:val="-2"/>
          <w:sz w:val="22"/>
        </w:rPr>
        <w:t>financeiras,</w:t>
      </w:r>
      <w:r>
        <w:rPr>
          <w:rFonts w:ascii="Times New Roman" w:hAnsi="Times New Roman"/>
          <w:spacing w:val="-2"/>
          <w:sz w:val="22"/>
        </w:rPr>
        <w:t> </w:t>
      </w:r>
      <w:r>
        <w:rPr>
          <w:rFonts w:ascii="Verdana" w:hAnsi="Verdana"/>
          <w:sz w:val="22"/>
        </w:rPr>
        <w:t>tomadas</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conjunto,</w:t>
      </w:r>
      <w:r>
        <w:rPr>
          <w:rFonts w:ascii="Times New Roman" w:hAnsi="Times New Roman"/>
          <w:sz w:val="22"/>
        </w:rPr>
        <w:t> </w:t>
      </w:r>
      <w:r>
        <w:rPr>
          <w:rFonts w:ascii="Verdana" w:hAnsi="Verdana"/>
          <w:sz w:val="22"/>
        </w:rPr>
        <w:t>estão</w:t>
      </w:r>
      <w:r>
        <w:rPr>
          <w:rFonts w:ascii="Times New Roman" w:hAnsi="Times New Roman"/>
          <w:sz w:val="22"/>
        </w:rPr>
        <w:t> </w:t>
      </w:r>
      <w:r>
        <w:rPr>
          <w:rFonts w:ascii="Verdana" w:hAnsi="Verdana"/>
          <w:sz w:val="22"/>
        </w:rPr>
        <w:t>livres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distorção</w:t>
      </w:r>
      <w:r>
        <w:rPr>
          <w:rFonts w:ascii="Times New Roman" w:hAnsi="Times New Roman"/>
          <w:sz w:val="22"/>
        </w:rPr>
        <w:t> </w:t>
      </w:r>
      <w:r>
        <w:rPr>
          <w:rFonts w:ascii="Verdana" w:hAnsi="Verdana"/>
          <w:sz w:val="22"/>
        </w:rPr>
        <w:t>relevante,</w:t>
      </w:r>
      <w:r>
        <w:rPr>
          <w:rFonts w:ascii="Times New Roman" w:hAnsi="Times New Roman"/>
          <w:sz w:val="22"/>
        </w:rPr>
        <w:t> </w:t>
      </w:r>
      <w:r>
        <w:rPr>
          <w:rFonts w:ascii="Verdana" w:hAnsi="Verdana"/>
          <w:sz w:val="22"/>
        </w:rPr>
        <w:t>independentemente</w:t>
      </w:r>
      <w:r>
        <w:rPr>
          <w:rFonts w:ascii="Times New Roman" w:hAnsi="Times New Roman"/>
          <w:sz w:val="22"/>
        </w:rPr>
        <w:t> </w:t>
      </w:r>
      <w:r>
        <w:rPr>
          <w:rFonts w:ascii="Verdana" w:hAnsi="Verdana"/>
          <w:sz w:val="22"/>
        </w:rPr>
        <w:t>se</w:t>
      </w:r>
      <w:r>
        <w:rPr>
          <w:rFonts w:ascii="Times New Roman" w:hAnsi="Times New Roman"/>
          <w:sz w:val="22"/>
        </w:rPr>
        <w:t> </w:t>
      </w:r>
      <w:r>
        <w:rPr>
          <w:rFonts w:ascii="Verdana" w:hAnsi="Verdana"/>
          <w:sz w:val="22"/>
        </w:rPr>
        <w:t>causada</w:t>
      </w:r>
      <w:r>
        <w:rPr>
          <w:rFonts w:ascii="Times New Roman" w:hAnsi="Times New Roman"/>
          <w:sz w:val="22"/>
        </w:rPr>
        <w:t> </w:t>
      </w:r>
      <w:r>
        <w:rPr>
          <w:rFonts w:ascii="Verdana" w:hAnsi="Verdana"/>
          <w:sz w:val="22"/>
        </w:rPr>
        <w:t>por</w:t>
      </w:r>
      <w:r>
        <w:rPr>
          <w:rFonts w:ascii="Times New Roman" w:hAnsi="Times New Roman"/>
          <w:sz w:val="22"/>
        </w:rPr>
        <w:t> </w:t>
      </w:r>
      <w:r>
        <w:rPr>
          <w:rFonts w:ascii="Verdana" w:hAnsi="Verdana"/>
          <w:sz w:val="22"/>
        </w:rPr>
        <w:t>fraude</w:t>
      </w:r>
      <w:r>
        <w:rPr>
          <w:rFonts w:ascii="Times New Roman" w:hAnsi="Times New Roman"/>
          <w:sz w:val="22"/>
        </w:rPr>
        <w:t> </w:t>
      </w:r>
      <w:r>
        <w:rPr>
          <w:rFonts w:ascii="Verdana" w:hAnsi="Verdana"/>
          <w:sz w:val="22"/>
        </w:rPr>
        <w:t>ou</w:t>
      </w:r>
      <w:r>
        <w:rPr>
          <w:rFonts w:ascii="Times New Roman" w:hAnsi="Times New Roman"/>
          <w:sz w:val="22"/>
        </w:rPr>
        <w:t> </w:t>
      </w:r>
      <w:r>
        <w:rPr>
          <w:rFonts w:ascii="Verdana" w:hAnsi="Verdana"/>
          <w:sz w:val="22"/>
        </w:rPr>
        <w:t>erro,</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emitir</w:t>
      </w:r>
      <w:r>
        <w:rPr>
          <w:rFonts w:ascii="Times New Roman" w:hAnsi="Times New Roman"/>
          <w:sz w:val="22"/>
        </w:rPr>
        <w:t> </w:t>
      </w:r>
      <w:r>
        <w:rPr>
          <w:rFonts w:ascii="Verdana" w:hAnsi="Verdana"/>
          <w:sz w:val="22"/>
        </w:rPr>
        <w:t>relatório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contendo</w:t>
      </w:r>
      <w:r>
        <w:rPr>
          <w:rFonts w:ascii="Times New Roman" w:hAnsi="Times New Roman"/>
          <w:sz w:val="22"/>
        </w:rPr>
        <w:t> </w:t>
      </w:r>
      <w:r>
        <w:rPr>
          <w:rFonts w:ascii="Verdana" w:hAnsi="Verdana"/>
          <w:sz w:val="22"/>
        </w:rPr>
        <w:t>nossa</w:t>
      </w:r>
      <w:r>
        <w:rPr>
          <w:rFonts w:ascii="Times New Roman" w:hAnsi="Times New Roman"/>
          <w:sz w:val="22"/>
        </w:rPr>
        <w:t> </w:t>
      </w:r>
      <w:r>
        <w:rPr>
          <w:rFonts w:ascii="Verdana" w:hAnsi="Verdana"/>
          <w:sz w:val="22"/>
        </w:rPr>
        <w:t>opinião.</w:t>
      </w:r>
      <w:r>
        <w:rPr>
          <w:rFonts w:ascii="Times New Roman" w:hAnsi="Times New Roman"/>
          <w:sz w:val="22"/>
        </w:rPr>
        <w:t> </w:t>
      </w:r>
      <w:r>
        <w:rPr>
          <w:rFonts w:ascii="Verdana" w:hAnsi="Verdana"/>
          <w:sz w:val="22"/>
        </w:rPr>
        <w:t>Segurança</w:t>
      </w:r>
      <w:r>
        <w:rPr>
          <w:rFonts w:ascii="Times New Roman" w:hAnsi="Times New Roman"/>
          <w:sz w:val="22"/>
        </w:rPr>
        <w:t> </w:t>
      </w:r>
      <w:r>
        <w:rPr>
          <w:rFonts w:ascii="Verdana" w:hAnsi="Verdana"/>
          <w:sz w:val="22"/>
        </w:rPr>
        <w:t>razoável</w:t>
      </w:r>
      <w:r>
        <w:rPr>
          <w:rFonts w:ascii="Times New Roman" w:hAnsi="Times New Roman"/>
          <w:sz w:val="22"/>
        </w:rPr>
        <w:t> </w:t>
      </w:r>
      <w:r>
        <w:rPr>
          <w:rFonts w:ascii="Verdana" w:hAnsi="Verdana"/>
          <w:sz w:val="22"/>
        </w:rPr>
        <w:t>é</w:t>
      </w:r>
      <w:r>
        <w:rPr>
          <w:rFonts w:ascii="Times New Roman" w:hAnsi="Times New Roman"/>
          <w:sz w:val="22"/>
        </w:rPr>
        <w:t> </w:t>
      </w:r>
      <w:r>
        <w:rPr>
          <w:rFonts w:ascii="Verdana" w:hAnsi="Verdana"/>
          <w:sz w:val="22"/>
        </w:rPr>
        <w:t>um</w:t>
      </w:r>
      <w:r>
        <w:rPr>
          <w:rFonts w:ascii="Times New Roman" w:hAnsi="Times New Roman"/>
          <w:sz w:val="22"/>
        </w:rPr>
        <w:t> </w:t>
      </w:r>
      <w:r>
        <w:rPr>
          <w:rFonts w:ascii="Verdana" w:hAnsi="Verdana"/>
          <w:sz w:val="22"/>
        </w:rPr>
        <w:t>alto</w:t>
      </w:r>
      <w:r>
        <w:rPr>
          <w:rFonts w:ascii="Times New Roman" w:hAnsi="Times New Roman"/>
          <w:sz w:val="22"/>
        </w:rPr>
        <w:t> </w:t>
      </w:r>
      <w:r>
        <w:rPr>
          <w:rFonts w:ascii="Verdana" w:hAnsi="Verdana"/>
          <w:sz w:val="22"/>
        </w:rPr>
        <w:t>nível</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segurança,</w:t>
      </w:r>
      <w:r>
        <w:rPr>
          <w:rFonts w:ascii="Times New Roman" w:hAnsi="Times New Roman"/>
          <w:sz w:val="22"/>
        </w:rPr>
        <w:t> </w:t>
      </w:r>
      <w:r>
        <w:rPr>
          <w:rFonts w:ascii="Verdana" w:hAnsi="Verdana"/>
          <w:sz w:val="22"/>
        </w:rPr>
        <w:t>mas</w:t>
      </w:r>
      <w:r>
        <w:rPr>
          <w:rFonts w:ascii="Times New Roman" w:hAnsi="Times New Roman"/>
          <w:sz w:val="22"/>
        </w:rPr>
        <w:t> </w:t>
      </w:r>
      <w:r>
        <w:rPr>
          <w:rFonts w:ascii="Verdana" w:hAnsi="Verdana"/>
          <w:sz w:val="22"/>
        </w:rPr>
        <w:t>não</w:t>
      </w:r>
      <w:r>
        <w:rPr>
          <w:rFonts w:ascii="Times New Roman" w:hAnsi="Times New Roman"/>
          <w:sz w:val="22"/>
        </w:rPr>
        <w:t> </w:t>
      </w:r>
      <w:r>
        <w:rPr>
          <w:rFonts w:ascii="Verdana" w:hAnsi="Verdana"/>
          <w:sz w:val="22"/>
        </w:rPr>
        <w:t>uma</w:t>
      </w:r>
      <w:r>
        <w:rPr>
          <w:rFonts w:ascii="Times New Roman" w:hAnsi="Times New Roman"/>
          <w:sz w:val="22"/>
        </w:rPr>
        <w:t> </w:t>
      </w:r>
      <w:r>
        <w:rPr>
          <w:rFonts w:ascii="Verdana" w:hAnsi="Verdana"/>
          <w:sz w:val="22"/>
        </w:rPr>
        <w:t>garantia</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que</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auditoria</w:t>
      </w:r>
      <w:r>
        <w:rPr>
          <w:rFonts w:ascii="Times New Roman" w:hAnsi="Times New Roman"/>
          <w:spacing w:val="-11"/>
          <w:sz w:val="22"/>
        </w:rPr>
        <w:t> </w:t>
      </w:r>
      <w:r>
        <w:rPr>
          <w:rFonts w:ascii="Verdana" w:hAnsi="Verdana"/>
          <w:sz w:val="22"/>
        </w:rPr>
        <w:t>realizada</w:t>
      </w:r>
      <w:r>
        <w:rPr>
          <w:rFonts w:ascii="Times New Roman" w:hAnsi="Times New Roman"/>
          <w:spacing w:val="-11"/>
          <w:sz w:val="22"/>
        </w:rPr>
        <w:t> </w:t>
      </w:r>
      <w:r>
        <w:rPr>
          <w:rFonts w:ascii="Verdana" w:hAnsi="Verdana"/>
          <w:sz w:val="22"/>
        </w:rPr>
        <w:t>de</w:t>
      </w:r>
      <w:r>
        <w:rPr>
          <w:rFonts w:ascii="Times New Roman" w:hAnsi="Times New Roman"/>
          <w:spacing w:val="-14"/>
          <w:sz w:val="22"/>
        </w:rPr>
        <w:t> </w:t>
      </w:r>
      <w:r>
        <w:rPr>
          <w:rFonts w:ascii="Verdana" w:hAnsi="Verdana"/>
          <w:sz w:val="22"/>
        </w:rPr>
        <w:t>acordo</w:t>
      </w:r>
      <w:r>
        <w:rPr>
          <w:rFonts w:ascii="Times New Roman" w:hAnsi="Times New Roman"/>
          <w:spacing w:val="-13"/>
          <w:sz w:val="22"/>
        </w:rPr>
        <w:t> </w:t>
      </w:r>
      <w:r>
        <w:rPr>
          <w:rFonts w:ascii="Verdana" w:hAnsi="Verdana"/>
          <w:sz w:val="22"/>
        </w:rPr>
        <w:t>com</w:t>
      </w:r>
      <w:r>
        <w:rPr>
          <w:rFonts w:ascii="Times New Roman" w:hAnsi="Times New Roman"/>
          <w:spacing w:val="-12"/>
          <w:sz w:val="22"/>
        </w:rPr>
        <w:t> </w:t>
      </w:r>
      <w:r>
        <w:rPr>
          <w:rFonts w:ascii="Verdana" w:hAnsi="Verdana"/>
          <w:sz w:val="22"/>
        </w:rPr>
        <w:t>as</w:t>
      </w:r>
      <w:r>
        <w:rPr>
          <w:rFonts w:ascii="Times New Roman" w:hAnsi="Times New Roman"/>
          <w:spacing w:val="-11"/>
          <w:sz w:val="22"/>
        </w:rPr>
        <w:t> </w:t>
      </w:r>
      <w:r>
        <w:rPr>
          <w:rFonts w:ascii="Verdana" w:hAnsi="Verdana"/>
          <w:sz w:val="22"/>
        </w:rPr>
        <w:t>normas</w:t>
      </w:r>
      <w:r>
        <w:rPr>
          <w:rFonts w:ascii="Times New Roman" w:hAnsi="Times New Roman"/>
          <w:spacing w:val="-11"/>
          <w:sz w:val="22"/>
        </w:rPr>
        <w:t> </w:t>
      </w:r>
      <w:r>
        <w:rPr>
          <w:rFonts w:ascii="Verdana" w:hAnsi="Verdana"/>
          <w:sz w:val="22"/>
        </w:rPr>
        <w:t>brasileiras</w:t>
      </w:r>
      <w:r>
        <w:rPr>
          <w:rFonts w:ascii="Times New Roman" w:hAnsi="Times New Roman"/>
          <w:spacing w:val="-13"/>
          <w:sz w:val="22"/>
        </w:rPr>
        <w:t> </w:t>
      </w:r>
      <w:r>
        <w:rPr>
          <w:rFonts w:ascii="Verdana" w:hAnsi="Verdana"/>
          <w:sz w:val="22"/>
        </w:rPr>
        <w:t>e</w:t>
      </w:r>
      <w:r>
        <w:rPr>
          <w:rFonts w:ascii="Times New Roman" w:hAnsi="Times New Roman"/>
          <w:spacing w:val="-11"/>
          <w:sz w:val="22"/>
        </w:rPr>
        <w:t> </w:t>
      </w:r>
      <w:r>
        <w:rPr>
          <w:rFonts w:ascii="Verdana" w:hAnsi="Verdana"/>
          <w:sz w:val="22"/>
        </w:rPr>
        <w:t>internacionais</w:t>
      </w:r>
      <w:r>
        <w:rPr>
          <w:rFonts w:ascii="Times New Roman" w:hAnsi="Times New Roman"/>
          <w:spacing w:val="-11"/>
          <w:sz w:val="22"/>
        </w:rPr>
        <w:t> </w:t>
      </w:r>
      <w:r>
        <w:rPr>
          <w:rFonts w:ascii="Verdana" w:hAnsi="Verdana"/>
          <w:sz w:val="22"/>
        </w:rPr>
        <w:t>de</w:t>
      </w:r>
      <w:r>
        <w:rPr>
          <w:rFonts w:ascii="Times New Roman" w:hAnsi="Times New Roman"/>
          <w:spacing w:val="-13"/>
          <w:sz w:val="22"/>
        </w:rPr>
        <w:t> </w:t>
      </w:r>
      <w:r>
        <w:rPr>
          <w:rFonts w:ascii="Verdana" w:hAnsi="Verdana"/>
          <w:sz w:val="22"/>
        </w:rPr>
        <w:t>auditoria</w:t>
      </w:r>
      <w:r>
        <w:rPr>
          <w:rFonts w:ascii="Times New Roman" w:hAnsi="Times New Roman"/>
          <w:sz w:val="22"/>
        </w:rPr>
        <w:t> </w:t>
      </w:r>
      <w:r>
        <w:rPr>
          <w:rFonts w:ascii="Verdana" w:hAnsi="Verdana"/>
          <w:spacing w:val="-2"/>
          <w:sz w:val="22"/>
        </w:rPr>
        <w:t>sempre</w:t>
      </w:r>
      <w:r>
        <w:rPr>
          <w:rFonts w:ascii="Times New Roman" w:hAnsi="Times New Roman"/>
          <w:spacing w:val="-10"/>
          <w:sz w:val="22"/>
        </w:rPr>
        <w:t> </w:t>
      </w:r>
      <w:r>
        <w:rPr>
          <w:rFonts w:ascii="Verdana" w:hAnsi="Verdana"/>
          <w:spacing w:val="-2"/>
          <w:sz w:val="22"/>
        </w:rPr>
        <w:t>detectam</w:t>
      </w:r>
      <w:r>
        <w:rPr>
          <w:rFonts w:ascii="Times New Roman" w:hAnsi="Times New Roman"/>
          <w:spacing w:val="-11"/>
          <w:sz w:val="22"/>
        </w:rPr>
        <w:t> </w:t>
      </w:r>
      <w:r>
        <w:rPr>
          <w:rFonts w:ascii="Verdana" w:hAnsi="Verdana"/>
          <w:spacing w:val="-2"/>
          <w:sz w:val="22"/>
        </w:rPr>
        <w:t>as</w:t>
      </w:r>
      <w:r>
        <w:rPr>
          <w:rFonts w:ascii="Times New Roman" w:hAnsi="Times New Roman"/>
          <w:spacing w:val="-10"/>
          <w:sz w:val="22"/>
        </w:rPr>
        <w:t> </w:t>
      </w:r>
      <w:r>
        <w:rPr>
          <w:rFonts w:ascii="Verdana" w:hAnsi="Verdana"/>
          <w:spacing w:val="-2"/>
          <w:sz w:val="22"/>
        </w:rPr>
        <w:t>eventuais</w:t>
      </w:r>
      <w:r>
        <w:rPr>
          <w:rFonts w:ascii="Times New Roman" w:hAnsi="Times New Roman"/>
          <w:spacing w:val="-10"/>
          <w:sz w:val="22"/>
        </w:rPr>
        <w:t> </w:t>
      </w:r>
      <w:r>
        <w:rPr>
          <w:rFonts w:ascii="Verdana" w:hAnsi="Verdana"/>
          <w:spacing w:val="-2"/>
          <w:sz w:val="22"/>
        </w:rPr>
        <w:t>distorções</w:t>
      </w:r>
      <w:r>
        <w:rPr>
          <w:rFonts w:ascii="Times New Roman" w:hAnsi="Times New Roman"/>
          <w:spacing w:val="-10"/>
          <w:sz w:val="22"/>
        </w:rPr>
        <w:t> </w:t>
      </w:r>
      <w:r>
        <w:rPr>
          <w:rFonts w:ascii="Verdana" w:hAnsi="Verdana"/>
          <w:spacing w:val="-2"/>
          <w:sz w:val="22"/>
        </w:rPr>
        <w:t>relevantes</w:t>
      </w:r>
      <w:r>
        <w:rPr>
          <w:rFonts w:ascii="Times New Roman" w:hAnsi="Times New Roman"/>
          <w:spacing w:val="-10"/>
          <w:sz w:val="22"/>
        </w:rPr>
        <w:t> </w:t>
      </w:r>
      <w:r>
        <w:rPr>
          <w:rFonts w:ascii="Verdana" w:hAnsi="Verdana"/>
          <w:spacing w:val="-2"/>
          <w:sz w:val="22"/>
        </w:rPr>
        <w:t>existentes.</w:t>
      </w:r>
      <w:r>
        <w:rPr>
          <w:rFonts w:ascii="Times New Roman" w:hAnsi="Times New Roman"/>
          <w:spacing w:val="-10"/>
          <w:sz w:val="22"/>
        </w:rPr>
        <w:t> </w:t>
      </w:r>
      <w:r>
        <w:rPr>
          <w:rFonts w:ascii="Verdana" w:hAnsi="Verdana"/>
          <w:spacing w:val="-2"/>
          <w:sz w:val="22"/>
        </w:rPr>
        <w:t>As</w:t>
      </w:r>
      <w:r>
        <w:rPr>
          <w:rFonts w:ascii="Times New Roman" w:hAnsi="Times New Roman"/>
          <w:spacing w:val="-12"/>
          <w:sz w:val="22"/>
        </w:rPr>
        <w:t> </w:t>
      </w:r>
      <w:r>
        <w:rPr>
          <w:rFonts w:ascii="Verdana" w:hAnsi="Verdana"/>
          <w:spacing w:val="-2"/>
          <w:sz w:val="22"/>
        </w:rPr>
        <w:t>distorções</w:t>
      </w:r>
      <w:r>
        <w:rPr>
          <w:rFonts w:ascii="Times New Roman" w:hAnsi="Times New Roman"/>
          <w:spacing w:val="-10"/>
          <w:sz w:val="22"/>
        </w:rPr>
        <w:t> </w:t>
      </w:r>
      <w:r>
        <w:rPr>
          <w:rFonts w:ascii="Verdana" w:hAnsi="Verdana"/>
          <w:spacing w:val="-2"/>
          <w:sz w:val="22"/>
        </w:rPr>
        <w:t>podem</w:t>
      </w:r>
      <w:r>
        <w:rPr>
          <w:rFonts w:ascii="Times New Roman" w:hAnsi="Times New Roman"/>
          <w:spacing w:val="-2"/>
          <w:sz w:val="22"/>
        </w:rPr>
        <w:t> </w:t>
      </w:r>
      <w:r>
        <w:rPr>
          <w:rFonts w:ascii="Verdana" w:hAnsi="Verdana"/>
          <w:sz w:val="22"/>
        </w:rPr>
        <w:t>ser</w:t>
      </w:r>
      <w:r>
        <w:rPr>
          <w:rFonts w:ascii="Times New Roman" w:hAnsi="Times New Roman"/>
          <w:sz w:val="22"/>
        </w:rPr>
        <w:t> </w:t>
      </w:r>
      <w:r>
        <w:rPr>
          <w:rFonts w:ascii="Verdana" w:hAnsi="Verdana"/>
          <w:sz w:val="22"/>
        </w:rPr>
        <w:t>decorrentes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fraude</w:t>
      </w:r>
      <w:r>
        <w:rPr>
          <w:rFonts w:ascii="Times New Roman" w:hAnsi="Times New Roman"/>
          <w:sz w:val="22"/>
        </w:rPr>
        <w:t> </w:t>
      </w:r>
      <w:r>
        <w:rPr>
          <w:rFonts w:ascii="Verdana" w:hAnsi="Verdana"/>
          <w:sz w:val="22"/>
        </w:rPr>
        <w:t>ou</w:t>
      </w:r>
      <w:r>
        <w:rPr>
          <w:rFonts w:ascii="Times New Roman" w:hAnsi="Times New Roman"/>
          <w:sz w:val="22"/>
        </w:rPr>
        <w:t> </w:t>
      </w:r>
      <w:r>
        <w:rPr>
          <w:rFonts w:ascii="Verdana" w:hAnsi="Verdana"/>
          <w:sz w:val="22"/>
        </w:rPr>
        <w:t>erro</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são</w:t>
      </w:r>
      <w:r>
        <w:rPr>
          <w:rFonts w:ascii="Times New Roman" w:hAnsi="Times New Roman"/>
          <w:sz w:val="22"/>
        </w:rPr>
        <w:t> </w:t>
      </w:r>
      <w:r>
        <w:rPr>
          <w:rFonts w:ascii="Verdana" w:hAnsi="Verdana"/>
          <w:sz w:val="22"/>
        </w:rPr>
        <w:t>consideradas</w:t>
      </w:r>
      <w:r>
        <w:rPr>
          <w:rFonts w:ascii="Times New Roman" w:hAnsi="Times New Roman"/>
          <w:sz w:val="22"/>
        </w:rPr>
        <w:t> </w:t>
      </w:r>
      <w:r>
        <w:rPr>
          <w:rFonts w:ascii="Verdana" w:hAnsi="Verdana"/>
          <w:sz w:val="22"/>
        </w:rPr>
        <w:t>relevantes</w:t>
      </w:r>
      <w:r>
        <w:rPr>
          <w:rFonts w:ascii="Times New Roman" w:hAnsi="Times New Roman"/>
          <w:sz w:val="22"/>
        </w:rPr>
        <w:t> </w:t>
      </w:r>
      <w:r>
        <w:rPr>
          <w:rFonts w:ascii="Verdana" w:hAnsi="Verdana"/>
          <w:sz w:val="22"/>
        </w:rPr>
        <w:t>quando,</w:t>
      </w:r>
      <w:r>
        <w:rPr>
          <w:rFonts w:ascii="Times New Roman" w:hAnsi="Times New Roman"/>
          <w:sz w:val="22"/>
        </w:rPr>
        <w:t> </w:t>
      </w:r>
      <w:r>
        <w:rPr>
          <w:rFonts w:ascii="Verdana" w:hAnsi="Verdana"/>
          <w:sz w:val="22"/>
        </w:rPr>
        <w:t>individualmente</w:t>
      </w:r>
      <w:r>
        <w:rPr>
          <w:rFonts w:ascii="Times New Roman" w:hAnsi="Times New Roman"/>
          <w:sz w:val="22"/>
        </w:rPr>
        <w:t> </w:t>
      </w:r>
      <w:r>
        <w:rPr>
          <w:rFonts w:ascii="Verdana" w:hAnsi="Verdana"/>
          <w:sz w:val="22"/>
        </w:rPr>
        <w:t>ou</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conjunto,</w:t>
      </w:r>
      <w:r>
        <w:rPr>
          <w:rFonts w:ascii="Times New Roman" w:hAnsi="Times New Roman"/>
          <w:sz w:val="22"/>
        </w:rPr>
        <w:t> </w:t>
      </w:r>
      <w:r>
        <w:rPr>
          <w:rFonts w:ascii="Verdana" w:hAnsi="Verdana"/>
          <w:sz w:val="22"/>
        </w:rPr>
        <w:t>possam</w:t>
      </w:r>
      <w:r>
        <w:rPr>
          <w:rFonts w:ascii="Times New Roman" w:hAnsi="Times New Roman"/>
          <w:sz w:val="22"/>
        </w:rPr>
        <w:t> </w:t>
      </w:r>
      <w:r>
        <w:rPr>
          <w:rFonts w:ascii="Verdana" w:hAnsi="Verdana"/>
          <w:sz w:val="22"/>
        </w:rPr>
        <w:t>influenciar,</w:t>
      </w:r>
      <w:r>
        <w:rPr>
          <w:rFonts w:ascii="Times New Roman" w:hAnsi="Times New Roman"/>
          <w:sz w:val="22"/>
        </w:rPr>
        <w:t> </w:t>
      </w:r>
      <w:r>
        <w:rPr>
          <w:rFonts w:ascii="Verdana" w:hAnsi="Verdana"/>
          <w:sz w:val="22"/>
        </w:rPr>
        <w:t>dentro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uma</w:t>
      </w:r>
      <w:r>
        <w:rPr>
          <w:rFonts w:ascii="Times New Roman" w:hAnsi="Times New Roman"/>
          <w:sz w:val="22"/>
        </w:rPr>
        <w:t> </w:t>
      </w:r>
      <w:r>
        <w:rPr>
          <w:rFonts w:ascii="Verdana" w:hAnsi="Verdana"/>
          <w:sz w:val="22"/>
        </w:rPr>
        <w:t>perspectiva</w:t>
      </w:r>
      <w:r>
        <w:rPr>
          <w:rFonts w:ascii="Times New Roman" w:hAnsi="Times New Roman"/>
          <w:sz w:val="22"/>
        </w:rPr>
        <w:t> </w:t>
      </w:r>
      <w:r>
        <w:rPr>
          <w:rFonts w:ascii="Verdana" w:hAnsi="Verdana"/>
          <w:sz w:val="22"/>
        </w:rPr>
        <w:t>razoável,</w:t>
      </w:r>
      <w:r>
        <w:rPr>
          <w:rFonts w:ascii="Times New Roman" w:hAnsi="Times New Roman"/>
          <w:sz w:val="22"/>
        </w:rPr>
        <w:t> </w:t>
      </w:r>
      <w:r>
        <w:rPr>
          <w:rFonts w:ascii="Verdana" w:hAnsi="Verdana"/>
          <w:sz w:val="22"/>
        </w:rPr>
        <w:t>as</w:t>
      </w:r>
      <w:r>
        <w:rPr>
          <w:rFonts w:ascii="Times New Roman" w:hAnsi="Times New Roman"/>
          <w:sz w:val="22"/>
        </w:rPr>
        <w:t> </w:t>
      </w:r>
      <w:r>
        <w:rPr>
          <w:rFonts w:ascii="Verdana" w:hAnsi="Verdana"/>
          <w:sz w:val="22"/>
        </w:rPr>
        <w:t>decisões</w:t>
      </w:r>
      <w:r>
        <w:rPr>
          <w:rFonts w:ascii="Times New Roman" w:hAnsi="Times New Roman"/>
          <w:sz w:val="22"/>
        </w:rPr>
        <w:t> </w:t>
      </w:r>
      <w:r>
        <w:rPr>
          <w:rFonts w:ascii="Verdana" w:hAnsi="Verdana"/>
          <w:sz w:val="22"/>
        </w:rPr>
        <w:t>econômicas</w:t>
      </w:r>
      <w:r>
        <w:rPr>
          <w:rFonts w:ascii="Times New Roman" w:hAnsi="Times New Roman"/>
          <w:sz w:val="22"/>
        </w:rPr>
        <w:t> </w:t>
      </w:r>
      <w:r>
        <w:rPr>
          <w:rFonts w:ascii="Verdana" w:hAnsi="Verdana"/>
          <w:sz w:val="22"/>
        </w:rPr>
        <w:t>dos</w:t>
      </w:r>
      <w:r>
        <w:rPr>
          <w:rFonts w:ascii="Times New Roman" w:hAnsi="Times New Roman"/>
          <w:sz w:val="22"/>
        </w:rPr>
        <w:t> </w:t>
      </w:r>
      <w:r>
        <w:rPr>
          <w:rFonts w:ascii="Verdana" w:hAnsi="Verdana"/>
          <w:sz w:val="22"/>
        </w:rPr>
        <w:t>usuários</w:t>
      </w:r>
      <w:r>
        <w:rPr>
          <w:rFonts w:ascii="Times New Roman" w:hAnsi="Times New Roman"/>
          <w:sz w:val="22"/>
        </w:rPr>
        <w:t> </w:t>
      </w:r>
      <w:r>
        <w:rPr>
          <w:rFonts w:ascii="Verdana" w:hAnsi="Verdana"/>
          <w:sz w:val="22"/>
        </w:rPr>
        <w:t>tomadas</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base</w:t>
      </w:r>
      <w:r>
        <w:rPr>
          <w:rFonts w:ascii="Times New Roman" w:hAnsi="Times New Roman"/>
          <w:sz w:val="22"/>
        </w:rPr>
        <w:t> </w:t>
      </w:r>
      <w:r>
        <w:rPr>
          <w:rFonts w:ascii="Verdana" w:hAnsi="Verdana"/>
          <w:sz w:val="22"/>
        </w:rPr>
        <w:t>nas</w:t>
      </w:r>
      <w:r>
        <w:rPr>
          <w:rFonts w:ascii="Times New Roman" w:hAnsi="Times New Roman"/>
          <w:sz w:val="22"/>
        </w:rPr>
        <w:t> </w:t>
      </w:r>
      <w:r>
        <w:rPr>
          <w:rFonts w:ascii="Verdana" w:hAnsi="Verdana"/>
          <w:sz w:val="22"/>
        </w:rPr>
        <w:t>referidas</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financeiras.</w:t>
      </w:r>
    </w:p>
    <w:p>
      <w:pPr>
        <w:spacing w:line="242" w:lineRule="auto" w:before="266"/>
        <w:ind w:left="142" w:right="128" w:firstLine="0"/>
        <w:jc w:val="both"/>
        <w:rPr>
          <w:rFonts w:ascii="Verdana" w:hAnsi="Verdana"/>
          <w:sz w:val="22"/>
        </w:rPr>
      </w:pPr>
      <w:r>
        <w:rPr>
          <w:rFonts w:ascii="Verdana" w:hAnsi="Verdana"/>
          <w:sz w:val="22"/>
        </w:rPr>
        <w:t>Como</w:t>
      </w:r>
      <w:r>
        <w:rPr>
          <w:rFonts w:ascii="Times New Roman" w:hAnsi="Times New Roman"/>
          <w:sz w:val="22"/>
        </w:rPr>
        <w:t> </w:t>
      </w:r>
      <w:r>
        <w:rPr>
          <w:rFonts w:ascii="Verdana" w:hAnsi="Verdana"/>
          <w:sz w:val="22"/>
        </w:rPr>
        <w:t>parte</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realizada</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acordo</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as</w:t>
      </w:r>
      <w:r>
        <w:rPr>
          <w:rFonts w:ascii="Times New Roman" w:hAnsi="Times New Roman"/>
          <w:sz w:val="22"/>
        </w:rPr>
        <w:t> </w:t>
      </w:r>
      <w:r>
        <w:rPr>
          <w:rFonts w:ascii="Verdana" w:hAnsi="Verdana"/>
          <w:sz w:val="22"/>
        </w:rPr>
        <w:t>normas</w:t>
      </w:r>
      <w:r>
        <w:rPr>
          <w:rFonts w:ascii="Times New Roman" w:hAnsi="Times New Roman"/>
          <w:sz w:val="22"/>
        </w:rPr>
        <w:t> </w:t>
      </w:r>
      <w:r>
        <w:rPr>
          <w:rFonts w:ascii="Verdana" w:hAnsi="Verdana"/>
          <w:sz w:val="22"/>
        </w:rPr>
        <w:t>brasileiras</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pacing w:val="-4"/>
          <w:sz w:val="22"/>
        </w:rPr>
        <w:t>internacionais</w:t>
      </w:r>
      <w:r>
        <w:rPr>
          <w:rFonts w:ascii="Times New Roman" w:hAnsi="Times New Roman"/>
          <w:spacing w:val="-4"/>
          <w:sz w:val="22"/>
        </w:rPr>
        <w:t> </w:t>
      </w:r>
      <w:r>
        <w:rPr>
          <w:rFonts w:ascii="Verdana" w:hAnsi="Verdana"/>
          <w:spacing w:val="-4"/>
          <w:sz w:val="22"/>
        </w:rPr>
        <w:t>de</w:t>
      </w:r>
      <w:r>
        <w:rPr>
          <w:rFonts w:ascii="Times New Roman" w:hAnsi="Times New Roman"/>
          <w:spacing w:val="-4"/>
          <w:sz w:val="22"/>
        </w:rPr>
        <w:t> </w:t>
      </w:r>
      <w:r>
        <w:rPr>
          <w:rFonts w:ascii="Verdana" w:hAnsi="Verdana"/>
          <w:spacing w:val="-4"/>
          <w:sz w:val="22"/>
        </w:rPr>
        <w:t>auditoria,</w:t>
      </w:r>
      <w:r>
        <w:rPr>
          <w:rFonts w:ascii="Times New Roman" w:hAnsi="Times New Roman"/>
          <w:spacing w:val="-4"/>
          <w:sz w:val="22"/>
        </w:rPr>
        <w:t> </w:t>
      </w:r>
      <w:r>
        <w:rPr>
          <w:rFonts w:ascii="Verdana" w:hAnsi="Verdana"/>
          <w:spacing w:val="-4"/>
          <w:sz w:val="22"/>
        </w:rPr>
        <w:t>exercemos</w:t>
      </w:r>
      <w:r>
        <w:rPr>
          <w:rFonts w:ascii="Times New Roman" w:hAnsi="Times New Roman"/>
          <w:spacing w:val="-4"/>
          <w:sz w:val="22"/>
        </w:rPr>
        <w:t> </w:t>
      </w:r>
      <w:r>
        <w:rPr>
          <w:rFonts w:ascii="Verdana" w:hAnsi="Verdana"/>
          <w:spacing w:val="-4"/>
          <w:sz w:val="22"/>
        </w:rPr>
        <w:t>julgamento</w:t>
      </w:r>
      <w:r>
        <w:rPr>
          <w:rFonts w:ascii="Times New Roman" w:hAnsi="Times New Roman"/>
          <w:spacing w:val="-4"/>
          <w:sz w:val="22"/>
        </w:rPr>
        <w:t> </w:t>
      </w:r>
      <w:r>
        <w:rPr>
          <w:rFonts w:ascii="Verdana" w:hAnsi="Verdana"/>
          <w:spacing w:val="-4"/>
          <w:sz w:val="22"/>
        </w:rPr>
        <w:t>profissional</w:t>
      </w:r>
      <w:r>
        <w:rPr>
          <w:rFonts w:ascii="Times New Roman" w:hAnsi="Times New Roman"/>
          <w:spacing w:val="-4"/>
          <w:sz w:val="22"/>
        </w:rPr>
        <w:t> </w:t>
      </w:r>
      <w:r>
        <w:rPr>
          <w:rFonts w:ascii="Verdana" w:hAnsi="Verdana"/>
          <w:spacing w:val="-4"/>
          <w:sz w:val="22"/>
        </w:rPr>
        <w:t>e</w:t>
      </w:r>
      <w:r>
        <w:rPr>
          <w:rFonts w:ascii="Times New Roman" w:hAnsi="Times New Roman"/>
          <w:spacing w:val="-4"/>
          <w:sz w:val="22"/>
        </w:rPr>
        <w:t> </w:t>
      </w:r>
      <w:r>
        <w:rPr>
          <w:rFonts w:ascii="Verdana" w:hAnsi="Verdana"/>
          <w:spacing w:val="-4"/>
          <w:sz w:val="22"/>
        </w:rPr>
        <w:t>mantemos</w:t>
      </w:r>
      <w:r>
        <w:rPr>
          <w:rFonts w:ascii="Times New Roman" w:hAnsi="Times New Roman"/>
          <w:spacing w:val="-4"/>
          <w:sz w:val="22"/>
        </w:rPr>
        <w:t> </w:t>
      </w:r>
      <w:r>
        <w:rPr>
          <w:rFonts w:ascii="Verdana" w:hAnsi="Verdana"/>
          <w:spacing w:val="-4"/>
          <w:sz w:val="22"/>
        </w:rPr>
        <w:t>ceticismo</w:t>
      </w:r>
      <w:r>
        <w:rPr>
          <w:rFonts w:ascii="Times New Roman" w:hAnsi="Times New Roman"/>
          <w:spacing w:val="-4"/>
          <w:sz w:val="22"/>
        </w:rPr>
        <w:t> </w:t>
      </w:r>
      <w:r>
        <w:rPr>
          <w:rFonts w:ascii="Verdana" w:hAnsi="Verdana"/>
          <w:sz w:val="22"/>
        </w:rPr>
        <w:t>profissional</w:t>
      </w:r>
      <w:r>
        <w:rPr>
          <w:rFonts w:ascii="Times New Roman" w:hAnsi="Times New Roman"/>
          <w:sz w:val="22"/>
        </w:rPr>
        <w:t> </w:t>
      </w:r>
      <w:r>
        <w:rPr>
          <w:rFonts w:ascii="Verdana" w:hAnsi="Verdana"/>
          <w:sz w:val="22"/>
        </w:rPr>
        <w:t>ao</w:t>
      </w:r>
      <w:r>
        <w:rPr>
          <w:rFonts w:ascii="Times New Roman" w:hAnsi="Times New Roman"/>
          <w:sz w:val="22"/>
        </w:rPr>
        <w:t> </w:t>
      </w:r>
      <w:r>
        <w:rPr>
          <w:rFonts w:ascii="Verdana" w:hAnsi="Verdana"/>
          <w:sz w:val="22"/>
        </w:rPr>
        <w:t>longo</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Além</w:t>
      </w:r>
      <w:r>
        <w:rPr>
          <w:rFonts w:ascii="Times New Roman" w:hAnsi="Times New Roman"/>
          <w:sz w:val="22"/>
        </w:rPr>
        <w:t> </w:t>
      </w:r>
      <w:r>
        <w:rPr>
          <w:rFonts w:ascii="Verdana" w:hAnsi="Verdana"/>
          <w:sz w:val="22"/>
        </w:rPr>
        <w:t>disso:</w:t>
      </w:r>
    </w:p>
    <w:p>
      <w:pPr>
        <w:spacing w:after="0" w:line="242" w:lineRule="auto"/>
        <w:jc w:val="both"/>
        <w:rPr>
          <w:rFonts w:ascii="Verdana" w:hAnsi="Verdana"/>
          <w:sz w:val="22"/>
        </w:rPr>
        <w:sectPr>
          <w:pgSz w:w="11900" w:h="16840"/>
          <w:pgMar w:header="883" w:footer="1269" w:top="1840" w:bottom="1460" w:left="1559" w:right="992"/>
        </w:sectPr>
      </w:pPr>
    </w:p>
    <w:p>
      <w:pPr>
        <w:pStyle w:val="BodyText"/>
        <w:spacing w:before="144"/>
        <w:rPr>
          <w:rFonts w:ascii="Verdana"/>
          <w:sz w:val="22"/>
        </w:rPr>
      </w:pPr>
    </w:p>
    <w:p>
      <w:pPr>
        <w:pStyle w:val="ListParagraph"/>
        <w:numPr>
          <w:ilvl w:val="0"/>
          <w:numId w:val="1"/>
        </w:numPr>
        <w:tabs>
          <w:tab w:pos="862" w:val="left" w:leader="none"/>
        </w:tabs>
        <w:spacing w:line="242" w:lineRule="auto" w:before="1" w:after="0"/>
        <w:ind w:left="862" w:right="128" w:hanging="360"/>
        <w:jc w:val="both"/>
        <w:rPr>
          <w:rFonts w:ascii="Verdana" w:hAnsi="Verdana"/>
          <w:sz w:val="22"/>
        </w:rPr>
      </w:pPr>
      <w:r>
        <w:rPr>
          <w:rFonts w:ascii="Verdana" w:hAnsi="Verdana"/>
          <w:spacing w:val="-2"/>
          <w:sz w:val="22"/>
        </w:rPr>
        <w:t>Identificamos</w:t>
      </w:r>
      <w:r>
        <w:rPr>
          <w:rFonts w:ascii="Times New Roman" w:hAnsi="Times New Roman"/>
          <w:spacing w:val="-4"/>
          <w:sz w:val="22"/>
        </w:rPr>
        <w:t> </w:t>
      </w:r>
      <w:r>
        <w:rPr>
          <w:rFonts w:ascii="Verdana" w:hAnsi="Verdana"/>
          <w:spacing w:val="-2"/>
          <w:sz w:val="22"/>
        </w:rPr>
        <w:t>e</w:t>
      </w:r>
      <w:r>
        <w:rPr>
          <w:rFonts w:ascii="Times New Roman" w:hAnsi="Times New Roman"/>
          <w:spacing w:val="-4"/>
          <w:sz w:val="22"/>
        </w:rPr>
        <w:t> </w:t>
      </w:r>
      <w:r>
        <w:rPr>
          <w:rFonts w:ascii="Verdana" w:hAnsi="Verdana"/>
          <w:spacing w:val="-2"/>
          <w:sz w:val="22"/>
        </w:rPr>
        <w:t>avaliamos</w:t>
      </w:r>
      <w:r>
        <w:rPr>
          <w:rFonts w:ascii="Times New Roman" w:hAnsi="Times New Roman"/>
          <w:spacing w:val="-2"/>
          <w:sz w:val="22"/>
        </w:rPr>
        <w:t> </w:t>
      </w:r>
      <w:r>
        <w:rPr>
          <w:rFonts w:ascii="Verdana" w:hAnsi="Verdana"/>
          <w:spacing w:val="-2"/>
          <w:sz w:val="22"/>
        </w:rPr>
        <w:t>os</w:t>
      </w:r>
      <w:r>
        <w:rPr>
          <w:rFonts w:ascii="Times New Roman" w:hAnsi="Times New Roman"/>
          <w:spacing w:val="-4"/>
          <w:sz w:val="22"/>
        </w:rPr>
        <w:t> </w:t>
      </w:r>
      <w:r>
        <w:rPr>
          <w:rFonts w:ascii="Verdana" w:hAnsi="Verdana"/>
          <w:spacing w:val="-2"/>
          <w:sz w:val="22"/>
        </w:rPr>
        <w:t>riscos</w:t>
      </w:r>
      <w:r>
        <w:rPr>
          <w:rFonts w:ascii="Times New Roman" w:hAnsi="Times New Roman"/>
          <w:spacing w:val="-4"/>
          <w:sz w:val="22"/>
        </w:rPr>
        <w:t> </w:t>
      </w:r>
      <w:r>
        <w:rPr>
          <w:rFonts w:ascii="Verdana" w:hAnsi="Verdana"/>
          <w:spacing w:val="-2"/>
          <w:sz w:val="22"/>
        </w:rPr>
        <w:t>de</w:t>
      </w:r>
      <w:r>
        <w:rPr>
          <w:rFonts w:ascii="Times New Roman" w:hAnsi="Times New Roman"/>
          <w:spacing w:val="-4"/>
          <w:sz w:val="22"/>
        </w:rPr>
        <w:t> </w:t>
      </w:r>
      <w:r>
        <w:rPr>
          <w:rFonts w:ascii="Verdana" w:hAnsi="Verdana"/>
          <w:spacing w:val="-2"/>
          <w:sz w:val="22"/>
        </w:rPr>
        <w:t>distorção</w:t>
      </w:r>
      <w:r>
        <w:rPr>
          <w:rFonts w:ascii="Times New Roman" w:hAnsi="Times New Roman"/>
          <w:spacing w:val="-5"/>
          <w:sz w:val="22"/>
        </w:rPr>
        <w:t> </w:t>
      </w:r>
      <w:r>
        <w:rPr>
          <w:rFonts w:ascii="Verdana" w:hAnsi="Verdana"/>
          <w:spacing w:val="-2"/>
          <w:sz w:val="22"/>
        </w:rPr>
        <w:t>relevante</w:t>
      </w:r>
      <w:r>
        <w:rPr>
          <w:rFonts w:ascii="Times New Roman" w:hAnsi="Times New Roman"/>
          <w:spacing w:val="-4"/>
          <w:sz w:val="22"/>
        </w:rPr>
        <w:t> </w:t>
      </w:r>
      <w:r>
        <w:rPr>
          <w:rFonts w:ascii="Verdana" w:hAnsi="Verdana"/>
          <w:spacing w:val="-2"/>
          <w:sz w:val="22"/>
        </w:rPr>
        <w:t>nas</w:t>
      </w:r>
      <w:r>
        <w:rPr>
          <w:rFonts w:ascii="Times New Roman" w:hAnsi="Times New Roman"/>
          <w:spacing w:val="-4"/>
          <w:sz w:val="22"/>
        </w:rPr>
        <w:t> </w:t>
      </w:r>
      <w:r>
        <w:rPr>
          <w:rFonts w:ascii="Verdana" w:hAnsi="Verdana"/>
          <w:spacing w:val="-2"/>
          <w:sz w:val="22"/>
        </w:rPr>
        <w:t>demonstrações</w:t>
      </w:r>
      <w:r>
        <w:rPr>
          <w:rFonts w:ascii="Times New Roman" w:hAnsi="Times New Roman"/>
          <w:spacing w:val="-2"/>
          <w:sz w:val="22"/>
        </w:rPr>
        <w:t> </w:t>
      </w:r>
      <w:r>
        <w:rPr>
          <w:rFonts w:ascii="Verdana" w:hAnsi="Verdana"/>
          <w:sz w:val="22"/>
        </w:rPr>
        <w:t>financeiras,</w:t>
      </w:r>
      <w:r>
        <w:rPr>
          <w:rFonts w:ascii="Times New Roman" w:hAnsi="Times New Roman"/>
          <w:sz w:val="22"/>
        </w:rPr>
        <w:t> </w:t>
      </w:r>
      <w:r>
        <w:rPr>
          <w:rFonts w:ascii="Verdana" w:hAnsi="Verdana"/>
          <w:sz w:val="22"/>
        </w:rPr>
        <w:t>independentemente</w:t>
      </w:r>
      <w:r>
        <w:rPr>
          <w:rFonts w:ascii="Times New Roman" w:hAnsi="Times New Roman"/>
          <w:sz w:val="22"/>
        </w:rPr>
        <w:t> </w:t>
      </w:r>
      <w:r>
        <w:rPr>
          <w:rFonts w:ascii="Verdana" w:hAnsi="Verdana"/>
          <w:sz w:val="22"/>
        </w:rPr>
        <w:t>se</w:t>
      </w:r>
      <w:r>
        <w:rPr>
          <w:rFonts w:ascii="Times New Roman" w:hAnsi="Times New Roman"/>
          <w:sz w:val="22"/>
        </w:rPr>
        <w:t> </w:t>
      </w:r>
      <w:r>
        <w:rPr>
          <w:rFonts w:ascii="Verdana" w:hAnsi="Verdana"/>
          <w:sz w:val="22"/>
        </w:rPr>
        <w:t>causada</w:t>
      </w:r>
      <w:r>
        <w:rPr>
          <w:rFonts w:ascii="Times New Roman" w:hAnsi="Times New Roman"/>
          <w:sz w:val="22"/>
        </w:rPr>
        <w:t> </w:t>
      </w:r>
      <w:r>
        <w:rPr>
          <w:rFonts w:ascii="Verdana" w:hAnsi="Verdana"/>
          <w:sz w:val="22"/>
        </w:rPr>
        <w:t>por</w:t>
      </w:r>
      <w:r>
        <w:rPr>
          <w:rFonts w:ascii="Times New Roman" w:hAnsi="Times New Roman"/>
          <w:sz w:val="22"/>
        </w:rPr>
        <w:t> </w:t>
      </w:r>
      <w:r>
        <w:rPr>
          <w:rFonts w:ascii="Verdana" w:hAnsi="Verdana"/>
          <w:sz w:val="22"/>
        </w:rPr>
        <w:t>fraude</w:t>
      </w:r>
      <w:r>
        <w:rPr>
          <w:rFonts w:ascii="Times New Roman" w:hAnsi="Times New Roman"/>
          <w:sz w:val="22"/>
        </w:rPr>
        <w:t> </w:t>
      </w:r>
      <w:r>
        <w:rPr>
          <w:rFonts w:ascii="Verdana" w:hAnsi="Verdana"/>
          <w:sz w:val="22"/>
        </w:rPr>
        <w:t>ou</w:t>
      </w:r>
      <w:r>
        <w:rPr>
          <w:rFonts w:ascii="Times New Roman" w:hAnsi="Times New Roman"/>
          <w:sz w:val="22"/>
        </w:rPr>
        <w:t> </w:t>
      </w:r>
      <w:r>
        <w:rPr>
          <w:rFonts w:ascii="Verdana" w:hAnsi="Verdana"/>
          <w:sz w:val="22"/>
        </w:rPr>
        <w:t>erro,</w:t>
      </w:r>
      <w:r>
        <w:rPr>
          <w:rFonts w:ascii="Times New Roman" w:hAnsi="Times New Roman"/>
          <w:sz w:val="22"/>
        </w:rPr>
        <w:t> </w:t>
      </w:r>
      <w:r>
        <w:rPr>
          <w:rFonts w:ascii="Verdana" w:hAnsi="Verdana"/>
          <w:sz w:val="22"/>
        </w:rPr>
        <w:t>planejamos</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executamos</w:t>
      </w:r>
      <w:r>
        <w:rPr>
          <w:rFonts w:ascii="Times New Roman" w:hAnsi="Times New Roman"/>
          <w:sz w:val="22"/>
        </w:rPr>
        <w:t> </w:t>
      </w:r>
      <w:r>
        <w:rPr>
          <w:rFonts w:ascii="Verdana" w:hAnsi="Verdana"/>
          <w:sz w:val="22"/>
        </w:rPr>
        <w:t>procedimentos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resposta</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tais</w:t>
      </w:r>
      <w:r>
        <w:rPr>
          <w:rFonts w:ascii="Times New Roman" w:hAnsi="Times New Roman"/>
          <w:sz w:val="22"/>
        </w:rPr>
        <w:t> </w:t>
      </w:r>
      <w:r>
        <w:rPr>
          <w:rFonts w:ascii="Verdana" w:hAnsi="Verdana"/>
          <w:sz w:val="22"/>
        </w:rPr>
        <w:t>riscos,</w:t>
      </w:r>
      <w:r>
        <w:rPr>
          <w:rFonts w:ascii="Times New Roman" w:hAnsi="Times New Roman"/>
          <w:sz w:val="22"/>
        </w:rPr>
        <w:t> </w:t>
      </w:r>
      <w:r>
        <w:rPr>
          <w:rFonts w:ascii="Verdana" w:hAnsi="Verdana"/>
          <w:sz w:val="22"/>
        </w:rPr>
        <w:t>bem</w:t>
      </w:r>
      <w:r>
        <w:rPr>
          <w:rFonts w:ascii="Times New Roman" w:hAnsi="Times New Roman"/>
          <w:sz w:val="22"/>
        </w:rPr>
        <w:t> </w:t>
      </w:r>
      <w:r>
        <w:rPr>
          <w:rFonts w:ascii="Verdana" w:hAnsi="Verdana"/>
          <w:sz w:val="22"/>
        </w:rPr>
        <w:t>como</w:t>
      </w:r>
      <w:r>
        <w:rPr>
          <w:rFonts w:ascii="Times New Roman" w:hAnsi="Times New Roman"/>
          <w:sz w:val="22"/>
        </w:rPr>
        <w:t> </w:t>
      </w:r>
      <w:r>
        <w:rPr>
          <w:rFonts w:ascii="Verdana" w:hAnsi="Verdana"/>
          <w:sz w:val="22"/>
        </w:rPr>
        <w:t>obtemos</w:t>
      </w:r>
      <w:r>
        <w:rPr>
          <w:rFonts w:ascii="Times New Roman" w:hAnsi="Times New Roman"/>
          <w:sz w:val="22"/>
        </w:rPr>
        <w:t> </w:t>
      </w:r>
      <w:r>
        <w:rPr>
          <w:rFonts w:ascii="Verdana" w:hAnsi="Verdana"/>
          <w:sz w:val="22"/>
        </w:rPr>
        <w:t>evidência</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apropriada</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suficiente</w:t>
      </w:r>
      <w:r>
        <w:rPr>
          <w:rFonts w:ascii="Times New Roman" w:hAnsi="Times New Roman"/>
          <w:sz w:val="22"/>
        </w:rPr>
        <w:t> </w:t>
      </w:r>
      <w:r>
        <w:rPr>
          <w:rFonts w:ascii="Verdana" w:hAnsi="Verdana"/>
          <w:sz w:val="22"/>
        </w:rPr>
        <w:t>para</w:t>
      </w:r>
      <w:r>
        <w:rPr>
          <w:rFonts w:ascii="Times New Roman" w:hAnsi="Times New Roman"/>
          <w:sz w:val="22"/>
        </w:rPr>
        <w:t> </w:t>
      </w:r>
      <w:r>
        <w:rPr>
          <w:rFonts w:ascii="Verdana" w:hAnsi="Verdana"/>
          <w:sz w:val="22"/>
        </w:rPr>
        <w:t>fundamentar</w:t>
      </w:r>
      <w:r>
        <w:rPr>
          <w:rFonts w:ascii="Times New Roman" w:hAnsi="Times New Roman"/>
          <w:sz w:val="22"/>
        </w:rPr>
        <w:t> </w:t>
      </w:r>
      <w:r>
        <w:rPr>
          <w:rFonts w:ascii="Verdana" w:hAnsi="Verdana"/>
          <w:sz w:val="22"/>
        </w:rPr>
        <w:t>nossa</w:t>
      </w:r>
      <w:r>
        <w:rPr>
          <w:rFonts w:ascii="Times New Roman" w:hAnsi="Times New Roman"/>
          <w:sz w:val="22"/>
        </w:rPr>
        <w:t> </w:t>
      </w:r>
      <w:r>
        <w:rPr>
          <w:rFonts w:ascii="Verdana" w:hAnsi="Verdana"/>
          <w:sz w:val="22"/>
        </w:rPr>
        <w:t>opinião.</w:t>
      </w:r>
      <w:r>
        <w:rPr>
          <w:rFonts w:ascii="Times New Roman" w:hAnsi="Times New Roman"/>
          <w:sz w:val="22"/>
        </w:rPr>
        <w:t> </w:t>
      </w:r>
      <w:r>
        <w:rPr>
          <w:rFonts w:ascii="Verdana" w:hAnsi="Verdana"/>
          <w:sz w:val="22"/>
        </w:rPr>
        <w:t>O</w:t>
      </w:r>
      <w:r>
        <w:rPr>
          <w:rFonts w:ascii="Times New Roman" w:hAnsi="Times New Roman"/>
          <w:sz w:val="22"/>
        </w:rPr>
        <w:t> </w:t>
      </w:r>
      <w:r>
        <w:rPr>
          <w:rFonts w:ascii="Verdana" w:hAnsi="Verdana"/>
          <w:sz w:val="22"/>
        </w:rPr>
        <w:t>risco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não</w:t>
      </w:r>
      <w:r>
        <w:rPr>
          <w:rFonts w:ascii="Times New Roman" w:hAnsi="Times New Roman"/>
          <w:sz w:val="22"/>
        </w:rPr>
        <w:t> </w:t>
      </w:r>
      <w:r>
        <w:rPr>
          <w:rFonts w:ascii="Verdana" w:hAnsi="Verdana"/>
          <w:sz w:val="22"/>
        </w:rPr>
        <w:t>detecção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distorção</w:t>
      </w:r>
      <w:r>
        <w:rPr>
          <w:rFonts w:ascii="Times New Roman" w:hAnsi="Times New Roman"/>
          <w:sz w:val="22"/>
        </w:rPr>
        <w:t> </w:t>
      </w:r>
      <w:r>
        <w:rPr>
          <w:rFonts w:ascii="Verdana" w:hAnsi="Verdana"/>
          <w:sz w:val="22"/>
        </w:rPr>
        <w:t>relevante</w:t>
      </w:r>
      <w:r>
        <w:rPr>
          <w:rFonts w:ascii="Times New Roman" w:hAnsi="Times New Roman"/>
          <w:sz w:val="22"/>
        </w:rPr>
        <w:t> </w:t>
      </w:r>
      <w:r>
        <w:rPr>
          <w:rFonts w:ascii="Verdana" w:hAnsi="Verdana"/>
          <w:sz w:val="22"/>
        </w:rPr>
        <w:t>resultante</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fraude</w:t>
      </w:r>
      <w:r>
        <w:rPr>
          <w:rFonts w:ascii="Times New Roman" w:hAnsi="Times New Roman"/>
          <w:sz w:val="22"/>
        </w:rPr>
        <w:t> </w:t>
      </w:r>
      <w:r>
        <w:rPr>
          <w:rFonts w:ascii="Verdana" w:hAnsi="Verdana"/>
          <w:sz w:val="22"/>
        </w:rPr>
        <w:t>é</w:t>
      </w:r>
      <w:r>
        <w:rPr>
          <w:rFonts w:ascii="Times New Roman" w:hAnsi="Times New Roman"/>
          <w:sz w:val="22"/>
        </w:rPr>
        <w:t> </w:t>
      </w:r>
      <w:r>
        <w:rPr>
          <w:rFonts w:ascii="Verdana" w:hAnsi="Verdana"/>
          <w:sz w:val="22"/>
        </w:rPr>
        <w:t>maior</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que</w:t>
      </w:r>
      <w:r>
        <w:rPr>
          <w:rFonts w:ascii="Times New Roman" w:hAnsi="Times New Roman"/>
          <w:sz w:val="22"/>
        </w:rPr>
        <w:t> </w:t>
      </w:r>
      <w:r>
        <w:rPr>
          <w:rFonts w:ascii="Verdana" w:hAnsi="Verdana"/>
          <w:sz w:val="22"/>
        </w:rPr>
        <w:t>o</w:t>
      </w:r>
      <w:r>
        <w:rPr>
          <w:rFonts w:ascii="Times New Roman" w:hAnsi="Times New Roman"/>
          <w:sz w:val="22"/>
        </w:rPr>
        <w:t> </w:t>
      </w:r>
      <w:r>
        <w:rPr>
          <w:rFonts w:ascii="Verdana" w:hAnsi="Verdana"/>
          <w:sz w:val="22"/>
        </w:rPr>
        <w:t>proveniente</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erro,</w:t>
      </w:r>
      <w:r>
        <w:rPr>
          <w:rFonts w:ascii="Times New Roman" w:hAnsi="Times New Roman"/>
          <w:sz w:val="22"/>
        </w:rPr>
        <w:t> </w:t>
      </w:r>
      <w:r>
        <w:rPr>
          <w:rFonts w:ascii="Verdana" w:hAnsi="Verdana"/>
          <w:sz w:val="22"/>
        </w:rPr>
        <w:t>já</w:t>
      </w:r>
      <w:r>
        <w:rPr>
          <w:rFonts w:ascii="Times New Roman" w:hAnsi="Times New Roman"/>
          <w:sz w:val="22"/>
        </w:rPr>
        <w:t> </w:t>
      </w:r>
      <w:r>
        <w:rPr>
          <w:rFonts w:ascii="Verdana" w:hAnsi="Verdana"/>
          <w:sz w:val="22"/>
        </w:rPr>
        <w:t>que</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fraude</w:t>
      </w:r>
      <w:r>
        <w:rPr>
          <w:rFonts w:ascii="Times New Roman" w:hAnsi="Times New Roman"/>
          <w:sz w:val="22"/>
        </w:rPr>
        <w:t> </w:t>
      </w:r>
      <w:r>
        <w:rPr>
          <w:rFonts w:ascii="Verdana" w:hAnsi="Verdana"/>
          <w:sz w:val="22"/>
        </w:rPr>
        <w:t>pode</w:t>
      </w:r>
      <w:r>
        <w:rPr>
          <w:rFonts w:ascii="Times New Roman" w:hAnsi="Times New Roman"/>
          <w:sz w:val="22"/>
        </w:rPr>
        <w:t> </w:t>
      </w:r>
      <w:r>
        <w:rPr>
          <w:rFonts w:ascii="Verdana" w:hAnsi="Verdana"/>
          <w:sz w:val="22"/>
        </w:rPr>
        <w:t>envolver</w:t>
      </w:r>
      <w:r>
        <w:rPr>
          <w:rFonts w:ascii="Times New Roman" w:hAnsi="Times New Roman"/>
          <w:sz w:val="22"/>
        </w:rPr>
        <w:t> </w:t>
      </w:r>
      <w:r>
        <w:rPr>
          <w:rFonts w:ascii="Verdana" w:hAnsi="Verdana"/>
          <w:sz w:val="22"/>
        </w:rPr>
        <w:t>o</w:t>
      </w:r>
      <w:r>
        <w:rPr>
          <w:rFonts w:ascii="Times New Roman" w:hAnsi="Times New Roman"/>
          <w:sz w:val="22"/>
        </w:rPr>
        <w:t> </w:t>
      </w:r>
      <w:r>
        <w:rPr>
          <w:rFonts w:ascii="Verdana" w:hAnsi="Verdana"/>
          <w:sz w:val="22"/>
        </w:rPr>
        <w:t>ato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burlar</w:t>
      </w:r>
      <w:r>
        <w:rPr>
          <w:rFonts w:ascii="Times New Roman" w:hAnsi="Times New Roman"/>
          <w:sz w:val="22"/>
        </w:rPr>
        <w:t> </w:t>
      </w:r>
      <w:r>
        <w:rPr>
          <w:rFonts w:ascii="Verdana" w:hAnsi="Verdana"/>
          <w:sz w:val="22"/>
        </w:rPr>
        <w:t>os</w:t>
      </w:r>
      <w:r>
        <w:rPr>
          <w:rFonts w:ascii="Times New Roman" w:hAnsi="Times New Roman"/>
          <w:sz w:val="22"/>
        </w:rPr>
        <w:t> </w:t>
      </w:r>
      <w:r>
        <w:rPr>
          <w:rFonts w:ascii="Verdana" w:hAnsi="Verdana"/>
          <w:sz w:val="22"/>
        </w:rPr>
        <w:t>controles</w:t>
      </w:r>
      <w:r>
        <w:rPr>
          <w:rFonts w:ascii="Times New Roman" w:hAnsi="Times New Roman"/>
          <w:sz w:val="22"/>
        </w:rPr>
        <w:t> </w:t>
      </w:r>
      <w:r>
        <w:rPr>
          <w:rFonts w:ascii="Verdana" w:hAnsi="Verdana"/>
          <w:sz w:val="22"/>
        </w:rPr>
        <w:t>internos,</w:t>
      </w:r>
      <w:r>
        <w:rPr>
          <w:rFonts w:ascii="Times New Roman" w:hAnsi="Times New Roman"/>
          <w:sz w:val="22"/>
        </w:rPr>
        <w:t> </w:t>
      </w:r>
      <w:r>
        <w:rPr>
          <w:rFonts w:ascii="Verdana" w:hAnsi="Verdana"/>
          <w:sz w:val="22"/>
        </w:rPr>
        <w:t>conluio,</w:t>
      </w:r>
      <w:r>
        <w:rPr>
          <w:rFonts w:ascii="Times New Roman" w:hAnsi="Times New Roman"/>
          <w:sz w:val="22"/>
        </w:rPr>
        <w:t> </w:t>
      </w:r>
      <w:r>
        <w:rPr>
          <w:rFonts w:ascii="Verdana" w:hAnsi="Verdana"/>
          <w:sz w:val="22"/>
        </w:rPr>
        <w:t>falsificação,</w:t>
      </w:r>
      <w:r>
        <w:rPr>
          <w:rFonts w:ascii="Times New Roman" w:hAnsi="Times New Roman"/>
          <w:sz w:val="22"/>
        </w:rPr>
        <w:t> </w:t>
      </w:r>
      <w:r>
        <w:rPr>
          <w:rFonts w:ascii="Verdana" w:hAnsi="Verdana"/>
          <w:sz w:val="22"/>
        </w:rPr>
        <w:t>omissão</w:t>
      </w:r>
      <w:r>
        <w:rPr>
          <w:rFonts w:ascii="Times New Roman" w:hAnsi="Times New Roman"/>
          <w:spacing w:val="-4"/>
          <w:sz w:val="22"/>
        </w:rPr>
        <w:t> </w:t>
      </w:r>
      <w:r>
        <w:rPr>
          <w:rFonts w:ascii="Verdana" w:hAnsi="Verdana"/>
          <w:sz w:val="22"/>
        </w:rPr>
        <w:t>ou</w:t>
      </w:r>
      <w:r>
        <w:rPr>
          <w:rFonts w:ascii="Times New Roman" w:hAnsi="Times New Roman"/>
          <w:spacing w:val="-5"/>
          <w:sz w:val="22"/>
        </w:rPr>
        <w:t> </w:t>
      </w:r>
      <w:r>
        <w:rPr>
          <w:rFonts w:ascii="Verdana" w:hAnsi="Verdana"/>
          <w:sz w:val="22"/>
        </w:rPr>
        <w:t>representações</w:t>
      </w:r>
      <w:r>
        <w:rPr>
          <w:rFonts w:ascii="Times New Roman" w:hAnsi="Times New Roman"/>
          <w:spacing w:val="-5"/>
          <w:sz w:val="22"/>
        </w:rPr>
        <w:t> </w:t>
      </w:r>
      <w:r>
        <w:rPr>
          <w:rFonts w:ascii="Verdana" w:hAnsi="Verdana"/>
          <w:sz w:val="22"/>
        </w:rPr>
        <w:t>falsas</w:t>
      </w:r>
      <w:r>
        <w:rPr>
          <w:rFonts w:ascii="Times New Roman" w:hAnsi="Times New Roman"/>
          <w:spacing w:val="-3"/>
          <w:sz w:val="22"/>
        </w:rPr>
        <w:t> </w:t>
      </w:r>
      <w:r>
        <w:rPr>
          <w:rFonts w:ascii="Verdana" w:hAnsi="Verdana"/>
          <w:sz w:val="22"/>
        </w:rPr>
        <w:t>intencionais;</w:t>
      </w:r>
    </w:p>
    <w:p>
      <w:pPr>
        <w:pStyle w:val="ListParagraph"/>
        <w:numPr>
          <w:ilvl w:val="0"/>
          <w:numId w:val="1"/>
        </w:numPr>
        <w:tabs>
          <w:tab w:pos="862" w:val="left" w:leader="none"/>
        </w:tabs>
        <w:spacing w:line="242" w:lineRule="auto" w:before="167" w:after="0"/>
        <w:ind w:left="862" w:right="127" w:hanging="360"/>
        <w:jc w:val="both"/>
        <w:rPr>
          <w:rFonts w:ascii="Verdana" w:hAnsi="Verdana"/>
          <w:sz w:val="22"/>
        </w:rPr>
      </w:pPr>
      <w:r>
        <w:rPr>
          <w:rFonts w:ascii="Verdana" w:hAnsi="Verdana"/>
          <w:sz w:val="22"/>
        </w:rPr>
        <w:t>Obtemos</w:t>
      </w:r>
      <w:r>
        <w:rPr>
          <w:rFonts w:ascii="Times New Roman" w:hAnsi="Times New Roman"/>
          <w:sz w:val="22"/>
        </w:rPr>
        <w:t> </w:t>
      </w:r>
      <w:r>
        <w:rPr>
          <w:rFonts w:ascii="Verdana" w:hAnsi="Verdana"/>
          <w:sz w:val="22"/>
        </w:rPr>
        <w:t>entendimento</w:t>
      </w:r>
      <w:r>
        <w:rPr>
          <w:rFonts w:ascii="Times New Roman" w:hAnsi="Times New Roman"/>
          <w:sz w:val="22"/>
        </w:rPr>
        <w:t> </w:t>
      </w:r>
      <w:r>
        <w:rPr>
          <w:rFonts w:ascii="Verdana" w:hAnsi="Verdana"/>
          <w:sz w:val="22"/>
        </w:rPr>
        <w:t>dos</w:t>
      </w:r>
      <w:r>
        <w:rPr>
          <w:rFonts w:ascii="Times New Roman" w:hAnsi="Times New Roman"/>
          <w:sz w:val="22"/>
        </w:rPr>
        <w:t> </w:t>
      </w:r>
      <w:r>
        <w:rPr>
          <w:rFonts w:ascii="Verdana" w:hAnsi="Verdana"/>
          <w:sz w:val="22"/>
        </w:rPr>
        <w:t>controles</w:t>
      </w:r>
      <w:r>
        <w:rPr>
          <w:rFonts w:ascii="Times New Roman" w:hAnsi="Times New Roman"/>
          <w:sz w:val="22"/>
        </w:rPr>
        <w:t> </w:t>
      </w:r>
      <w:r>
        <w:rPr>
          <w:rFonts w:ascii="Verdana" w:hAnsi="Verdana"/>
          <w:sz w:val="22"/>
        </w:rPr>
        <w:t>internos</w:t>
      </w:r>
      <w:r>
        <w:rPr>
          <w:rFonts w:ascii="Times New Roman" w:hAnsi="Times New Roman"/>
          <w:sz w:val="22"/>
        </w:rPr>
        <w:t> </w:t>
      </w:r>
      <w:r>
        <w:rPr>
          <w:rFonts w:ascii="Verdana" w:hAnsi="Verdana"/>
          <w:sz w:val="22"/>
        </w:rPr>
        <w:t>relevantes</w:t>
      </w:r>
      <w:r>
        <w:rPr>
          <w:rFonts w:ascii="Times New Roman" w:hAnsi="Times New Roman"/>
          <w:sz w:val="22"/>
        </w:rPr>
        <w:t> </w:t>
      </w:r>
      <w:r>
        <w:rPr>
          <w:rFonts w:ascii="Verdana" w:hAnsi="Verdana"/>
          <w:sz w:val="22"/>
        </w:rPr>
        <w:t>para</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para</w:t>
      </w:r>
      <w:r>
        <w:rPr>
          <w:rFonts w:ascii="Times New Roman" w:hAnsi="Times New Roman"/>
          <w:sz w:val="22"/>
        </w:rPr>
        <w:t> </w:t>
      </w:r>
      <w:r>
        <w:rPr>
          <w:rFonts w:ascii="Verdana" w:hAnsi="Verdana"/>
          <w:sz w:val="22"/>
        </w:rPr>
        <w:t>planejarmos</w:t>
      </w:r>
      <w:r>
        <w:rPr>
          <w:rFonts w:ascii="Times New Roman" w:hAnsi="Times New Roman"/>
          <w:sz w:val="22"/>
        </w:rPr>
        <w:t> </w:t>
      </w:r>
      <w:r>
        <w:rPr>
          <w:rFonts w:ascii="Verdana" w:hAnsi="Verdana"/>
          <w:sz w:val="22"/>
        </w:rPr>
        <w:t>procedimentos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apropriados</w:t>
      </w:r>
      <w:r>
        <w:rPr>
          <w:rFonts w:ascii="Times New Roman" w:hAnsi="Times New Roman"/>
          <w:sz w:val="22"/>
        </w:rPr>
        <w:t> </w:t>
      </w:r>
      <w:r>
        <w:rPr>
          <w:rFonts w:ascii="Verdana" w:hAnsi="Verdana"/>
          <w:sz w:val="22"/>
        </w:rPr>
        <w:t>às</w:t>
      </w:r>
      <w:r>
        <w:rPr>
          <w:rFonts w:ascii="Times New Roman" w:hAnsi="Times New Roman"/>
          <w:sz w:val="22"/>
        </w:rPr>
        <w:t> </w:t>
      </w:r>
      <w:r>
        <w:rPr>
          <w:rFonts w:ascii="Verdana" w:hAnsi="Verdana"/>
          <w:sz w:val="22"/>
        </w:rPr>
        <w:t>circunstâncias,</w:t>
      </w:r>
      <w:r>
        <w:rPr>
          <w:rFonts w:ascii="Times New Roman" w:hAnsi="Times New Roman"/>
          <w:sz w:val="22"/>
        </w:rPr>
        <w:t> </w:t>
      </w:r>
      <w:r>
        <w:rPr>
          <w:rFonts w:ascii="Verdana" w:hAnsi="Verdana"/>
          <w:sz w:val="22"/>
        </w:rPr>
        <w:t>mas</w:t>
      </w:r>
      <w:r>
        <w:rPr>
          <w:rFonts w:ascii="Times New Roman" w:hAnsi="Times New Roman"/>
          <w:sz w:val="22"/>
        </w:rPr>
        <w:t> </w:t>
      </w:r>
      <w:r>
        <w:rPr>
          <w:rFonts w:ascii="Verdana" w:hAnsi="Verdana"/>
          <w:sz w:val="22"/>
        </w:rPr>
        <w:t>não</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o</w:t>
      </w:r>
      <w:r>
        <w:rPr>
          <w:rFonts w:ascii="Times New Roman" w:hAnsi="Times New Roman"/>
          <w:sz w:val="22"/>
        </w:rPr>
        <w:t> </w:t>
      </w:r>
      <w:r>
        <w:rPr>
          <w:rFonts w:ascii="Verdana" w:hAnsi="Verdana"/>
          <w:sz w:val="22"/>
        </w:rPr>
        <w:t>objetivo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expressarmos</w:t>
      </w:r>
      <w:r>
        <w:rPr>
          <w:rFonts w:ascii="Times New Roman" w:hAnsi="Times New Roman"/>
          <w:sz w:val="22"/>
        </w:rPr>
        <w:t> </w:t>
      </w:r>
      <w:r>
        <w:rPr>
          <w:rFonts w:ascii="Verdana" w:hAnsi="Verdana"/>
          <w:sz w:val="22"/>
        </w:rPr>
        <w:t>opinião</w:t>
      </w:r>
      <w:r>
        <w:rPr>
          <w:rFonts w:ascii="Times New Roman" w:hAnsi="Times New Roman"/>
          <w:sz w:val="22"/>
        </w:rPr>
        <w:t> </w:t>
      </w:r>
      <w:r>
        <w:rPr>
          <w:rFonts w:ascii="Verdana" w:hAnsi="Verdana"/>
          <w:sz w:val="22"/>
        </w:rPr>
        <w:t>sobre</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eficácia</w:t>
      </w:r>
      <w:r>
        <w:rPr>
          <w:rFonts w:ascii="Times New Roman" w:hAnsi="Times New Roman"/>
          <w:sz w:val="22"/>
        </w:rPr>
        <w:t> </w:t>
      </w:r>
      <w:r>
        <w:rPr>
          <w:rFonts w:ascii="Verdana" w:hAnsi="Verdana"/>
          <w:sz w:val="22"/>
        </w:rPr>
        <w:t>dos</w:t>
      </w:r>
      <w:r>
        <w:rPr>
          <w:rFonts w:ascii="Times New Roman" w:hAnsi="Times New Roman"/>
          <w:sz w:val="22"/>
        </w:rPr>
        <w:t> </w:t>
      </w:r>
      <w:r>
        <w:rPr>
          <w:rFonts w:ascii="Verdana" w:hAnsi="Verdana"/>
          <w:sz w:val="22"/>
        </w:rPr>
        <w:t>controles</w:t>
      </w:r>
      <w:r>
        <w:rPr>
          <w:rFonts w:ascii="Times New Roman" w:hAnsi="Times New Roman"/>
          <w:sz w:val="22"/>
        </w:rPr>
        <w:t> </w:t>
      </w:r>
      <w:r>
        <w:rPr>
          <w:rFonts w:ascii="Verdana" w:hAnsi="Verdana"/>
          <w:sz w:val="22"/>
        </w:rPr>
        <w:t>internos</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Companhia;</w:t>
      </w:r>
    </w:p>
    <w:p>
      <w:pPr>
        <w:pStyle w:val="ListParagraph"/>
        <w:numPr>
          <w:ilvl w:val="0"/>
          <w:numId w:val="1"/>
        </w:numPr>
        <w:tabs>
          <w:tab w:pos="862" w:val="left" w:leader="none"/>
        </w:tabs>
        <w:spacing w:line="240" w:lineRule="auto" w:before="192" w:after="0"/>
        <w:ind w:left="862" w:right="130" w:hanging="360"/>
        <w:jc w:val="both"/>
        <w:rPr>
          <w:rFonts w:ascii="Verdana" w:hAnsi="Verdana"/>
          <w:sz w:val="22"/>
        </w:rPr>
      </w:pPr>
      <w:r>
        <w:rPr>
          <w:rFonts w:ascii="Verdana" w:hAnsi="Verdana"/>
          <w:sz w:val="22"/>
        </w:rPr>
        <w:t>Avaliamos</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adequação</w:t>
      </w:r>
      <w:r>
        <w:rPr>
          <w:rFonts w:ascii="Times New Roman" w:hAnsi="Times New Roman"/>
          <w:sz w:val="22"/>
        </w:rPr>
        <w:t> </w:t>
      </w:r>
      <w:r>
        <w:rPr>
          <w:rFonts w:ascii="Verdana" w:hAnsi="Verdana"/>
          <w:sz w:val="22"/>
        </w:rPr>
        <w:t>das</w:t>
      </w:r>
      <w:r>
        <w:rPr>
          <w:rFonts w:ascii="Times New Roman" w:hAnsi="Times New Roman"/>
          <w:sz w:val="22"/>
        </w:rPr>
        <w:t> </w:t>
      </w:r>
      <w:r>
        <w:rPr>
          <w:rFonts w:ascii="Verdana" w:hAnsi="Verdana"/>
          <w:sz w:val="22"/>
        </w:rPr>
        <w:t>políticas</w:t>
      </w:r>
      <w:r>
        <w:rPr>
          <w:rFonts w:ascii="Times New Roman" w:hAnsi="Times New Roman"/>
          <w:sz w:val="22"/>
        </w:rPr>
        <w:t> </w:t>
      </w:r>
      <w:r>
        <w:rPr>
          <w:rFonts w:ascii="Verdana" w:hAnsi="Verdana"/>
          <w:sz w:val="22"/>
        </w:rPr>
        <w:t>contábeis</w:t>
      </w:r>
      <w:r>
        <w:rPr>
          <w:rFonts w:ascii="Times New Roman" w:hAnsi="Times New Roman"/>
          <w:sz w:val="22"/>
        </w:rPr>
        <w:t> </w:t>
      </w:r>
      <w:r>
        <w:rPr>
          <w:rFonts w:ascii="Verdana" w:hAnsi="Verdana"/>
          <w:sz w:val="22"/>
        </w:rPr>
        <w:t>utilizadas</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razoabilidade</w:t>
      </w:r>
      <w:r>
        <w:rPr>
          <w:rFonts w:ascii="Times New Roman" w:hAnsi="Times New Roman"/>
          <w:sz w:val="22"/>
        </w:rPr>
        <w:t> </w:t>
      </w:r>
      <w:r>
        <w:rPr>
          <w:rFonts w:ascii="Verdana" w:hAnsi="Verdana"/>
          <w:spacing w:val="-2"/>
          <w:sz w:val="22"/>
        </w:rPr>
        <w:t>das</w:t>
      </w:r>
      <w:r>
        <w:rPr>
          <w:rFonts w:ascii="Times New Roman" w:hAnsi="Times New Roman"/>
          <w:spacing w:val="-10"/>
          <w:sz w:val="22"/>
        </w:rPr>
        <w:t> </w:t>
      </w:r>
      <w:r>
        <w:rPr>
          <w:rFonts w:ascii="Verdana" w:hAnsi="Verdana"/>
          <w:spacing w:val="-2"/>
          <w:sz w:val="22"/>
        </w:rPr>
        <w:t>estimativas</w:t>
      </w:r>
      <w:r>
        <w:rPr>
          <w:rFonts w:ascii="Times New Roman" w:hAnsi="Times New Roman"/>
          <w:spacing w:val="-10"/>
          <w:sz w:val="22"/>
        </w:rPr>
        <w:t> </w:t>
      </w:r>
      <w:r>
        <w:rPr>
          <w:rFonts w:ascii="Verdana" w:hAnsi="Verdana"/>
          <w:spacing w:val="-2"/>
          <w:sz w:val="22"/>
        </w:rPr>
        <w:t>contábeis</w:t>
      </w:r>
      <w:r>
        <w:rPr>
          <w:rFonts w:ascii="Times New Roman" w:hAnsi="Times New Roman"/>
          <w:spacing w:val="-10"/>
          <w:sz w:val="22"/>
        </w:rPr>
        <w:t> </w:t>
      </w:r>
      <w:r>
        <w:rPr>
          <w:rFonts w:ascii="Verdana" w:hAnsi="Verdana"/>
          <w:spacing w:val="-2"/>
          <w:sz w:val="22"/>
        </w:rPr>
        <w:t>e</w:t>
      </w:r>
      <w:r>
        <w:rPr>
          <w:rFonts w:ascii="Times New Roman" w:hAnsi="Times New Roman"/>
          <w:spacing w:val="-10"/>
          <w:sz w:val="22"/>
        </w:rPr>
        <w:t> </w:t>
      </w:r>
      <w:r>
        <w:rPr>
          <w:rFonts w:ascii="Verdana" w:hAnsi="Verdana"/>
          <w:spacing w:val="-2"/>
          <w:sz w:val="22"/>
        </w:rPr>
        <w:t>respectivas</w:t>
      </w:r>
      <w:r>
        <w:rPr>
          <w:rFonts w:ascii="Times New Roman" w:hAnsi="Times New Roman"/>
          <w:spacing w:val="-10"/>
          <w:sz w:val="22"/>
        </w:rPr>
        <w:t> </w:t>
      </w:r>
      <w:r>
        <w:rPr>
          <w:rFonts w:ascii="Verdana" w:hAnsi="Verdana"/>
          <w:spacing w:val="-2"/>
          <w:sz w:val="22"/>
        </w:rPr>
        <w:t>divulgações</w:t>
      </w:r>
      <w:r>
        <w:rPr>
          <w:rFonts w:ascii="Times New Roman" w:hAnsi="Times New Roman"/>
          <w:spacing w:val="-10"/>
          <w:sz w:val="22"/>
        </w:rPr>
        <w:t> </w:t>
      </w:r>
      <w:r>
        <w:rPr>
          <w:rFonts w:ascii="Verdana" w:hAnsi="Verdana"/>
          <w:spacing w:val="-2"/>
          <w:sz w:val="22"/>
        </w:rPr>
        <w:t>feitas</w:t>
      </w:r>
      <w:r>
        <w:rPr>
          <w:rFonts w:ascii="Times New Roman" w:hAnsi="Times New Roman"/>
          <w:spacing w:val="-10"/>
          <w:sz w:val="22"/>
        </w:rPr>
        <w:t> </w:t>
      </w:r>
      <w:r>
        <w:rPr>
          <w:rFonts w:ascii="Verdana" w:hAnsi="Verdana"/>
          <w:spacing w:val="-2"/>
          <w:sz w:val="22"/>
        </w:rPr>
        <w:t>pela</w:t>
      </w:r>
      <w:r>
        <w:rPr>
          <w:rFonts w:ascii="Times New Roman" w:hAnsi="Times New Roman"/>
          <w:spacing w:val="-10"/>
          <w:sz w:val="22"/>
        </w:rPr>
        <w:t> </w:t>
      </w:r>
      <w:r>
        <w:rPr>
          <w:rFonts w:ascii="Verdana" w:hAnsi="Verdana"/>
          <w:spacing w:val="-2"/>
          <w:sz w:val="22"/>
        </w:rPr>
        <w:t>Administração;</w:t>
      </w:r>
    </w:p>
    <w:p>
      <w:pPr>
        <w:pStyle w:val="ListParagraph"/>
        <w:numPr>
          <w:ilvl w:val="0"/>
          <w:numId w:val="1"/>
        </w:numPr>
        <w:tabs>
          <w:tab w:pos="862" w:val="left" w:leader="none"/>
        </w:tabs>
        <w:spacing w:line="242" w:lineRule="auto" w:before="200" w:after="0"/>
        <w:ind w:left="862" w:right="127" w:hanging="360"/>
        <w:jc w:val="both"/>
        <w:rPr>
          <w:rFonts w:ascii="Verdana" w:hAnsi="Verdana"/>
          <w:sz w:val="22"/>
        </w:rPr>
      </w:pPr>
      <w:r>
        <w:rPr>
          <w:rFonts w:ascii="Verdana" w:hAnsi="Verdana"/>
          <w:sz w:val="22"/>
        </w:rPr>
        <w:t>Concluímos</w:t>
      </w:r>
      <w:r>
        <w:rPr>
          <w:rFonts w:ascii="Times New Roman" w:hAnsi="Times New Roman"/>
          <w:sz w:val="22"/>
        </w:rPr>
        <w:t> </w:t>
      </w:r>
      <w:r>
        <w:rPr>
          <w:rFonts w:ascii="Verdana" w:hAnsi="Verdana"/>
          <w:sz w:val="22"/>
        </w:rPr>
        <w:t>sobre</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adequação</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uso,</w:t>
      </w:r>
      <w:r>
        <w:rPr>
          <w:rFonts w:ascii="Times New Roman" w:hAnsi="Times New Roman"/>
          <w:sz w:val="22"/>
        </w:rPr>
        <w:t> </w:t>
      </w:r>
      <w:r>
        <w:rPr>
          <w:rFonts w:ascii="Verdana" w:hAnsi="Verdana"/>
          <w:sz w:val="22"/>
        </w:rPr>
        <w:t>pela</w:t>
      </w:r>
      <w:r>
        <w:rPr>
          <w:rFonts w:ascii="Times New Roman" w:hAnsi="Times New Roman"/>
          <w:sz w:val="22"/>
        </w:rPr>
        <w:t> </w:t>
      </w:r>
      <w:r>
        <w:rPr>
          <w:rFonts w:ascii="Verdana" w:hAnsi="Verdana"/>
          <w:sz w:val="22"/>
        </w:rPr>
        <w:t>Administração,</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base</w:t>
      </w:r>
      <w:r>
        <w:rPr>
          <w:rFonts w:ascii="Times New Roman" w:hAnsi="Times New Roman"/>
          <w:sz w:val="22"/>
        </w:rPr>
        <w:t> </w:t>
      </w:r>
      <w:r>
        <w:rPr>
          <w:rFonts w:ascii="Verdana" w:hAnsi="Verdana"/>
          <w:sz w:val="22"/>
        </w:rPr>
        <w:t>contábil</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continuidade</w:t>
      </w:r>
      <w:r>
        <w:rPr>
          <w:rFonts w:ascii="Times New Roman" w:hAnsi="Times New Roman"/>
          <w:sz w:val="22"/>
        </w:rPr>
        <w:t> </w:t>
      </w:r>
      <w:r>
        <w:rPr>
          <w:rFonts w:ascii="Verdana" w:hAnsi="Verdana"/>
          <w:sz w:val="22"/>
        </w:rPr>
        <w:t>operacional</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base</w:t>
      </w:r>
      <w:r>
        <w:rPr>
          <w:rFonts w:ascii="Times New Roman" w:hAnsi="Times New Roman"/>
          <w:sz w:val="22"/>
        </w:rPr>
        <w:t> </w:t>
      </w:r>
      <w:r>
        <w:rPr>
          <w:rFonts w:ascii="Verdana" w:hAnsi="Verdana"/>
          <w:sz w:val="22"/>
        </w:rPr>
        <w:t>nas</w:t>
      </w:r>
      <w:r>
        <w:rPr>
          <w:rFonts w:ascii="Times New Roman" w:hAnsi="Times New Roman"/>
          <w:sz w:val="22"/>
        </w:rPr>
        <w:t> </w:t>
      </w:r>
      <w:r>
        <w:rPr>
          <w:rFonts w:ascii="Verdana" w:hAnsi="Verdana"/>
          <w:sz w:val="22"/>
        </w:rPr>
        <w:t>evidências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auditoria</w:t>
      </w:r>
      <w:r>
        <w:rPr>
          <w:rFonts w:ascii="Times New Roman" w:hAnsi="Times New Roman"/>
          <w:spacing w:val="80"/>
          <w:sz w:val="22"/>
        </w:rPr>
        <w:t> </w:t>
      </w:r>
      <w:r>
        <w:rPr>
          <w:rFonts w:ascii="Verdana" w:hAnsi="Verdana"/>
          <w:sz w:val="22"/>
        </w:rPr>
        <w:t>obtidas,</w:t>
      </w:r>
      <w:r>
        <w:rPr>
          <w:rFonts w:ascii="Times New Roman" w:hAnsi="Times New Roman"/>
          <w:sz w:val="22"/>
        </w:rPr>
        <w:t> </w:t>
      </w:r>
      <w:r>
        <w:rPr>
          <w:rFonts w:ascii="Verdana" w:hAnsi="Verdana"/>
          <w:sz w:val="22"/>
        </w:rPr>
        <w:t>se</w:t>
      </w:r>
      <w:r>
        <w:rPr>
          <w:rFonts w:ascii="Times New Roman" w:hAnsi="Times New Roman"/>
          <w:spacing w:val="-3"/>
          <w:sz w:val="22"/>
        </w:rPr>
        <w:t> </w:t>
      </w:r>
      <w:r>
        <w:rPr>
          <w:rFonts w:ascii="Verdana" w:hAnsi="Verdana"/>
          <w:sz w:val="22"/>
        </w:rPr>
        <w:t>existe</w:t>
      </w:r>
      <w:r>
        <w:rPr>
          <w:rFonts w:ascii="Times New Roman" w:hAnsi="Times New Roman"/>
          <w:sz w:val="22"/>
        </w:rPr>
        <w:t> </w:t>
      </w:r>
      <w:r>
        <w:rPr>
          <w:rFonts w:ascii="Verdana" w:hAnsi="Verdana"/>
          <w:sz w:val="22"/>
        </w:rPr>
        <w:t>incerteza</w:t>
      </w:r>
      <w:r>
        <w:rPr>
          <w:rFonts w:ascii="Times New Roman" w:hAnsi="Times New Roman"/>
          <w:sz w:val="22"/>
        </w:rPr>
        <w:t> </w:t>
      </w:r>
      <w:r>
        <w:rPr>
          <w:rFonts w:ascii="Verdana" w:hAnsi="Verdana"/>
          <w:sz w:val="22"/>
        </w:rPr>
        <w:t>relevante</w:t>
      </w:r>
      <w:r>
        <w:rPr>
          <w:rFonts w:ascii="Times New Roman" w:hAnsi="Times New Roman"/>
          <w:sz w:val="22"/>
        </w:rPr>
        <w:t> </w:t>
      </w:r>
      <w:r>
        <w:rPr>
          <w:rFonts w:ascii="Verdana" w:hAnsi="Verdana"/>
          <w:sz w:val="22"/>
        </w:rPr>
        <w:t>em</w:t>
      </w:r>
      <w:r>
        <w:rPr>
          <w:rFonts w:ascii="Times New Roman" w:hAnsi="Times New Roman"/>
          <w:spacing w:val="-1"/>
          <w:sz w:val="22"/>
        </w:rPr>
        <w:t> </w:t>
      </w:r>
      <w:r>
        <w:rPr>
          <w:rFonts w:ascii="Verdana" w:hAnsi="Verdana"/>
          <w:sz w:val="22"/>
        </w:rPr>
        <w:t>relação</w:t>
      </w:r>
      <w:r>
        <w:rPr>
          <w:rFonts w:ascii="Times New Roman" w:hAnsi="Times New Roman"/>
          <w:spacing w:val="-1"/>
          <w:sz w:val="22"/>
        </w:rPr>
        <w:t> </w:t>
      </w:r>
      <w:r>
        <w:rPr>
          <w:rFonts w:ascii="Verdana" w:hAnsi="Verdana"/>
          <w:sz w:val="22"/>
        </w:rPr>
        <w:t>a</w:t>
      </w:r>
      <w:r>
        <w:rPr>
          <w:rFonts w:ascii="Times New Roman" w:hAnsi="Times New Roman"/>
          <w:spacing w:val="-3"/>
          <w:sz w:val="22"/>
        </w:rPr>
        <w:t> </w:t>
      </w:r>
      <w:r>
        <w:rPr>
          <w:rFonts w:ascii="Verdana" w:hAnsi="Verdana"/>
          <w:sz w:val="22"/>
        </w:rPr>
        <w:t>eventos</w:t>
      </w:r>
      <w:r>
        <w:rPr>
          <w:rFonts w:ascii="Times New Roman" w:hAnsi="Times New Roman"/>
          <w:sz w:val="22"/>
        </w:rPr>
        <w:t> </w:t>
      </w:r>
      <w:r>
        <w:rPr>
          <w:rFonts w:ascii="Verdana" w:hAnsi="Verdana"/>
          <w:sz w:val="22"/>
        </w:rPr>
        <w:t>ou</w:t>
      </w:r>
      <w:r>
        <w:rPr>
          <w:rFonts w:ascii="Times New Roman" w:hAnsi="Times New Roman"/>
          <w:spacing w:val="-1"/>
          <w:sz w:val="22"/>
        </w:rPr>
        <w:t> </w:t>
      </w:r>
      <w:r>
        <w:rPr>
          <w:rFonts w:ascii="Verdana" w:hAnsi="Verdana"/>
          <w:sz w:val="22"/>
        </w:rPr>
        <w:t>condições</w:t>
      </w:r>
      <w:r>
        <w:rPr>
          <w:rFonts w:ascii="Times New Roman" w:hAnsi="Times New Roman"/>
          <w:spacing w:val="-3"/>
          <w:sz w:val="22"/>
        </w:rPr>
        <w:t> </w:t>
      </w:r>
      <w:r>
        <w:rPr>
          <w:rFonts w:ascii="Verdana" w:hAnsi="Verdana"/>
          <w:sz w:val="22"/>
        </w:rPr>
        <w:t>que</w:t>
      </w:r>
      <w:r>
        <w:rPr>
          <w:rFonts w:ascii="Times New Roman" w:hAnsi="Times New Roman"/>
          <w:sz w:val="22"/>
        </w:rPr>
        <w:t> </w:t>
      </w:r>
      <w:r>
        <w:rPr>
          <w:rFonts w:ascii="Verdana" w:hAnsi="Verdana"/>
          <w:sz w:val="22"/>
        </w:rPr>
        <w:t>possam</w:t>
      </w:r>
      <w:r>
        <w:rPr>
          <w:rFonts w:ascii="Times New Roman" w:hAnsi="Times New Roman"/>
          <w:sz w:val="22"/>
        </w:rPr>
        <w:t> </w:t>
      </w:r>
      <w:r>
        <w:rPr>
          <w:rFonts w:ascii="Verdana" w:hAnsi="Verdana"/>
          <w:sz w:val="22"/>
        </w:rPr>
        <w:t>levantar</w:t>
      </w:r>
      <w:r>
        <w:rPr>
          <w:rFonts w:ascii="Times New Roman" w:hAnsi="Times New Roman"/>
          <w:sz w:val="22"/>
        </w:rPr>
        <w:t> </w:t>
      </w:r>
      <w:r>
        <w:rPr>
          <w:rFonts w:ascii="Verdana" w:hAnsi="Verdana"/>
          <w:sz w:val="22"/>
        </w:rPr>
        <w:t>dúvida</w:t>
      </w:r>
      <w:r>
        <w:rPr>
          <w:rFonts w:ascii="Times New Roman" w:hAnsi="Times New Roman"/>
          <w:sz w:val="22"/>
        </w:rPr>
        <w:t> </w:t>
      </w:r>
      <w:r>
        <w:rPr>
          <w:rFonts w:ascii="Verdana" w:hAnsi="Verdana"/>
          <w:sz w:val="22"/>
        </w:rPr>
        <w:t>significativa</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relação</w:t>
      </w:r>
      <w:r>
        <w:rPr>
          <w:rFonts w:ascii="Times New Roman" w:hAnsi="Times New Roman"/>
          <w:sz w:val="22"/>
        </w:rPr>
        <w:t> </w:t>
      </w:r>
      <w:r>
        <w:rPr>
          <w:rFonts w:ascii="Verdana" w:hAnsi="Verdana"/>
          <w:sz w:val="22"/>
        </w:rPr>
        <w:t>à</w:t>
      </w:r>
      <w:r>
        <w:rPr>
          <w:rFonts w:ascii="Times New Roman" w:hAnsi="Times New Roman"/>
          <w:sz w:val="22"/>
        </w:rPr>
        <w:t> </w:t>
      </w:r>
      <w:r>
        <w:rPr>
          <w:rFonts w:ascii="Verdana" w:hAnsi="Verdana"/>
          <w:sz w:val="22"/>
        </w:rPr>
        <w:t>capacidade</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continuidade</w:t>
      </w:r>
      <w:r>
        <w:rPr>
          <w:rFonts w:ascii="Times New Roman" w:hAnsi="Times New Roman"/>
          <w:spacing w:val="-5"/>
          <w:sz w:val="22"/>
        </w:rPr>
        <w:t> </w:t>
      </w:r>
      <w:r>
        <w:rPr>
          <w:rFonts w:ascii="Verdana" w:hAnsi="Verdana"/>
          <w:sz w:val="22"/>
        </w:rPr>
        <w:t>operacional</w:t>
      </w:r>
      <w:r>
        <w:rPr>
          <w:rFonts w:ascii="Times New Roman" w:hAnsi="Times New Roman"/>
          <w:spacing w:val="-7"/>
          <w:sz w:val="22"/>
        </w:rPr>
        <w:t> </w:t>
      </w:r>
      <w:r>
        <w:rPr>
          <w:rFonts w:ascii="Verdana" w:hAnsi="Verdana"/>
          <w:sz w:val="22"/>
        </w:rPr>
        <w:t>da</w:t>
      </w:r>
      <w:r>
        <w:rPr>
          <w:rFonts w:ascii="Times New Roman" w:hAnsi="Times New Roman"/>
          <w:spacing w:val="-8"/>
          <w:sz w:val="22"/>
        </w:rPr>
        <w:t> </w:t>
      </w:r>
      <w:r>
        <w:rPr>
          <w:rFonts w:ascii="Verdana" w:hAnsi="Verdana"/>
          <w:sz w:val="22"/>
        </w:rPr>
        <w:t>Companhia.</w:t>
      </w:r>
      <w:r>
        <w:rPr>
          <w:rFonts w:ascii="Times New Roman" w:hAnsi="Times New Roman"/>
          <w:spacing w:val="-10"/>
          <w:sz w:val="22"/>
        </w:rPr>
        <w:t> </w:t>
      </w:r>
      <w:r>
        <w:rPr>
          <w:rFonts w:ascii="Verdana" w:hAnsi="Verdana"/>
          <w:sz w:val="22"/>
        </w:rPr>
        <w:t>Se</w:t>
      </w:r>
      <w:r>
        <w:rPr>
          <w:rFonts w:ascii="Times New Roman" w:hAnsi="Times New Roman"/>
          <w:spacing w:val="-8"/>
          <w:sz w:val="22"/>
        </w:rPr>
        <w:t> </w:t>
      </w:r>
      <w:r>
        <w:rPr>
          <w:rFonts w:ascii="Verdana" w:hAnsi="Verdana"/>
          <w:sz w:val="22"/>
        </w:rPr>
        <w:t>concluirmos</w:t>
      </w:r>
      <w:r>
        <w:rPr>
          <w:rFonts w:ascii="Times New Roman" w:hAnsi="Times New Roman"/>
          <w:spacing w:val="-8"/>
          <w:sz w:val="22"/>
        </w:rPr>
        <w:t> </w:t>
      </w:r>
      <w:r>
        <w:rPr>
          <w:rFonts w:ascii="Verdana" w:hAnsi="Verdana"/>
          <w:sz w:val="22"/>
        </w:rPr>
        <w:t>que</w:t>
      </w:r>
      <w:r>
        <w:rPr>
          <w:rFonts w:ascii="Times New Roman" w:hAnsi="Times New Roman"/>
          <w:spacing w:val="-8"/>
          <w:sz w:val="22"/>
        </w:rPr>
        <w:t> </w:t>
      </w:r>
      <w:r>
        <w:rPr>
          <w:rFonts w:ascii="Verdana" w:hAnsi="Verdana"/>
          <w:sz w:val="22"/>
        </w:rPr>
        <w:t>existe</w:t>
      </w:r>
      <w:r>
        <w:rPr>
          <w:rFonts w:ascii="Times New Roman" w:hAnsi="Times New Roman"/>
          <w:spacing w:val="-5"/>
          <w:sz w:val="22"/>
        </w:rPr>
        <w:t> </w:t>
      </w:r>
      <w:r>
        <w:rPr>
          <w:rFonts w:ascii="Verdana" w:hAnsi="Verdana"/>
          <w:sz w:val="22"/>
        </w:rPr>
        <w:t>incerteza</w:t>
      </w:r>
      <w:r>
        <w:rPr>
          <w:rFonts w:ascii="Times New Roman" w:hAnsi="Times New Roman"/>
          <w:sz w:val="22"/>
        </w:rPr>
        <w:t> </w:t>
      </w:r>
      <w:r>
        <w:rPr>
          <w:rFonts w:ascii="Verdana" w:hAnsi="Verdana"/>
          <w:sz w:val="22"/>
        </w:rPr>
        <w:t>relevante,</w:t>
      </w:r>
      <w:r>
        <w:rPr>
          <w:rFonts w:ascii="Times New Roman" w:hAnsi="Times New Roman"/>
          <w:sz w:val="22"/>
        </w:rPr>
        <w:t> </w:t>
      </w:r>
      <w:r>
        <w:rPr>
          <w:rFonts w:ascii="Verdana" w:hAnsi="Verdana"/>
          <w:sz w:val="22"/>
        </w:rPr>
        <w:t>devemos</w:t>
      </w:r>
      <w:r>
        <w:rPr>
          <w:rFonts w:ascii="Times New Roman" w:hAnsi="Times New Roman"/>
          <w:sz w:val="22"/>
        </w:rPr>
        <w:t> </w:t>
      </w:r>
      <w:r>
        <w:rPr>
          <w:rFonts w:ascii="Verdana" w:hAnsi="Verdana"/>
          <w:sz w:val="22"/>
        </w:rPr>
        <w:t>chamar</w:t>
      </w:r>
      <w:r>
        <w:rPr>
          <w:rFonts w:ascii="Times New Roman" w:hAnsi="Times New Roman"/>
          <w:sz w:val="22"/>
        </w:rPr>
        <w:t> </w:t>
      </w:r>
      <w:r>
        <w:rPr>
          <w:rFonts w:ascii="Verdana" w:hAnsi="Verdana"/>
          <w:sz w:val="22"/>
        </w:rPr>
        <w:t>atenção</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nosso</w:t>
      </w:r>
      <w:r>
        <w:rPr>
          <w:rFonts w:ascii="Times New Roman" w:hAnsi="Times New Roman"/>
          <w:sz w:val="22"/>
        </w:rPr>
        <w:t> </w:t>
      </w:r>
      <w:r>
        <w:rPr>
          <w:rFonts w:ascii="Verdana" w:hAnsi="Verdana"/>
          <w:sz w:val="22"/>
        </w:rPr>
        <w:t>relatório</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para</w:t>
      </w:r>
      <w:r>
        <w:rPr>
          <w:rFonts w:ascii="Times New Roman" w:hAnsi="Times New Roman"/>
          <w:sz w:val="22"/>
        </w:rPr>
        <w:t> </w:t>
      </w:r>
      <w:r>
        <w:rPr>
          <w:rFonts w:ascii="Verdana" w:hAnsi="Verdana"/>
          <w:sz w:val="22"/>
        </w:rPr>
        <w:t>as</w:t>
      </w:r>
      <w:r>
        <w:rPr>
          <w:rFonts w:ascii="Times New Roman" w:hAnsi="Times New Roman"/>
          <w:sz w:val="22"/>
        </w:rPr>
        <w:t> </w:t>
      </w:r>
      <w:r>
        <w:rPr>
          <w:rFonts w:ascii="Verdana" w:hAnsi="Verdana"/>
          <w:sz w:val="22"/>
        </w:rPr>
        <w:t>respectivas</w:t>
      </w:r>
      <w:r>
        <w:rPr>
          <w:rFonts w:ascii="Times New Roman" w:hAnsi="Times New Roman"/>
          <w:spacing w:val="-14"/>
          <w:sz w:val="22"/>
        </w:rPr>
        <w:t> </w:t>
      </w:r>
      <w:r>
        <w:rPr>
          <w:rFonts w:ascii="Verdana" w:hAnsi="Verdana"/>
          <w:sz w:val="22"/>
        </w:rPr>
        <w:t>divulgações</w:t>
      </w:r>
      <w:r>
        <w:rPr>
          <w:rFonts w:ascii="Times New Roman" w:hAnsi="Times New Roman"/>
          <w:spacing w:val="-14"/>
          <w:sz w:val="22"/>
        </w:rPr>
        <w:t> </w:t>
      </w:r>
      <w:r>
        <w:rPr>
          <w:rFonts w:ascii="Verdana" w:hAnsi="Verdana"/>
          <w:sz w:val="22"/>
        </w:rPr>
        <w:t>nas</w:t>
      </w:r>
      <w:r>
        <w:rPr>
          <w:rFonts w:ascii="Times New Roman" w:hAnsi="Times New Roman"/>
          <w:spacing w:val="-14"/>
          <w:sz w:val="22"/>
        </w:rPr>
        <w:t> </w:t>
      </w:r>
      <w:r>
        <w:rPr>
          <w:rFonts w:ascii="Verdana" w:hAnsi="Verdana"/>
          <w:sz w:val="22"/>
        </w:rPr>
        <w:t>demonstrações</w:t>
      </w:r>
      <w:r>
        <w:rPr>
          <w:rFonts w:ascii="Times New Roman" w:hAnsi="Times New Roman"/>
          <w:spacing w:val="-13"/>
          <w:sz w:val="22"/>
        </w:rPr>
        <w:t> </w:t>
      </w:r>
      <w:r>
        <w:rPr>
          <w:rFonts w:ascii="Verdana" w:hAnsi="Verdana"/>
          <w:sz w:val="22"/>
        </w:rPr>
        <w:t>financeiras</w:t>
      </w:r>
      <w:r>
        <w:rPr>
          <w:rFonts w:ascii="Times New Roman" w:hAnsi="Times New Roman"/>
          <w:spacing w:val="-14"/>
          <w:sz w:val="22"/>
        </w:rPr>
        <w:t> </w:t>
      </w:r>
      <w:r>
        <w:rPr>
          <w:rFonts w:ascii="Verdana" w:hAnsi="Verdana"/>
          <w:sz w:val="22"/>
        </w:rPr>
        <w:t>ou</w:t>
      </w:r>
      <w:r>
        <w:rPr>
          <w:rFonts w:ascii="Times New Roman" w:hAnsi="Times New Roman"/>
          <w:spacing w:val="-14"/>
          <w:sz w:val="22"/>
        </w:rPr>
        <w:t> </w:t>
      </w:r>
      <w:r>
        <w:rPr>
          <w:rFonts w:ascii="Verdana" w:hAnsi="Verdana"/>
          <w:sz w:val="22"/>
        </w:rPr>
        <w:t>incluir</w:t>
      </w:r>
      <w:r>
        <w:rPr>
          <w:rFonts w:ascii="Times New Roman" w:hAnsi="Times New Roman"/>
          <w:spacing w:val="-14"/>
          <w:sz w:val="22"/>
        </w:rPr>
        <w:t> </w:t>
      </w:r>
      <w:r>
        <w:rPr>
          <w:rFonts w:ascii="Verdana" w:hAnsi="Verdana"/>
          <w:sz w:val="22"/>
        </w:rPr>
        <w:t>modificação</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nossa</w:t>
      </w:r>
      <w:r>
        <w:rPr>
          <w:rFonts w:ascii="Times New Roman" w:hAnsi="Times New Roman"/>
          <w:sz w:val="22"/>
        </w:rPr>
        <w:t> </w:t>
      </w:r>
      <w:r>
        <w:rPr>
          <w:rFonts w:ascii="Verdana" w:hAnsi="Verdana"/>
          <w:sz w:val="22"/>
        </w:rPr>
        <w:t>opinião,</w:t>
      </w:r>
      <w:r>
        <w:rPr>
          <w:rFonts w:ascii="Times New Roman" w:hAnsi="Times New Roman"/>
          <w:sz w:val="22"/>
        </w:rPr>
        <w:t> </w:t>
      </w:r>
      <w:r>
        <w:rPr>
          <w:rFonts w:ascii="Verdana" w:hAnsi="Verdana"/>
          <w:sz w:val="22"/>
        </w:rPr>
        <w:t>se</w:t>
      </w:r>
      <w:r>
        <w:rPr>
          <w:rFonts w:ascii="Times New Roman" w:hAnsi="Times New Roman"/>
          <w:sz w:val="22"/>
        </w:rPr>
        <w:t> </w:t>
      </w:r>
      <w:r>
        <w:rPr>
          <w:rFonts w:ascii="Verdana" w:hAnsi="Verdana"/>
          <w:sz w:val="22"/>
        </w:rPr>
        <w:t>as</w:t>
      </w:r>
      <w:r>
        <w:rPr>
          <w:rFonts w:ascii="Times New Roman" w:hAnsi="Times New Roman"/>
          <w:sz w:val="22"/>
        </w:rPr>
        <w:t> </w:t>
      </w:r>
      <w:r>
        <w:rPr>
          <w:rFonts w:ascii="Verdana" w:hAnsi="Verdana"/>
          <w:sz w:val="22"/>
        </w:rPr>
        <w:t>divulgações</w:t>
      </w:r>
      <w:r>
        <w:rPr>
          <w:rFonts w:ascii="Times New Roman" w:hAnsi="Times New Roman"/>
          <w:sz w:val="22"/>
        </w:rPr>
        <w:t> </w:t>
      </w:r>
      <w:r>
        <w:rPr>
          <w:rFonts w:ascii="Verdana" w:hAnsi="Verdana"/>
          <w:sz w:val="22"/>
        </w:rPr>
        <w:t>forem</w:t>
      </w:r>
      <w:r>
        <w:rPr>
          <w:rFonts w:ascii="Times New Roman" w:hAnsi="Times New Roman"/>
          <w:sz w:val="22"/>
        </w:rPr>
        <w:t> </w:t>
      </w:r>
      <w:r>
        <w:rPr>
          <w:rFonts w:ascii="Verdana" w:hAnsi="Verdana"/>
          <w:sz w:val="22"/>
        </w:rPr>
        <w:t>inadequadas.</w:t>
      </w:r>
      <w:r>
        <w:rPr>
          <w:rFonts w:ascii="Times New Roman" w:hAnsi="Times New Roman"/>
          <w:sz w:val="22"/>
        </w:rPr>
        <w:t> </w:t>
      </w:r>
      <w:r>
        <w:rPr>
          <w:rFonts w:ascii="Verdana" w:hAnsi="Verdana"/>
          <w:sz w:val="22"/>
        </w:rPr>
        <w:t>Nossas</w:t>
      </w:r>
      <w:r>
        <w:rPr>
          <w:rFonts w:ascii="Times New Roman" w:hAnsi="Times New Roman"/>
          <w:sz w:val="22"/>
        </w:rPr>
        <w:t> </w:t>
      </w:r>
      <w:r>
        <w:rPr>
          <w:rFonts w:ascii="Verdana" w:hAnsi="Verdana"/>
          <w:sz w:val="22"/>
        </w:rPr>
        <w:t>conclusões</w:t>
      </w:r>
      <w:r>
        <w:rPr>
          <w:rFonts w:ascii="Times New Roman" w:hAnsi="Times New Roman"/>
          <w:sz w:val="22"/>
        </w:rPr>
        <w:t> </w:t>
      </w:r>
      <w:r>
        <w:rPr>
          <w:rFonts w:ascii="Verdana" w:hAnsi="Verdana"/>
          <w:sz w:val="22"/>
        </w:rPr>
        <w:t>estão</w:t>
      </w:r>
      <w:r>
        <w:rPr>
          <w:rFonts w:ascii="Times New Roman" w:hAnsi="Times New Roman"/>
          <w:spacing w:val="-7"/>
          <w:sz w:val="22"/>
        </w:rPr>
        <w:t> </w:t>
      </w:r>
      <w:r>
        <w:rPr>
          <w:rFonts w:ascii="Verdana" w:hAnsi="Verdana"/>
          <w:sz w:val="22"/>
        </w:rPr>
        <w:t>fundamentadas</w:t>
      </w:r>
      <w:r>
        <w:rPr>
          <w:rFonts w:ascii="Times New Roman" w:hAnsi="Times New Roman"/>
          <w:spacing w:val="-6"/>
          <w:sz w:val="22"/>
        </w:rPr>
        <w:t> </w:t>
      </w:r>
      <w:r>
        <w:rPr>
          <w:rFonts w:ascii="Verdana" w:hAnsi="Verdana"/>
          <w:sz w:val="22"/>
        </w:rPr>
        <w:t>nas</w:t>
      </w:r>
      <w:r>
        <w:rPr>
          <w:rFonts w:ascii="Times New Roman" w:hAnsi="Times New Roman"/>
          <w:spacing w:val="-6"/>
          <w:sz w:val="22"/>
        </w:rPr>
        <w:t> </w:t>
      </w:r>
      <w:r>
        <w:rPr>
          <w:rFonts w:ascii="Verdana" w:hAnsi="Verdana"/>
          <w:sz w:val="22"/>
        </w:rPr>
        <w:t>evidências</w:t>
      </w:r>
      <w:r>
        <w:rPr>
          <w:rFonts w:ascii="Times New Roman" w:hAnsi="Times New Roman"/>
          <w:spacing w:val="-4"/>
          <w:sz w:val="22"/>
        </w:rPr>
        <w:t> </w:t>
      </w:r>
      <w:r>
        <w:rPr>
          <w:rFonts w:ascii="Verdana" w:hAnsi="Verdana"/>
          <w:sz w:val="22"/>
        </w:rPr>
        <w:t>de</w:t>
      </w:r>
      <w:r>
        <w:rPr>
          <w:rFonts w:ascii="Times New Roman" w:hAnsi="Times New Roman"/>
          <w:spacing w:val="-6"/>
          <w:sz w:val="22"/>
        </w:rPr>
        <w:t> </w:t>
      </w:r>
      <w:r>
        <w:rPr>
          <w:rFonts w:ascii="Verdana" w:hAnsi="Verdana"/>
          <w:sz w:val="22"/>
        </w:rPr>
        <w:t>auditoria</w:t>
      </w:r>
      <w:r>
        <w:rPr>
          <w:rFonts w:ascii="Times New Roman" w:hAnsi="Times New Roman"/>
          <w:spacing w:val="-4"/>
          <w:sz w:val="22"/>
        </w:rPr>
        <w:t> </w:t>
      </w:r>
      <w:r>
        <w:rPr>
          <w:rFonts w:ascii="Verdana" w:hAnsi="Verdana"/>
          <w:sz w:val="22"/>
        </w:rPr>
        <w:t>obtidas</w:t>
      </w:r>
      <w:r>
        <w:rPr>
          <w:rFonts w:ascii="Times New Roman" w:hAnsi="Times New Roman"/>
          <w:spacing w:val="-6"/>
          <w:sz w:val="22"/>
        </w:rPr>
        <w:t> </w:t>
      </w:r>
      <w:r>
        <w:rPr>
          <w:rFonts w:ascii="Verdana" w:hAnsi="Verdana"/>
          <w:sz w:val="22"/>
        </w:rPr>
        <w:t>até</w:t>
      </w:r>
      <w:r>
        <w:rPr>
          <w:rFonts w:ascii="Times New Roman" w:hAnsi="Times New Roman"/>
          <w:spacing w:val="-6"/>
          <w:sz w:val="22"/>
        </w:rPr>
        <w:t> </w:t>
      </w:r>
      <w:r>
        <w:rPr>
          <w:rFonts w:ascii="Verdana" w:hAnsi="Verdana"/>
          <w:sz w:val="22"/>
        </w:rPr>
        <w:t>a</w:t>
      </w:r>
      <w:r>
        <w:rPr>
          <w:rFonts w:ascii="Times New Roman" w:hAnsi="Times New Roman"/>
          <w:spacing w:val="-6"/>
          <w:sz w:val="22"/>
        </w:rPr>
        <w:t> </w:t>
      </w:r>
      <w:r>
        <w:rPr>
          <w:rFonts w:ascii="Verdana" w:hAnsi="Verdana"/>
          <w:sz w:val="22"/>
        </w:rPr>
        <w:t>data</w:t>
      </w:r>
      <w:r>
        <w:rPr>
          <w:rFonts w:ascii="Times New Roman" w:hAnsi="Times New Roman"/>
          <w:spacing w:val="-4"/>
          <w:sz w:val="22"/>
        </w:rPr>
        <w:t> </w:t>
      </w:r>
      <w:r>
        <w:rPr>
          <w:rFonts w:ascii="Verdana" w:hAnsi="Verdana"/>
          <w:sz w:val="22"/>
        </w:rPr>
        <w:t>de</w:t>
      </w:r>
      <w:r>
        <w:rPr>
          <w:rFonts w:ascii="Times New Roman" w:hAnsi="Times New Roman"/>
          <w:spacing w:val="-4"/>
          <w:sz w:val="22"/>
        </w:rPr>
        <w:t> </w:t>
      </w:r>
      <w:r>
        <w:rPr>
          <w:rFonts w:ascii="Verdana" w:hAnsi="Verdana"/>
          <w:sz w:val="22"/>
        </w:rPr>
        <w:t>nosso</w:t>
      </w:r>
      <w:r>
        <w:rPr>
          <w:rFonts w:ascii="Times New Roman" w:hAnsi="Times New Roman"/>
          <w:sz w:val="22"/>
        </w:rPr>
        <w:t> </w:t>
      </w:r>
      <w:r>
        <w:rPr>
          <w:rFonts w:ascii="Verdana" w:hAnsi="Verdana"/>
          <w:sz w:val="22"/>
        </w:rPr>
        <w:t>relatório.</w:t>
      </w:r>
      <w:r>
        <w:rPr>
          <w:rFonts w:ascii="Times New Roman" w:hAnsi="Times New Roman"/>
          <w:sz w:val="22"/>
        </w:rPr>
        <w:t> </w:t>
      </w:r>
      <w:r>
        <w:rPr>
          <w:rFonts w:ascii="Verdana" w:hAnsi="Verdana"/>
          <w:sz w:val="22"/>
        </w:rPr>
        <w:t>Todavia,</w:t>
      </w:r>
      <w:r>
        <w:rPr>
          <w:rFonts w:ascii="Times New Roman" w:hAnsi="Times New Roman"/>
          <w:sz w:val="22"/>
        </w:rPr>
        <w:t> </w:t>
      </w:r>
      <w:r>
        <w:rPr>
          <w:rFonts w:ascii="Verdana" w:hAnsi="Verdana"/>
          <w:sz w:val="22"/>
        </w:rPr>
        <w:t>eventos</w:t>
      </w:r>
      <w:r>
        <w:rPr>
          <w:rFonts w:ascii="Times New Roman" w:hAnsi="Times New Roman"/>
          <w:sz w:val="22"/>
        </w:rPr>
        <w:t> </w:t>
      </w:r>
      <w:r>
        <w:rPr>
          <w:rFonts w:ascii="Verdana" w:hAnsi="Verdana"/>
          <w:sz w:val="22"/>
        </w:rPr>
        <w:t>ou</w:t>
      </w:r>
      <w:r>
        <w:rPr>
          <w:rFonts w:ascii="Times New Roman" w:hAnsi="Times New Roman"/>
          <w:sz w:val="22"/>
        </w:rPr>
        <w:t> </w:t>
      </w:r>
      <w:r>
        <w:rPr>
          <w:rFonts w:ascii="Verdana" w:hAnsi="Verdana"/>
          <w:sz w:val="22"/>
        </w:rPr>
        <w:t>condições</w:t>
      </w:r>
      <w:r>
        <w:rPr>
          <w:rFonts w:ascii="Times New Roman" w:hAnsi="Times New Roman"/>
          <w:sz w:val="22"/>
        </w:rPr>
        <w:t> </w:t>
      </w:r>
      <w:r>
        <w:rPr>
          <w:rFonts w:ascii="Verdana" w:hAnsi="Verdana"/>
          <w:sz w:val="22"/>
        </w:rPr>
        <w:t>futuras</w:t>
      </w:r>
      <w:r>
        <w:rPr>
          <w:rFonts w:ascii="Times New Roman" w:hAnsi="Times New Roman"/>
          <w:sz w:val="22"/>
        </w:rPr>
        <w:t> </w:t>
      </w:r>
      <w:r>
        <w:rPr>
          <w:rFonts w:ascii="Verdana" w:hAnsi="Verdana"/>
          <w:sz w:val="22"/>
        </w:rPr>
        <w:t>podem</w:t>
      </w:r>
      <w:r>
        <w:rPr>
          <w:rFonts w:ascii="Times New Roman" w:hAnsi="Times New Roman"/>
          <w:sz w:val="22"/>
        </w:rPr>
        <w:t> </w:t>
      </w:r>
      <w:r>
        <w:rPr>
          <w:rFonts w:ascii="Verdana" w:hAnsi="Verdana"/>
          <w:sz w:val="22"/>
        </w:rPr>
        <w:t>levar</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Companhia</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não</w:t>
      </w:r>
      <w:r>
        <w:rPr>
          <w:rFonts w:ascii="Times New Roman" w:hAnsi="Times New Roman"/>
          <w:sz w:val="22"/>
        </w:rPr>
        <w:t> </w:t>
      </w:r>
      <w:r>
        <w:rPr>
          <w:rFonts w:ascii="Verdana" w:hAnsi="Verdana"/>
          <w:sz w:val="22"/>
        </w:rPr>
        <w:t>mais</w:t>
      </w:r>
      <w:r>
        <w:rPr>
          <w:rFonts w:ascii="Times New Roman" w:hAnsi="Times New Roman"/>
          <w:sz w:val="22"/>
        </w:rPr>
        <w:t> </w:t>
      </w:r>
      <w:r>
        <w:rPr>
          <w:rFonts w:ascii="Verdana" w:hAnsi="Verdana"/>
          <w:sz w:val="22"/>
        </w:rPr>
        <w:t>se</w:t>
      </w:r>
      <w:r>
        <w:rPr>
          <w:rFonts w:ascii="Times New Roman" w:hAnsi="Times New Roman"/>
          <w:sz w:val="22"/>
        </w:rPr>
        <w:t> </w:t>
      </w:r>
      <w:r>
        <w:rPr>
          <w:rFonts w:ascii="Verdana" w:hAnsi="Verdana"/>
          <w:sz w:val="22"/>
        </w:rPr>
        <w:t>manter</w:t>
      </w:r>
      <w:r>
        <w:rPr>
          <w:rFonts w:ascii="Times New Roman" w:hAnsi="Times New Roman"/>
          <w:sz w:val="22"/>
        </w:rPr>
        <w:t> </w:t>
      </w:r>
      <w:r>
        <w:rPr>
          <w:rFonts w:ascii="Verdana" w:hAnsi="Verdana"/>
          <w:sz w:val="22"/>
        </w:rPr>
        <w:t>em</w:t>
      </w:r>
      <w:r>
        <w:rPr>
          <w:rFonts w:ascii="Times New Roman" w:hAnsi="Times New Roman"/>
          <w:sz w:val="22"/>
        </w:rPr>
        <w:t> </w:t>
      </w:r>
      <w:r>
        <w:rPr>
          <w:rFonts w:ascii="Verdana" w:hAnsi="Verdana"/>
          <w:sz w:val="22"/>
        </w:rPr>
        <w:t>continuidade</w:t>
      </w:r>
      <w:r>
        <w:rPr>
          <w:rFonts w:ascii="Times New Roman" w:hAnsi="Times New Roman"/>
          <w:sz w:val="22"/>
        </w:rPr>
        <w:t> </w:t>
      </w:r>
      <w:r>
        <w:rPr>
          <w:rFonts w:ascii="Verdana" w:hAnsi="Verdana"/>
          <w:sz w:val="22"/>
        </w:rPr>
        <w:t>operacional;</w:t>
      </w:r>
    </w:p>
    <w:p>
      <w:pPr>
        <w:pStyle w:val="ListParagraph"/>
        <w:numPr>
          <w:ilvl w:val="0"/>
          <w:numId w:val="1"/>
        </w:numPr>
        <w:tabs>
          <w:tab w:pos="862" w:val="left" w:leader="none"/>
        </w:tabs>
        <w:spacing w:line="242" w:lineRule="auto" w:before="191" w:after="0"/>
        <w:ind w:left="862" w:right="130" w:hanging="360"/>
        <w:jc w:val="both"/>
        <w:rPr>
          <w:rFonts w:ascii="Verdana" w:hAnsi="Verdana"/>
          <w:sz w:val="22"/>
        </w:rPr>
      </w:pPr>
      <w:r>
        <w:rPr>
          <w:rFonts w:ascii="Verdana" w:hAnsi="Verdana"/>
          <w:sz w:val="22"/>
        </w:rPr>
        <w:t>Avaliamos</w:t>
      </w:r>
      <w:r>
        <w:rPr>
          <w:rFonts w:ascii="Times New Roman" w:hAnsi="Times New Roman"/>
          <w:spacing w:val="-9"/>
          <w:sz w:val="22"/>
        </w:rPr>
        <w:t> </w:t>
      </w:r>
      <w:r>
        <w:rPr>
          <w:rFonts w:ascii="Verdana" w:hAnsi="Verdana"/>
          <w:sz w:val="22"/>
        </w:rPr>
        <w:t>a</w:t>
      </w:r>
      <w:r>
        <w:rPr>
          <w:rFonts w:ascii="Times New Roman" w:hAnsi="Times New Roman"/>
          <w:spacing w:val="-9"/>
          <w:sz w:val="22"/>
        </w:rPr>
        <w:t> </w:t>
      </w:r>
      <w:r>
        <w:rPr>
          <w:rFonts w:ascii="Verdana" w:hAnsi="Verdana"/>
          <w:sz w:val="22"/>
        </w:rPr>
        <w:t>apresentação</w:t>
      </w:r>
      <w:r>
        <w:rPr>
          <w:rFonts w:ascii="Times New Roman" w:hAnsi="Times New Roman"/>
          <w:spacing w:val="-10"/>
          <w:sz w:val="22"/>
        </w:rPr>
        <w:t> </w:t>
      </w:r>
      <w:r>
        <w:rPr>
          <w:rFonts w:ascii="Verdana" w:hAnsi="Verdana"/>
          <w:sz w:val="22"/>
        </w:rPr>
        <w:t>geral,</w:t>
      </w:r>
      <w:r>
        <w:rPr>
          <w:rFonts w:ascii="Times New Roman" w:hAnsi="Times New Roman"/>
          <w:spacing w:val="-9"/>
          <w:sz w:val="22"/>
        </w:rPr>
        <w:t> </w:t>
      </w:r>
      <w:r>
        <w:rPr>
          <w:rFonts w:ascii="Verdana" w:hAnsi="Verdana"/>
          <w:sz w:val="22"/>
        </w:rPr>
        <w:t>a</w:t>
      </w:r>
      <w:r>
        <w:rPr>
          <w:rFonts w:ascii="Times New Roman" w:hAnsi="Times New Roman"/>
          <w:spacing w:val="-9"/>
          <w:sz w:val="22"/>
        </w:rPr>
        <w:t> </w:t>
      </w:r>
      <w:r>
        <w:rPr>
          <w:rFonts w:ascii="Verdana" w:hAnsi="Verdana"/>
          <w:sz w:val="22"/>
        </w:rPr>
        <w:t>estrutura</w:t>
      </w:r>
      <w:r>
        <w:rPr>
          <w:rFonts w:ascii="Times New Roman" w:hAnsi="Times New Roman"/>
          <w:spacing w:val="-12"/>
          <w:sz w:val="22"/>
        </w:rPr>
        <w:t> </w:t>
      </w:r>
      <w:r>
        <w:rPr>
          <w:rFonts w:ascii="Verdana" w:hAnsi="Verdana"/>
          <w:sz w:val="22"/>
        </w:rPr>
        <w:t>e</w:t>
      </w:r>
      <w:r>
        <w:rPr>
          <w:rFonts w:ascii="Times New Roman" w:hAnsi="Times New Roman"/>
          <w:spacing w:val="-9"/>
          <w:sz w:val="22"/>
        </w:rPr>
        <w:t> </w:t>
      </w:r>
      <w:r>
        <w:rPr>
          <w:rFonts w:ascii="Verdana" w:hAnsi="Verdana"/>
          <w:sz w:val="22"/>
        </w:rPr>
        <w:t>o</w:t>
      </w:r>
      <w:r>
        <w:rPr>
          <w:rFonts w:ascii="Times New Roman" w:hAnsi="Times New Roman"/>
          <w:spacing w:val="-10"/>
          <w:sz w:val="22"/>
        </w:rPr>
        <w:t> </w:t>
      </w:r>
      <w:r>
        <w:rPr>
          <w:rFonts w:ascii="Verdana" w:hAnsi="Verdana"/>
          <w:sz w:val="22"/>
        </w:rPr>
        <w:t>conteúdo</w:t>
      </w:r>
      <w:r>
        <w:rPr>
          <w:rFonts w:ascii="Times New Roman" w:hAnsi="Times New Roman"/>
          <w:spacing w:val="-10"/>
          <w:sz w:val="22"/>
        </w:rPr>
        <w:t> </w:t>
      </w:r>
      <w:r>
        <w:rPr>
          <w:rFonts w:ascii="Verdana" w:hAnsi="Verdana"/>
          <w:sz w:val="22"/>
        </w:rPr>
        <w:t>das</w:t>
      </w:r>
      <w:r>
        <w:rPr>
          <w:rFonts w:ascii="Times New Roman" w:hAnsi="Times New Roman"/>
          <w:spacing w:val="-9"/>
          <w:sz w:val="22"/>
        </w:rPr>
        <w:t> </w:t>
      </w:r>
      <w:r>
        <w:rPr>
          <w:rFonts w:ascii="Verdana" w:hAnsi="Verdana"/>
          <w:sz w:val="22"/>
        </w:rPr>
        <w:t>demonstrações</w:t>
      </w:r>
      <w:r>
        <w:rPr>
          <w:rFonts w:ascii="Times New Roman" w:hAnsi="Times New Roman"/>
          <w:sz w:val="22"/>
        </w:rPr>
        <w:t> </w:t>
      </w:r>
      <w:r>
        <w:rPr>
          <w:rFonts w:ascii="Verdana" w:hAnsi="Verdana"/>
          <w:sz w:val="22"/>
        </w:rPr>
        <w:t>financeiras,</w:t>
      </w:r>
      <w:r>
        <w:rPr>
          <w:rFonts w:ascii="Times New Roman" w:hAnsi="Times New Roman"/>
          <w:sz w:val="22"/>
        </w:rPr>
        <w:t> </w:t>
      </w:r>
      <w:r>
        <w:rPr>
          <w:rFonts w:ascii="Verdana" w:hAnsi="Verdana"/>
          <w:sz w:val="22"/>
        </w:rPr>
        <w:t>inclusive</w:t>
      </w:r>
      <w:r>
        <w:rPr>
          <w:rFonts w:ascii="Times New Roman" w:hAnsi="Times New Roman"/>
          <w:sz w:val="22"/>
        </w:rPr>
        <w:t> </w:t>
      </w:r>
      <w:r>
        <w:rPr>
          <w:rFonts w:ascii="Verdana" w:hAnsi="Verdana"/>
          <w:sz w:val="22"/>
        </w:rPr>
        <w:t>as</w:t>
      </w:r>
      <w:r>
        <w:rPr>
          <w:rFonts w:ascii="Times New Roman" w:hAnsi="Times New Roman"/>
          <w:sz w:val="22"/>
        </w:rPr>
        <w:t> </w:t>
      </w:r>
      <w:r>
        <w:rPr>
          <w:rFonts w:ascii="Verdana" w:hAnsi="Verdana"/>
          <w:sz w:val="22"/>
        </w:rPr>
        <w:t>divulgações</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se</w:t>
      </w:r>
      <w:r>
        <w:rPr>
          <w:rFonts w:ascii="Times New Roman" w:hAnsi="Times New Roman"/>
          <w:sz w:val="22"/>
        </w:rPr>
        <w:t> </w:t>
      </w:r>
      <w:r>
        <w:rPr>
          <w:rFonts w:ascii="Verdana" w:hAnsi="Verdana"/>
          <w:sz w:val="22"/>
        </w:rPr>
        <w:t>as</w:t>
      </w:r>
      <w:r>
        <w:rPr>
          <w:rFonts w:ascii="Times New Roman" w:hAnsi="Times New Roman"/>
          <w:sz w:val="22"/>
        </w:rPr>
        <w:t> </w:t>
      </w:r>
      <w:r>
        <w:rPr>
          <w:rFonts w:ascii="Verdana" w:hAnsi="Verdana"/>
          <w:sz w:val="22"/>
        </w:rPr>
        <w:t>demonstrações</w:t>
      </w:r>
      <w:r>
        <w:rPr>
          <w:rFonts w:ascii="Times New Roman" w:hAnsi="Times New Roman"/>
          <w:sz w:val="22"/>
        </w:rPr>
        <w:t> </w:t>
      </w:r>
      <w:r>
        <w:rPr>
          <w:rFonts w:ascii="Verdana" w:hAnsi="Verdana"/>
          <w:sz w:val="22"/>
        </w:rPr>
        <w:t>financeiras</w:t>
      </w:r>
      <w:r>
        <w:rPr>
          <w:rFonts w:ascii="Times New Roman" w:hAnsi="Times New Roman"/>
          <w:sz w:val="22"/>
        </w:rPr>
        <w:t> </w:t>
      </w:r>
      <w:r>
        <w:rPr>
          <w:rFonts w:ascii="Verdana" w:hAnsi="Verdana"/>
          <w:sz w:val="22"/>
        </w:rPr>
        <w:t>representam</w:t>
      </w:r>
      <w:r>
        <w:rPr>
          <w:rFonts w:ascii="Times New Roman" w:hAnsi="Times New Roman"/>
          <w:sz w:val="22"/>
        </w:rPr>
        <w:t> </w:t>
      </w:r>
      <w:r>
        <w:rPr>
          <w:rFonts w:ascii="Verdana" w:hAnsi="Verdana"/>
          <w:sz w:val="22"/>
        </w:rPr>
        <w:t>as</w:t>
      </w:r>
      <w:r>
        <w:rPr>
          <w:rFonts w:ascii="Times New Roman" w:hAnsi="Times New Roman"/>
          <w:sz w:val="22"/>
        </w:rPr>
        <w:t> </w:t>
      </w:r>
      <w:r>
        <w:rPr>
          <w:rFonts w:ascii="Verdana" w:hAnsi="Verdana"/>
          <w:sz w:val="22"/>
        </w:rPr>
        <w:t>correspondentes</w:t>
      </w:r>
      <w:r>
        <w:rPr>
          <w:rFonts w:ascii="Times New Roman" w:hAnsi="Times New Roman"/>
          <w:sz w:val="22"/>
        </w:rPr>
        <w:t> </w:t>
      </w:r>
      <w:r>
        <w:rPr>
          <w:rFonts w:ascii="Verdana" w:hAnsi="Verdana"/>
          <w:sz w:val="22"/>
        </w:rPr>
        <w:t>transações</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os</w:t>
      </w:r>
      <w:r>
        <w:rPr>
          <w:rFonts w:ascii="Times New Roman" w:hAnsi="Times New Roman"/>
          <w:sz w:val="22"/>
        </w:rPr>
        <w:t> </w:t>
      </w:r>
      <w:r>
        <w:rPr>
          <w:rFonts w:ascii="Verdana" w:hAnsi="Verdana"/>
          <w:sz w:val="22"/>
        </w:rPr>
        <w:t>eventos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maneira</w:t>
      </w:r>
      <w:r>
        <w:rPr>
          <w:rFonts w:ascii="Times New Roman" w:hAnsi="Times New Roman"/>
          <w:sz w:val="22"/>
        </w:rPr>
        <w:t> </w:t>
      </w:r>
      <w:r>
        <w:rPr>
          <w:rFonts w:ascii="Verdana" w:hAnsi="Verdana"/>
          <w:sz w:val="22"/>
        </w:rPr>
        <w:t>compatível</w:t>
      </w:r>
      <w:r>
        <w:rPr>
          <w:rFonts w:ascii="Times New Roman" w:hAnsi="Times New Roman"/>
          <w:spacing w:val="40"/>
          <w:sz w:val="22"/>
        </w:rPr>
        <w:t> </w:t>
      </w:r>
      <w:r>
        <w:rPr>
          <w:rFonts w:ascii="Verdana" w:hAnsi="Verdana"/>
          <w:sz w:val="22"/>
        </w:rPr>
        <w:t>com</w:t>
      </w:r>
      <w:r>
        <w:rPr>
          <w:rFonts w:ascii="Times New Roman" w:hAnsi="Times New Roman"/>
          <w:spacing w:val="40"/>
          <w:sz w:val="22"/>
        </w:rPr>
        <w:t> </w:t>
      </w:r>
      <w:r>
        <w:rPr>
          <w:rFonts w:ascii="Verdana" w:hAnsi="Verdana"/>
          <w:sz w:val="22"/>
        </w:rPr>
        <w:t>o</w:t>
      </w:r>
      <w:r>
        <w:rPr>
          <w:rFonts w:ascii="Times New Roman" w:hAnsi="Times New Roman"/>
          <w:spacing w:val="40"/>
          <w:sz w:val="22"/>
        </w:rPr>
        <w:t> </w:t>
      </w:r>
      <w:r>
        <w:rPr>
          <w:rFonts w:ascii="Verdana" w:hAnsi="Verdana"/>
          <w:sz w:val="22"/>
        </w:rPr>
        <w:t>objetivo</w:t>
      </w:r>
      <w:r>
        <w:rPr>
          <w:rFonts w:ascii="Times New Roman" w:hAnsi="Times New Roman"/>
          <w:spacing w:val="40"/>
          <w:sz w:val="22"/>
        </w:rPr>
        <w:t> </w:t>
      </w:r>
      <w:r>
        <w:rPr>
          <w:rFonts w:ascii="Verdana" w:hAnsi="Verdana"/>
          <w:sz w:val="22"/>
        </w:rPr>
        <w:t>de</w:t>
      </w:r>
      <w:r>
        <w:rPr>
          <w:rFonts w:ascii="Times New Roman" w:hAnsi="Times New Roman"/>
          <w:spacing w:val="40"/>
          <w:sz w:val="22"/>
        </w:rPr>
        <w:t> </w:t>
      </w:r>
      <w:r>
        <w:rPr>
          <w:rFonts w:ascii="Verdana" w:hAnsi="Verdana"/>
          <w:sz w:val="22"/>
        </w:rPr>
        <w:t>apresentação</w:t>
      </w:r>
      <w:r>
        <w:rPr>
          <w:rFonts w:ascii="Times New Roman" w:hAnsi="Times New Roman"/>
          <w:spacing w:val="40"/>
          <w:sz w:val="22"/>
        </w:rPr>
        <w:t> </w:t>
      </w:r>
      <w:r>
        <w:rPr>
          <w:rFonts w:ascii="Verdana" w:hAnsi="Verdana"/>
          <w:sz w:val="22"/>
        </w:rPr>
        <w:t>adequada.</w:t>
      </w:r>
    </w:p>
    <w:p>
      <w:pPr>
        <w:spacing w:line="242" w:lineRule="auto" w:before="266"/>
        <w:ind w:left="142" w:right="128" w:firstLine="0"/>
        <w:jc w:val="both"/>
        <w:rPr>
          <w:rFonts w:ascii="Verdana" w:hAnsi="Verdana"/>
          <w:sz w:val="22"/>
        </w:rPr>
      </w:pPr>
      <w:r>
        <w:rPr>
          <w:rFonts w:ascii="Verdana" w:hAnsi="Verdana"/>
          <w:sz w:val="22"/>
        </w:rPr>
        <w:t>Comunicamo-nos</w:t>
      </w:r>
      <w:r>
        <w:rPr>
          <w:rFonts w:ascii="Times New Roman" w:hAnsi="Times New Roman"/>
          <w:sz w:val="22"/>
        </w:rPr>
        <w:t> </w:t>
      </w:r>
      <w:r>
        <w:rPr>
          <w:rFonts w:ascii="Verdana" w:hAnsi="Verdana"/>
          <w:sz w:val="22"/>
        </w:rPr>
        <w:t>com</w:t>
      </w:r>
      <w:r>
        <w:rPr>
          <w:rFonts w:ascii="Times New Roman" w:hAnsi="Times New Roman"/>
          <w:sz w:val="22"/>
        </w:rPr>
        <w:t> </w:t>
      </w:r>
      <w:r>
        <w:rPr>
          <w:rFonts w:ascii="Verdana" w:hAnsi="Verdana"/>
          <w:sz w:val="22"/>
        </w:rPr>
        <w:t>os</w:t>
      </w:r>
      <w:r>
        <w:rPr>
          <w:rFonts w:ascii="Times New Roman" w:hAnsi="Times New Roman"/>
          <w:sz w:val="22"/>
        </w:rPr>
        <w:t> </w:t>
      </w:r>
      <w:r>
        <w:rPr>
          <w:rFonts w:ascii="Verdana" w:hAnsi="Verdana"/>
          <w:sz w:val="22"/>
        </w:rPr>
        <w:t>responsáveis</w:t>
      </w:r>
      <w:r>
        <w:rPr>
          <w:rFonts w:ascii="Times New Roman" w:hAnsi="Times New Roman"/>
          <w:sz w:val="22"/>
        </w:rPr>
        <w:t> </w:t>
      </w:r>
      <w:r>
        <w:rPr>
          <w:rFonts w:ascii="Verdana" w:hAnsi="Verdana"/>
          <w:sz w:val="22"/>
        </w:rPr>
        <w:t>pela</w:t>
      </w:r>
      <w:r>
        <w:rPr>
          <w:rFonts w:ascii="Times New Roman" w:hAnsi="Times New Roman"/>
          <w:sz w:val="22"/>
        </w:rPr>
        <w:t> </w:t>
      </w:r>
      <w:r>
        <w:rPr>
          <w:rFonts w:ascii="Verdana" w:hAnsi="Verdana"/>
          <w:sz w:val="22"/>
        </w:rPr>
        <w:t>governança</w:t>
      </w:r>
      <w:r>
        <w:rPr>
          <w:rFonts w:ascii="Times New Roman" w:hAnsi="Times New Roman"/>
          <w:sz w:val="22"/>
        </w:rPr>
        <w:t> </w:t>
      </w:r>
      <w:r>
        <w:rPr>
          <w:rFonts w:ascii="Verdana" w:hAnsi="Verdana"/>
          <w:sz w:val="22"/>
        </w:rPr>
        <w:t>a</w:t>
      </w:r>
      <w:r>
        <w:rPr>
          <w:rFonts w:ascii="Times New Roman" w:hAnsi="Times New Roman"/>
          <w:sz w:val="22"/>
        </w:rPr>
        <w:t> </w:t>
      </w:r>
      <w:r>
        <w:rPr>
          <w:rFonts w:ascii="Verdana" w:hAnsi="Verdana"/>
          <w:sz w:val="22"/>
        </w:rPr>
        <w:t>respeito,</w:t>
      </w:r>
      <w:r>
        <w:rPr>
          <w:rFonts w:ascii="Times New Roman" w:hAnsi="Times New Roman"/>
          <w:sz w:val="22"/>
        </w:rPr>
        <w:t> </w:t>
      </w:r>
      <w:r>
        <w:rPr>
          <w:rFonts w:ascii="Verdana" w:hAnsi="Verdana"/>
          <w:sz w:val="22"/>
        </w:rPr>
        <w:t>entre</w:t>
      </w:r>
      <w:r>
        <w:rPr>
          <w:rFonts w:ascii="Times New Roman" w:hAnsi="Times New Roman"/>
          <w:sz w:val="22"/>
        </w:rPr>
        <w:t> </w:t>
      </w:r>
      <w:r>
        <w:rPr>
          <w:rFonts w:ascii="Verdana" w:hAnsi="Verdana"/>
          <w:sz w:val="22"/>
        </w:rPr>
        <w:t>outros</w:t>
      </w:r>
      <w:r>
        <w:rPr>
          <w:rFonts w:ascii="Times New Roman" w:hAnsi="Times New Roman"/>
          <w:sz w:val="22"/>
        </w:rPr>
        <w:t> </w:t>
      </w:r>
      <w:r>
        <w:rPr>
          <w:rFonts w:ascii="Verdana" w:hAnsi="Verdana"/>
          <w:sz w:val="22"/>
        </w:rPr>
        <w:t>aspectos,</w:t>
      </w:r>
      <w:r>
        <w:rPr>
          <w:rFonts w:ascii="Times New Roman" w:hAnsi="Times New Roman"/>
          <w:sz w:val="22"/>
        </w:rPr>
        <w:t> </w:t>
      </w:r>
      <w:r>
        <w:rPr>
          <w:rFonts w:ascii="Verdana" w:hAnsi="Verdana"/>
          <w:sz w:val="22"/>
        </w:rPr>
        <w:t>do</w:t>
      </w:r>
      <w:r>
        <w:rPr>
          <w:rFonts w:ascii="Times New Roman" w:hAnsi="Times New Roman"/>
          <w:sz w:val="22"/>
        </w:rPr>
        <w:t> </w:t>
      </w:r>
      <w:r>
        <w:rPr>
          <w:rFonts w:ascii="Verdana" w:hAnsi="Verdana"/>
          <w:sz w:val="22"/>
        </w:rPr>
        <w:t>alcance</w:t>
      </w:r>
      <w:r>
        <w:rPr>
          <w:rFonts w:ascii="Times New Roman" w:hAnsi="Times New Roman"/>
          <w:sz w:val="22"/>
        </w:rPr>
        <w:t> </w:t>
      </w:r>
      <w:r>
        <w:rPr>
          <w:rFonts w:ascii="Verdana" w:hAnsi="Verdana"/>
          <w:sz w:val="22"/>
        </w:rPr>
        <w:t>planejado,</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época</w:t>
      </w:r>
      <w:r>
        <w:rPr>
          <w:rFonts w:ascii="Times New Roman" w:hAnsi="Times New Roman"/>
          <w:sz w:val="22"/>
        </w:rPr>
        <w:t> </w:t>
      </w:r>
      <w:r>
        <w:rPr>
          <w:rFonts w:ascii="Verdana" w:hAnsi="Verdana"/>
          <w:sz w:val="22"/>
        </w:rPr>
        <w:t>da</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e</w:t>
      </w:r>
      <w:r>
        <w:rPr>
          <w:rFonts w:ascii="Times New Roman" w:hAnsi="Times New Roman"/>
          <w:sz w:val="22"/>
        </w:rPr>
        <w:t> </w:t>
      </w:r>
      <w:r>
        <w:rPr>
          <w:rFonts w:ascii="Verdana" w:hAnsi="Verdana"/>
          <w:sz w:val="22"/>
        </w:rPr>
        <w:t>das</w:t>
      </w:r>
      <w:r>
        <w:rPr>
          <w:rFonts w:ascii="Times New Roman" w:hAnsi="Times New Roman"/>
          <w:sz w:val="22"/>
        </w:rPr>
        <w:t> </w:t>
      </w:r>
      <w:r>
        <w:rPr>
          <w:rFonts w:ascii="Verdana" w:hAnsi="Verdana"/>
          <w:sz w:val="22"/>
        </w:rPr>
        <w:t>constatações</w:t>
      </w:r>
      <w:r>
        <w:rPr>
          <w:rFonts w:ascii="Times New Roman" w:hAnsi="Times New Roman"/>
          <w:sz w:val="22"/>
        </w:rPr>
        <w:t> </w:t>
      </w:r>
      <w:r>
        <w:rPr>
          <w:rFonts w:ascii="Verdana" w:hAnsi="Verdana"/>
          <w:sz w:val="22"/>
        </w:rPr>
        <w:t>significativas</w:t>
      </w:r>
      <w:r>
        <w:rPr>
          <w:rFonts w:ascii="Times New Roman" w:hAnsi="Times New Roman"/>
          <w:sz w:val="22"/>
        </w:rPr>
        <w:t> </w:t>
      </w:r>
      <w:r>
        <w:rPr>
          <w:rFonts w:ascii="Verdana" w:hAnsi="Verdana"/>
          <w:sz w:val="22"/>
        </w:rPr>
        <w:t>de</w:t>
      </w:r>
      <w:r>
        <w:rPr>
          <w:rFonts w:ascii="Times New Roman" w:hAnsi="Times New Roman"/>
          <w:sz w:val="22"/>
        </w:rPr>
        <w:t> </w:t>
      </w:r>
      <w:r>
        <w:rPr>
          <w:rFonts w:ascii="Verdana" w:hAnsi="Verdana"/>
          <w:sz w:val="22"/>
        </w:rPr>
        <w:t>auditoria,</w:t>
      </w:r>
      <w:r>
        <w:rPr>
          <w:rFonts w:ascii="Times New Roman" w:hAnsi="Times New Roman"/>
          <w:sz w:val="22"/>
        </w:rPr>
        <w:t> </w:t>
      </w:r>
      <w:r>
        <w:rPr>
          <w:rFonts w:ascii="Verdana" w:hAnsi="Verdana"/>
          <w:sz w:val="22"/>
        </w:rPr>
        <w:t>inclusive</w:t>
      </w:r>
      <w:r>
        <w:rPr>
          <w:rFonts w:ascii="Times New Roman" w:hAnsi="Times New Roman"/>
          <w:sz w:val="22"/>
        </w:rPr>
        <w:t> </w:t>
      </w:r>
      <w:r>
        <w:rPr>
          <w:rFonts w:ascii="Verdana" w:hAnsi="Verdana"/>
          <w:sz w:val="22"/>
        </w:rPr>
        <w:t>as</w:t>
      </w:r>
      <w:r>
        <w:rPr>
          <w:rFonts w:ascii="Times New Roman" w:hAnsi="Times New Roman"/>
          <w:sz w:val="22"/>
        </w:rPr>
        <w:t> </w:t>
      </w:r>
      <w:r>
        <w:rPr>
          <w:rFonts w:ascii="Verdana" w:hAnsi="Verdana"/>
          <w:sz w:val="22"/>
        </w:rPr>
        <w:t>eventuais</w:t>
      </w:r>
      <w:r>
        <w:rPr>
          <w:rFonts w:ascii="Times New Roman" w:hAnsi="Times New Roman"/>
          <w:sz w:val="22"/>
        </w:rPr>
        <w:t> </w:t>
      </w:r>
      <w:r>
        <w:rPr>
          <w:rFonts w:ascii="Verdana" w:hAnsi="Verdana"/>
          <w:sz w:val="22"/>
        </w:rPr>
        <w:t>deficiências</w:t>
      </w:r>
      <w:r>
        <w:rPr>
          <w:rFonts w:ascii="Times New Roman" w:hAnsi="Times New Roman"/>
          <w:sz w:val="22"/>
        </w:rPr>
        <w:t> </w:t>
      </w:r>
      <w:r>
        <w:rPr>
          <w:rFonts w:ascii="Verdana" w:hAnsi="Verdana"/>
          <w:sz w:val="22"/>
        </w:rPr>
        <w:t>significativas</w:t>
      </w:r>
      <w:r>
        <w:rPr>
          <w:rFonts w:ascii="Times New Roman" w:hAnsi="Times New Roman"/>
          <w:sz w:val="22"/>
        </w:rPr>
        <w:t> </w:t>
      </w:r>
      <w:r>
        <w:rPr>
          <w:rFonts w:ascii="Verdana" w:hAnsi="Verdana"/>
          <w:sz w:val="22"/>
        </w:rPr>
        <w:t>nos</w:t>
      </w:r>
      <w:r>
        <w:rPr>
          <w:rFonts w:ascii="Times New Roman" w:hAnsi="Times New Roman"/>
          <w:sz w:val="22"/>
        </w:rPr>
        <w:t> </w:t>
      </w:r>
      <w:r>
        <w:rPr>
          <w:rFonts w:ascii="Verdana" w:hAnsi="Verdana"/>
          <w:sz w:val="22"/>
        </w:rPr>
        <w:t>controles</w:t>
      </w:r>
      <w:r>
        <w:rPr>
          <w:rFonts w:ascii="Times New Roman" w:hAnsi="Times New Roman"/>
          <w:spacing w:val="-12"/>
          <w:sz w:val="22"/>
        </w:rPr>
        <w:t> </w:t>
      </w:r>
      <w:r>
        <w:rPr>
          <w:rFonts w:ascii="Verdana" w:hAnsi="Verdana"/>
          <w:sz w:val="22"/>
        </w:rPr>
        <w:t>internos</w:t>
      </w:r>
      <w:r>
        <w:rPr>
          <w:rFonts w:ascii="Times New Roman" w:hAnsi="Times New Roman"/>
          <w:spacing w:val="-13"/>
          <w:sz w:val="22"/>
        </w:rPr>
        <w:t> </w:t>
      </w:r>
      <w:r>
        <w:rPr>
          <w:rFonts w:ascii="Verdana" w:hAnsi="Verdana"/>
          <w:sz w:val="22"/>
        </w:rPr>
        <w:t>que</w:t>
      </w:r>
      <w:r>
        <w:rPr>
          <w:rFonts w:ascii="Times New Roman" w:hAnsi="Times New Roman"/>
          <w:spacing w:val="-14"/>
          <w:sz w:val="22"/>
        </w:rPr>
        <w:t> </w:t>
      </w:r>
      <w:r>
        <w:rPr>
          <w:rFonts w:ascii="Verdana" w:hAnsi="Verdana"/>
          <w:sz w:val="22"/>
        </w:rPr>
        <w:t>identificamos</w:t>
      </w:r>
      <w:r>
        <w:rPr>
          <w:rFonts w:ascii="Times New Roman" w:hAnsi="Times New Roman"/>
          <w:spacing w:val="-13"/>
          <w:sz w:val="22"/>
        </w:rPr>
        <w:t> </w:t>
      </w:r>
      <w:r>
        <w:rPr>
          <w:rFonts w:ascii="Verdana" w:hAnsi="Verdana"/>
          <w:sz w:val="22"/>
        </w:rPr>
        <w:t>durante</w:t>
      </w:r>
      <w:r>
        <w:rPr>
          <w:rFonts w:ascii="Times New Roman" w:hAnsi="Times New Roman"/>
          <w:spacing w:val="-13"/>
          <w:sz w:val="22"/>
        </w:rPr>
        <w:t> </w:t>
      </w:r>
      <w:r>
        <w:rPr>
          <w:rFonts w:ascii="Verdana" w:hAnsi="Verdana"/>
          <w:sz w:val="22"/>
        </w:rPr>
        <w:t>nossos</w:t>
      </w:r>
      <w:r>
        <w:rPr>
          <w:rFonts w:ascii="Times New Roman" w:hAnsi="Times New Roman"/>
          <w:spacing w:val="-13"/>
          <w:sz w:val="22"/>
        </w:rPr>
        <w:t> </w:t>
      </w:r>
      <w:r>
        <w:rPr>
          <w:rFonts w:ascii="Verdana" w:hAnsi="Verdana"/>
          <w:sz w:val="22"/>
        </w:rPr>
        <w:t>trabalhos.</w:t>
      </w:r>
    </w:p>
    <w:p>
      <w:pPr>
        <w:pStyle w:val="BodyText"/>
        <w:spacing w:before="1"/>
        <w:rPr>
          <w:rFonts w:ascii="Verdana"/>
          <w:sz w:val="22"/>
        </w:rPr>
      </w:pPr>
    </w:p>
    <w:p>
      <w:pPr>
        <w:spacing w:before="1"/>
        <w:ind w:left="6" w:right="0" w:firstLine="0"/>
        <w:jc w:val="center"/>
        <w:rPr>
          <w:rFonts w:ascii="Verdana" w:hAnsi="Verdana"/>
          <w:sz w:val="22"/>
        </w:rPr>
      </w:pPr>
      <w:r>
        <w:rPr>
          <w:rFonts w:ascii="Verdana" w:hAnsi="Verdana"/>
          <w:sz w:val="22"/>
        </w:rPr>
        <w:t>Curitiba,</w:t>
      </w:r>
      <w:r>
        <w:rPr>
          <w:rFonts w:ascii="Times New Roman" w:hAnsi="Times New Roman"/>
          <w:spacing w:val="2"/>
          <w:sz w:val="22"/>
        </w:rPr>
        <w:t> </w:t>
      </w:r>
      <w:r>
        <w:rPr>
          <w:rFonts w:ascii="Verdana" w:hAnsi="Verdana"/>
          <w:sz w:val="22"/>
        </w:rPr>
        <w:t>17</w:t>
      </w:r>
      <w:r>
        <w:rPr>
          <w:rFonts w:ascii="Times New Roman" w:hAnsi="Times New Roman"/>
          <w:spacing w:val="2"/>
          <w:sz w:val="22"/>
        </w:rPr>
        <w:t> </w:t>
      </w:r>
      <w:r>
        <w:rPr>
          <w:rFonts w:ascii="Verdana" w:hAnsi="Verdana"/>
          <w:sz w:val="22"/>
        </w:rPr>
        <w:t>de</w:t>
      </w:r>
      <w:r>
        <w:rPr>
          <w:rFonts w:ascii="Times New Roman" w:hAnsi="Times New Roman"/>
          <w:spacing w:val="1"/>
          <w:sz w:val="22"/>
        </w:rPr>
        <w:t> </w:t>
      </w:r>
      <w:r>
        <w:rPr>
          <w:rFonts w:ascii="Verdana" w:hAnsi="Verdana"/>
          <w:sz w:val="22"/>
        </w:rPr>
        <w:t>março</w:t>
      </w:r>
      <w:r>
        <w:rPr>
          <w:rFonts w:ascii="Times New Roman" w:hAnsi="Times New Roman"/>
          <w:spacing w:val="-1"/>
          <w:sz w:val="22"/>
        </w:rPr>
        <w:t> </w:t>
      </w:r>
      <w:r>
        <w:rPr>
          <w:rFonts w:ascii="Verdana" w:hAnsi="Verdana"/>
          <w:sz w:val="22"/>
        </w:rPr>
        <w:t>de</w:t>
      </w:r>
      <w:r>
        <w:rPr>
          <w:rFonts w:ascii="Times New Roman" w:hAnsi="Times New Roman"/>
          <w:spacing w:val="5"/>
          <w:sz w:val="22"/>
        </w:rPr>
        <w:t> </w:t>
      </w:r>
      <w:r>
        <w:rPr>
          <w:rFonts w:ascii="Verdana" w:hAnsi="Verdana"/>
          <w:spacing w:val="-4"/>
          <w:sz w:val="22"/>
        </w:rPr>
        <w:t>2025.</w:t>
      </w:r>
    </w:p>
    <w:p>
      <w:pPr>
        <w:pStyle w:val="BodyText"/>
        <w:spacing w:before="8"/>
        <w:rPr>
          <w:rFonts w:ascii="Verdana"/>
          <w:sz w:val="13"/>
        </w:rPr>
      </w:pPr>
    </w:p>
    <w:p>
      <w:pPr>
        <w:pStyle w:val="BodyText"/>
        <w:spacing w:after="0"/>
        <w:rPr>
          <w:rFonts w:ascii="Verdana"/>
          <w:sz w:val="13"/>
        </w:rPr>
        <w:sectPr>
          <w:pgSz w:w="11900" w:h="16840"/>
          <w:pgMar w:header="883" w:footer="1269" w:top="1840" w:bottom="1460" w:left="1559" w:right="992"/>
        </w:sectPr>
      </w:pPr>
    </w:p>
    <w:p>
      <w:pPr>
        <w:spacing w:line="247" w:lineRule="auto" w:before="104"/>
        <w:ind w:left="119" w:right="0" w:firstLine="0"/>
        <w:jc w:val="left"/>
        <w:rPr>
          <w:rFonts w:ascii="Trebuchet MS"/>
          <w:sz w:val="17"/>
        </w:rPr>
      </w:pPr>
      <w:r>
        <w:rPr>
          <w:rFonts w:ascii="Trebuchet MS"/>
          <w:sz w:val="17"/>
        </w:rPr>
        <mc:AlternateContent>
          <mc:Choice Requires="wps">
            <w:drawing>
              <wp:anchor distT="0" distB="0" distL="0" distR="0" allowOverlap="1" layoutInCell="1" locked="0" behindDoc="1" simplePos="0" relativeHeight="483405312">
                <wp:simplePos x="0" y="0"/>
                <wp:positionH relativeFrom="page">
                  <wp:posOffset>1543696</wp:posOffset>
                </wp:positionH>
                <wp:positionV relativeFrom="paragraph">
                  <wp:posOffset>81666</wp:posOffset>
                </wp:positionV>
                <wp:extent cx="519430" cy="51562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19430" cy="515620"/>
                        </a:xfrm>
                        <a:custGeom>
                          <a:avLst/>
                          <a:gdLst/>
                          <a:ahLst/>
                          <a:cxnLst/>
                          <a:rect l="l" t="t" r="r" b="b"/>
                          <a:pathLst>
                            <a:path w="519430" h="515620">
                              <a:moveTo>
                                <a:pt x="93547" y="406428"/>
                              </a:moveTo>
                              <a:lnTo>
                                <a:pt x="48383" y="435794"/>
                              </a:lnTo>
                              <a:lnTo>
                                <a:pt x="19621" y="464168"/>
                              </a:lnTo>
                              <a:lnTo>
                                <a:pt x="4434" y="488777"/>
                              </a:lnTo>
                              <a:lnTo>
                                <a:pt x="0" y="506846"/>
                              </a:lnTo>
                              <a:lnTo>
                                <a:pt x="3381" y="513642"/>
                              </a:lnTo>
                              <a:lnTo>
                                <a:pt x="3509" y="513642"/>
                              </a:lnTo>
                              <a:lnTo>
                                <a:pt x="6311" y="515303"/>
                              </a:lnTo>
                              <a:lnTo>
                                <a:pt x="39638" y="515303"/>
                              </a:lnTo>
                              <a:lnTo>
                                <a:pt x="42715" y="514245"/>
                              </a:lnTo>
                              <a:lnTo>
                                <a:pt x="10041" y="514245"/>
                              </a:lnTo>
                              <a:lnTo>
                                <a:pt x="14616" y="495020"/>
                              </a:lnTo>
                              <a:lnTo>
                                <a:pt x="31578" y="467868"/>
                              </a:lnTo>
                              <a:lnTo>
                                <a:pt x="58648" y="436950"/>
                              </a:lnTo>
                              <a:lnTo>
                                <a:pt x="93547" y="406428"/>
                              </a:lnTo>
                              <a:close/>
                            </a:path>
                            <a:path w="519430" h="515620">
                              <a:moveTo>
                                <a:pt x="221976" y="0"/>
                              </a:moveTo>
                              <a:lnTo>
                                <a:pt x="211587" y="6936"/>
                              </a:lnTo>
                              <a:lnTo>
                                <a:pt x="206252" y="22990"/>
                              </a:lnTo>
                              <a:lnTo>
                                <a:pt x="204387" y="40109"/>
                              </a:lnTo>
                              <a:lnTo>
                                <a:pt x="204287" y="41026"/>
                              </a:lnTo>
                              <a:lnTo>
                                <a:pt x="204237" y="43338"/>
                              </a:lnTo>
                              <a:lnTo>
                                <a:pt x="204133" y="48094"/>
                              </a:lnTo>
                              <a:lnTo>
                                <a:pt x="204006" y="53908"/>
                              </a:lnTo>
                              <a:lnTo>
                                <a:pt x="209291" y="105174"/>
                              </a:lnTo>
                              <a:lnTo>
                                <a:pt x="218210" y="147835"/>
                              </a:lnTo>
                              <a:lnTo>
                                <a:pt x="221976" y="162254"/>
                              </a:lnTo>
                              <a:lnTo>
                                <a:pt x="217161" y="181981"/>
                              </a:lnTo>
                              <a:lnTo>
                                <a:pt x="203816" y="218398"/>
                              </a:lnTo>
                              <a:lnTo>
                                <a:pt x="183715" y="266132"/>
                              </a:lnTo>
                              <a:lnTo>
                                <a:pt x="158127" y="321007"/>
                              </a:lnTo>
                              <a:lnTo>
                                <a:pt x="129087" y="377031"/>
                              </a:lnTo>
                              <a:lnTo>
                                <a:pt x="98107" y="429448"/>
                              </a:lnTo>
                              <a:lnTo>
                                <a:pt x="66841" y="473173"/>
                              </a:lnTo>
                              <a:lnTo>
                                <a:pt x="36936" y="503131"/>
                              </a:lnTo>
                              <a:lnTo>
                                <a:pt x="10041" y="514245"/>
                              </a:lnTo>
                              <a:lnTo>
                                <a:pt x="42715" y="514245"/>
                              </a:lnTo>
                              <a:lnTo>
                                <a:pt x="44469" y="513642"/>
                              </a:lnTo>
                              <a:lnTo>
                                <a:pt x="71811" y="489867"/>
                              </a:lnTo>
                              <a:lnTo>
                                <a:pt x="105001" y="447759"/>
                              </a:lnTo>
                              <a:lnTo>
                                <a:pt x="144284" y="385287"/>
                              </a:lnTo>
                              <a:lnTo>
                                <a:pt x="149476" y="383702"/>
                              </a:lnTo>
                              <a:lnTo>
                                <a:pt x="144284" y="383702"/>
                              </a:lnTo>
                              <a:lnTo>
                                <a:pt x="181767" y="315069"/>
                              </a:lnTo>
                              <a:lnTo>
                                <a:pt x="206715" y="262341"/>
                              </a:lnTo>
                              <a:lnTo>
                                <a:pt x="222248" y="222199"/>
                              </a:lnTo>
                              <a:lnTo>
                                <a:pt x="231489" y="191322"/>
                              </a:lnTo>
                              <a:lnTo>
                                <a:pt x="250041" y="191322"/>
                              </a:lnTo>
                              <a:lnTo>
                                <a:pt x="238360" y="160668"/>
                              </a:lnTo>
                              <a:lnTo>
                                <a:pt x="242178" y="133714"/>
                              </a:lnTo>
                              <a:lnTo>
                                <a:pt x="231489" y="133714"/>
                              </a:lnTo>
                              <a:lnTo>
                                <a:pt x="225411" y="110525"/>
                              </a:lnTo>
                              <a:lnTo>
                                <a:pt x="221315" y="88129"/>
                              </a:lnTo>
                              <a:lnTo>
                                <a:pt x="219003" y="67121"/>
                              </a:lnTo>
                              <a:lnTo>
                                <a:pt x="218276" y="48094"/>
                              </a:lnTo>
                              <a:lnTo>
                                <a:pt x="218379" y="43338"/>
                              </a:lnTo>
                              <a:lnTo>
                                <a:pt x="218450" y="40109"/>
                              </a:lnTo>
                              <a:lnTo>
                                <a:pt x="219663" y="26623"/>
                              </a:lnTo>
                              <a:lnTo>
                                <a:pt x="222958" y="12643"/>
                              </a:lnTo>
                              <a:lnTo>
                                <a:pt x="229375" y="3171"/>
                              </a:lnTo>
                              <a:lnTo>
                                <a:pt x="242248" y="3171"/>
                              </a:lnTo>
                              <a:lnTo>
                                <a:pt x="235453" y="528"/>
                              </a:lnTo>
                              <a:lnTo>
                                <a:pt x="221976" y="0"/>
                              </a:lnTo>
                              <a:close/>
                            </a:path>
                            <a:path w="519430" h="515620">
                              <a:moveTo>
                                <a:pt x="513716" y="382645"/>
                              </a:moveTo>
                              <a:lnTo>
                                <a:pt x="498917" y="382645"/>
                              </a:lnTo>
                              <a:lnTo>
                                <a:pt x="493104" y="387930"/>
                              </a:lnTo>
                              <a:lnTo>
                                <a:pt x="493104" y="402200"/>
                              </a:lnTo>
                              <a:lnTo>
                                <a:pt x="498917" y="407485"/>
                              </a:lnTo>
                              <a:lnTo>
                                <a:pt x="513716" y="407485"/>
                              </a:lnTo>
                              <a:lnTo>
                                <a:pt x="516358" y="404842"/>
                              </a:lnTo>
                              <a:lnTo>
                                <a:pt x="500503" y="404842"/>
                              </a:lnTo>
                              <a:lnTo>
                                <a:pt x="495746" y="400614"/>
                              </a:lnTo>
                              <a:lnTo>
                                <a:pt x="495746" y="389515"/>
                              </a:lnTo>
                              <a:lnTo>
                                <a:pt x="500503" y="385287"/>
                              </a:lnTo>
                              <a:lnTo>
                                <a:pt x="516358" y="385287"/>
                              </a:lnTo>
                              <a:lnTo>
                                <a:pt x="513716" y="382645"/>
                              </a:lnTo>
                              <a:close/>
                            </a:path>
                            <a:path w="519430" h="515620">
                              <a:moveTo>
                                <a:pt x="516358" y="385287"/>
                              </a:moveTo>
                              <a:lnTo>
                                <a:pt x="512130" y="385287"/>
                              </a:lnTo>
                              <a:lnTo>
                                <a:pt x="515830" y="389515"/>
                              </a:lnTo>
                              <a:lnTo>
                                <a:pt x="515830" y="400614"/>
                              </a:lnTo>
                              <a:lnTo>
                                <a:pt x="512130" y="404842"/>
                              </a:lnTo>
                              <a:lnTo>
                                <a:pt x="516358" y="404842"/>
                              </a:lnTo>
                              <a:lnTo>
                                <a:pt x="519001" y="402200"/>
                              </a:lnTo>
                              <a:lnTo>
                                <a:pt x="519001" y="387930"/>
                              </a:lnTo>
                              <a:lnTo>
                                <a:pt x="516358" y="385287"/>
                              </a:lnTo>
                              <a:close/>
                            </a:path>
                            <a:path w="519430" h="515620">
                              <a:moveTo>
                                <a:pt x="509488" y="386873"/>
                              </a:moveTo>
                              <a:lnTo>
                                <a:pt x="501031" y="386873"/>
                              </a:lnTo>
                              <a:lnTo>
                                <a:pt x="501031" y="402200"/>
                              </a:lnTo>
                              <a:lnTo>
                                <a:pt x="503674" y="402200"/>
                              </a:lnTo>
                              <a:lnTo>
                                <a:pt x="503674" y="396386"/>
                              </a:lnTo>
                              <a:lnTo>
                                <a:pt x="510369" y="396386"/>
                              </a:lnTo>
                              <a:lnTo>
                                <a:pt x="510016" y="395858"/>
                              </a:lnTo>
                              <a:lnTo>
                                <a:pt x="508431" y="395329"/>
                              </a:lnTo>
                              <a:lnTo>
                                <a:pt x="511602" y="394272"/>
                              </a:lnTo>
                              <a:lnTo>
                                <a:pt x="503674" y="394272"/>
                              </a:lnTo>
                              <a:lnTo>
                                <a:pt x="503674" y="390044"/>
                              </a:lnTo>
                              <a:lnTo>
                                <a:pt x="511249" y="390044"/>
                              </a:lnTo>
                              <a:lnTo>
                                <a:pt x="511161" y="389515"/>
                              </a:lnTo>
                              <a:lnTo>
                                <a:pt x="511073" y="388987"/>
                              </a:lnTo>
                              <a:lnTo>
                                <a:pt x="509488" y="386873"/>
                              </a:lnTo>
                              <a:close/>
                            </a:path>
                            <a:path w="519430" h="515620">
                              <a:moveTo>
                                <a:pt x="510369" y="396386"/>
                              </a:moveTo>
                              <a:lnTo>
                                <a:pt x="506845" y="396386"/>
                              </a:lnTo>
                              <a:lnTo>
                                <a:pt x="507902" y="397972"/>
                              </a:lnTo>
                              <a:lnTo>
                                <a:pt x="508431" y="399557"/>
                              </a:lnTo>
                              <a:lnTo>
                                <a:pt x="508959" y="402200"/>
                              </a:lnTo>
                              <a:lnTo>
                                <a:pt x="511602" y="402200"/>
                              </a:lnTo>
                              <a:lnTo>
                                <a:pt x="511073" y="399557"/>
                              </a:lnTo>
                              <a:lnTo>
                                <a:pt x="511073" y="397443"/>
                              </a:lnTo>
                              <a:lnTo>
                                <a:pt x="510369" y="396386"/>
                              </a:lnTo>
                              <a:close/>
                            </a:path>
                            <a:path w="519430" h="515620">
                              <a:moveTo>
                                <a:pt x="511249" y="390044"/>
                              </a:moveTo>
                              <a:lnTo>
                                <a:pt x="507374" y="390044"/>
                              </a:lnTo>
                              <a:lnTo>
                                <a:pt x="508431" y="390572"/>
                              </a:lnTo>
                              <a:lnTo>
                                <a:pt x="508431" y="393744"/>
                              </a:lnTo>
                              <a:lnTo>
                                <a:pt x="506845" y="394272"/>
                              </a:lnTo>
                              <a:lnTo>
                                <a:pt x="511602" y="394272"/>
                              </a:lnTo>
                              <a:lnTo>
                                <a:pt x="511602" y="392158"/>
                              </a:lnTo>
                              <a:lnTo>
                                <a:pt x="511338" y="390572"/>
                              </a:lnTo>
                              <a:lnTo>
                                <a:pt x="511249" y="390044"/>
                              </a:lnTo>
                              <a:close/>
                            </a:path>
                            <a:path w="519430" h="515620">
                              <a:moveTo>
                                <a:pt x="250041" y="191322"/>
                              </a:moveTo>
                              <a:lnTo>
                                <a:pt x="231489" y="191322"/>
                              </a:lnTo>
                              <a:lnTo>
                                <a:pt x="260012" y="248592"/>
                              </a:lnTo>
                              <a:lnTo>
                                <a:pt x="289626" y="287578"/>
                              </a:lnTo>
                              <a:lnTo>
                                <a:pt x="317257" y="312393"/>
                              </a:lnTo>
                              <a:lnTo>
                                <a:pt x="339834" y="327151"/>
                              </a:lnTo>
                              <a:lnTo>
                                <a:pt x="292007" y="336664"/>
                              </a:lnTo>
                              <a:lnTo>
                                <a:pt x="242852" y="349084"/>
                              </a:lnTo>
                              <a:lnTo>
                                <a:pt x="192973" y="364758"/>
                              </a:lnTo>
                              <a:lnTo>
                                <a:pt x="144284" y="383702"/>
                              </a:lnTo>
                              <a:lnTo>
                                <a:pt x="149476" y="383702"/>
                              </a:lnTo>
                              <a:lnTo>
                                <a:pt x="193799" y="370167"/>
                              </a:lnTo>
                              <a:lnTo>
                                <a:pt x="247873" y="357474"/>
                              </a:lnTo>
                              <a:lnTo>
                                <a:pt x="303929" y="347457"/>
                              </a:lnTo>
                              <a:lnTo>
                                <a:pt x="359390" y="340363"/>
                              </a:lnTo>
                              <a:lnTo>
                                <a:pt x="399075" y="340363"/>
                              </a:lnTo>
                              <a:lnTo>
                                <a:pt x="390572" y="336664"/>
                              </a:lnTo>
                              <a:lnTo>
                                <a:pt x="426420" y="335020"/>
                              </a:lnTo>
                              <a:lnTo>
                                <a:pt x="508221" y="335020"/>
                              </a:lnTo>
                              <a:lnTo>
                                <a:pt x="494491" y="327613"/>
                              </a:lnTo>
                              <a:lnTo>
                                <a:pt x="474778" y="323451"/>
                              </a:lnTo>
                              <a:lnTo>
                                <a:pt x="367317" y="323451"/>
                              </a:lnTo>
                              <a:lnTo>
                                <a:pt x="355054" y="316432"/>
                              </a:lnTo>
                              <a:lnTo>
                                <a:pt x="319751" y="292797"/>
                              </a:lnTo>
                              <a:lnTo>
                                <a:pt x="271128" y="234066"/>
                              </a:lnTo>
                              <a:lnTo>
                                <a:pt x="252712" y="198333"/>
                              </a:lnTo>
                              <a:lnTo>
                                <a:pt x="250041" y="191322"/>
                              </a:lnTo>
                              <a:close/>
                            </a:path>
                            <a:path w="519430" h="515620">
                              <a:moveTo>
                                <a:pt x="399075" y="340363"/>
                              </a:moveTo>
                              <a:lnTo>
                                <a:pt x="359390" y="340363"/>
                              </a:lnTo>
                              <a:lnTo>
                                <a:pt x="394073" y="356037"/>
                              </a:lnTo>
                              <a:lnTo>
                                <a:pt x="428361" y="367846"/>
                              </a:lnTo>
                              <a:lnTo>
                                <a:pt x="459873" y="375295"/>
                              </a:lnTo>
                              <a:lnTo>
                                <a:pt x="486233" y="377888"/>
                              </a:lnTo>
                              <a:lnTo>
                                <a:pt x="497142" y="377178"/>
                              </a:lnTo>
                              <a:lnTo>
                                <a:pt x="505326" y="374981"/>
                              </a:lnTo>
                              <a:lnTo>
                                <a:pt x="510834" y="371199"/>
                              </a:lnTo>
                              <a:lnTo>
                                <a:pt x="511765" y="369432"/>
                              </a:lnTo>
                              <a:lnTo>
                                <a:pt x="497332" y="369432"/>
                              </a:lnTo>
                              <a:lnTo>
                                <a:pt x="476414" y="367062"/>
                              </a:lnTo>
                              <a:lnTo>
                                <a:pt x="450492" y="360381"/>
                              </a:lnTo>
                              <a:lnTo>
                                <a:pt x="421300" y="350034"/>
                              </a:lnTo>
                              <a:lnTo>
                                <a:pt x="399075" y="340363"/>
                              </a:lnTo>
                              <a:close/>
                            </a:path>
                            <a:path w="519430" h="515620">
                              <a:moveTo>
                                <a:pt x="513716" y="365732"/>
                              </a:moveTo>
                              <a:lnTo>
                                <a:pt x="510016" y="367318"/>
                              </a:lnTo>
                              <a:lnTo>
                                <a:pt x="504203" y="369432"/>
                              </a:lnTo>
                              <a:lnTo>
                                <a:pt x="511765" y="369432"/>
                              </a:lnTo>
                              <a:lnTo>
                                <a:pt x="513716" y="365732"/>
                              </a:lnTo>
                              <a:close/>
                            </a:path>
                            <a:path w="519430" h="515620">
                              <a:moveTo>
                                <a:pt x="508221" y="335020"/>
                              </a:moveTo>
                              <a:lnTo>
                                <a:pt x="426420" y="335020"/>
                              </a:lnTo>
                              <a:lnTo>
                                <a:pt x="468065" y="336201"/>
                              </a:lnTo>
                              <a:lnTo>
                                <a:pt x="502278" y="343427"/>
                              </a:lnTo>
                              <a:lnTo>
                                <a:pt x="515830" y="359919"/>
                              </a:lnTo>
                              <a:lnTo>
                                <a:pt x="517415" y="356219"/>
                              </a:lnTo>
                              <a:lnTo>
                                <a:pt x="518998" y="354633"/>
                              </a:lnTo>
                              <a:lnTo>
                                <a:pt x="518998" y="350934"/>
                              </a:lnTo>
                              <a:lnTo>
                                <a:pt x="512568" y="337366"/>
                              </a:lnTo>
                              <a:lnTo>
                                <a:pt x="508221" y="335020"/>
                              </a:lnTo>
                              <a:close/>
                            </a:path>
                            <a:path w="519430" h="515620">
                              <a:moveTo>
                                <a:pt x="430739" y="319751"/>
                              </a:moveTo>
                              <a:lnTo>
                                <a:pt x="416593" y="320106"/>
                              </a:lnTo>
                              <a:lnTo>
                                <a:pt x="401208" y="321007"/>
                              </a:lnTo>
                              <a:lnTo>
                                <a:pt x="367317" y="323451"/>
                              </a:lnTo>
                              <a:lnTo>
                                <a:pt x="474778" y="323451"/>
                              </a:lnTo>
                              <a:lnTo>
                                <a:pt x="466604" y="321725"/>
                              </a:lnTo>
                              <a:lnTo>
                                <a:pt x="430739" y="319751"/>
                              </a:lnTo>
                              <a:close/>
                            </a:path>
                            <a:path w="519430" h="515620">
                              <a:moveTo>
                                <a:pt x="247344" y="43338"/>
                              </a:moveTo>
                              <a:lnTo>
                                <a:pt x="244495" y="58945"/>
                              </a:lnTo>
                              <a:lnTo>
                                <a:pt x="241200" y="79013"/>
                              </a:lnTo>
                              <a:lnTo>
                                <a:pt x="237014" y="103836"/>
                              </a:lnTo>
                              <a:lnTo>
                                <a:pt x="231562" y="133318"/>
                              </a:lnTo>
                              <a:lnTo>
                                <a:pt x="231489" y="133714"/>
                              </a:lnTo>
                              <a:lnTo>
                                <a:pt x="242178" y="133714"/>
                              </a:lnTo>
                              <a:lnTo>
                                <a:pt x="242662" y="130295"/>
                              </a:lnTo>
                              <a:lnTo>
                                <a:pt x="245032" y="101210"/>
                              </a:lnTo>
                              <a:lnTo>
                                <a:pt x="246312" y="72522"/>
                              </a:lnTo>
                              <a:lnTo>
                                <a:pt x="247344" y="43338"/>
                              </a:lnTo>
                              <a:close/>
                            </a:path>
                            <a:path w="519430" h="515620">
                              <a:moveTo>
                                <a:pt x="242248" y="3171"/>
                              </a:moveTo>
                              <a:lnTo>
                                <a:pt x="229375" y="3171"/>
                              </a:lnTo>
                              <a:lnTo>
                                <a:pt x="235081" y="6771"/>
                              </a:lnTo>
                              <a:lnTo>
                                <a:pt x="240585" y="12643"/>
                              </a:lnTo>
                              <a:lnTo>
                                <a:pt x="244908" y="21305"/>
                              </a:lnTo>
                              <a:lnTo>
                                <a:pt x="247344" y="33824"/>
                              </a:lnTo>
                              <a:lnTo>
                                <a:pt x="249326" y="14269"/>
                              </a:lnTo>
                              <a:lnTo>
                                <a:pt x="244966" y="4228"/>
                              </a:lnTo>
                              <a:lnTo>
                                <a:pt x="242248" y="317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21.550934pt;margin-top:6.430409pt;width:40.9pt;height:40.6pt;mso-position-horizontal-relative:page;mso-position-vertical-relative:paragraph;z-index:-19911168" id="docshape8" coordorigin="2431,129" coordsize="818,812" path="m2578,769l2507,815,2462,860,2438,898,2431,927,2436,937,2437,937,2441,940,2493,940,2498,938,2447,938,2454,908,2481,865,2523,817,2578,769xm2781,129l2764,140,2756,165,2753,192,2753,193,2753,197,2752,204,2752,214,2753,232,2755,252,2757,273,2761,294,2765,316,2769,339,2775,361,2781,384,2773,415,2752,473,2720,548,2680,634,2634,722,2586,805,2536,874,2489,921,2447,938,2498,938,2501,937,2544,900,2596,834,2658,735,2666,733,2658,733,2717,625,2757,542,2781,479,2796,430,2825,430,2806,382,2812,339,2796,339,2786,303,2780,267,2776,234,2775,204,2775,197,2775,192,2777,171,2782,149,2792,134,2813,134,2802,129,2781,129xm3240,731l3217,731,3208,740,3208,762,3217,770,3240,770,3244,766,3219,766,3212,759,3212,742,3219,735,3244,735,3240,731xm3244,735l3238,735,3243,742,3243,759,3238,766,3244,766,3248,762,3248,740,3244,735xm3233,738l3220,738,3220,762,3224,762,3224,753,3235,753,3234,752,3232,751,3237,750,3224,750,3224,743,3236,743,3236,742,3236,741,3233,738xm3235,753l3229,753,3231,755,3232,758,3233,762,3237,762,3236,758,3236,755,3235,753xm3236,743l3230,743,3232,744,3232,749,3229,750,3237,750,3237,746,3236,744,3236,743xm2825,430l2796,430,2840,520,2887,581,2931,621,2966,644,2891,659,2813,678,2735,703,2658,733,2666,733,2736,712,2821,692,2910,676,2997,665,3059,665,3046,659,3103,656,3231,656,3210,645,3179,638,3009,638,2990,627,2971,615,2952,603,2935,590,2893,548,2858,497,2829,441,2825,430xm3059,665l2997,665,3052,689,3106,708,3155,720,3197,724,3214,723,3227,719,3235,713,3237,710,3214,710,3181,707,3140,696,3094,680,3059,665xm3240,705l3234,707,3225,710,3237,710,3240,705xm3231,656l3103,656,3168,658,3222,669,3243,695,3246,690,3248,687,3248,681,3238,660,3231,656xm3109,632l3087,633,3063,634,3009,638,3179,638,3166,635,3109,632xm2821,197l2816,221,2811,253,2804,292,2796,339,2796,339,2812,339,2813,334,2817,288,2819,243,2821,197xm2813,134l2792,134,2801,139,2810,149,2817,162,2821,182,2824,151,2817,135,2813,134xe" filled="true" fillcolor="#ffd8d8" stroked="false">
                <v:path arrowok="t"/>
                <v:fill type="solid"/>
                <w10:wrap type="none"/>
              </v:shape>
            </w:pict>
          </mc:Fallback>
        </mc:AlternateContent>
      </w:r>
      <w:r>
        <w:rPr>
          <w:rFonts w:ascii="Trebuchet MS"/>
          <w:spacing w:val="-4"/>
          <w:sz w:val="17"/>
        </w:rPr>
        <w:t>PAULO</w:t>
      </w:r>
      <w:r>
        <w:rPr>
          <w:rFonts w:ascii="Trebuchet MS"/>
          <w:spacing w:val="-16"/>
          <w:sz w:val="17"/>
        </w:rPr>
        <w:t> </w:t>
      </w:r>
      <w:r>
        <w:rPr>
          <w:rFonts w:ascii="Trebuchet MS"/>
          <w:spacing w:val="-4"/>
          <w:sz w:val="17"/>
        </w:rPr>
        <w:t>SERGIO </w:t>
      </w:r>
      <w:r>
        <w:rPr>
          <w:rFonts w:ascii="Trebuchet MS"/>
          <w:spacing w:val="-6"/>
          <w:sz w:val="17"/>
        </w:rPr>
        <w:t>DA</w:t>
      </w:r>
    </w:p>
    <w:p>
      <w:pPr>
        <w:spacing w:line="252" w:lineRule="auto" w:before="108"/>
        <w:ind w:left="78" w:right="38" w:firstLine="0"/>
        <w:jc w:val="left"/>
        <w:rPr>
          <w:rFonts w:ascii="Trebuchet MS"/>
          <w:sz w:val="11"/>
        </w:rPr>
      </w:pPr>
      <w:r>
        <w:rPr/>
        <w:br w:type="column"/>
      </w:r>
      <w:r>
        <w:rPr>
          <w:rFonts w:ascii="Trebuchet MS"/>
          <w:spacing w:val="-2"/>
          <w:sz w:val="11"/>
        </w:rPr>
        <w:t>Assinado</w:t>
      </w:r>
      <w:r>
        <w:rPr>
          <w:rFonts w:ascii="Trebuchet MS"/>
          <w:spacing w:val="-10"/>
          <w:sz w:val="11"/>
        </w:rPr>
        <w:t> </w:t>
      </w:r>
      <w:r>
        <w:rPr>
          <w:rFonts w:ascii="Trebuchet MS"/>
          <w:spacing w:val="-2"/>
          <w:sz w:val="11"/>
        </w:rPr>
        <w:t>de</w:t>
      </w:r>
      <w:r>
        <w:rPr>
          <w:rFonts w:ascii="Trebuchet MS"/>
          <w:spacing w:val="-10"/>
          <w:sz w:val="11"/>
        </w:rPr>
        <w:t> </w:t>
      </w:r>
      <w:r>
        <w:rPr>
          <w:rFonts w:ascii="Trebuchet MS"/>
          <w:spacing w:val="-2"/>
          <w:sz w:val="11"/>
        </w:rPr>
        <w:t>forma</w:t>
      </w:r>
      <w:r>
        <w:rPr>
          <w:rFonts w:ascii="Trebuchet MS"/>
          <w:spacing w:val="40"/>
          <w:sz w:val="11"/>
        </w:rPr>
        <w:t> </w:t>
      </w:r>
      <w:r>
        <w:rPr>
          <w:rFonts w:ascii="Trebuchet MS"/>
          <w:sz w:val="11"/>
        </w:rPr>
        <w:t>digital</w:t>
      </w:r>
      <w:r>
        <w:rPr>
          <w:rFonts w:ascii="Trebuchet MS"/>
          <w:spacing w:val="-10"/>
          <w:sz w:val="11"/>
        </w:rPr>
        <w:t> </w:t>
      </w:r>
      <w:r>
        <w:rPr>
          <w:rFonts w:ascii="Trebuchet MS"/>
          <w:sz w:val="11"/>
        </w:rPr>
        <w:t>por</w:t>
      </w:r>
      <w:r>
        <w:rPr>
          <w:rFonts w:ascii="Trebuchet MS"/>
          <w:spacing w:val="-10"/>
          <w:sz w:val="11"/>
        </w:rPr>
        <w:t> </w:t>
      </w:r>
      <w:r>
        <w:rPr>
          <w:rFonts w:ascii="Trebuchet MS"/>
          <w:sz w:val="11"/>
        </w:rPr>
        <w:t>PAULO</w:t>
      </w:r>
      <w:r>
        <w:rPr>
          <w:rFonts w:ascii="Trebuchet MS"/>
          <w:spacing w:val="40"/>
          <w:sz w:val="11"/>
        </w:rPr>
        <w:t> </w:t>
      </w:r>
      <w:r>
        <w:rPr>
          <w:rFonts w:ascii="Trebuchet MS"/>
          <w:sz w:val="11"/>
        </w:rPr>
        <w:t>SERGIO</w:t>
      </w:r>
      <w:r>
        <w:rPr>
          <w:rFonts w:ascii="Trebuchet MS"/>
          <w:spacing w:val="-10"/>
          <w:sz w:val="11"/>
        </w:rPr>
        <w:t> </w:t>
      </w:r>
      <w:r>
        <w:rPr>
          <w:rFonts w:ascii="Trebuchet MS"/>
          <w:sz w:val="11"/>
        </w:rPr>
        <w:t>DA</w:t>
      </w:r>
    </w:p>
    <w:p>
      <w:pPr>
        <w:spacing w:line="256" w:lineRule="auto" w:before="106"/>
        <w:ind w:left="1578" w:right="1389" w:firstLine="0"/>
        <w:jc w:val="left"/>
        <w:rPr>
          <w:rFonts w:ascii="Trebuchet MS"/>
          <w:sz w:val="12"/>
        </w:rPr>
      </w:pPr>
      <w:r>
        <w:rPr/>
        <w:br w:type="column"/>
      </w:r>
      <w:r>
        <w:rPr>
          <w:rFonts w:ascii="Trebuchet MS"/>
          <w:spacing w:val="-2"/>
          <w:sz w:val="12"/>
        </w:rPr>
        <w:t>Assinado</w:t>
      </w:r>
      <w:r>
        <w:rPr>
          <w:rFonts w:ascii="Trebuchet MS"/>
          <w:spacing w:val="-10"/>
          <w:sz w:val="12"/>
        </w:rPr>
        <w:t> </w:t>
      </w:r>
      <w:r>
        <w:rPr>
          <w:rFonts w:ascii="Trebuchet MS"/>
          <w:spacing w:val="-2"/>
          <w:sz w:val="12"/>
        </w:rPr>
        <w:t>de</w:t>
      </w:r>
      <w:r>
        <w:rPr>
          <w:rFonts w:ascii="Trebuchet MS"/>
          <w:spacing w:val="-10"/>
          <w:sz w:val="12"/>
        </w:rPr>
        <w:t> </w:t>
      </w:r>
      <w:r>
        <w:rPr>
          <w:rFonts w:ascii="Trebuchet MS"/>
          <w:spacing w:val="-2"/>
          <w:sz w:val="12"/>
        </w:rPr>
        <w:t>forma</w:t>
      </w:r>
      <w:r>
        <w:rPr>
          <w:rFonts w:ascii="Trebuchet MS"/>
          <w:spacing w:val="-10"/>
          <w:sz w:val="12"/>
        </w:rPr>
        <w:t> </w:t>
      </w:r>
      <w:r>
        <w:rPr>
          <w:rFonts w:ascii="Trebuchet MS"/>
          <w:spacing w:val="-2"/>
          <w:sz w:val="12"/>
        </w:rPr>
        <w:t>digital</w:t>
      </w:r>
      <w:r>
        <w:rPr>
          <w:rFonts w:ascii="Trebuchet MS"/>
          <w:spacing w:val="40"/>
          <w:sz w:val="12"/>
        </w:rPr>
        <w:t> </w:t>
      </w:r>
      <w:r>
        <w:rPr>
          <w:rFonts w:ascii="Trebuchet MS"/>
          <w:sz w:val="12"/>
        </w:rPr>
        <w:t>por</w:t>
      </w:r>
      <w:r>
        <w:rPr>
          <w:rFonts w:ascii="Trebuchet MS"/>
          <w:spacing w:val="-4"/>
          <w:sz w:val="12"/>
        </w:rPr>
        <w:t> </w:t>
      </w:r>
      <w:r>
        <w:rPr>
          <w:rFonts w:ascii="Trebuchet MS"/>
          <w:sz w:val="12"/>
        </w:rPr>
        <w:t>MARLOS</w:t>
      </w:r>
      <w:r>
        <w:rPr>
          <w:rFonts w:ascii="Trebuchet MS"/>
          <w:spacing w:val="-4"/>
          <w:sz w:val="12"/>
        </w:rPr>
        <w:t> </w:t>
      </w:r>
      <w:r>
        <w:rPr>
          <w:rFonts w:ascii="Trebuchet MS"/>
          <w:sz w:val="12"/>
        </w:rPr>
        <w:t>NANONI</w:t>
      </w:r>
    </w:p>
    <w:p>
      <w:pPr>
        <w:spacing w:line="106" w:lineRule="exact" w:before="0"/>
        <w:ind w:left="119" w:right="0" w:firstLine="0"/>
        <w:jc w:val="left"/>
        <w:rPr>
          <w:rFonts w:ascii="Trebuchet MS"/>
          <w:position w:val="2"/>
          <w:sz w:val="12"/>
        </w:rPr>
      </w:pPr>
      <w:r>
        <w:rPr>
          <w:rFonts w:ascii="Trebuchet MS"/>
          <w:position w:val="2"/>
          <w:sz w:val="12"/>
        </w:rPr>
        <mc:AlternateContent>
          <mc:Choice Requires="wps">
            <w:drawing>
              <wp:anchor distT="0" distB="0" distL="0" distR="0" allowOverlap="1" layoutInCell="1" locked="0" behindDoc="1" simplePos="0" relativeHeight="483405824">
                <wp:simplePos x="0" y="0"/>
                <wp:positionH relativeFrom="page">
                  <wp:posOffset>4942465</wp:posOffset>
                </wp:positionH>
                <wp:positionV relativeFrom="paragraph">
                  <wp:posOffset>-190855</wp:posOffset>
                </wp:positionV>
                <wp:extent cx="491490" cy="48831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91490" cy="488315"/>
                        </a:xfrm>
                        <a:custGeom>
                          <a:avLst/>
                          <a:gdLst/>
                          <a:ahLst/>
                          <a:cxnLst/>
                          <a:rect l="l" t="t" r="r" b="b"/>
                          <a:pathLst>
                            <a:path w="491490" h="488315">
                              <a:moveTo>
                                <a:pt x="88535" y="384656"/>
                              </a:moveTo>
                              <a:lnTo>
                                <a:pt x="45791" y="412448"/>
                              </a:lnTo>
                              <a:lnTo>
                                <a:pt x="18570" y="439303"/>
                              </a:lnTo>
                              <a:lnTo>
                                <a:pt x="4197" y="462594"/>
                              </a:lnTo>
                              <a:lnTo>
                                <a:pt x="0" y="479694"/>
                              </a:lnTo>
                              <a:lnTo>
                                <a:pt x="0" y="487699"/>
                              </a:lnTo>
                              <a:lnTo>
                                <a:pt x="37513" y="487699"/>
                              </a:lnTo>
                              <a:lnTo>
                                <a:pt x="40427" y="486697"/>
                              </a:lnTo>
                              <a:lnTo>
                                <a:pt x="9503" y="486697"/>
                              </a:lnTo>
                              <a:lnTo>
                                <a:pt x="13833" y="468502"/>
                              </a:lnTo>
                              <a:lnTo>
                                <a:pt x="29887" y="442804"/>
                              </a:lnTo>
                              <a:lnTo>
                                <a:pt x="55506" y="413543"/>
                              </a:lnTo>
                              <a:lnTo>
                                <a:pt x="88535" y="384656"/>
                              </a:lnTo>
                              <a:close/>
                            </a:path>
                            <a:path w="491490" h="488315">
                              <a:moveTo>
                                <a:pt x="210084" y="0"/>
                              </a:moveTo>
                              <a:lnTo>
                                <a:pt x="193438" y="37960"/>
                              </a:lnTo>
                              <a:lnTo>
                                <a:pt x="193197" y="45518"/>
                              </a:lnTo>
                              <a:lnTo>
                                <a:pt x="193078" y="51020"/>
                              </a:lnTo>
                              <a:lnTo>
                                <a:pt x="198080" y="99540"/>
                              </a:lnTo>
                              <a:lnTo>
                                <a:pt x="206520" y="139916"/>
                              </a:lnTo>
                              <a:lnTo>
                                <a:pt x="210084" y="153562"/>
                              </a:lnTo>
                              <a:lnTo>
                                <a:pt x="204358" y="175775"/>
                              </a:lnTo>
                              <a:lnTo>
                                <a:pt x="188662" y="217221"/>
                              </a:lnTo>
                              <a:lnTo>
                                <a:pt x="165216" y="271058"/>
                              </a:lnTo>
                              <a:lnTo>
                                <a:pt x="136242" y="330446"/>
                              </a:lnTo>
                              <a:lnTo>
                                <a:pt x="103962" y="388545"/>
                              </a:lnTo>
                              <a:lnTo>
                                <a:pt x="70598" y="438514"/>
                              </a:lnTo>
                              <a:lnTo>
                                <a:pt x="38371" y="473511"/>
                              </a:lnTo>
                              <a:lnTo>
                                <a:pt x="9503" y="486697"/>
                              </a:lnTo>
                              <a:lnTo>
                                <a:pt x="40427" y="486697"/>
                              </a:lnTo>
                              <a:lnTo>
                                <a:pt x="42087" y="486127"/>
                              </a:lnTo>
                              <a:lnTo>
                                <a:pt x="67964" y="463625"/>
                              </a:lnTo>
                              <a:lnTo>
                                <a:pt x="99376" y="423773"/>
                              </a:lnTo>
                              <a:lnTo>
                                <a:pt x="136555" y="364648"/>
                              </a:lnTo>
                              <a:lnTo>
                                <a:pt x="141469" y="363147"/>
                              </a:lnTo>
                              <a:lnTo>
                                <a:pt x="136555" y="363147"/>
                              </a:lnTo>
                              <a:lnTo>
                                <a:pt x="172030" y="298191"/>
                              </a:lnTo>
                              <a:lnTo>
                                <a:pt x="195641" y="248288"/>
                              </a:lnTo>
                              <a:lnTo>
                                <a:pt x="210342" y="210296"/>
                              </a:lnTo>
                              <a:lnTo>
                                <a:pt x="219088" y="181073"/>
                              </a:lnTo>
                              <a:lnTo>
                                <a:pt x="236646" y="181073"/>
                              </a:lnTo>
                              <a:lnTo>
                                <a:pt x="225591" y="152061"/>
                              </a:lnTo>
                              <a:lnTo>
                                <a:pt x="229204" y="126551"/>
                              </a:lnTo>
                              <a:lnTo>
                                <a:pt x="219088" y="126551"/>
                              </a:lnTo>
                              <a:lnTo>
                                <a:pt x="213336" y="104605"/>
                              </a:lnTo>
                              <a:lnTo>
                                <a:pt x="209459" y="83408"/>
                              </a:lnTo>
                              <a:lnTo>
                                <a:pt x="207271" y="63525"/>
                              </a:lnTo>
                              <a:lnTo>
                                <a:pt x="206583" y="45518"/>
                              </a:lnTo>
                              <a:lnTo>
                                <a:pt x="206681" y="41016"/>
                              </a:lnTo>
                              <a:lnTo>
                                <a:pt x="206747" y="37960"/>
                              </a:lnTo>
                              <a:lnTo>
                                <a:pt x="207896" y="25197"/>
                              </a:lnTo>
                              <a:lnTo>
                                <a:pt x="211014" y="11965"/>
                              </a:lnTo>
                              <a:lnTo>
                                <a:pt x="217087" y="3001"/>
                              </a:lnTo>
                              <a:lnTo>
                                <a:pt x="229271" y="3001"/>
                              </a:lnTo>
                              <a:lnTo>
                                <a:pt x="222840" y="500"/>
                              </a:lnTo>
                              <a:lnTo>
                                <a:pt x="210084" y="0"/>
                              </a:lnTo>
                              <a:close/>
                            </a:path>
                            <a:path w="491490" h="488315">
                              <a:moveTo>
                                <a:pt x="486196" y="362147"/>
                              </a:moveTo>
                              <a:lnTo>
                                <a:pt x="472190" y="362147"/>
                              </a:lnTo>
                              <a:lnTo>
                                <a:pt x="466688" y="367149"/>
                              </a:lnTo>
                              <a:lnTo>
                                <a:pt x="466688" y="380654"/>
                              </a:lnTo>
                              <a:lnTo>
                                <a:pt x="472190" y="385656"/>
                              </a:lnTo>
                              <a:lnTo>
                                <a:pt x="486196" y="385656"/>
                              </a:lnTo>
                              <a:lnTo>
                                <a:pt x="488697" y="383155"/>
                              </a:lnTo>
                              <a:lnTo>
                                <a:pt x="473691" y="383155"/>
                              </a:lnTo>
                              <a:lnTo>
                                <a:pt x="469189" y="379154"/>
                              </a:lnTo>
                              <a:lnTo>
                                <a:pt x="469189" y="368649"/>
                              </a:lnTo>
                              <a:lnTo>
                                <a:pt x="473691" y="364648"/>
                              </a:lnTo>
                              <a:lnTo>
                                <a:pt x="488697" y="364648"/>
                              </a:lnTo>
                              <a:lnTo>
                                <a:pt x="486196" y="362147"/>
                              </a:lnTo>
                              <a:close/>
                            </a:path>
                            <a:path w="491490" h="488315">
                              <a:moveTo>
                                <a:pt x="488697" y="364648"/>
                              </a:moveTo>
                              <a:lnTo>
                                <a:pt x="484695" y="364648"/>
                              </a:lnTo>
                              <a:lnTo>
                                <a:pt x="488197" y="368649"/>
                              </a:lnTo>
                              <a:lnTo>
                                <a:pt x="488197" y="379154"/>
                              </a:lnTo>
                              <a:lnTo>
                                <a:pt x="484695" y="383155"/>
                              </a:lnTo>
                              <a:lnTo>
                                <a:pt x="488697" y="383155"/>
                              </a:lnTo>
                              <a:lnTo>
                                <a:pt x="491198" y="380654"/>
                              </a:lnTo>
                              <a:lnTo>
                                <a:pt x="491198" y="367149"/>
                              </a:lnTo>
                              <a:lnTo>
                                <a:pt x="488697" y="364648"/>
                              </a:lnTo>
                              <a:close/>
                            </a:path>
                            <a:path w="491490" h="488315">
                              <a:moveTo>
                                <a:pt x="482194" y="366148"/>
                              </a:moveTo>
                              <a:lnTo>
                                <a:pt x="474191" y="366148"/>
                              </a:lnTo>
                              <a:lnTo>
                                <a:pt x="474191" y="380654"/>
                              </a:lnTo>
                              <a:lnTo>
                                <a:pt x="476692" y="380654"/>
                              </a:lnTo>
                              <a:lnTo>
                                <a:pt x="476692" y="375152"/>
                              </a:lnTo>
                              <a:lnTo>
                                <a:pt x="483028" y="375152"/>
                              </a:lnTo>
                              <a:lnTo>
                                <a:pt x="482695" y="374652"/>
                              </a:lnTo>
                              <a:lnTo>
                                <a:pt x="481194" y="374152"/>
                              </a:lnTo>
                              <a:lnTo>
                                <a:pt x="484195" y="373151"/>
                              </a:lnTo>
                              <a:lnTo>
                                <a:pt x="476692" y="373151"/>
                              </a:lnTo>
                              <a:lnTo>
                                <a:pt x="476692" y="369150"/>
                              </a:lnTo>
                              <a:lnTo>
                                <a:pt x="483862" y="369150"/>
                              </a:lnTo>
                              <a:lnTo>
                                <a:pt x="483778" y="368649"/>
                              </a:lnTo>
                              <a:lnTo>
                                <a:pt x="483695" y="368149"/>
                              </a:lnTo>
                              <a:lnTo>
                                <a:pt x="482194" y="366148"/>
                              </a:lnTo>
                              <a:close/>
                            </a:path>
                            <a:path w="491490" h="488315">
                              <a:moveTo>
                                <a:pt x="483028" y="375152"/>
                              </a:moveTo>
                              <a:lnTo>
                                <a:pt x="479693" y="375152"/>
                              </a:lnTo>
                              <a:lnTo>
                                <a:pt x="480694" y="376653"/>
                              </a:lnTo>
                              <a:lnTo>
                                <a:pt x="481194" y="378153"/>
                              </a:lnTo>
                              <a:lnTo>
                                <a:pt x="481694" y="380654"/>
                              </a:lnTo>
                              <a:lnTo>
                                <a:pt x="484195" y="380654"/>
                              </a:lnTo>
                              <a:lnTo>
                                <a:pt x="483695" y="378153"/>
                              </a:lnTo>
                              <a:lnTo>
                                <a:pt x="483695" y="376152"/>
                              </a:lnTo>
                              <a:lnTo>
                                <a:pt x="483028" y="375152"/>
                              </a:lnTo>
                              <a:close/>
                            </a:path>
                            <a:path w="491490" h="488315">
                              <a:moveTo>
                                <a:pt x="483862" y="369150"/>
                              </a:moveTo>
                              <a:lnTo>
                                <a:pt x="480194" y="369150"/>
                              </a:lnTo>
                              <a:lnTo>
                                <a:pt x="481194" y="369650"/>
                              </a:lnTo>
                              <a:lnTo>
                                <a:pt x="481194" y="372651"/>
                              </a:lnTo>
                              <a:lnTo>
                                <a:pt x="479693" y="373151"/>
                              </a:lnTo>
                              <a:lnTo>
                                <a:pt x="484195" y="373151"/>
                              </a:lnTo>
                              <a:lnTo>
                                <a:pt x="484195" y="371150"/>
                              </a:lnTo>
                              <a:lnTo>
                                <a:pt x="483945" y="369650"/>
                              </a:lnTo>
                              <a:lnTo>
                                <a:pt x="483862" y="369150"/>
                              </a:lnTo>
                              <a:close/>
                            </a:path>
                            <a:path w="491490" h="488315">
                              <a:moveTo>
                                <a:pt x="236646" y="181073"/>
                              </a:moveTo>
                              <a:lnTo>
                                <a:pt x="219088" y="181073"/>
                              </a:lnTo>
                              <a:lnTo>
                                <a:pt x="246083" y="235275"/>
                              </a:lnTo>
                              <a:lnTo>
                                <a:pt x="274110" y="272173"/>
                              </a:lnTo>
                              <a:lnTo>
                                <a:pt x="300261" y="295659"/>
                              </a:lnTo>
                              <a:lnTo>
                                <a:pt x="321629" y="309625"/>
                              </a:lnTo>
                              <a:lnTo>
                                <a:pt x="276364" y="318629"/>
                              </a:lnTo>
                              <a:lnTo>
                                <a:pt x="229643" y="330446"/>
                              </a:lnTo>
                              <a:lnTo>
                                <a:pt x="182636" y="345218"/>
                              </a:lnTo>
                              <a:lnTo>
                                <a:pt x="136555" y="363147"/>
                              </a:lnTo>
                              <a:lnTo>
                                <a:pt x="141469" y="363147"/>
                              </a:lnTo>
                              <a:lnTo>
                                <a:pt x="183417" y="350337"/>
                              </a:lnTo>
                              <a:lnTo>
                                <a:pt x="234594" y="338324"/>
                              </a:lnTo>
                              <a:lnTo>
                                <a:pt x="287647" y="328844"/>
                              </a:lnTo>
                              <a:lnTo>
                                <a:pt x="340137" y="322130"/>
                              </a:lnTo>
                              <a:lnTo>
                                <a:pt x="377696" y="322130"/>
                              </a:lnTo>
                              <a:lnTo>
                                <a:pt x="369649" y="318629"/>
                              </a:lnTo>
                              <a:lnTo>
                                <a:pt x="403577" y="317074"/>
                              </a:lnTo>
                              <a:lnTo>
                                <a:pt x="480995" y="317074"/>
                              </a:lnTo>
                              <a:lnTo>
                                <a:pt x="468001" y="310063"/>
                              </a:lnTo>
                              <a:lnTo>
                                <a:pt x="449344" y="306124"/>
                              </a:lnTo>
                              <a:lnTo>
                                <a:pt x="347640" y="306124"/>
                              </a:lnTo>
                              <a:lnTo>
                                <a:pt x="336034" y="299481"/>
                              </a:lnTo>
                              <a:lnTo>
                                <a:pt x="302622" y="277112"/>
                              </a:lnTo>
                              <a:lnTo>
                                <a:pt x="256603" y="221527"/>
                              </a:lnTo>
                              <a:lnTo>
                                <a:pt x="239174" y="187709"/>
                              </a:lnTo>
                              <a:lnTo>
                                <a:pt x="236646" y="181073"/>
                              </a:lnTo>
                              <a:close/>
                            </a:path>
                            <a:path w="491490" h="488315">
                              <a:moveTo>
                                <a:pt x="377696" y="322130"/>
                              </a:moveTo>
                              <a:lnTo>
                                <a:pt x="340137" y="322130"/>
                              </a:lnTo>
                              <a:lnTo>
                                <a:pt x="372963" y="336965"/>
                              </a:lnTo>
                              <a:lnTo>
                                <a:pt x="405413" y="348141"/>
                              </a:lnTo>
                              <a:lnTo>
                                <a:pt x="435238" y="355191"/>
                              </a:lnTo>
                              <a:lnTo>
                                <a:pt x="460185" y="357645"/>
                              </a:lnTo>
                              <a:lnTo>
                                <a:pt x="470510" y="356973"/>
                              </a:lnTo>
                              <a:lnTo>
                                <a:pt x="478255" y="354894"/>
                              </a:lnTo>
                              <a:lnTo>
                                <a:pt x="483468" y="351314"/>
                              </a:lnTo>
                              <a:lnTo>
                                <a:pt x="484350" y="349642"/>
                              </a:lnTo>
                              <a:lnTo>
                                <a:pt x="470690" y="349642"/>
                              </a:lnTo>
                              <a:lnTo>
                                <a:pt x="450893" y="347398"/>
                              </a:lnTo>
                              <a:lnTo>
                                <a:pt x="426359" y="341076"/>
                              </a:lnTo>
                              <a:lnTo>
                                <a:pt x="398731" y="331283"/>
                              </a:lnTo>
                              <a:lnTo>
                                <a:pt x="377696" y="322130"/>
                              </a:lnTo>
                              <a:close/>
                            </a:path>
                            <a:path w="491490" h="488315">
                              <a:moveTo>
                                <a:pt x="486196" y="346140"/>
                              </a:moveTo>
                              <a:lnTo>
                                <a:pt x="482695" y="347641"/>
                              </a:lnTo>
                              <a:lnTo>
                                <a:pt x="477192" y="349642"/>
                              </a:lnTo>
                              <a:lnTo>
                                <a:pt x="484350" y="349642"/>
                              </a:lnTo>
                              <a:lnTo>
                                <a:pt x="486196" y="346140"/>
                              </a:lnTo>
                              <a:close/>
                            </a:path>
                            <a:path w="491490" h="488315">
                              <a:moveTo>
                                <a:pt x="480995" y="317074"/>
                              </a:moveTo>
                              <a:lnTo>
                                <a:pt x="403577" y="317074"/>
                              </a:lnTo>
                              <a:lnTo>
                                <a:pt x="442991" y="318191"/>
                              </a:lnTo>
                              <a:lnTo>
                                <a:pt x="475371" y="325030"/>
                              </a:lnTo>
                              <a:lnTo>
                                <a:pt x="488197" y="340638"/>
                              </a:lnTo>
                              <a:lnTo>
                                <a:pt x="489697" y="337137"/>
                              </a:lnTo>
                              <a:lnTo>
                                <a:pt x="491191" y="335636"/>
                              </a:lnTo>
                              <a:lnTo>
                                <a:pt x="491191" y="332134"/>
                              </a:lnTo>
                              <a:lnTo>
                                <a:pt x="485110" y="319293"/>
                              </a:lnTo>
                              <a:lnTo>
                                <a:pt x="480995" y="317074"/>
                              </a:lnTo>
                              <a:close/>
                            </a:path>
                            <a:path w="491490" h="488315">
                              <a:moveTo>
                                <a:pt x="407664" y="302622"/>
                              </a:moveTo>
                              <a:lnTo>
                                <a:pt x="394276" y="302959"/>
                              </a:lnTo>
                              <a:lnTo>
                                <a:pt x="379715" y="303810"/>
                              </a:lnTo>
                              <a:lnTo>
                                <a:pt x="347640" y="306124"/>
                              </a:lnTo>
                              <a:lnTo>
                                <a:pt x="449344" y="306124"/>
                              </a:lnTo>
                              <a:lnTo>
                                <a:pt x="441608" y="304490"/>
                              </a:lnTo>
                              <a:lnTo>
                                <a:pt x="407664" y="302622"/>
                              </a:lnTo>
                              <a:close/>
                            </a:path>
                            <a:path w="491490" h="488315">
                              <a:moveTo>
                                <a:pt x="234094" y="41016"/>
                              </a:moveTo>
                              <a:lnTo>
                                <a:pt x="231398" y="55788"/>
                              </a:lnTo>
                              <a:lnTo>
                                <a:pt x="228279" y="74780"/>
                              </a:lnTo>
                              <a:lnTo>
                                <a:pt x="224317" y="98274"/>
                              </a:lnTo>
                              <a:lnTo>
                                <a:pt x="219157" y="126176"/>
                              </a:lnTo>
                              <a:lnTo>
                                <a:pt x="219088" y="126551"/>
                              </a:lnTo>
                              <a:lnTo>
                                <a:pt x="229204" y="126551"/>
                              </a:lnTo>
                              <a:lnTo>
                                <a:pt x="229663" y="123315"/>
                              </a:lnTo>
                              <a:lnTo>
                                <a:pt x="231906" y="95788"/>
                              </a:lnTo>
                              <a:lnTo>
                                <a:pt x="233117" y="68637"/>
                              </a:lnTo>
                              <a:lnTo>
                                <a:pt x="234094" y="41016"/>
                              </a:lnTo>
                              <a:close/>
                            </a:path>
                            <a:path w="491490" h="488315">
                              <a:moveTo>
                                <a:pt x="229271" y="3001"/>
                              </a:moveTo>
                              <a:lnTo>
                                <a:pt x="217087" y="3001"/>
                              </a:lnTo>
                              <a:lnTo>
                                <a:pt x="222488" y="6408"/>
                              </a:lnTo>
                              <a:lnTo>
                                <a:pt x="227697" y="11965"/>
                              </a:lnTo>
                              <a:lnTo>
                                <a:pt x="231788" y="20164"/>
                              </a:lnTo>
                              <a:lnTo>
                                <a:pt x="234094" y="32013"/>
                              </a:lnTo>
                              <a:lnTo>
                                <a:pt x="235970" y="13505"/>
                              </a:lnTo>
                              <a:lnTo>
                                <a:pt x="231843" y="4001"/>
                              </a:lnTo>
                              <a:lnTo>
                                <a:pt x="229271" y="300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89.170532pt;margin-top:-15.027999pt;width:38.7pt;height:38.450pt;mso-position-horizontal-relative:page;mso-position-vertical-relative:paragraph;z-index:-19910656" id="docshape9" coordorigin="7783,-301" coordsize="774,769" path="m7923,305l7856,349,7813,391,7790,428,7783,455,7783,467,7842,467,7847,466,7798,466,7805,437,7830,397,7871,351,7923,305xm8114,-301l8099,-290,8091,-266,8088,-241,8088,-239,8088,-236,8088,-229,8087,-220,8088,-203,8090,-184,8092,-164,8095,-144,8099,-123,8104,-102,8109,-80,8114,-59,8105,-24,8081,42,8044,126,7998,220,7947,311,7895,390,7844,445,7798,466,7847,466,7850,465,7890,430,7940,367,7998,274,8006,271,7998,271,8054,169,8092,90,8115,31,8128,-15,8156,-15,8139,-61,8144,-101,8128,-101,8119,-136,8113,-169,8110,-201,8109,-229,8109,-236,8109,-241,8111,-261,8116,-282,8125,-296,8144,-296,8134,-300,8114,-301xm8549,270l8527,270,8518,278,8518,299,8527,307,8549,307,8553,303,8529,303,8522,297,8522,280,8529,274,8553,274,8549,270xm8553,274l8547,274,8552,280,8552,297,8547,303,8553,303,8557,299,8557,278,8553,274xm8543,276l8530,276,8530,299,8534,299,8534,290,8544,290,8544,289,8541,289,8546,287,8534,287,8534,281,8545,281,8545,280,8545,279,8543,276xm8544,290l8539,290,8540,293,8541,295,8542,299,8546,299,8545,295,8545,292,8544,290xm8545,281l8540,281,8541,282,8541,286,8539,287,8546,287,8546,284,8546,282,8545,281xm8156,-15l8128,-15,8171,70,8215,128,8256,165,8290,187,8219,201,8145,220,8071,243,7998,271,8006,271,8072,251,8153,232,8236,217,8319,207,8378,207,8366,201,8419,199,8541,199,8520,188,8491,182,8331,182,8313,171,8295,160,8277,148,8260,136,8221,96,8188,48,8160,-5,8156,-15xm8378,207l8319,207,8371,230,8422,248,8469,259,8508,263,8524,262,8537,258,8545,253,8546,250,8525,250,8493,247,8455,237,8411,221,8378,207xm8549,245l8544,247,8535,250,8546,250,8549,245xm8541,199l8419,199,8481,201,8532,211,8552,236,8555,230,8557,228,8557,222,8547,202,8541,199xm8425,176l8404,177,8381,178,8331,182,8491,182,8479,179,8425,176xm8152,-236l8148,-213,8143,-183,8137,-146,8129,-102,8128,-101,8144,-101,8145,-106,8149,-150,8151,-192,8152,-236xm8144,-296l8125,-296,8134,-290,8142,-282,8148,-269,8152,-250,8155,-279,8149,-294,8144,-296xe" filled="true" fillcolor="#ffd8d8" stroked="false">
                <v:path arrowok="t"/>
                <v:fill type="solid"/>
                <w10:wrap type="none"/>
              </v:shape>
            </w:pict>
          </mc:Fallback>
        </mc:AlternateContent>
      </w:r>
      <w:r>
        <w:rPr>
          <w:rFonts w:ascii="Trebuchet MS"/>
          <w:position w:val="2"/>
          <w:sz w:val="12"/>
        </w:rPr>
        <mc:AlternateContent>
          <mc:Choice Requires="wps">
            <w:drawing>
              <wp:anchor distT="0" distB="0" distL="0" distR="0" allowOverlap="1" layoutInCell="1" locked="0" behindDoc="0" simplePos="0" relativeHeight="15731200">
                <wp:simplePos x="0" y="0"/>
                <wp:positionH relativeFrom="page">
                  <wp:posOffset>4277690</wp:posOffset>
                </wp:positionH>
                <wp:positionV relativeFrom="paragraph">
                  <wp:posOffset>-176379</wp:posOffset>
                </wp:positionV>
                <wp:extent cx="889635" cy="14605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889635" cy="146050"/>
                        </a:xfrm>
                        <a:prstGeom prst="rect">
                          <a:avLst/>
                        </a:prstGeom>
                      </wps:spPr>
                      <wps:txbx>
                        <w:txbxContent>
                          <w:p>
                            <w:pPr>
                              <w:spacing w:before="3"/>
                              <w:ind w:left="0" w:right="0" w:firstLine="0"/>
                              <w:jc w:val="left"/>
                              <w:rPr>
                                <w:rFonts w:ascii="Trebuchet MS"/>
                                <w:sz w:val="19"/>
                              </w:rPr>
                            </w:pPr>
                            <w:r>
                              <w:rPr>
                                <w:rFonts w:ascii="Trebuchet MS"/>
                                <w:sz w:val="19"/>
                              </w:rPr>
                              <w:t>MARLOS</w:t>
                            </w:r>
                            <w:r>
                              <w:rPr>
                                <w:rFonts w:ascii="Trebuchet MS"/>
                                <w:spacing w:val="-4"/>
                                <w:sz w:val="19"/>
                              </w:rPr>
                              <w:t> </w:t>
                            </w:r>
                            <w:r>
                              <w:rPr>
                                <w:rFonts w:ascii="Trebuchet MS"/>
                                <w:spacing w:val="-2"/>
                                <w:sz w:val="19"/>
                              </w:rPr>
                              <w:t>NANONI</w:t>
                            </w:r>
                          </w:p>
                        </w:txbxContent>
                      </wps:txbx>
                      <wps:bodyPr wrap="square" lIns="0" tIns="0" rIns="0" bIns="0" rtlCol="0">
                        <a:noAutofit/>
                      </wps:bodyPr>
                    </wps:wsp>
                  </a:graphicData>
                </a:graphic>
              </wp:anchor>
            </w:drawing>
          </mc:Choice>
          <mc:Fallback>
            <w:pict>
              <v:shape style="position:absolute;margin-left:336.825989pt;margin-top:-13.888124pt;width:70.05pt;height:11.5pt;mso-position-horizontal-relative:page;mso-position-vertical-relative:paragraph;z-index:15731200" type="#_x0000_t202" id="docshape10" filled="false" stroked="false">
                <v:textbox inset="0,0,0,0">
                  <w:txbxContent>
                    <w:p>
                      <w:pPr>
                        <w:spacing w:before="3"/>
                        <w:ind w:left="0" w:right="0" w:firstLine="0"/>
                        <w:jc w:val="left"/>
                        <w:rPr>
                          <w:rFonts w:ascii="Trebuchet MS"/>
                          <w:sz w:val="19"/>
                        </w:rPr>
                      </w:pPr>
                      <w:r>
                        <w:rPr>
                          <w:rFonts w:ascii="Trebuchet MS"/>
                          <w:sz w:val="19"/>
                        </w:rPr>
                        <w:t>MARLOS</w:t>
                      </w:r>
                      <w:r>
                        <w:rPr>
                          <w:rFonts w:ascii="Trebuchet MS"/>
                          <w:spacing w:val="-4"/>
                          <w:sz w:val="19"/>
                        </w:rPr>
                        <w:t> </w:t>
                      </w:r>
                      <w:r>
                        <w:rPr>
                          <w:rFonts w:ascii="Trebuchet MS"/>
                          <w:spacing w:val="-2"/>
                          <w:sz w:val="19"/>
                        </w:rPr>
                        <w:t>NANONI</w:t>
                      </w:r>
                    </w:p>
                  </w:txbxContent>
                </v:textbox>
                <w10:wrap type="none"/>
              </v:shape>
            </w:pict>
          </mc:Fallback>
        </mc:AlternateContent>
      </w:r>
      <w:r>
        <w:rPr>
          <w:rFonts w:ascii="Trebuchet MS"/>
          <w:w w:val="90"/>
          <w:sz w:val="19"/>
        </w:rPr>
        <w:t>REINERT:0309383</w:t>
      </w:r>
      <w:r>
        <w:rPr>
          <w:rFonts w:ascii="Trebuchet MS"/>
          <w:spacing w:val="60"/>
          <w:sz w:val="19"/>
        </w:rPr>
        <w:t> </w:t>
      </w:r>
      <w:r>
        <w:rPr>
          <w:rFonts w:ascii="Trebuchet MS"/>
          <w:spacing w:val="-2"/>
          <w:position w:val="2"/>
          <w:sz w:val="12"/>
        </w:rPr>
        <w:t>REINERT:03093836921</w:t>
      </w:r>
    </w:p>
    <w:p>
      <w:pPr>
        <w:spacing w:after="0" w:line="106" w:lineRule="exact"/>
        <w:jc w:val="left"/>
        <w:rPr>
          <w:rFonts w:ascii="Trebuchet MS"/>
          <w:position w:val="2"/>
          <w:sz w:val="12"/>
        </w:rPr>
        <w:sectPr>
          <w:type w:val="continuous"/>
          <w:pgSz w:w="11900" w:h="16840"/>
          <w:pgMar w:header="883" w:footer="1269" w:top="2120" w:bottom="1140" w:left="1559" w:right="992"/>
          <w:cols w:num="3" w:equalWidth="0">
            <w:col w:w="1183" w:space="40"/>
            <w:col w:w="990" w:space="2845"/>
            <w:col w:w="4291"/>
          </w:cols>
        </w:sectPr>
      </w:pPr>
    </w:p>
    <w:p>
      <w:pPr>
        <w:spacing w:line="71" w:lineRule="exact" w:before="3"/>
        <w:ind w:left="119" w:right="0" w:firstLine="0"/>
        <w:jc w:val="left"/>
        <w:rPr>
          <w:rFonts w:ascii="Trebuchet MS"/>
          <w:sz w:val="11"/>
        </w:rPr>
      </w:pPr>
      <w:r>
        <w:rPr>
          <w:rFonts w:ascii="Trebuchet MS"/>
          <w:spacing w:val="-5"/>
          <w:position w:val="-4"/>
          <w:sz w:val="17"/>
        </w:rPr>
        <w:t>SILVA:67269052</w:t>
      </w:r>
      <w:r>
        <w:rPr>
          <w:rFonts w:ascii="Trebuchet MS"/>
          <w:spacing w:val="5"/>
          <w:position w:val="-4"/>
          <w:sz w:val="17"/>
        </w:rPr>
        <w:t> </w:t>
      </w:r>
      <w:r>
        <w:rPr>
          <w:rFonts w:ascii="Trebuchet MS"/>
          <w:spacing w:val="-2"/>
          <w:sz w:val="11"/>
        </w:rPr>
        <w:t>SILVA:67269052972</w:t>
      </w:r>
    </w:p>
    <w:p>
      <w:pPr>
        <w:spacing w:line="30" w:lineRule="exact" w:before="44"/>
        <w:ind w:left="119" w:right="0" w:firstLine="0"/>
        <w:jc w:val="left"/>
        <w:rPr>
          <w:rFonts w:ascii="Trebuchet MS"/>
          <w:sz w:val="12"/>
        </w:rPr>
      </w:pPr>
      <w:r>
        <w:rPr/>
        <w:br w:type="column"/>
      </w:r>
      <w:r>
        <w:rPr>
          <w:rFonts w:ascii="Trebuchet MS"/>
          <w:spacing w:val="-2"/>
          <w:sz w:val="12"/>
        </w:rPr>
        <w:t>Dados:</w:t>
      </w:r>
      <w:r>
        <w:rPr>
          <w:rFonts w:ascii="Trebuchet MS"/>
          <w:spacing w:val="-6"/>
          <w:sz w:val="12"/>
        </w:rPr>
        <w:t> </w:t>
      </w:r>
      <w:r>
        <w:rPr>
          <w:rFonts w:ascii="Trebuchet MS"/>
          <w:spacing w:val="-2"/>
          <w:sz w:val="12"/>
        </w:rPr>
        <w:t>2025.03.19</w:t>
      </w:r>
    </w:p>
    <w:p>
      <w:pPr>
        <w:spacing w:after="0" w:line="30" w:lineRule="exact"/>
        <w:jc w:val="left"/>
        <w:rPr>
          <w:rFonts w:ascii="Trebuchet MS"/>
          <w:sz w:val="12"/>
        </w:rPr>
        <w:sectPr>
          <w:type w:val="continuous"/>
          <w:pgSz w:w="11900" w:h="16840"/>
          <w:pgMar w:header="883" w:footer="1269" w:top="2120" w:bottom="1140" w:left="1559" w:right="992"/>
          <w:cols w:num="2" w:equalWidth="0">
            <w:col w:w="2264" w:space="4253"/>
            <w:col w:w="2832"/>
          </w:cols>
        </w:sectPr>
      </w:pPr>
    </w:p>
    <w:p>
      <w:pPr>
        <w:spacing w:before="131"/>
        <w:ind w:left="119" w:right="0" w:firstLine="0"/>
        <w:jc w:val="left"/>
        <w:rPr>
          <w:rFonts w:ascii="Trebuchet MS"/>
          <w:sz w:val="17"/>
        </w:rPr>
      </w:pPr>
      <w:r>
        <w:rPr>
          <w:rFonts w:ascii="Trebuchet MS"/>
          <w:spacing w:val="-5"/>
          <w:sz w:val="17"/>
        </w:rPr>
        <w:t>972</w:t>
      </w:r>
    </w:p>
    <w:p>
      <w:pPr>
        <w:spacing w:before="70"/>
        <w:ind w:left="119" w:right="0" w:firstLine="0"/>
        <w:jc w:val="left"/>
        <w:rPr>
          <w:rFonts w:ascii="Trebuchet MS"/>
          <w:sz w:val="11"/>
        </w:rPr>
      </w:pPr>
      <w:r>
        <w:rPr/>
        <w:br w:type="column"/>
      </w:r>
      <w:r>
        <w:rPr>
          <w:rFonts w:ascii="Trebuchet MS"/>
          <w:spacing w:val="-2"/>
          <w:sz w:val="11"/>
        </w:rPr>
        <w:t>Dados:</w:t>
      </w:r>
      <w:r>
        <w:rPr>
          <w:rFonts w:ascii="Trebuchet MS"/>
          <w:spacing w:val="-8"/>
          <w:sz w:val="11"/>
        </w:rPr>
        <w:t> </w:t>
      </w:r>
      <w:r>
        <w:rPr>
          <w:rFonts w:ascii="Trebuchet MS"/>
          <w:spacing w:val="-2"/>
          <w:sz w:val="11"/>
        </w:rPr>
        <w:t>2025.03.19</w:t>
      </w:r>
    </w:p>
    <w:p>
      <w:pPr>
        <w:spacing w:line="125" w:lineRule="exact" w:before="7"/>
        <w:ind w:left="119" w:right="0" w:firstLine="0"/>
        <w:jc w:val="left"/>
        <w:rPr>
          <w:rFonts w:ascii="Trebuchet MS"/>
          <w:sz w:val="11"/>
        </w:rPr>
      </w:pPr>
      <w:r>
        <w:rPr>
          <w:rFonts w:ascii="Trebuchet MS"/>
          <w:w w:val="90"/>
          <w:sz w:val="11"/>
        </w:rPr>
        <w:t>13:39:37</w:t>
      </w:r>
      <w:r>
        <w:rPr>
          <w:rFonts w:ascii="Trebuchet MS"/>
          <w:spacing w:val="-2"/>
          <w:sz w:val="11"/>
        </w:rPr>
        <w:t> </w:t>
      </w:r>
      <w:r>
        <w:rPr>
          <w:rFonts w:ascii="Trebuchet MS"/>
          <w:w w:val="90"/>
          <w:sz w:val="11"/>
        </w:rPr>
        <w:t>-</w:t>
      </w:r>
      <w:r>
        <w:rPr>
          <w:rFonts w:ascii="Trebuchet MS"/>
          <w:spacing w:val="-2"/>
          <w:w w:val="90"/>
          <w:sz w:val="11"/>
        </w:rPr>
        <w:t>03'00'</w:t>
      </w:r>
    </w:p>
    <w:p>
      <w:pPr>
        <w:spacing w:before="3"/>
        <w:ind w:left="119" w:right="0" w:firstLine="0"/>
        <w:jc w:val="left"/>
        <w:rPr>
          <w:rFonts w:ascii="Trebuchet MS"/>
          <w:sz w:val="19"/>
        </w:rPr>
      </w:pPr>
      <w:r>
        <w:rPr/>
        <w:br w:type="column"/>
      </w:r>
      <w:r>
        <w:rPr>
          <w:rFonts w:ascii="Trebuchet MS"/>
          <w:spacing w:val="-4"/>
          <w:sz w:val="19"/>
        </w:rPr>
        <w:t>6921</w:t>
      </w:r>
    </w:p>
    <w:p>
      <w:pPr>
        <w:spacing w:before="119"/>
        <w:ind w:left="119" w:right="0" w:firstLine="0"/>
        <w:jc w:val="left"/>
        <w:rPr>
          <w:rFonts w:ascii="Trebuchet MS"/>
          <w:sz w:val="12"/>
        </w:rPr>
      </w:pPr>
      <w:r>
        <w:rPr/>
        <w:br w:type="column"/>
      </w:r>
      <w:r>
        <w:rPr>
          <w:rFonts w:ascii="Trebuchet MS"/>
          <w:w w:val="90"/>
          <w:sz w:val="12"/>
        </w:rPr>
        <w:t>14:24:31</w:t>
      </w:r>
      <w:r>
        <w:rPr>
          <w:rFonts w:ascii="Trebuchet MS"/>
          <w:spacing w:val="8"/>
          <w:sz w:val="12"/>
        </w:rPr>
        <w:t> </w:t>
      </w:r>
      <w:r>
        <w:rPr>
          <w:rFonts w:ascii="Trebuchet MS"/>
          <w:w w:val="90"/>
          <w:sz w:val="12"/>
        </w:rPr>
        <w:t>-</w:t>
      </w:r>
      <w:r>
        <w:rPr>
          <w:rFonts w:ascii="Trebuchet MS"/>
          <w:spacing w:val="-2"/>
          <w:w w:val="90"/>
          <w:sz w:val="12"/>
        </w:rPr>
        <w:t>03'00'</w:t>
      </w:r>
    </w:p>
    <w:p>
      <w:pPr>
        <w:spacing w:after="0"/>
        <w:jc w:val="left"/>
        <w:rPr>
          <w:rFonts w:ascii="Trebuchet MS"/>
          <w:sz w:val="12"/>
        </w:rPr>
        <w:sectPr>
          <w:type w:val="continuous"/>
          <w:pgSz w:w="11900" w:h="16840"/>
          <w:pgMar w:header="883" w:footer="1269" w:top="2120" w:bottom="1140" w:left="1559" w:right="992"/>
          <w:cols w:num="4" w:equalWidth="0">
            <w:col w:w="421" w:space="760"/>
            <w:col w:w="1012" w:space="2865"/>
            <w:col w:w="552" w:space="908"/>
            <w:col w:w="2831"/>
          </w:cols>
        </w:sectPr>
      </w:pPr>
    </w:p>
    <w:p>
      <w:pPr>
        <w:tabs>
          <w:tab w:pos="5182" w:val="left" w:leader="none"/>
        </w:tabs>
        <w:spacing w:before="1"/>
        <w:ind w:left="142" w:right="0" w:firstLine="0"/>
        <w:jc w:val="left"/>
        <w:rPr>
          <w:rFonts w:ascii="Verdana"/>
          <w:sz w:val="22"/>
        </w:rPr>
      </w:pPr>
      <w:r>
        <w:rPr>
          <w:rFonts w:ascii="Verdana"/>
          <w:sz w:val="22"/>
        </w:rPr>
        <w:t>Paulo</w:t>
      </w:r>
      <w:r>
        <w:rPr>
          <w:rFonts w:ascii="Times New Roman"/>
          <w:spacing w:val="-2"/>
          <w:sz w:val="22"/>
        </w:rPr>
        <w:t> </w:t>
      </w:r>
      <w:r>
        <w:rPr>
          <w:rFonts w:ascii="Verdana"/>
          <w:sz w:val="22"/>
        </w:rPr>
        <w:t>Sergio</w:t>
      </w:r>
      <w:r>
        <w:rPr>
          <w:rFonts w:ascii="Times New Roman"/>
          <w:spacing w:val="-3"/>
          <w:sz w:val="22"/>
        </w:rPr>
        <w:t> </w:t>
      </w:r>
      <w:r>
        <w:rPr>
          <w:rFonts w:ascii="Verdana"/>
          <w:sz w:val="22"/>
        </w:rPr>
        <w:t>da</w:t>
      </w:r>
      <w:r>
        <w:rPr>
          <w:rFonts w:ascii="Times New Roman"/>
          <w:spacing w:val="-2"/>
          <w:sz w:val="22"/>
        </w:rPr>
        <w:t> </w:t>
      </w:r>
      <w:r>
        <w:rPr>
          <w:rFonts w:ascii="Verdana"/>
          <w:spacing w:val="-4"/>
          <w:sz w:val="22"/>
        </w:rPr>
        <w:t>Silva</w:t>
      </w:r>
      <w:r>
        <w:rPr>
          <w:rFonts w:ascii="Times New Roman"/>
          <w:sz w:val="22"/>
        </w:rPr>
        <w:tab/>
      </w:r>
      <w:r>
        <w:rPr>
          <w:rFonts w:ascii="Verdana"/>
          <w:sz w:val="22"/>
        </w:rPr>
        <w:t>Marlos</w:t>
      </w:r>
      <w:r>
        <w:rPr>
          <w:rFonts w:ascii="Times New Roman"/>
          <w:spacing w:val="-13"/>
          <w:sz w:val="22"/>
        </w:rPr>
        <w:t> </w:t>
      </w:r>
      <w:r>
        <w:rPr>
          <w:rFonts w:ascii="Verdana"/>
          <w:sz w:val="22"/>
        </w:rPr>
        <w:t>Nanoni</w:t>
      </w:r>
      <w:r>
        <w:rPr>
          <w:rFonts w:ascii="Times New Roman"/>
          <w:spacing w:val="-14"/>
          <w:sz w:val="22"/>
        </w:rPr>
        <w:t> </w:t>
      </w:r>
      <w:r>
        <w:rPr>
          <w:rFonts w:ascii="Verdana"/>
          <w:spacing w:val="-2"/>
          <w:sz w:val="22"/>
        </w:rPr>
        <w:t>Reinert</w:t>
      </w:r>
    </w:p>
    <w:p>
      <w:pPr>
        <w:tabs>
          <w:tab w:pos="5182" w:val="left" w:leader="none"/>
        </w:tabs>
        <w:spacing w:before="2"/>
        <w:ind w:left="142" w:right="0" w:firstLine="0"/>
        <w:jc w:val="left"/>
        <w:rPr>
          <w:rFonts w:ascii="Tahoma"/>
          <w:b/>
          <w:sz w:val="22"/>
        </w:rPr>
      </w:pPr>
      <w:r>
        <w:rPr>
          <w:rFonts w:ascii="Tahoma"/>
          <w:b/>
          <w:spacing w:val="-6"/>
          <w:sz w:val="22"/>
        </w:rPr>
        <w:t>Contador</w:t>
      </w:r>
      <w:r>
        <w:rPr>
          <w:rFonts w:ascii="Times New Roman"/>
          <w:spacing w:val="-8"/>
          <w:sz w:val="22"/>
        </w:rPr>
        <w:t> </w:t>
      </w:r>
      <w:r>
        <w:rPr>
          <w:rFonts w:ascii="Tahoma"/>
          <w:b/>
          <w:spacing w:val="-6"/>
          <w:sz w:val="22"/>
        </w:rPr>
        <w:t>CRCPR</w:t>
      </w:r>
      <w:r>
        <w:rPr>
          <w:rFonts w:ascii="Times New Roman"/>
          <w:spacing w:val="-8"/>
          <w:sz w:val="22"/>
        </w:rPr>
        <w:t> </w:t>
      </w:r>
      <w:r>
        <w:rPr>
          <w:rFonts w:ascii="Tahoma"/>
          <w:b/>
          <w:spacing w:val="-6"/>
          <w:sz w:val="22"/>
        </w:rPr>
        <w:t>N</w:t>
      </w:r>
      <w:r>
        <w:rPr>
          <w:rFonts w:ascii="Tahoma"/>
          <w:b/>
          <w:spacing w:val="-6"/>
          <w:position w:val="6"/>
          <w:sz w:val="14"/>
          <w:u w:val="single"/>
        </w:rPr>
        <w:t>o</w:t>
      </w:r>
      <w:r>
        <w:rPr>
          <w:rFonts w:ascii="Times New Roman"/>
          <w:spacing w:val="6"/>
          <w:position w:val="6"/>
          <w:sz w:val="14"/>
        </w:rPr>
        <w:t> </w:t>
      </w:r>
      <w:r>
        <w:rPr>
          <w:rFonts w:ascii="Tahoma"/>
          <w:b/>
          <w:spacing w:val="-6"/>
          <w:sz w:val="22"/>
        </w:rPr>
        <w:t>029.121/O-0</w:t>
      </w:r>
      <w:r>
        <w:rPr>
          <w:rFonts w:ascii="Times New Roman"/>
          <w:spacing w:val="-8"/>
          <w:sz w:val="22"/>
        </w:rPr>
        <w:t> </w:t>
      </w:r>
      <w:r>
        <w:rPr>
          <w:rFonts w:ascii="Tahoma"/>
          <w:b/>
          <w:spacing w:val="-6"/>
          <w:sz w:val="22"/>
        </w:rPr>
        <w:t>S-RJ</w:t>
      </w:r>
      <w:r>
        <w:rPr>
          <w:rFonts w:ascii="Times New Roman"/>
          <w:sz w:val="22"/>
        </w:rPr>
        <w:tab/>
      </w:r>
      <w:r>
        <w:rPr>
          <w:rFonts w:ascii="Tahoma"/>
          <w:b/>
          <w:spacing w:val="-6"/>
          <w:sz w:val="22"/>
        </w:rPr>
        <w:t>Contador</w:t>
      </w:r>
      <w:r>
        <w:rPr>
          <w:rFonts w:ascii="Times New Roman"/>
          <w:spacing w:val="-8"/>
          <w:sz w:val="22"/>
        </w:rPr>
        <w:t> </w:t>
      </w:r>
      <w:r>
        <w:rPr>
          <w:rFonts w:ascii="Tahoma"/>
          <w:b/>
          <w:spacing w:val="-6"/>
          <w:sz w:val="22"/>
        </w:rPr>
        <w:t>CRCPR</w:t>
      </w:r>
      <w:r>
        <w:rPr>
          <w:rFonts w:ascii="Times New Roman"/>
          <w:spacing w:val="-8"/>
          <w:sz w:val="22"/>
        </w:rPr>
        <w:t> </w:t>
      </w:r>
      <w:r>
        <w:rPr>
          <w:rFonts w:ascii="Tahoma"/>
          <w:b/>
          <w:spacing w:val="-6"/>
          <w:sz w:val="22"/>
        </w:rPr>
        <w:t>N</w:t>
      </w:r>
      <w:r>
        <w:rPr>
          <w:rFonts w:ascii="Tahoma"/>
          <w:b/>
          <w:spacing w:val="-6"/>
          <w:position w:val="6"/>
          <w:sz w:val="14"/>
          <w:u w:val="single"/>
        </w:rPr>
        <w:t>o</w:t>
      </w:r>
      <w:r>
        <w:rPr>
          <w:rFonts w:ascii="Times New Roman"/>
          <w:spacing w:val="6"/>
          <w:position w:val="6"/>
          <w:sz w:val="14"/>
        </w:rPr>
        <w:t> </w:t>
      </w:r>
      <w:r>
        <w:rPr>
          <w:rFonts w:ascii="Tahoma"/>
          <w:b/>
          <w:spacing w:val="-6"/>
          <w:sz w:val="22"/>
        </w:rPr>
        <w:t>050.998/O-9</w:t>
      </w:r>
      <w:r>
        <w:rPr>
          <w:rFonts w:ascii="Times New Roman"/>
          <w:spacing w:val="-8"/>
          <w:sz w:val="22"/>
        </w:rPr>
        <w:t> </w:t>
      </w:r>
      <w:r>
        <w:rPr>
          <w:rFonts w:ascii="Tahoma"/>
          <w:b/>
          <w:spacing w:val="-6"/>
          <w:sz w:val="22"/>
        </w:rPr>
        <w:t>S-RJ</w:t>
      </w:r>
    </w:p>
    <w:p>
      <w:pPr>
        <w:pStyle w:val="BodyText"/>
        <w:spacing w:before="33"/>
        <w:rPr>
          <w:rFonts w:ascii="Tahoma"/>
          <w:b/>
          <w:sz w:val="22"/>
        </w:rPr>
      </w:pPr>
    </w:p>
    <w:p>
      <w:pPr>
        <w:spacing w:line="242" w:lineRule="auto" w:before="0"/>
        <w:ind w:left="3581" w:right="1939" w:hanging="934"/>
        <w:jc w:val="left"/>
        <w:rPr>
          <w:rFonts w:ascii="Tahoma" w:hAnsi="Tahoma"/>
          <w:b/>
          <w:sz w:val="22"/>
        </w:rPr>
      </w:pPr>
      <w:r>
        <w:rPr>
          <w:rFonts w:ascii="Tahoma" w:hAnsi="Tahoma"/>
          <w:b/>
          <w:w w:val="85"/>
          <w:sz w:val="22"/>
        </w:rPr>
        <w:t>CONSULT</w:t>
      </w:r>
      <w:r>
        <w:rPr>
          <w:rFonts w:ascii="Times New Roman" w:hAnsi="Times New Roman"/>
          <w:w w:val="85"/>
          <w:sz w:val="22"/>
        </w:rPr>
        <w:t> </w:t>
      </w:r>
      <w:r>
        <w:rPr>
          <w:rFonts w:ascii="Tahoma" w:hAnsi="Tahoma"/>
          <w:b/>
          <w:w w:val="85"/>
          <w:sz w:val="22"/>
        </w:rPr>
        <w:t>–</w:t>
      </w:r>
      <w:r>
        <w:rPr>
          <w:rFonts w:ascii="Times New Roman" w:hAnsi="Times New Roman"/>
          <w:w w:val="85"/>
          <w:sz w:val="22"/>
        </w:rPr>
        <w:t> </w:t>
      </w:r>
      <w:r>
        <w:rPr>
          <w:rFonts w:ascii="Tahoma" w:hAnsi="Tahoma"/>
          <w:b/>
          <w:w w:val="85"/>
          <w:sz w:val="22"/>
        </w:rPr>
        <w:t>AUDITORES</w:t>
      </w:r>
      <w:r>
        <w:rPr>
          <w:rFonts w:ascii="Times New Roman" w:hAnsi="Times New Roman"/>
          <w:w w:val="85"/>
          <w:sz w:val="22"/>
        </w:rPr>
        <w:t> </w:t>
      </w:r>
      <w:r>
        <w:rPr>
          <w:rFonts w:ascii="Tahoma" w:hAnsi="Tahoma"/>
          <w:b/>
          <w:w w:val="85"/>
          <w:sz w:val="22"/>
        </w:rPr>
        <w:t>INDEPENDENTES</w:t>
      </w:r>
      <w:r>
        <w:rPr>
          <w:rFonts w:ascii="Times New Roman" w:hAnsi="Times New Roman"/>
          <w:w w:val="85"/>
          <w:sz w:val="22"/>
        </w:rPr>
        <w:t> </w:t>
      </w:r>
      <w:r>
        <w:rPr>
          <w:rFonts w:ascii="Tahoma" w:hAnsi="Tahoma"/>
          <w:b/>
          <w:sz w:val="22"/>
        </w:rPr>
        <w:t>CRC/PR</w:t>
      </w:r>
      <w:r>
        <w:rPr>
          <w:rFonts w:ascii="Times New Roman" w:hAnsi="Times New Roman"/>
          <w:sz w:val="22"/>
        </w:rPr>
        <w:t> </w:t>
      </w:r>
      <w:r>
        <w:rPr>
          <w:rFonts w:ascii="Tahoma" w:hAnsi="Tahoma"/>
          <w:b/>
          <w:sz w:val="22"/>
        </w:rPr>
        <w:t>N</w:t>
      </w:r>
      <w:r>
        <w:rPr>
          <w:rFonts w:ascii="Tahoma" w:hAnsi="Tahoma"/>
          <w:b/>
          <w:position w:val="6"/>
          <w:sz w:val="14"/>
          <w:u w:val="single"/>
        </w:rPr>
        <w:t>o</w:t>
      </w:r>
      <w:r>
        <w:rPr>
          <w:rFonts w:ascii="Times New Roman" w:hAnsi="Times New Roman"/>
          <w:spacing w:val="24"/>
          <w:position w:val="6"/>
          <w:sz w:val="14"/>
        </w:rPr>
        <w:t> </w:t>
      </w:r>
      <w:r>
        <w:rPr>
          <w:rFonts w:ascii="Tahoma" w:hAnsi="Tahoma"/>
          <w:b/>
          <w:sz w:val="22"/>
        </w:rPr>
        <w:t>2906/O-5</w:t>
      </w:r>
    </w:p>
    <w:p>
      <w:pPr>
        <w:spacing w:after="0" w:line="242" w:lineRule="auto"/>
        <w:jc w:val="left"/>
        <w:rPr>
          <w:rFonts w:ascii="Tahoma" w:hAnsi="Tahoma"/>
          <w:b/>
          <w:sz w:val="22"/>
        </w:rPr>
        <w:sectPr>
          <w:type w:val="continuous"/>
          <w:pgSz w:w="11900" w:h="16840"/>
          <w:pgMar w:header="883" w:footer="1269" w:top="2120" w:bottom="1140" w:left="1559" w:right="992"/>
        </w:sectPr>
      </w:pPr>
    </w:p>
    <w:p>
      <w:pPr>
        <w:pStyle w:val="BodyText"/>
        <w:spacing w:before="110" w:after="1"/>
        <w:rPr>
          <w:rFonts w:ascii="Tahoma"/>
          <w:b/>
          <w:sz w:val="20"/>
        </w:rPr>
      </w:pPr>
    </w:p>
    <w:tbl>
      <w:tblPr>
        <w:tblW w:w="0" w:type="auto"/>
        <w:jc w:val="left"/>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9"/>
        <w:gridCol w:w="1186"/>
        <w:gridCol w:w="2091"/>
        <w:gridCol w:w="2090"/>
      </w:tblGrid>
      <w:tr>
        <w:trPr>
          <w:trHeight w:val="261" w:hRule="atLeast"/>
        </w:trPr>
        <w:tc>
          <w:tcPr>
            <w:tcW w:w="3989" w:type="dxa"/>
          </w:tcPr>
          <w:p>
            <w:pPr>
              <w:pStyle w:val="TableParagraph"/>
              <w:spacing w:line="228" w:lineRule="exact"/>
              <w:ind w:left="50"/>
              <w:jc w:val="left"/>
              <w:rPr>
                <w:b/>
                <w:sz w:val="22"/>
              </w:rPr>
            </w:pPr>
            <w:r>
              <w:rPr>
                <w:b/>
                <w:spacing w:val="-2"/>
                <w:sz w:val="22"/>
              </w:rPr>
              <w:t>ATIVO</w:t>
            </w:r>
          </w:p>
        </w:tc>
        <w:tc>
          <w:tcPr>
            <w:tcW w:w="1186" w:type="dxa"/>
          </w:tcPr>
          <w:p>
            <w:pPr>
              <w:pStyle w:val="TableParagraph"/>
              <w:spacing w:line="228" w:lineRule="exact"/>
              <w:ind w:left="650" w:right="20"/>
              <w:jc w:val="center"/>
              <w:rPr>
                <w:sz w:val="22"/>
              </w:rPr>
            </w:pPr>
            <w:r>
              <w:rPr>
                <w:spacing w:val="-4"/>
                <w:sz w:val="22"/>
              </w:rPr>
              <w:t>Nota</w:t>
            </w:r>
          </w:p>
        </w:tc>
        <w:tc>
          <w:tcPr>
            <w:tcW w:w="2091" w:type="dxa"/>
          </w:tcPr>
          <w:p>
            <w:pPr>
              <w:pStyle w:val="TableParagraph"/>
              <w:spacing w:line="228" w:lineRule="exact"/>
              <w:ind w:right="380"/>
              <w:rPr>
                <w:sz w:val="22"/>
              </w:rPr>
            </w:pPr>
            <w:r>
              <w:rPr>
                <w:spacing w:val="-4"/>
                <w:sz w:val="22"/>
              </w:rPr>
              <w:t>2024</w:t>
            </w:r>
          </w:p>
        </w:tc>
        <w:tc>
          <w:tcPr>
            <w:tcW w:w="2090" w:type="dxa"/>
          </w:tcPr>
          <w:p>
            <w:pPr>
              <w:pStyle w:val="TableParagraph"/>
              <w:spacing w:line="228" w:lineRule="exact"/>
              <w:ind w:right="160"/>
              <w:rPr>
                <w:sz w:val="22"/>
              </w:rPr>
            </w:pPr>
            <w:r>
              <w:rPr>
                <w:spacing w:val="-4"/>
                <w:sz w:val="22"/>
              </w:rPr>
              <w:t>2023</w:t>
            </w:r>
          </w:p>
        </w:tc>
      </w:tr>
      <w:tr>
        <w:trPr>
          <w:trHeight w:val="298" w:hRule="atLeast"/>
        </w:trPr>
        <w:tc>
          <w:tcPr>
            <w:tcW w:w="3989" w:type="dxa"/>
          </w:tcPr>
          <w:p>
            <w:pPr>
              <w:pStyle w:val="TableParagraph"/>
              <w:spacing w:line="264" w:lineRule="exact"/>
              <w:ind w:left="50"/>
              <w:jc w:val="left"/>
              <w:rPr>
                <w:b/>
                <w:sz w:val="22"/>
              </w:rPr>
            </w:pPr>
            <w:r>
              <w:rPr>
                <w:b/>
                <w:sz w:val="22"/>
              </w:rPr>
              <w:t>Ativo</w:t>
            </w:r>
            <w:r>
              <w:rPr>
                <w:b/>
                <w:spacing w:val="-1"/>
                <w:sz w:val="22"/>
              </w:rPr>
              <w:t> </w:t>
            </w:r>
            <w:r>
              <w:rPr>
                <w:b/>
                <w:spacing w:val="-2"/>
                <w:sz w:val="22"/>
              </w:rPr>
              <w:t>circulante</w:t>
            </w:r>
          </w:p>
        </w:tc>
        <w:tc>
          <w:tcPr>
            <w:tcW w:w="1186" w:type="dxa"/>
          </w:tcPr>
          <w:p>
            <w:pPr>
              <w:pStyle w:val="TableParagraph"/>
              <w:jc w:val="left"/>
              <w:rPr>
                <w:rFonts w:ascii="Times New Roman"/>
                <w:sz w:val="22"/>
              </w:rPr>
            </w:pPr>
          </w:p>
        </w:tc>
        <w:tc>
          <w:tcPr>
            <w:tcW w:w="2091" w:type="dxa"/>
          </w:tcPr>
          <w:p>
            <w:pPr>
              <w:pStyle w:val="TableParagraph"/>
              <w:jc w:val="left"/>
              <w:rPr>
                <w:rFonts w:ascii="Times New Roman"/>
                <w:sz w:val="22"/>
              </w:rPr>
            </w:pPr>
          </w:p>
        </w:tc>
        <w:tc>
          <w:tcPr>
            <w:tcW w:w="2090" w:type="dxa"/>
          </w:tcPr>
          <w:p>
            <w:pPr>
              <w:pStyle w:val="TableParagraph"/>
              <w:spacing w:line="264" w:lineRule="exact"/>
              <w:ind w:right="101"/>
              <w:rPr>
                <w:sz w:val="22"/>
              </w:rPr>
            </w:pPr>
            <w:r>
              <w:rPr>
                <w:spacing w:val="-2"/>
                <w:sz w:val="22"/>
              </w:rPr>
              <w:t>(Reapresentado)</w:t>
            </w:r>
          </w:p>
        </w:tc>
      </w:tr>
      <w:tr>
        <w:trPr>
          <w:trHeight w:val="300" w:hRule="atLeast"/>
        </w:trPr>
        <w:tc>
          <w:tcPr>
            <w:tcW w:w="3989" w:type="dxa"/>
          </w:tcPr>
          <w:p>
            <w:pPr>
              <w:pStyle w:val="TableParagraph"/>
              <w:spacing w:line="265" w:lineRule="exact"/>
              <w:ind w:right="679"/>
              <w:rPr>
                <w:sz w:val="22"/>
              </w:rPr>
            </w:pPr>
            <w:r>
              <w:rPr>
                <w:sz w:val="22"/>
              </w:rPr>
              <w:t>Caixa</w:t>
            </w:r>
            <w:r>
              <w:rPr>
                <w:spacing w:val="9"/>
                <w:sz w:val="22"/>
              </w:rPr>
              <w:t> </w:t>
            </w:r>
            <w:r>
              <w:rPr>
                <w:sz w:val="22"/>
              </w:rPr>
              <w:t>e</w:t>
            </w:r>
            <w:r>
              <w:rPr>
                <w:spacing w:val="31"/>
                <w:sz w:val="22"/>
              </w:rPr>
              <w:t> </w:t>
            </w:r>
            <w:r>
              <w:rPr>
                <w:sz w:val="22"/>
              </w:rPr>
              <w:t>equivalentes</w:t>
            </w:r>
            <w:r>
              <w:rPr>
                <w:spacing w:val="21"/>
                <w:sz w:val="22"/>
              </w:rPr>
              <w:t> </w:t>
            </w:r>
            <w:r>
              <w:rPr>
                <w:sz w:val="22"/>
              </w:rPr>
              <w:t>de</w:t>
            </w:r>
            <w:r>
              <w:rPr>
                <w:spacing w:val="27"/>
                <w:sz w:val="22"/>
              </w:rPr>
              <w:t> </w:t>
            </w:r>
            <w:r>
              <w:rPr>
                <w:spacing w:val="-4"/>
                <w:sz w:val="22"/>
              </w:rPr>
              <w:t>caixa</w:t>
            </w:r>
          </w:p>
        </w:tc>
        <w:tc>
          <w:tcPr>
            <w:tcW w:w="1186" w:type="dxa"/>
          </w:tcPr>
          <w:p>
            <w:pPr>
              <w:pStyle w:val="TableParagraph"/>
              <w:spacing w:line="265" w:lineRule="exact"/>
              <w:ind w:left="650" w:right="2"/>
              <w:jc w:val="center"/>
              <w:rPr>
                <w:sz w:val="22"/>
              </w:rPr>
            </w:pPr>
            <w:r>
              <w:rPr>
                <w:spacing w:val="-10"/>
                <w:sz w:val="22"/>
              </w:rPr>
              <w:t>5</w:t>
            </w:r>
          </w:p>
        </w:tc>
        <w:tc>
          <w:tcPr>
            <w:tcW w:w="2091" w:type="dxa"/>
          </w:tcPr>
          <w:p>
            <w:pPr>
              <w:pStyle w:val="TableParagraph"/>
              <w:spacing w:line="265" w:lineRule="exact"/>
              <w:ind w:right="379"/>
              <w:rPr>
                <w:sz w:val="22"/>
              </w:rPr>
            </w:pPr>
            <w:r>
              <w:rPr>
                <w:spacing w:val="-2"/>
                <w:sz w:val="22"/>
              </w:rPr>
              <w:t>482.072</w:t>
            </w:r>
          </w:p>
        </w:tc>
        <w:tc>
          <w:tcPr>
            <w:tcW w:w="2090" w:type="dxa"/>
          </w:tcPr>
          <w:p>
            <w:pPr>
              <w:pStyle w:val="TableParagraph"/>
              <w:spacing w:line="265" w:lineRule="exact"/>
              <w:ind w:right="160"/>
              <w:rPr>
                <w:sz w:val="22"/>
              </w:rPr>
            </w:pPr>
            <w:r>
              <w:rPr>
                <w:spacing w:val="-2"/>
                <w:sz w:val="22"/>
              </w:rPr>
              <w:t>310.909</w:t>
            </w:r>
          </w:p>
        </w:tc>
      </w:tr>
      <w:tr>
        <w:trPr>
          <w:trHeight w:val="300" w:hRule="atLeast"/>
        </w:trPr>
        <w:tc>
          <w:tcPr>
            <w:tcW w:w="3989" w:type="dxa"/>
          </w:tcPr>
          <w:p>
            <w:pPr>
              <w:pStyle w:val="TableParagraph"/>
              <w:spacing w:line="265" w:lineRule="exact"/>
              <w:ind w:left="590"/>
              <w:jc w:val="left"/>
              <w:rPr>
                <w:sz w:val="22"/>
              </w:rPr>
            </w:pPr>
            <w:r>
              <w:rPr>
                <w:sz w:val="22"/>
              </w:rPr>
              <w:t>Contas</w:t>
            </w:r>
            <w:r>
              <w:rPr>
                <w:spacing w:val="9"/>
                <w:sz w:val="22"/>
              </w:rPr>
              <w:t> </w:t>
            </w:r>
            <w:r>
              <w:rPr>
                <w:sz w:val="22"/>
              </w:rPr>
              <w:t>a</w:t>
            </w:r>
            <w:r>
              <w:rPr>
                <w:spacing w:val="5"/>
                <w:sz w:val="22"/>
              </w:rPr>
              <w:t> </w:t>
            </w:r>
            <w:r>
              <w:rPr>
                <w:sz w:val="22"/>
              </w:rPr>
              <w:t>receber</w:t>
            </w:r>
            <w:r>
              <w:rPr>
                <w:spacing w:val="2"/>
                <w:sz w:val="22"/>
              </w:rPr>
              <w:t> </w:t>
            </w:r>
            <w:r>
              <w:rPr>
                <w:sz w:val="22"/>
              </w:rPr>
              <w:t>de</w:t>
            </w:r>
            <w:r>
              <w:rPr>
                <w:spacing w:val="13"/>
                <w:sz w:val="22"/>
              </w:rPr>
              <w:t> </w:t>
            </w:r>
            <w:r>
              <w:rPr>
                <w:spacing w:val="-2"/>
                <w:sz w:val="22"/>
              </w:rPr>
              <w:t>clientes</w:t>
            </w:r>
          </w:p>
        </w:tc>
        <w:tc>
          <w:tcPr>
            <w:tcW w:w="1186" w:type="dxa"/>
          </w:tcPr>
          <w:p>
            <w:pPr>
              <w:pStyle w:val="TableParagraph"/>
              <w:spacing w:line="265" w:lineRule="exact"/>
              <w:ind w:left="650" w:right="2"/>
              <w:jc w:val="center"/>
              <w:rPr>
                <w:sz w:val="22"/>
              </w:rPr>
            </w:pPr>
            <w:r>
              <w:rPr>
                <w:spacing w:val="-10"/>
                <w:sz w:val="22"/>
              </w:rPr>
              <w:t>6</w:t>
            </w:r>
          </w:p>
        </w:tc>
        <w:tc>
          <w:tcPr>
            <w:tcW w:w="2091" w:type="dxa"/>
          </w:tcPr>
          <w:p>
            <w:pPr>
              <w:pStyle w:val="TableParagraph"/>
              <w:spacing w:line="265" w:lineRule="exact"/>
              <w:ind w:right="379"/>
              <w:rPr>
                <w:sz w:val="22"/>
              </w:rPr>
            </w:pPr>
            <w:r>
              <w:rPr>
                <w:spacing w:val="-2"/>
                <w:sz w:val="22"/>
              </w:rPr>
              <w:t>20.316</w:t>
            </w:r>
          </w:p>
        </w:tc>
        <w:tc>
          <w:tcPr>
            <w:tcW w:w="2090" w:type="dxa"/>
          </w:tcPr>
          <w:p>
            <w:pPr>
              <w:pStyle w:val="TableParagraph"/>
              <w:spacing w:line="265" w:lineRule="exact"/>
              <w:ind w:right="160"/>
              <w:rPr>
                <w:sz w:val="22"/>
              </w:rPr>
            </w:pPr>
            <w:r>
              <w:rPr>
                <w:spacing w:val="-2"/>
                <w:sz w:val="22"/>
              </w:rPr>
              <w:t>16.902</w:t>
            </w:r>
          </w:p>
        </w:tc>
      </w:tr>
      <w:tr>
        <w:trPr>
          <w:trHeight w:val="299" w:hRule="atLeast"/>
        </w:trPr>
        <w:tc>
          <w:tcPr>
            <w:tcW w:w="3989" w:type="dxa"/>
          </w:tcPr>
          <w:p>
            <w:pPr>
              <w:pStyle w:val="TableParagraph"/>
              <w:spacing w:line="265" w:lineRule="exact"/>
              <w:ind w:left="590"/>
              <w:jc w:val="left"/>
              <w:rPr>
                <w:sz w:val="22"/>
              </w:rPr>
            </w:pPr>
            <w:r>
              <w:rPr>
                <w:sz w:val="22"/>
              </w:rPr>
              <w:t>Créditos</w:t>
            </w:r>
            <w:r>
              <w:rPr>
                <w:spacing w:val="25"/>
                <w:sz w:val="22"/>
              </w:rPr>
              <w:t> </w:t>
            </w:r>
            <w:r>
              <w:rPr>
                <w:spacing w:val="-2"/>
                <w:sz w:val="22"/>
              </w:rPr>
              <w:t>fiscais</w:t>
            </w:r>
          </w:p>
        </w:tc>
        <w:tc>
          <w:tcPr>
            <w:tcW w:w="1186" w:type="dxa"/>
          </w:tcPr>
          <w:p>
            <w:pPr>
              <w:pStyle w:val="TableParagraph"/>
              <w:spacing w:line="265" w:lineRule="exact"/>
              <w:ind w:left="650" w:right="2"/>
              <w:jc w:val="center"/>
              <w:rPr>
                <w:sz w:val="22"/>
              </w:rPr>
            </w:pPr>
            <w:r>
              <w:rPr>
                <w:spacing w:val="-10"/>
                <w:sz w:val="22"/>
              </w:rPr>
              <w:t>7</w:t>
            </w:r>
          </w:p>
        </w:tc>
        <w:tc>
          <w:tcPr>
            <w:tcW w:w="2091" w:type="dxa"/>
          </w:tcPr>
          <w:p>
            <w:pPr>
              <w:pStyle w:val="TableParagraph"/>
              <w:spacing w:line="265" w:lineRule="exact"/>
              <w:ind w:right="379"/>
              <w:rPr>
                <w:sz w:val="22"/>
              </w:rPr>
            </w:pPr>
            <w:r>
              <w:rPr>
                <w:spacing w:val="-2"/>
                <w:sz w:val="22"/>
              </w:rPr>
              <w:t>5.234</w:t>
            </w:r>
          </w:p>
        </w:tc>
        <w:tc>
          <w:tcPr>
            <w:tcW w:w="2090" w:type="dxa"/>
          </w:tcPr>
          <w:p>
            <w:pPr>
              <w:pStyle w:val="TableParagraph"/>
              <w:spacing w:line="265" w:lineRule="exact"/>
              <w:ind w:right="160"/>
              <w:rPr>
                <w:sz w:val="22"/>
              </w:rPr>
            </w:pPr>
            <w:r>
              <w:rPr>
                <w:spacing w:val="-2"/>
                <w:sz w:val="22"/>
              </w:rPr>
              <w:t>4.035</w:t>
            </w:r>
          </w:p>
        </w:tc>
      </w:tr>
      <w:tr>
        <w:trPr>
          <w:trHeight w:val="284" w:hRule="atLeast"/>
        </w:trPr>
        <w:tc>
          <w:tcPr>
            <w:tcW w:w="3989" w:type="dxa"/>
          </w:tcPr>
          <w:p>
            <w:pPr>
              <w:pStyle w:val="TableParagraph"/>
              <w:spacing w:line="264" w:lineRule="exact"/>
              <w:ind w:left="590"/>
              <w:jc w:val="left"/>
              <w:rPr>
                <w:sz w:val="22"/>
              </w:rPr>
            </w:pPr>
            <w:r>
              <w:rPr>
                <w:sz w:val="22"/>
              </w:rPr>
              <w:t>Valores</w:t>
            </w:r>
            <w:r>
              <w:rPr>
                <w:spacing w:val="15"/>
                <w:sz w:val="22"/>
              </w:rPr>
              <w:t> </w:t>
            </w:r>
            <w:r>
              <w:rPr>
                <w:sz w:val="22"/>
              </w:rPr>
              <w:t>a</w:t>
            </w:r>
            <w:r>
              <w:rPr>
                <w:spacing w:val="3"/>
                <w:sz w:val="22"/>
              </w:rPr>
              <w:t> </w:t>
            </w:r>
            <w:r>
              <w:rPr>
                <w:spacing w:val="-2"/>
                <w:sz w:val="22"/>
              </w:rPr>
              <w:t>receber</w:t>
            </w:r>
          </w:p>
        </w:tc>
        <w:tc>
          <w:tcPr>
            <w:tcW w:w="1186" w:type="dxa"/>
          </w:tcPr>
          <w:p>
            <w:pPr>
              <w:pStyle w:val="TableParagraph"/>
              <w:spacing w:line="264" w:lineRule="exact"/>
              <w:ind w:left="650" w:right="2"/>
              <w:jc w:val="center"/>
              <w:rPr>
                <w:sz w:val="22"/>
              </w:rPr>
            </w:pPr>
            <w:r>
              <w:rPr>
                <w:spacing w:val="-10"/>
                <w:sz w:val="22"/>
              </w:rPr>
              <w:t>8</w:t>
            </w:r>
          </w:p>
        </w:tc>
        <w:tc>
          <w:tcPr>
            <w:tcW w:w="2091" w:type="dxa"/>
          </w:tcPr>
          <w:p>
            <w:pPr>
              <w:pStyle w:val="TableParagraph"/>
              <w:spacing w:line="264" w:lineRule="exact"/>
              <w:ind w:right="379"/>
              <w:rPr>
                <w:sz w:val="22"/>
              </w:rPr>
            </w:pPr>
            <w:r>
              <w:rPr>
                <w:spacing w:val="-2"/>
                <w:sz w:val="22"/>
              </w:rPr>
              <w:t>6.562</w:t>
            </w:r>
          </w:p>
        </w:tc>
        <w:tc>
          <w:tcPr>
            <w:tcW w:w="2090" w:type="dxa"/>
          </w:tcPr>
          <w:p>
            <w:pPr>
              <w:pStyle w:val="TableParagraph"/>
              <w:spacing w:line="264" w:lineRule="exact"/>
              <w:ind w:right="160"/>
              <w:rPr>
                <w:sz w:val="22"/>
              </w:rPr>
            </w:pPr>
            <w:r>
              <w:rPr>
                <w:spacing w:val="-2"/>
                <w:sz w:val="22"/>
              </w:rPr>
              <w:t>9.411</w:t>
            </w:r>
          </w:p>
        </w:tc>
      </w:tr>
      <w:tr>
        <w:trPr>
          <w:trHeight w:val="300" w:hRule="atLeast"/>
        </w:trPr>
        <w:tc>
          <w:tcPr>
            <w:tcW w:w="3989" w:type="dxa"/>
          </w:tcPr>
          <w:p>
            <w:pPr>
              <w:pStyle w:val="TableParagraph"/>
              <w:spacing w:line="267" w:lineRule="exact" w:before="12"/>
              <w:ind w:left="590"/>
              <w:jc w:val="left"/>
              <w:rPr>
                <w:sz w:val="22"/>
              </w:rPr>
            </w:pPr>
            <w:r>
              <w:rPr>
                <w:sz w:val="22"/>
              </w:rPr>
              <w:t>Outros</w:t>
            </w:r>
            <w:r>
              <w:rPr>
                <w:spacing w:val="6"/>
                <w:sz w:val="22"/>
              </w:rPr>
              <w:t> </w:t>
            </w:r>
            <w:r>
              <w:rPr>
                <w:spacing w:val="-2"/>
                <w:sz w:val="22"/>
              </w:rPr>
              <w:t>ativos</w:t>
            </w:r>
          </w:p>
        </w:tc>
        <w:tc>
          <w:tcPr>
            <w:tcW w:w="1186" w:type="dxa"/>
          </w:tcPr>
          <w:p>
            <w:pPr>
              <w:pStyle w:val="TableParagraph"/>
              <w:spacing w:line="267" w:lineRule="exact" w:before="12"/>
              <w:ind w:left="650" w:right="2"/>
              <w:jc w:val="center"/>
              <w:rPr>
                <w:sz w:val="22"/>
              </w:rPr>
            </w:pPr>
            <w:r>
              <w:rPr>
                <w:spacing w:val="-10"/>
                <w:sz w:val="22"/>
              </w:rPr>
              <w:t>9</w:t>
            </w:r>
          </w:p>
        </w:tc>
        <w:tc>
          <w:tcPr>
            <w:tcW w:w="2091" w:type="dxa"/>
          </w:tcPr>
          <w:p>
            <w:pPr>
              <w:pStyle w:val="TableParagraph"/>
              <w:tabs>
                <w:tab w:pos="1170" w:val="left" w:leader="none"/>
              </w:tabs>
              <w:spacing w:line="267" w:lineRule="exact" w:before="12"/>
              <w:ind w:right="268"/>
              <w:rPr>
                <w:sz w:val="22"/>
              </w:rPr>
            </w:pPr>
            <w:r>
              <w:rPr>
                <w:rFonts w:ascii="Times New Roman"/>
                <w:sz w:val="22"/>
                <w:u w:val="single"/>
              </w:rPr>
              <w:tab/>
            </w:r>
            <w:r>
              <w:rPr>
                <w:spacing w:val="-2"/>
                <w:sz w:val="22"/>
                <w:u w:val="single"/>
              </w:rPr>
              <w:t>7.182</w:t>
            </w:r>
            <w:r>
              <w:rPr>
                <w:spacing w:val="80"/>
                <w:sz w:val="22"/>
                <w:u w:val="single"/>
              </w:rPr>
              <w:t> </w:t>
            </w:r>
          </w:p>
        </w:tc>
        <w:tc>
          <w:tcPr>
            <w:tcW w:w="2090" w:type="dxa"/>
          </w:tcPr>
          <w:p>
            <w:pPr>
              <w:pStyle w:val="TableParagraph"/>
              <w:tabs>
                <w:tab w:pos="1335" w:val="left" w:leader="none"/>
              </w:tabs>
              <w:spacing w:line="267" w:lineRule="exact" w:before="12"/>
              <w:ind w:right="49"/>
              <w:rPr>
                <w:sz w:val="22"/>
              </w:rPr>
            </w:pPr>
            <w:r>
              <w:rPr>
                <w:rFonts w:ascii="Times New Roman"/>
                <w:sz w:val="22"/>
                <w:u w:val="single"/>
              </w:rPr>
              <w:tab/>
            </w:r>
            <w:r>
              <w:rPr>
                <w:spacing w:val="-5"/>
                <w:sz w:val="22"/>
                <w:u w:val="single"/>
              </w:rPr>
              <w:t>618</w:t>
            </w:r>
            <w:r>
              <w:rPr>
                <w:spacing w:val="80"/>
                <w:sz w:val="22"/>
                <w:u w:val="single"/>
              </w:rPr>
              <w:t> </w:t>
            </w:r>
          </w:p>
        </w:tc>
      </w:tr>
      <w:tr>
        <w:trPr>
          <w:trHeight w:val="464" w:hRule="atLeast"/>
        </w:trPr>
        <w:tc>
          <w:tcPr>
            <w:tcW w:w="3989" w:type="dxa"/>
          </w:tcPr>
          <w:p>
            <w:pPr>
              <w:pStyle w:val="TableParagraph"/>
              <w:jc w:val="left"/>
              <w:rPr>
                <w:rFonts w:ascii="Times New Roman"/>
                <w:sz w:val="22"/>
              </w:rPr>
            </w:pPr>
          </w:p>
        </w:tc>
        <w:tc>
          <w:tcPr>
            <w:tcW w:w="1186" w:type="dxa"/>
          </w:tcPr>
          <w:p>
            <w:pPr>
              <w:pStyle w:val="TableParagraph"/>
              <w:jc w:val="left"/>
              <w:rPr>
                <w:rFonts w:ascii="Times New Roman"/>
                <w:sz w:val="22"/>
              </w:rPr>
            </w:pPr>
          </w:p>
        </w:tc>
        <w:tc>
          <w:tcPr>
            <w:tcW w:w="2091" w:type="dxa"/>
          </w:tcPr>
          <w:p>
            <w:pPr>
              <w:pStyle w:val="TableParagraph"/>
              <w:tabs>
                <w:tab w:pos="959" w:val="left" w:leader="none"/>
              </w:tabs>
              <w:spacing w:before="12"/>
              <w:ind w:right="268"/>
              <w:rPr>
                <w:b/>
                <w:sz w:val="22"/>
              </w:rPr>
            </w:pPr>
            <w:r>
              <w:rPr>
                <w:rFonts w:ascii="Times New Roman"/>
                <w:sz w:val="22"/>
                <w:u w:val="single"/>
              </w:rPr>
              <w:tab/>
            </w:r>
            <w:r>
              <w:rPr>
                <w:b/>
                <w:spacing w:val="-2"/>
                <w:sz w:val="22"/>
                <w:u w:val="single"/>
              </w:rPr>
              <w:t>521.366</w:t>
            </w:r>
            <w:r>
              <w:rPr>
                <w:b/>
                <w:spacing w:val="80"/>
                <w:sz w:val="22"/>
                <w:u w:val="single"/>
              </w:rPr>
              <w:t> </w:t>
            </w:r>
          </w:p>
        </w:tc>
        <w:tc>
          <w:tcPr>
            <w:tcW w:w="2090" w:type="dxa"/>
          </w:tcPr>
          <w:p>
            <w:pPr>
              <w:pStyle w:val="TableParagraph"/>
              <w:tabs>
                <w:tab w:pos="961" w:val="left" w:leader="none"/>
              </w:tabs>
              <w:spacing w:before="12"/>
              <w:ind w:right="49"/>
              <w:rPr>
                <w:b/>
                <w:sz w:val="22"/>
              </w:rPr>
            </w:pPr>
            <w:r>
              <w:rPr>
                <w:rFonts w:ascii="Times New Roman"/>
                <w:sz w:val="22"/>
                <w:u w:val="single"/>
              </w:rPr>
              <w:tab/>
            </w:r>
            <w:r>
              <w:rPr>
                <w:b/>
                <w:spacing w:val="-2"/>
                <w:sz w:val="22"/>
                <w:u w:val="single"/>
              </w:rPr>
              <w:t>341.875</w:t>
            </w:r>
            <w:r>
              <w:rPr>
                <w:b/>
                <w:spacing w:val="80"/>
                <w:sz w:val="22"/>
                <w:u w:val="single"/>
              </w:rPr>
              <w:t> </w:t>
            </w:r>
          </w:p>
        </w:tc>
      </w:tr>
      <w:tr>
        <w:trPr>
          <w:trHeight w:val="448" w:hRule="atLeast"/>
        </w:trPr>
        <w:tc>
          <w:tcPr>
            <w:tcW w:w="3989" w:type="dxa"/>
          </w:tcPr>
          <w:p>
            <w:pPr>
              <w:pStyle w:val="TableParagraph"/>
              <w:spacing w:before="145"/>
              <w:ind w:left="50"/>
              <w:jc w:val="left"/>
              <w:rPr>
                <w:b/>
                <w:sz w:val="22"/>
              </w:rPr>
            </w:pPr>
            <w:r>
              <w:rPr>
                <w:b/>
                <w:sz w:val="22"/>
              </w:rPr>
              <w:t>Ativo</w:t>
            </w:r>
            <w:r>
              <w:rPr>
                <w:b/>
                <w:spacing w:val="-4"/>
                <w:sz w:val="22"/>
              </w:rPr>
              <w:t> </w:t>
            </w:r>
            <w:r>
              <w:rPr>
                <w:b/>
                <w:sz w:val="22"/>
              </w:rPr>
              <w:t>não</w:t>
            </w:r>
            <w:r>
              <w:rPr>
                <w:b/>
                <w:spacing w:val="-3"/>
                <w:sz w:val="22"/>
              </w:rPr>
              <w:t> </w:t>
            </w:r>
            <w:r>
              <w:rPr>
                <w:b/>
                <w:spacing w:val="-2"/>
                <w:sz w:val="22"/>
              </w:rPr>
              <w:t>circulante</w:t>
            </w:r>
          </w:p>
        </w:tc>
        <w:tc>
          <w:tcPr>
            <w:tcW w:w="1186" w:type="dxa"/>
          </w:tcPr>
          <w:p>
            <w:pPr>
              <w:pStyle w:val="TableParagraph"/>
              <w:jc w:val="left"/>
              <w:rPr>
                <w:rFonts w:ascii="Times New Roman"/>
                <w:sz w:val="22"/>
              </w:rPr>
            </w:pPr>
          </w:p>
        </w:tc>
        <w:tc>
          <w:tcPr>
            <w:tcW w:w="2091" w:type="dxa"/>
          </w:tcPr>
          <w:p>
            <w:pPr>
              <w:pStyle w:val="TableParagraph"/>
              <w:jc w:val="left"/>
              <w:rPr>
                <w:rFonts w:ascii="Times New Roman"/>
                <w:sz w:val="22"/>
              </w:rPr>
            </w:pPr>
          </w:p>
        </w:tc>
        <w:tc>
          <w:tcPr>
            <w:tcW w:w="2090" w:type="dxa"/>
          </w:tcPr>
          <w:p>
            <w:pPr>
              <w:pStyle w:val="TableParagraph"/>
              <w:jc w:val="left"/>
              <w:rPr>
                <w:rFonts w:ascii="Times New Roman"/>
                <w:sz w:val="22"/>
              </w:rPr>
            </w:pPr>
          </w:p>
        </w:tc>
      </w:tr>
      <w:tr>
        <w:trPr>
          <w:trHeight w:val="300" w:hRule="atLeast"/>
        </w:trPr>
        <w:tc>
          <w:tcPr>
            <w:tcW w:w="3989" w:type="dxa"/>
          </w:tcPr>
          <w:p>
            <w:pPr>
              <w:pStyle w:val="TableParagraph"/>
              <w:spacing w:line="265" w:lineRule="exact"/>
              <w:ind w:left="364"/>
              <w:jc w:val="left"/>
              <w:rPr>
                <w:b/>
                <w:sz w:val="22"/>
              </w:rPr>
            </w:pPr>
            <w:r>
              <w:rPr>
                <w:b/>
                <w:sz w:val="22"/>
              </w:rPr>
              <w:t>Realizável</w:t>
            </w:r>
            <w:r>
              <w:rPr>
                <w:b/>
                <w:spacing w:val="12"/>
                <w:sz w:val="22"/>
              </w:rPr>
              <w:t> </w:t>
            </w:r>
            <w:r>
              <w:rPr>
                <w:b/>
                <w:sz w:val="22"/>
              </w:rPr>
              <w:t>a</w:t>
            </w:r>
            <w:r>
              <w:rPr>
                <w:b/>
                <w:spacing w:val="-5"/>
                <w:sz w:val="22"/>
              </w:rPr>
              <w:t> </w:t>
            </w:r>
            <w:r>
              <w:rPr>
                <w:b/>
                <w:sz w:val="22"/>
              </w:rPr>
              <w:t>longo</w:t>
            </w:r>
            <w:r>
              <w:rPr>
                <w:b/>
                <w:spacing w:val="6"/>
                <w:sz w:val="22"/>
              </w:rPr>
              <w:t> </w:t>
            </w:r>
            <w:r>
              <w:rPr>
                <w:b/>
                <w:spacing w:val="-4"/>
                <w:sz w:val="22"/>
              </w:rPr>
              <w:t>prazo</w:t>
            </w:r>
          </w:p>
        </w:tc>
        <w:tc>
          <w:tcPr>
            <w:tcW w:w="1186" w:type="dxa"/>
          </w:tcPr>
          <w:p>
            <w:pPr>
              <w:pStyle w:val="TableParagraph"/>
              <w:jc w:val="left"/>
              <w:rPr>
                <w:rFonts w:ascii="Times New Roman"/>
                <w:sz w:val="22"/>
              </w:rPr>
            </w:pPr>
          </w:p>
        </w:tc>
        <w:tc>
          <w:tcPr>
            <w:tcW w:w="2091" w:type="dxa"/>
          </w:tcPr>
          <w:p>
            <w:pPr>
              <w:pStyle w:val="TableParagraph"/>
              <w:jc w:val="left"/>
              <w:rPr>
                <w:rFonts w:ascii="Times New Roman"/>
                <w:sz w:val="22"/>
              </w:rPr>
            </w:pPr>
          </w:p>
        </w:tc>
        <w:tc>
          <w:tcPr>
            <w:tcW w:w="2090" w:type="dxa"/>
          </w:tcPr>
          <w:p>
            <w:pPr>
              <w:pStyle w:val="TableParagraph"/>
              <w:jc w:val="left"/>
              <w:rPr>
                <w:rFonts w:ascii="Times New Roman"/>
                <w:sz w:val="22"/>
              </w:rPr>
            </w:pPr>
          </w:p>
        </w:tc>
      </w:tr>
      <w:tr>
        <w:trPr>
          <w:trHeight w:val="300" w:hRule="atLeast"/>
        </w:trPr>
        <w:tc>
          <w:tcPr>
            <w:tcW w:w="3989" w:type="dxa"/>
          </w:tcPr>
          <w:p>
            <w:pPr>
              <w:pStyle w:val="TableParagraph"/>
              <w:spacing w:line="265" w:lineRule="exact"/>
              <w:ind w:left="590"/>
              <w:jc w:val="left"/>
              <w:rPr>
                <w:sz w:val="22"/>
              </w:rPr>
            </w:pPr>
            <w:r>
              <w:rPr>
                <w:sz w:val="22"/>
              </w:rPr>
              <w:t>Valores</w:t>
            </w:r>
            <w:r>
              <w:rPr>
                <w:spacing w:val="15"/>
                <w:sz w:val="22"/>
              </w:rPr>
              <w:t> </w:t>
            </w:r>
            <w:r>
              <w:rPr>
                <w:sz w:val="22"/>
              </w:rPr>
              <w:t>a</w:t>
            </w:r>
            <w:r>
              <w:rPr>
                <w:spacing w:val="3"/>
                <w:sz w:val="22"/>
              </w:rPr>
              <w:t> </w:t>
            </w:r>
            <w:r>
              <w:rPr>
                <w:spacing w:val="-2"/>
                <w:sz w:val="22"/>
              </w:rPr>
              <w:t>receber</w:t>
            </w:r>
          </w:p>
        </w:tc>
        <w:tc>
          <w:tcPr>
            <w:tcW w:w="1186" w:type="dxa"/>
          </w:tcPr>
          <w:p>
            <w:pPr>
              <w:pStyle w:val="TableParagraph"/>
              <w:spacing w:line="265" w:lineRule="exact"/>
              <w:ind w:left="650"/>
              <w:jc w:val="center"/>
              <w:rPr>
                <w:sz w:val="22"/>
              </w:rPr>
            </w:pPr>
            <w:r>
              <w:rPr>
                <w:spacing w:val="-10"/>
                <w:sz w:val="22"/>
              </w:rPr>
              <w:t>8</w:t>
            </w:r>
          </w:p>
        </w:tc>
        <w:tc>
          <w:tcPr>
            <w:tcW w:w="2091" w:type="dxa"/>
          </w:tcPr>
          <w:p>
            <w:pPr>
              <w:pStyle w:val="TableParagraph"/>
              <w:spacing w:line="265" w:lineRule="exact"/>
              <w:ind w:right="380"/>
              <w:rPr>
                <w:sz w:val="22"/>
              </w:rPr>
            </w:pPr>
            <w:r>
              <w:rPr>
                <w:spacing w:val="-2"/>
                <w:sz w:val="22"/>
              </w:rPr>
              <w:t>1.690</w:t>
            </w:r>
          </w:p>
        </w:tc>
        <w:tc>
          <w:tcPr>
            <w:tcW w:w="2090" w:type="dxa"/>
          </w:tcPr>
          <w:p>
            <w:pPr>
              <w:pStyle w:val="TableParagraph"/>
              <w:spacing w:line="265" w:lineRule="exact"/>
              <w:ind w:right="161"/>
              <w:rPr>
                <w:sz w:val="22"/>
              </w:rPr>
            </w:pPr>
            <w:r>
              <w:rPr>
                <w:spacing w:val="-2"/>
                <w:sz w:val="22"/>
              </w:rPr>
              <w:t>1.244</w:t>
            </w:r>
          </w:p>
        </w:tc>
      </w:tr>
      <w:tr>
        <w:trPr>
          <w:trHeight w:val="300" w:hRule="atLeast"/>
        </w:trPr>
        <w:tc>
          <w:tcPr>
            <w:tcW w:w="3989" w:type="dxa"/>
          </w:tcPr>
          <w:p>
            <w:pPr>
              <w:pStyle w:val="TableParagraph"/>
              <w:spacing w:line="265" w:lineRule="exact"/>
              <w:ind w:left="590"/>
              <w:jc w:val="left"/>
              <w:rPr>
                <w:sz w:val="22"/>
              </w:rPr>
            </w:pPr>
            <w:r>
              <w:rPr>
                <w:sz w:val="22"/>
              </w:rPr>
              <w:t>Depósitos</w:t>
            </w:r>
            <w:r>
              <w:rPr>
                <w:spacing w:val="29"/>
                <w:sz w:val="22"/>
              </w:rPr>
              <w:t> </w:t>
            </w:r>
            <w:r>
              <w:rPr>
                <w:spacing w:val="-2"/>
                <w:sz w:val="22"/>
              </w:rPr>
              <w:t>judiciais</w:t>
            </w:r>
          </w:p>
        </w:tc>
        <w:tc>
          <w:tcPr>
            <w:tcW w:w="1186" w:type="dxa"/>
          </w:tcPr>
          <w:p>
            <w:pPr>
              <w:pStyle w:val="TableParagraph"/>
              <w:spacing w:line="265" w:lineRule="exact"/>
              <w:ind w:left="650" w:right="13"/>
              <w:jc w:val="center"/>
              <w:rPr>
                <w:sz w:val="22"/>
              </w:rPr>
            </w:pPr>
            <w:r>
              <w:rPr>
                <w:spacing w:val="-5"/>
                <w:sz w:val="22"/>
              </w:rPr>
              <w:t>10</w:t>
            </w:r>
          </w:p>
        </w:tc>
        <w:tc>
          <w:tcPr>
            <w:tcW w:w="2091" w:type="dxa"/>
          </w:tcPr>
          <w:p>
            <w:pPr>
              <w:pStyle w:val="TableParagraph"/>
              <w:spacing w:line="265" w:lineRule="exact"/>
              <w:ind w:right="379"/>
              <w:rPr>
                <w:sz w:val="22"/>
              </w:rPr>
            </w:pPr>
            <w:r>
              <w:rPr>
                <w:spacing w:val="-2"/>
                <w:sz w:val="22"/>
              </w:rPr>
              <w:t>562.501</w:t>
            </w:r>
          </w:p>
        </w:tc>
        <w:tc>
          <w:tcPr>
            <w:tcW w:w="2090" w:type="dxa"/>
          </w:tcPr>
          <w:p>
            <w:pPr>
              <w:pStyle w:val="TableParagraph"/>
              <w:spacing w:line="265" w:lineRule="exact"/>
              <w:ind w:right="160"/>
              <w:rPr>
                <w:sz w:val="22"/>
              </w:rPr>
            </w:pPr>
            <w:r>
              <w:rPr>
                <w:spacing w:val="-2"/>
                <w:sz w:val="22"/>
              </w:rPr>
              <w:t>542.648</w:t>
            </w:r>
          </w:p>
        </w:tc>
      </w:tr>
      <w:tr>
        <w:trPr>
          <w:trHeight w:val="284" w:hRule="atLeast"/>
        </w:trPr>
        <w:tc>
          <w:tcPr>
            <w:tcW w:w="3989" w:type="dxa"/>
          </w:tcPr>
          <w:p>
            <w:pPr>
              <w:pStyle w:val="TableParagraph"/>
              <w:spacing w:line="264" w:lineRule="exact"/>
              <w:ind w:left="590"/>
              <w:jc w:val="left"/>
              <w:rPr>
                <w:sz w:val="22"/>
              </w:rPr>
            </w:pPr>
            <w:r>
              <w:rPr>
                <w:sz w:val="22"/>
              </w:rPr>
              <w:t>Créditos</w:t>
            </w:r>
            <w:r>
              <w:rPr>
                <w:spacing w:val="25"/>
                <w:sz w:val="22"/>
              </w:rPr>
              <w:t> </w:t>
            </w:r>
            <w:r>
              <w:rPr>
                <w:spacing w:val="-2"/>
                <w:sz w:val="22"/>
              </w:rPr>
              <w:t>fiscais</w:t>
            </w:r>
          </w:p>
        </w:tc>
        <w:tc>
          <w:tcPr>
            <w:tcW w:w="1186" w:type="dxa"/>
          </w:tcPr>
          <w:p>
            <w:pPr>
              <w:pStyle w:val="TableParagraph"/>
              <w:spacing w:line="264" w:lineRule="exact"/>
              <w:ind w:left="650"/>
              <w:jc w:val="center"/>
              <w:rPr>
                <w:sz w:val="22"/>
              </w:rPr>
            </w:pPr>
            <w:r>
              <w:rPr>
                <w:spacing w:val="-10"/>
                <w:sz w:val="22"/>
              </w:rPr>
              <w:t>7</w:t>
            </w:r>
          </w:p>
        </w:tc>
        <w:tc>
          <w:tcPr>
            <w:tcW w:w="2091" w:type="dxa"/>
          </w:tcPr>
          <w:p>
            <w:pPr>
              <w:pStyle w:val="TableParagraph"/>
              <w:spacing w:line="264" w:lineRule="exact"/>
              <w:ind w:right="380"/>
              <w:rPr>
                <w:sz w:val="22"/>
              </w:rPr>
            </w:pPr>
            <w:r>
              <w:rPr>
                <w:spacing w:val="-2"/>
                <w:sz w:val="22"/>
              </w:rPr>
              <w:t>71.437</w:t>
            </w:r>
          </w:p>
        </w:tc>
        <w:tc>
          <w:tcPr>
            <w:tcW w:w="2090" w:type="dxa"/>
          </w:tcPr>
          <w:p>
            <w:pPr>
              <w:pStyle w:val="TableParagraph"/>
              <w:spacing w:line="264" w:lineRule="exact"/>
              <w:ind w:right="161"/>
              <w:rPr>
                <w:sz w:val="22"/>
              </w:rPr>
            </w:pPr>
            <w:r>
              <w:rPr>
                <w:spacing w:val="-2"/>
                <w:sz w:val="22"/>
              </w:rPr>
              <w:t>66.542</w:t>
            </w:r>
          </w:p>
        </w:tc>
      </w:tr>
      <w:tr>
        <w:trPr>
          <w:trHeight w:val="300" w:hRule="atLeast"/>
        </w:trPr>
        <w:tc>
          <w:tcPr>
            <w:tcW w:w="3989" w:type="dxa"/>
          </w:tcPr>
          <w:p>
            <w:pPr>
              <w:pStyle w:val="TableParagraph"/>
              <w:spacing w:line="267" w:lineRule="exact" w:before="12"/>
              <w:ind w:left="590"/>
              <w:jc w:val="left"/>
              <w:rPr>
                <w:sz w:val="22"/>
              </w:rPr>
            </w:pPr>
            <w:r>
              <w:rPr>
                <w:sz w:val="22"/>
              </w:rPr>
              <w:t>Outros</w:t>
            </w:r>
            <w:r>
              <w:rPr>
                <w:spacing w:val="6"/>
                <w:sz w:val="22"/>
              </w:rPr>
              <w:t> </w:t>
            </w:r>
            <w:r>
              <w:rPr>
                <w:spacing w:val="-2"/>
                <w:sz w:val="22"/>
              </w:rPr>
              <w:t>ativos</w:t>
            </w:r>
          </w:p>
        </w:tc>
        <w:tc>
          <w:tcPr>
            <w:tcW w:w="1186" w:type="dxa"/>
          </w:tcPr>
          <w:p>
            <w:pPr>
              <w:pStyle w:val="TableParagraph"/>
              <w:spacing w:line="267" w:lineRule="exact" w:before="12"/>
              <w:ind w:left="650"/>
              <w:jc w:val="center"/>
              <w:rPr>
                <w:sz w:val="22"/>
              </w:rPr>
            </w:pPr>
            <w:r>
              <w:rPr>
                <w:spacing w:val="-10"/>
                <w:sz w:val="22"/>
              </w:rPr>
              <w:t>9</w:t>
            </w:r>
          </w:p>
        </w:tc>
        <w:tc>
          <w:tcPr>
            <w:tcW w:w="2091" w:type="dxa"/>
          </w:tcPr>
          <w:p>
            <w:pPr>
              <w:pStyle w:val="TableParagraph"/>
              <w:tabs>
                <w:tab w:pos="1334" w:val="left" w:leader="none"/>
              </w:tabs>
              <w:spacing w:line="267" w:lineRule="exact" w:before="12"/>
              <w:ind w:right="268"/>
              <w:rPr>
                <w:sz w:val="22"/>
              </w:rPr>
            </w:pPr>
            <w:r>
              <w:rPr>
                <w:rFonts w:ascii="Times New Roman"/>
                <w:sz w:val="22"/>
                <w:u w:val="single"/>
              </w:rPr>
              <w:tab/>
            </w:r>
            <w:r>
              <w:rPr>
                <w:spacing w:val="-5"/>
                <w:sz w:val="22"/>
                <w:u w:val="single"/>
              </w:rPr>
              <w:t>423</w:t>
            </w:r>
            <w:r>
              <w:rPr>
                <w:spacing w:val="80"/>
                <w:sz w:val="22"/>
                <w:u w:val="single"/>
              </w:rPr>
              <w:t> </w:t>
            </w:r>
          </w:p>
        </w:tc>
        <w:tc>
          <w:tcPr>
            <w:tcW w:w="2090" w:type="dxa"/>
          </w:tcPr>
          <w:p>
            <w:pPr>
              <w:pStyle w:val="TableParagraph"/>
              <w:tabs>
                <w:tab w:pos="1064" w:val="left" w:leader="none"/>
              </w:tabs>
              <w:spacing w:line="267" w:lineRule="exact" w:before="12"/>
              <w:ind w:right="49"/>
              <w:rPr>
                <w:sz w:val="22"/>
              </w:rPr>
            </w:pPr>
            <w:r>
              <w:rPr>
                <w:rFonts w:ascii="Times New Roman"/>
                <w:sz w:val="22"/>
                <w:u w:val="single"/>
              </w:rPr>
              <w:tab/>
            </w:r>
            <w:r>
              <w:rPr>
                <w:spacing w:val="-2"/>
                <w:sz w:val="22"/>
                <w:u w:val="single"/>
              </w:rPr>
              <w:t>59.478</w:t>
            </w:r>
            <w:r>
              <w:rPr>
                <w:spacing w:val="80"/>
                <w:sz w:val="22"/>
                <w:u w:val="single"/>
              </w:rPr>
              <w:t> </w:t>
            </w:r>
          </w:p>
        </w:tc>
      </w:tr>
      <w:tr>
        <w:trPr>
          <w:trHeight w:val="614" w:hRule="atLeast"/>
        </w:trPr>
        <w:tc>
          <w:tcPr>
            <w:tcW w:w="3989" w:type="dxa"/>
          </w:tcPr>
          <w:p>
            <w:pPr>
              <w:pStyle w:val="TableParagraph"/>
              <w:jc w:val="left"/>
              <w:rPr>
                <w:rFonts w:ascii="Times New Roman"/>
                <w:sz w:val="22"/>
              </w:rPr>
            </w:pPr>
          </w:p>
        </w:tc>
        <w:tc>
          <w:tcPr>
            <w:tcW w:w="1186" w:type="dxa"/>
          </w:tcPr>
          <w:p>
            <w:pPr>
              <w:pStyle w:val="TableParagraph"/>
              <w:jc w:val="left"/>
              <w:rPr>
                <w:rFonts w:ascii="Times New Roman"/>
                <w:sz w:val="22"/>
              </w:rPr>
            </w:pPr>
          </w:p>
        </w:tc>
        <w:tc>
          <w:tcPr>
            <w:tcW w:w="2091" w:type="dxa"/>
          </w:tcPr>
          <w:p>
            <w:pPr>
              <w:pStyle w:val="TableParagraph"/>
              <w:tabs>
                <w:tab w:pos="959" w:val="left" w:leader="none"/>
              </w:tabs>
              <w:spacing w:before="12"/>
              <w:ind w:right="268"/>
              <w:rPr>
                <w:b/>
                <w:sz w:val="22"/>
              </w:rPr>
            </w:pPr>
            <w:r>
              <w:rPr>
                <w:rFonts w:ascii="Times New Roman"/>
                <w:sz w:val="22"/>
                <w:u w:val="single"/>
              </w:rPr>
              <w:tab/>
            </w:r>
            <w:r>
              <w:rPr>
                <w:b/>
                <w:spacing w:val="-2"/>
                <w:sz w:val="22"/>
                <w:u w:val="single"/>
              </w:rPr>
              <w:t>636.051</w:t>
            </w:r>
            <w:r>
              <w:rPr>
                <w:b/>
                <w:spacing w:val="80"/>
                <w:sz w:val="22"/>
                <w:u w:val="single"/>
              </w:rPr>
              <w:t> </w:t>
            </w:r>
          </w:p>
        </w:tc>
        <w:tc>
          <w:tcPr>
            <w:tcW w:w="2090" w:type="dxa"/>
          </w:tcPr>
          <w:p>
            <w:pPr>
              <w:pStyle w:val="TableParagraph"/>
              <w:tabs>
                <w:tab w:pos="961" w:val="left" w:leader="none"/>
              </w:tabs>
              <w:spacing w:before="12"/>
              <w:ind w:right="49"/>
              <w:rPr>
                <w:b/>
                <w:sz w:val="22"/>
              </w:rPr>
            </w:pPr>
            <w:r>
              <w:rPr>
                <w:rFonts w:ascii="Times New Roman"/>
                <w:sz w:val="22"/>
                <w:u w:val="single"/>
              </w:rPr>
              <w:tab/>
            </w:r>
            <w:r>
              <w:rPr>
                <w:b/>
                <w:spacing w:val="-2"/>
                <w:sz w:val="22"/>
                <w:u w:val="single"/>
              </w:rPr>
              <w:t>669.912</w:t>
            </w:r>
            <w:r>
              <w:rPr>
                <w:b/>
                <w:spacing w:val="80"/>
                <w:sz w:val="22"/>
                <w:u w:val="single"/>
              </w:rPr>
              <w:t> </w:t>
            </w:r>
          </w:p>
        </w:tc>
      </w:tr>
      <w:tr>
        <w:trPr>
          <w:trHeight w:val="582" w:hRule="atLeast"/>
        </w:trPr>
        <w:tc>
          <w:tcPr>
            <w:tcW w:w="3989" w:type="dxa"/>
          </w:tcPr>
          <w:p>
            <w:pPr>
              <w:pStyle w:val="TableParagraph"/>
              <w:spacing w:before="30"/>
              <w:jc w:val="left"/>
              <w:rPr>
                <w:rFonts w:ascii="Tahoma"/>
                <w:b/>
                <w:sz w:val="22"/>
              </w:rPr>
            </w:pPr>
          </w:p>
          <w:p>
            <w:pPr>
              <w:pStyle w:val="TableParagraph"/>
              <w:spacing w:line="267" w:lineRule="exact"/>
              <w:ind w:right="727"/>
              <w:rPr>
                <w:b/>
                <w:sz w:val="22"/>
              </w:rPr>
            </w:pPr>
            <w:r>
              <w:rPr>
                <w:b/>
                <w:sz w:val="22"/>
              </w:rPr>
              <w:t>Propriedade</w:t>
            </w:r>
            <w:r>
              <w:rPr>
                <w:b/>
                <w:spacing w:val="3"/>
                <w:sz w:val="22"/>
              </w:rPr>
              <w:t> </w:t>
            </w:r>
            <w:r>
              <w:rPr>
                <w:b/>
                <w:sz w:val="22"/>
              </w:rPr>
              <w:t>para</w:t>
            </w:r>
            <w:r>
              <w:rPr>
                <w:b/>
                <w:spacing w:val="-8"/>
                <w:sz w:val="22"/>
              </w:rPr>
              <w:t> </w:t>
            </w:r>
            <w:r>
              <w:rPr>
                <w:b/>
                <w:spacing w:val="-2"/>
                <w:sz w:val="22"/>
              </w:rPr>
              <w:t>investimento</w:t>
            </w:r>
          </w:p>
        </w:tc>
        <w:tc>
          <w:tcPr>
            <w:tcW w:w="1186" w:type="dxa"/>
          </w:tcPr>
          <w:p>
            <w:pPr>
              <w:pStyle w:val="TableParagraph"/>
              <w:spacing w:before="30"/>
              <w:jc w:val="left"/>
              <w:rPr>
                <w:rFonts w:ascii="Tahoma"/>
                <w:b/>
                <w:sz w:val="22"/>
              </w:rPr>
            </w:pPr>
          </w:p>
          <w:p>
            <w:pPr>
              <w:pStyle w:val="TableParagraph"/>
              <w:spacing w:line="267" w:lineRule="exact"/>
              <w:ind w:left="650" w:right="14"/>
              <w:jc w:val="center"/>
              <w:rPr>
                <w:sz w:val="22"/>
              </w:rPr>
            </w:pPr>
            <w:r>
              <w:rPr>
                <w:spacing w:val="-5"/>
                <w:sz w:val="22"/>
              </w:rPr>
              <w:t>11</w:t>
            </w:r>
          </w:p>
        </w:tc>
        <w:tc>
          <w:tcPr>
            <w:tcW w:w="2091" w:type="dxa"/>
          </w:tcPr>
          <w:p>
            <w:pPr>
              <w:pStyle w:val="TableParagraph"/>
              <w:spacing w:before="30"/>
              <w:jc w:val="left"/>
              <w:rPr>
                <w:rFonts w:ascii="Tahoma"/>
                <w:b/>
                <w:sz w:val="22"/>
              </w:rPr>
            </w:pPr>
          </w:p>
          <w:p>
            <w:pPr>
              <w:pStyle w:val="TableParagraph"/>
              <w:spacing w:line="267" w:lineRule="exact"/>
              <w:ind w:right="379"/>
              <w:rPr>
                <w:sz w:val="22"/>
              </w:rPr>
            </w:pPr>
            <w:r>
              <w:rPr>
                <w:spacing w:val="-2"/>
                <w:sz w:val="22"/>
              </w:rPr>
              <w:t>9.050</w:t>
            </w:r>
          </w:p>
        </w:tc>
        <w:tc>
          <w:tcPr>
            <w:tcW w:w="2090" w:type="dxa"/>
          </w:tcPr>
          <w:p>
            <w:pPr>
              <w:pStyle w:val="TableParagraph"/>
              <w:spacing w:before="30"/>
              <w:jc w:val="left"/>
              <w:rPr>
                <w:rFonts w:ascii="Tahoma"/>
                <w:b/>
                <w:sz w:val="22"/>
              </w:rPr>
            </w:pPr>
          </w:p>
          <w:p>
            <w:pPr>
              <w:pStyle w:val="TableParagraph"/>
              <w:spacing w:line="267" w:lineRule="exact"/>
              <w:ind w:right="160"/>
              <w:rPr>
                <w:sz w:val="22"/>
              </w:rPr>
            </w:pPr>
            <w:r>
              <w:rPr>
                <w:spacing w:val="-2"/>
                <w:sz w:val="22"/>
              </w:rPr>
              <w:t>10.285</w:t>
            </w:r>
          </w:p>
        </w:tc>
      </w:tr>
      <w:tr>
        <w:trPr>
          <w:trHeight w:val="299" w:hRule="atLeast"/>
        </w:trPr>
        <w:tc>
          <w:tcPr>
            <w:tcW w:w="3989" w:type="dxa"/>
          </w:tcPr>
          <w:p>
            <w:pPr>
              <w:pStyle w:val="TableParagraph"/>
              <w:spacing w:line="267" w:lineRule="exact" w:before="12"/>
              <w:ind w:left="364"/>
              <w:jc w:val="left"/>
              <w:rPr>
                <w:b/>
                <w:sz w:val="22"/>
              </w:rPr>
            </w:pPr>
            <w:r>
              <w:rPr>
                <w:b/>
                <w:spacing w:val="-2"/>
                <w:sz w:val="22"/>
              </w:rPr>
              <w:t>Imobilizado</w:t>
            </w:r>
          </w:p>
        </w:tc>
        <w:tc>
          <w:tcPr>
            <w:tcW w:w="1186" w:type="dxa"/>
          </w:tcPr>
          <w:p>
            <w:pPr>
              <w:pStyle w:val="TableParagraph"/>
              <w:spacing w:line="267" w:lineRule="exact" w:before="12"/>
              <w:ind w:left="650" w:right="14"/>
              <w:jc w:val="center"/>
              <w:rPr>
                <w:sz w:val="22"/>
              </w:rPr>
            </w:pPr>
            <w:r>
              <w:rPr>
                <w:spacing w:val="-5"/>
                <w:sz w:val="22"/>
              </w:rPr>
              <w:t>12</w:t>
            </w:r>
          </w:p>
        </w:tc>
        <w:tc>
          <w:tcPr>
            <w:tcW w:w="2091" w:type="dxa"/>
          </w:tcPr>
          <w:p>
            <w:pPr>
              <w:pStyle w:val="TableParagraph"/>
              <w:tabs>
                <w:tab w:pos="960" w:val="left" w:leader="none"/>
              </w:tabs>
              <w:spacing w:line="267" w:lineRule="exact" w:before="12"/>
              <w:ind w:right="268"/>
              <w:rPr>
                <w:sz w:val="22"/>
              </w:rPr>
            </w:pPr>
            <w:r>
              <w:rPr>
                <w:rFonts w:ascii="Times New Roman"/>
                <w:sz w:val="22"/>
                <w:u w:val="single"/>
              </w:rPr>
              <w:tab/>
            </w:r>
            <w:r>
              <w:rPr>
                <w:spacing w:val="-2"/>
                <w:sz w:val="22"/>
                <w:u w:val="single"/>
              </w:rPr>
              <w:t>967.966</w:t>
            </w:r>
            <w:r>
              <w:rPr>
                <w:spacing w:val="80"/>
                <w:sz w:val="22"/>
                <w:u w:val="single"/>
              </w:rPr>
              <w:t> </w:t>
            </w:r>
          </w:p>
        </w:tc>
        <w:tc>
          <w:tcPr>
            <w:tcW w:w="2090" w:type="dxa"/>
          </w:tcPr>
          <w:p>
            <w:pPr>
              <w:pStyle w:val="TableParagraph"/>
              <w:tabs>
                <w:tab w:pos="961" w:val="left" w:leader="none"/>
              </w:tabs>
              <w:spacing w:line="267" w:lineRule="exact" w:before="12"/>
              <w:ind w:right="49"/>
              <w:rPr>
                <w:sz w:val="22"/>
              </w:rPr>
            </w:pPr>
            <w:r>
              <w:rPr>
                <w:rFonts w:ascii="Times New Roman"/>
                <w:sz w:val="22"/>
                <w:u w:val="single"/>
              </w:rPr>
              <w:tab/>
            </w:r>
            <w:r>
              <w:rPr>
                <w:spacing w:val="-2"/>
                <w:sz w:val="22"/>
                <w:u w:val="single"/>
              </w:rPr>
              <w:t>829.936</w:t>
            </w:r>
            <w:r>
              <w:rPr>
                <w:spacing w:val="80"/>
                <w:sz w:val="22"/>
                <w:u w:val="single"/>
              </w:rPr>
              <w:t> </w:t>
            </w:r>
          </w:p>
        </w:tc>
      </w:tr>
      <w:tr>
        <w:trPr>
          <w:trHeight w:val="764" w:hRule="atLeast"/>
        </w:trPr>
        <w:tc>
          <w:tcPr>
            <w:tcW w:w="3989" w:type="dxa"/>
          </w:tcPr>
          <w:p>
            <w:pPr>
              <w:pStyle w:val="TableParagraph"/>
              <w:jc w:val="left"/>
              <w:rPr>
                <w:rFonts w:ascii="Times New Roman"/>
                <w:sz w:val="22"/>
              </w:rPr>
            </w:pPr>
          </w:p>
        </w:tc>
        <w:tc>
          <w:tcPr>
            <w:tcW w:w="1186" w:type="dxa"/>
          </w:tcPr>
          <w:p>
            <w:pPr>
              <w:pStyle w:val="TableParagraph"/>
              <w:jc w:val="left"/>
              <w:rPr>
                <w:rFonts w:ascii="Times New Roman"/>
                <w:sz w:val="22"/>
              </w:rPr>
            </w:pPr>
          </w:p>
        </w:tc>
        <w:tc>
          <w:tcPr>
            <w:tcW w:w="2091" w:type="dxa"/>
          </w:tcPr>
          <w:p>
            <w:pPr>
              <w:pStyle w:val="TableParagraph"/>
              <w:tabs>
                <w:tab w:pos="794" w:val="left" w:leader="none"/>
              </w:tabs>
              <w:spacing w:before="12"/>
              <w:ind w:right="268"/>
              <w:rPr>
                <w:b/>
                <w:sz w:val="22"/>
              </w:rPr>
            </w:pPr>
            <w:r>
              <w:rPr>
                <w:rFonts w:ascii="Times New Roman"/>
                <w:sz w:val="22"/>
                <w:u w:val="single"/>
              </w:rPr>
              <w:tab/>
            </w:r>
            <w:r>
              <w:rPr>
                <w:b/>
                <w:spacing w:val="-2"/>
                <w:sz w:val="22"/>
                <w:u w:val="single"/>
              </w:rPr>
              <w:t>1.613.067</w:t>
            </w:r>
            <w:r>
              <w:rPr>
                <w:b/>
                <w:spacing w:val="80"/>
                <w:sz w:val="22"/>
                <w:u w:val="single"/>
              </w:rPr>
              <w:t> </w:t>
            </w:r>
          </w:p>
        </w:tc>
        <w:tc>
          <w:tcPr>
            <w:tcW w:w="2090" w:type="dxa"/>
          </w:tcPr>
          <w:p>
            <w:pPr>
              <w:pStyle w:val="TableParagraph"/>
              <w:tabs>
                <w:tab w:pos="795" w:val="left" w:leader="none"/>
              </w:tabs>
              <w:spacing w:before="12"/>
              <w:ind w:right="49"/>
              <w:rPr>
                <w:b/>
                <w:sz w:val="22"/>
              </w:rPr>
            </w:pPr>
            <w:r>
              <w:rPr>
                <w:rFonts w:ascii="Times New Roman"/>
                <w:sz w:val="22"/>
                <w:u w:val="single"/>
              </w:rPr>
              <w:tab/>
            </w:r>
            <w:r>
              <w:rPr>
                <w:b/>
                <w:spacing w:val="-2"/>
                <w:sz w:val="22"/>
                <w:u w:val="single"/>
              </w:rPr>
              <w:t>1.510.133</w:t>
            </w:r>
            <w:r>
              <w:rPr>
                <w:b/>
                <w:spacing w:val="80"/>
                <w:sz w:val="22"/>
                <w:u w:val="single"/>
              </w:rPr>
              <w:t> </w:t>
            </w:r>
          </w:p>
        </w:tc>
      </w:tr>
      <w:tr>
        <w:trPr>
          <w:trHeight w:val="711" w:hRule="atLeast"/>
        </w:trPr>
        <w:tc>
          <w:tcPr>
            <w:tcW w:w="3989" w:type="dxa"/>
          </w:tcPr>
          <w:p>
            <w:pPr>
              <w:pStyle w:val="TableParagraph"/>
              <w:spacing w:before="179"/>
              <w:jc w:val="left"/>
              <w:rPr>
                <w:rFonts w:ascii="Tahoma"/>
                <w:b/>
                <w:sz w:val="22"/>
              </w:rPr>
            </w:pPr>
          </w:p>
          <w:p>
            <w:pPr>
              <w:pStyle w:val="TableParagraph"/>
              <w:spacing w:line="246" w:lineRule="exact" w:before="1"/>
              <w:ind w:left="50"/>
              <w:jc w:val="left"/>
              <w:rPr>
                <w:b/>
                <w:sz w:val="22"/>
              </w:rPr>
            </w:pPr>
            <w:r>
              <w:rPr>
                <w:b/>
                <w:sz w:val="22"/>
              </w:rPr>
              <w:t>Total</w:t>
            </w:r>
            <w:r>
              <w:rPr>
                <w:b/>
                <w:spacing w:val="-3"/>
                <w:sz w:val="22"/>
              </w:rPr>
              <w:t> </w:t>
            </w:r>
            <w:r>
              <w:rPr>
                <w:b/>
                <w:sz w:val="22"/>
              </w:rPr>
              <w:t>do</w:t>
            </w:r>
            <w:r>
              <w:rPr>
                <w:b/>
                <w:spacing w:val="-10"/>
                <w:sz w:val="22"/>
              </w:rPr>
              <w:t> </w:t>
            </w:r>
            <w:r>
              <w:rPr>
                <w:b/>
                <w:spacing w:val="-2"/>
                <w:sz w:val="22"/>
              </w:rPr>
              <w:t>ativo</w:t>
            </w:r>
          </w:p>
        </w:tc>
        <w:tc>
          <w:tcPr>
            <w:tcW w:w="1186" w:type="dxa"/>
          </w:tcPr>
          <w:p>
            <w:pPr>
              <w:pStyle w:val="TableParagraph"/>
              <w:jc w:val="left"/>
              <w:rPr>
                <w:rFonts w:ascii="Times New Roman"/>
                <w:sz w:val="22"/>
              </w:rPr>
            </w:pPr>
          </w:p>
        </w:tc>
        <w:tc>
          <w:tcPr>
            <w:tcW w:w="2091" w:type="dxa"/>
          </w:tcPr>
          <w:p>
            <w:pPr>
              <w:pStyle w:val="TableParagraph"/>
              <w:spacing w:before="179"/>
              <w:jc w:val="left"/>
              <w:rPr>
                <w:rFonts w:ascii="Tahoma"/>
                <w:b/>
                <w:sz w:val="22"/>
              </w:rPr>
            </w:pPr>
          </w:p>
          <w:p>
            <w:pPr>
              <w:pStyle w:val="TableParagraph"/>
              <w:spacing w:line="246" w:lineRule="exact" w:before="1"/>
              <w:ind w:right="379"/>
              <w:rPr>
                <w:b/>
                <w:sz w:val="22"/>
              </w:rPr>
            </w:pPr>
            <w:r>
              <w:rPr>
                <w:b/>
                <w:spacing w:val="-2"/>
                <w:sz w:val="22"/>
              </w:rPr>
              <w:t>2.134.433</w:t>
            </w:r>
          </w:p>
        </w:tc>
        <w:tc>
          <w:tcPr>
            <w:tcW w:w="2090" w:type="dxa"/>
          </w:tcPr>
          <w:p>
            <w:pPr>
              <w:pStyle w:val="TableParagraph"/>
              <w:spacing w:before="179"/>
              <w:jc w:val="left"/>
              <w:rPr>
                <w:rFonts w:ascii="Tahoma"/>
                <w:b/>
                <w:sz w:val="22"/>
              </w:rPr>
            </w:pPr>
          </w:p>
          <w:p>
            <w:pPr>
              <w:pStyle w:val="TableParagraph"/>
              <w:spacing w:line="246" w:lineRule="exact" w:before="1"/>
              <w:ind w:right="160"/>
              <w:rPr>
                <w:b/>
                <w:sz w:val="22"/>
              </w:rPr>
            </w:pPr>
            <w:r>
              <w:rPr>
                <w:b/>
                <w:spacing w:val="-2"/>
                <w:sz w:val="22"/>
              </w:rPr>
              <w:t>1.852.008</w:t>
            </w:r>
          </w:p>
        </w:tc>
      </w:tr>
    </w:tbl>
    <w:p>
      <w:pPr>
        <w:pStyle w:val="TableParagraph"/>
        <w:spacing w:after="0" w:line="246" w:lineRule="exact"/>
        <w:rPr>
          <w:b/>
          <w:sz w:val="22"/>
        </w:rPr>
        <w:sectPr>
          <w:headerReference w:type="default" r:id="rId9"/>
          <w:footerReference w:type="default" r:id="rId10"/>
          <w:pgSz w:w="11910" w:h="16840"/>
          <w:pgMar w:header="1006" w:footer="1055" w:top="3240" w:bottom="1240" w:left="992" w:right="566"/>
          <w:pgNumType w:start="1"/>
        </w:sectPr>
      </w:pPr>
    </w:p>
    <w:p>
      <w:pPr>
        <w:pStyle w:val="BodyText"/>
        <w:spacing w:before="110" w:after="1"/>
        <w:rPr>
          <w:rFonts w:ascii="Tahoma"/>
          <w:b/>
          <w:sz w:val="20"/>
        </w:rPr>
      </w:pPr>
    </w:p>
    <w:tbl>
      <w:tblPr>
        <w:tblW w:w="0" w:type="auto"/>
        <w:jc w:val="left"/>
        <w:tblInd w:w="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3"/>
        <w:gridCol w:w="798"/>
        <w:gridCol w:w="2240"/>
        <w:gridCol w:w="2239"/>
      </w:tblGrid>
      <w:tr>
        <w:trPr>
          <w:trHeight w:val="560" w:hRule="atLeast"/>
        </w:trPr>
        <w:tc>
          <w:tcPr>
            <w:tcW w:w="4403" w:type="dxa"/>
          </w:tcPr>
          <w:p>
            <w:pPr>
              <w:pStyle w:val="TableParagraph"/>
              <w:spacing w:line="228" w:lineRule="exact"/>
              <w:ind w:left="50"/>
              <w:jc w:val="left"/>
              <w:rPr>
                <w:b/>
                <w:sz w:val="22"/>
              </w:rPr>
            </w:pPr>
            <w:r>
              <w:rPr>
                <w:b/>
                <w:spacing w:val="-2"/>
                <w:sz w:val="22"/>
              </w:rPr>
              <w:t>PASSIVO</w:t>
            </w:r>
          </w:p>
          <w:p>
            <w:pPr>
              <w:pStyle w:val="TableParagraph"/>
              <w:spacing w:before="29"/>
              <w:ind w:left="50"/>
              <w:jc w:val="left"/>
              <w:rPr>
                <w:b/>
                <w:sz w:val="22"/>
              </w:rPr>
            </w:pPr>
            <w:r>
              <w:rPr>
                <w:b/>
                <w:sz w:val="22"/>
              </w:rPr>
              <w:t>Passivo</w:t>
            </w:r>
            <w:r>
              <w:rPr>
                <w:b/>
                <w:spacing w:val="3"/>
                <w:sz w:val="22"/>
              </w:rPr>
              <w:t> </w:t>
            </w:r>
            <w:r>
              <w:rPr>
                <w:b/>
                <w:spacing w:val="-2"/>
                <w:sz w:val="22"/>
              </w:rPr>
              <w:t>circulante</w:t>
            </w:r>
          </w:p>
        </w:tc>
        <w:tc>
          <w:tcPr>
            <w:tcW w:w="798" w:type="dxa"/>
          </w:tcPr>
          <w:p>
            <w:pPr>
              <w:pStyle w:val="TableParagraph"/>
              <w:spacing w:line="228" w:lineRule="exact"/>
              <w:ind w:left="249" w:right="7"/>
              <w:jc w:val="center"/>
              <w:rPr>
                <w:sz w:val="22"/>
              </w:rPr>
            </w:pPr>
            <w:r>
              <w:rPr>
                <w:spacing w:val="-4"/>
                <w:sz w:val="22"/>
              </w:rPr>
              <w:t>Nota</w:t>
            </w:r>
          </w:p>
        </w:tc>
        <w:tc>
          <w:tcPr>
            <w:tcW w:w="2240" w:type="dxa"/>
          </w:tcPr>
          <w:p>
            <w:pPr>
              <w:pStyle w:val="TableParagraph"/>
              <w:spacing w:line="228" w:lineRule="exact"/>
              <w:ind w:right="380"/>
              <w:rPr>
                <w:sz w:val="22"/>
              </w:rPr>
            </w:pPr>
            <w:r>
              <w:rPr>
                <w:spacing w:val="-4"/>
                <w:sz w:val="22"/>
              </w:rPr>
              <w:t>2024</w:t>
            </w:r>
          </w:p>
        </w:tc>
        <w:tc>
          <w:tcPr>
            <w:tcW w:w="2239" w:type="dxa"/>
          </w:tcPr>
          <w:p>
            <w:pPr>
              <w:pStyle w:val="TableParagraph"/>
              <w:spacing w:line="228" w:lineRule="exact"/>
              <w:ind w:right="161"/>
              <w:rPr>
                <w:sz w:val="22"/>
              </w:rPr>
            </w:pPr>
            <w:r>
              <w:rPr>
                <w:spacing w:val="-4"/>
                <w:sz w:val="22"/>
              </w:rPr>
              <w:t>2023</w:t>
            </w:r>
          </w:p>
          <w:p>
            <w:pPr>
              <w:pStyle w:val="TableParagraph"/>
              <w:spacing w:before="29"/>
              <w:ind w:right="100"/>
              <w:rPr>
                <w:sz w:val="22"/>
              </w:rPr>
            </w:pPr>
            <w:r>
              <w:rPr>
                <w:spacing w:val="-2"/>
                <w:sz w:val="22"/>
              </w:rPr>
              <w:t>(Reapresentado)</w:t>
            </w:r>
          </w:p>
        </w:tc>
      </w:tr>
      <w:tr>
        <w:trPr>
          <w:trHeight w:val="300" w:hRule="atLeast"/>
        </w:trPr>
        <w:tc>
          <w:tcPr>
            <w:tcW w:w="4403" w:type="dxa"/>
          </w:tcPr>
          <w:p>
            <w:pPr>
              <w:pStyle w:val="TableParagraph"/>
              <w:spacing w:line="265" w:lineRule="exact"/>
              <w:ind w:left="589"/>
              <w:jc w:val="left"/>
              <w:rPr>
                <w:sz w:val="22"/>
              </w:rPr>
            </w:pPr>
            <w:r>
              <w:rPr>
                <w:spacing w:val="-2"/>
                <w:sz w:val="22"/>
              </w:rPr>
              <w:t>Fornecedores</w:t>
            </w:r>
          </w:p>
        </w:tc>
        <w:tc>
          <w:tcPr>
            <w:tcW w:w="798" w:type="dxa"/>
          </w:tcPr>
          <w:p>
            <w:pPr>
              <w:pStyle w:val="TableParagraph"/>
              <w:spacing w:line="265" w:lineRule="exact"/>
              <w:ind w:left="249"/>
              <w:jc w:val="center"/>
              <w:rPr>
                <w:sz w:val="22"/>
              </w:rPr>
            </w:pPr>
            <w:r>
              <w:rPr>
                <w:spacing w:val="-5"/>
                <w:sz w:val="22"/>
              </w:rPr>
              <w:t>13</w:t>
            </w:r>
          </w:p>
        </w:tc>
        <w:tc>
          <w:tcPr>
            <w:tcW w:w="2240" w:type="dxa"/>
          </w:tcPr>
          <w:p>
            <w:pPr>
              <w:pStyle w:val="TableParagraph"/>
              <w:spacing w:line="265" w:lineRule="exact"/>
              <w:ind w:right="380"/>
              <w:rPr>
                <w:sz w:val="22"/>
              </w:rPr>
            </w:pPr>
            <w:r>
              <w:rPr>
                <w:spacing w:val="-2"/>
                <w:sz w:val="22"/>
              </w:rPr>
              <w:t>13.801</w:t>
            </w:r>
          </w:p>
        </w:tc>
        <w:tc>
          <w:tcPr>
            <w:tcW w:w="2239" w:type="dxa"/>
          </w:tcPr>
          <w:p>
            <w:pPr>
              <w:pStyle w:val="TableParagraph"/>
              <w:spacing w:line="265" w:lineRule="exact"/>
              <w:ind w:right="161"/>
              <w:rPr>
                <w:sz w:val="22"/>
              </w:rPr>
            </w:pPr>
            <w:r>
              <w:rPr>
                <w:spacing w:val="-2"/>
                <w:sz w:val="22"/>
              </w:rPr>
              <w:t>39.419</w:t>
            </w:r>
          </w:p>
        </w:tc>
      </w:tr>
      <w:tr>
        <w:trPr>
          <w:trHeight w:val="300" w:hRule="atLeast"/>
        </w:trPr>
        <w:tc>
          <w:tcPr>
            <w:tcW w:w="4403" w:type="dxa"/>
          </w:tcPr>
          <w:p>
            <w:pPr>
              <w:pStyle w:val="TableParagraph"/>
              <w:spacing w:line="265" w:lineRule="exact"/>
              <w:ind w:left="589"/>
              <w:jc w:val="left"/>
              <w:rPr>
                <w:sz w:val="22"/>
              </w:rPr>
            </w:pPr>
            <w:r>
              <w:rPr>
                <w:sz w:val="22"/>
              </w:rPr>
              <w:t>Obrigações</w:t>
            </w:r>
            <w:r>
              <w:rPr>
                <w:spacing w:val="13"/>
                <w:sz w:val="22"/>
              </w:rPr>
              <w:t> </w:t>
            </w:r>
            <w:r>
              <w:rPr>
                <w:sz w:val="22"/>
              </w:rPr>
              <w:t>trabalhistas</w:t>
            </w:r>
            <w:r>
              <w:rPr>
                <w:spacing w:val="11"/>
                <w:sz w:val="22"/>
              </w:rPr>
              <w:t> </w:t>
            </w:r>
            <w:r>
              <w:rPr>
                <w:sz w:val="22"/>
              </w:rPr>
              <w:t>e</w:t>
            </w:r>
            <w:r>
              <w:rPr>
                <w:spacing w:val="21"/>
                <w:sz w:val="22"/>
              </w:rPr>
              <w:t> </w:t>
            </w:r>
            <w:r>
              <w:rPr>
                <w:spacing w:val="-2"/>
                <w:sz w:val="22"/>
              </w:rPr>
              <w:t>assistenciais</w:t>
            </w:r>
          </w:p>
        </w:tc>
        <w:tc>
          <w:tcPr>
            <w:tcW w:w="798" w:type="dxa"/>
          </w:tcPr>
          <w:p>
            <w:pPr>
              <w:pStyle w:val="TableParagraph"/>
              <w:spacing w:line="265" w:lineRule="exact"/>
              <w:ind w:left="249"/>
              <w:jc w:val="center"/>
              <w:rPr>
                <w:sz w:val="22"/>
              </w:rPr>
            </w:pPr>
            <w:r>
              <w:rPr>
                <w:spacing w:val="-5"/>
                <w:sz w:val="22"/>
              </w:rPr>
              <w:t>14</w:t>
            </w:r>
          </w:p>
        </w:tc>
        <w:tc>
          <w:tcPr>
            <w:tcW w:w="2240" w:type="dxa"/>
          </w:tcPr>
          <w:p>
            <w:pPr>
              <w:pStyle w:val="TableParagraph"/>
              <w:spacing w:line="265" w:lineRule="exact"/>
              <w:ind w:right="380"/>
              <w:rPr>
                <w:sz w:val="22"/>
              </w:rPr>
            </w:pPr>
            <w:r>
              <w:rPr>
                <w:spacing w:val="-2"/>
                <w:sz w:val="22"/>
              </w:rPr>
              <w:t>26.878</w:t>
            </w:r>
          </w:p>
        </w:tc>
        <w:tc>
          <w:tcPr>
            <w:tcW w:w="2239" w:type="dxa"/>
          </w:tcPr>
          <w:p>
            <w:pPr>
              <w:pStyle w:val="TableParagraph"/>
              <w:spacing w:line="265" w:lineRule="exact"/>
              <w:ind w:right="161"/>
              <w:rPr>
                <w:sz w:val="22"/>
              </w:rPr>
            </w:pPr>
            <w:r>
              <w:rPr>
                <w:spacing w:val="-2"/>
                <w:sz w:val="22"/>
              </w:rPr>
              <w:t>17.916</w:t>
            </w:r>
          </w:p>
        </w:tc>
      </w:tr>
      <w:tr>
        <w:trPr>
          <w:trHeight w:val="299" w:hRule="atLeast"/>
        </w:trPr>
        <w:tc>
          <w:tcPr>
            <w:tcW w:w="4403" w:type="dxa"/>
          </w:tcPr>
          <w:p>
            <w:pPr>
              <w:pStyle w:val="TableParagraph"/>
              <w:spacing w:line="265" w:lineRule="exact"/>
              <w:ind w:left="589"/>
              <w:jc w:val="left"/>
              <w:rPr>
                <w:sz w:val="22"/>
              </w:rPr>
            </w:pPr>
            <w:r>
              <w:rPr>
                <w:sz w:val="22"/>
              </w:rPr>
              <w:t>Obrigações</w:t>
            </w:r>
            <w:r>
              <w:rPr>
                <w:spacing w:val="19"/>
                <w:sz w:val="22"/>
              </w:rPr>
              <w:t> </w:t>
            </w:r>
            <w:r>
              <w:rPr>
                <w:spacing w:val="-2"/>
                <w:sz w:val="22"/>
              </w:rPr>
              <w:t>tributárias</w:t>
            </w:r>
          </w:p>
        </w:tc>
        <w:tc>
          <w:tcPr>
            <w:tcW w:w="798" w:type="dxa"/>
          </w:tcPr>
          <w:p>
            <w:pPr>
              <w:pStyle w:val="TableParagraph"/>
              <w:spacing w:line="265" w:lineRule="exact"/>
              <w:ind w:left="249"/>
              <w:jc w:val="center"/>
              <w:rPr>
                <w:sz w:val="22"/>
              </w:rPr>
            </w:pPr>
            <w:r>
              <w:rPr>
                <w:spacing w:val="-5"/>
                <w:sz w:val="22"/>
              </w:rPr>
              <w:t>15</w:t>
            </w:r>
          </w:p>
        </w:tc>
        <w:tc>
          <w:tcPr>
            <w:tcW w:w="2240" w:type="dxa"/>
          </w:tcPr>
          <w:p>
            <w:pPr>
              <w:pStyle w:val="TableParagraph"/>
              <w:spacing w:line="265" w:lineRule="exact"/>
              <w:ind w:right="380"/>
              <w:rPr>
                <w:sz w:val="22"/>
              </w:rPr>
            </w:pPr>
            <w:r>
              <w:rPr>
                <w:spacing w:val="-2"/>
                <w:sz w:val="22"/>
              </w:rPr>
              <w:t>157.900</w:t>
            </w:r>
          </w:p>
        </w:tc>
        <w:tc>
          <w:tcPr>
            <w:tcW w:w="2239" w:type="dxa"/>
          </w:tcPr>
          <w:p>
            <w:pPr>
              <w:pStyle w:val="TableParagraph"/>
              <w:spacing w:line="265" w:lineRule="exact"/>
              <w:ind w:right="161"/>
              <w:rPr>
                <w:sz w:val="22"/>
              </w:rPr>
            </w:pPr>
            <w:r>
              <w:rPr>
                <w:spacing w:val="-2"/>
                <w:sz w:val="22"/>
              </w:rPr>
              <w:t>202.617</w:t>
            </w:r>
          </w:p>
        </w:tc>
      </w:tr>
      <w:tr>
        <w:trPr>
          <w:trHeight w:val="300" w:hRule="atLeast"/>
        </w:trPr>
        <w:tc>
          <w:tcPr>
            <w:tcW w:w="4403" w:type="dxa"/>
          </w:tcPr>
          <w:p>
            <w:pPr>
              <w:pStyle w:val="TableParagraph"/>
              <w:spacing w:line="265" w:lineRule="exact"/>
              <w:ind w:left="589"/>
              <w:jc w:val="left"/>
              <w:rPr>
                <w:sz w:val="22"/>
              </w:rPr>
            </w:pPr>
            <w:r>
              <w:rPr>
                <w:sz w:val="22"/>
              </w:rPr>
              <w:t>Obrigações</w:t>
            </w:r>
            <w:r>
              <w:rPr>
                <w:spacing w:val="19"/>
                <w:sz w:val="22"/>
              </w:rPr>
              <w:t> </w:t>
            </w:r>
            <w:r>
              <w:rPr>
                <w:spacing w:val="-2"/>
                <w:sz w:val="22"/>
              </w:rPr>
              <w:t>contratuais</w:t>
            </w:r>
          </w:p>
        </w:tc>
        <w:tc>
          <w:tcPr>
            <w:tcW w:w="798" w:type="dxa"/>
          </w:tcPr>
          <w:p>
            <w:pPr>
              <w:pStyle w:val="TableParagraph"/>
              <w:spacing w:line="265" w:lineRule="exact"/>
              <w:ind w:left="249"/>
              <w:jc w:val="center"/>
              <w:rPr>
                <w:sz w:val="22"/>
              </w:rPr>
            </w:pPr>
            <w:r>
              <w:rPr>
                <w:spacing w:val="-5"/>
                <w:sz w:val="22"/>
              </w:rPr>
              <w:t>16</w:t>
            </w:r>
          </w:p>
        </w:tc>
        <w:tc>
          <w:tcPr>
            <w:tcW w:w="2240" w:type="dxa"/>
          </w:tcPr>
          <w:p>
            <w:pPr>
              <w:pStyle w:val="TableParagraph"/>
              <w:spacing w:line="265" w:lineRule="exact"/>
              <w:ind w:right="380"/>
              <w:rPr>
                <w:sz w:val="22"/>
              </w:rPr>
            </w:pPr>
            <w:r>
              <w:rPr>
                <w:spacing w:val="-2"/>
                <w:sz w:val="22"/>
              </w:rPr>
              <w:t>12.834</w:t>
            </w:r>
          </w:p>
        </w:tc>
        <w:tc>
          <w:tcPr>
            <w:tcW w:w="2239" w:type="dxa"/>
          </w:tcPr>
          <w:p>
            <w:pPr>
              <w:pStyle w:val="TableParagraph"/>
              <w:spacing w:line="265" w:lineRule="exact"/>
              <w:ind w:right="161"/>
              <w:rPr>
                <w:sz w:val="22"/>
              </w:rPr>
            </w:pPr>
            <w:r>
              <w:rPr>
                <w:spacing w:val="-2"/>
                <w:sz w:val="22"/>
              </w:rPr>
              <w:t>26.443</w:t>
            </w:r>
          </w:p>
        </w:tc>
      </w:tr>
      <w:tr>
        <w:trPr>
          <w:trHeight w:val="284" w:hRule="atLeast"/>
        </w:trPr>
        <w:tc>
          <w:tcPr>
            <w:tcW w:w="4403" w:type="dxa"/>
          </w:tcPr>
          <w:p>
            <w:pPr>
              <w:pStyle w:val="TableParagraph"/>
              <w:spacing w:line="264" w:lineRule="exact"/>
              <w:ind w:left="589"/>
              <w:jc w:val="left"/>
              <w:rPr>
                <w:sz w:val="22"/>
              </w:rPr>
            </w:pPr>
            <w:r>
              <w:rPr>
                <w:sz w:val="22"/>
              </w:rPr>
              <w:t>Benefícios</w:t>
            </w:r>
            <w:r>
              <w:rPr>
                <w:spacing w:val="17"/>
                <w:sz w:val="22"/>
              </w:rPr>
              <w:t> </w:t>
            </w:r>
            <w:r>
              <w:rPr>
                <w:sz w:val="22"/>
              </w:rPr>
              <w:t>pós</w:t>
            </w:r>
            <w:r>
              <w:rPr>
                <w:spacing w:val="18"/>
                <w:sz w:val="22"/>
              </w:rPr>
              <w:t> </w:t>
            </w:r>
            <w:r>
              <w:rPr>
                <w:spacing w:val="-2"/>
                <w:sz w:val="22"/>
              </w:rPr>
              <w:t>emprego</w:t>
            </w:r>
          </w:p>
        </w:tc>
        <w:tc>
          <w:tcPr>
            <w:tcW w:w="798" w:type="dxa"/>
          </w:tcPr>
          <w:p>
            <w:pPr>
              <w:pStyle w:val="TableParagraph"/>
              <w:spacing w:line="264" w:lineRule="exact"/>
              <w:ind w:left="249"/>
              <w:jc w:val="center"/>
              <w:rPr>
                <w:sz w:val="22"/>
              </w:rPr>
            </w:pPr>
            <w:r>
              <w:rPr>
                <w:spacing w:val="-5"/>
                <w:sz w:val="22"/>
              </w:rPr>
              <w:t>18</w:t>
            </w:r>
          </w:p>
        </w:tc>
        <w:tc>
          <w:tcPr>
            <w:tcW w:w="2240" w:type="dxa"/>
          </w:tcPr>
          <w:p>
            <w:pPr>
              <w:pStyle w:val="TableParagraph"/>
              <w:spacing w:line="264" w:lineRule="exact"/>
              <w:ind w:right="380"/>
              <w:rPr>
                <w:sz w:val="22"/>
              </w:rPr>
            </w:pPr>
            <w:r>
              <w:rPr>
                <w:spacing w:val="-2"/>
                <w:sz w:val="22"/>
              </w:rPr>
              <w:t>25.048</w:t>
            </w:r>
          </w:p>
        </w:tc>
        <w:tc>
          <w:tcPr>
            <w:tcW w:w="2239" w:type="dxa"/>
          </w:tcPr>
          <w:p>
            <w:pPr>
              <w:pStyle w:val="TableParagraph"/>
              <w:spacing w:line="264" w:lineRule="exact"/>
              <w:ind w:right="161"/>
              <w:rPr>
                <w:sz w:val="22"/>
              </w:rPr>
            </w:pPr>
            <w:r>
              <w:rPr>
                <w:spacing w:val="-2"/>
                <w:sz w:val="22"/>
              </w:rPr>
              <w:t>24.998</w:t>
            </w:r>
          </w:p>
        </w:tc>
      </w:tr>
      <w:tr>
        <w:trPr>
          <w:trHeight w:val="298" w:hRule="atLeast"/>
        </w:trPr>
        <w:tc>
          <w:tcPr>
            <w:tcW w:w="4403" w:type="dxa"/>
          </w:tcPr>
          <w:p>
            <w:pPr>
              <w:pStyle w:val="TableParagraph"/>
              <w:spacing w:line="266" w:lineRule="exact" w:before="12"/>
              <w:ind w:left="589"/>
              <w:jc w:val="left"/>
              <w:rPr>
                <w:sz w:val="22"/>
              </w:rPr>
            </w:pPr>
            <w:r>
              <w:rPr>
                <w:sz w:val="22"/>
              </w:rPr>
              <w:t>Receitas</w:t>
            </w:r>
            <w:r>
              <w:rPr>
                <w:spacing w:val="19"/>
                <w:sz w:val="22"/>
              </w:rPr>
              <w:t> </w:t>
            </w:r>
            <w:r>
              <w:rPr>
                <w:spacing w:val="-2"/>
                <w:sz w:val="22"/>
              </w:rPr>
              <w:t>diferidas</w:t>
            </w:r>
          </w:p>
        </w:tc>
        <w:tc>
          <w:tcPr>
            <w:tcW w:w="798" w:type="dxa"/>
          </w:tcPr>
          <w:p>
            <w:pPr>
              <w:pStyle w:val="TableParagraph"/>
              <w:spacing w:line="266" w:lineRule="exact" w:before="12"/>
              <w:ind w:left="249"/>
              <w:jc w:val="center"/>
              <w:rPr>
                <w:sz w:val="22"/>
              </w:rPr>
            </w:pPr>
            <w:r>
              <w:rPr>
                <w:spacing w:val="-5"/>
                <w:sz w:val="22"/>
              </w:rPr>
              <w:t>17</w:t>
            </w:r>
          </w:p>
        </w:tc>
        <w:tc>
          <w:tcPr>
            <w:tcW w:w="2240" w:type="dxa"/>
          </w:tcPr>
          <w:p>
            <w:pPr>
              <w:pStyle w:val="TableParagraph"/>
              <w:tabs>
                <w:tab w:pos="1214" w:val="left" w:leader="none"/>
              </w:tabs>
              <w:spacing w:line="266" w:lineRule="exact" w:before="12"/>
              <w:ind w:right="268"/>
              <w:rPr>
                <w:sz w:val="22"/>
              </w:rPr>
            </w:pPr>
            <w:r>
              <w:rPr>
                <w:rFonts w:ascii="Times New Roman"/>
                <w:sz w:val="22"/>
                <w:u w:val="single"/>
              </w:rPr>
              <w:tab/>
            </w:r>
            <w:r>
              <w:rPr>
                <w:spacing w:val="-2"/>
                <w:sz w:val="22"/>
                <w:u w:val="single"/>
              </w:rPr>
              <w:t>48.851</w:t>
            </w:r>
            <w:r>
              <w:rPr>
                <w:spacing w:val="80"/>
                <w:sz w:val="22"/>
                <w:u w:val="single"/>
              </w:rPr>
              <w:t> </w:t>
            </w:r>
          </w:p>
        </w:tc>
        <w:tc>
          <w:tcPr>
            <w:tcW w:w="2239" w:type="dxa"/>
          </w:tcPr>
          <w:p>
            <w:pPr>
              <w:pStyle w:val="TableParagraph"/>
              <w:tabs>
                <w:tab w:pos="1215" w:val="left" w:leader="none"/>
              </w:tabs>
              <w:spacing w:line="266" w:lineRule="exact" w:before="12"/>
              <w:ind w:right="49"/>
              <w:rPr>
                <w:sz w:val="22"/>
              </w:rPr>
            </w:pPr>
            <w:r>
              <w:rPr>
                <w:rFonts w:ascii="Times New Roman"/>
                <w:sz w:val="22"/>
                <w:u w:val="single"/>
              </w:rPr>
              <w:tab/>
            </w:r>
            <w:r>
              <w:rPr>
                <w:spacing w:val="-2"/>
                <w:sz w:val="22"/>
                <w:u w:val="single"/>
              </w:rPr>
              <w:t>97.934</w:t>
            </w:r>
            <w:r>
              <w:rPr>
                <w:spacing w:val="80"/>
                <w:sz w:val="22"/>
                <w:u w:val="single"/>
              </w:rPr>
              <w:t> </w:t>
            </w:r>
          </w:p>
        </w:tc>
      </w:tr>
      <w:tr>
        <w:trPr>
          <w:trHeight w:val="314" w:hRule="atLeast"/>
        </w:trPr>
        <w:tc>
          <w:tcPr>
            <w:tcW w:w="4403" w:type="dxa"/>
          </w:tcPr>
          <w:p>
            <w:pPr>
              <w:pStyle w:val="TableParagraph"/>
              <w:jc w:val="left"/>
              <w:rPr>
                <w:rFonts w:ascii="Times New Roman"/>
                <w:sz w:val="22"/>
              </w:rPr>
            </w:pPr>
          </w:p>
        </w:tc>
        <w:tc>
          <w:tcPr>
            <w:tcW w:w="798" w:type="dxa"/>
          </w:tcPr>
          <w:p>
            <w:pPr>
              <w:pStyle w:val="TableParagraph"/>
              <w:jc w:val="left"/>
              <w:rPr>
                <w:rFonts w:ascii="Times New Roman"/>
                <w:sz w:val="22"/>
              </w:rPr>
            </w:pPr>
          </w:p>
        </w:tc>
        <w:tc>
          <w:tcPr>
            <w:tcW w:w="2240" w:type="dxa"/>
          </w:tcPr>
          <w:p>
            <w:pPr>
              <w:pStyle w:val="TableParagraph"/>
              <w:tabs>
                <w:tab w:pos="1111" w:val="left" w:leader="none"/>
              </w:tabs>
              <w:spacing w:before="11"/>
              <w:ind w:right="268"/>
              <w:rPr>
                <w:b/>
                <w:sz w:val="22"/>
              </w:rPr>
            </w:pPr>
            <w:r>
              <w:rPr>
                <w:rFonts w:ascii="Times New Roman"/>
                <w:sz w:val="22"/>
                <w:u w:val="single"/>
              </w:rPr>
              <w:tab/>
            </w:r>
            <w:r>
              <w:rPr>
                <w:b/>
                <w:spacing w:val="-2"/>
                <w:sz w:val="22"/>
                <w:u w:val="single"/>
              </w:rPr>
              <w:t>285.312</w:t>
            </w:r>
            <w:r>
              <w:rPr>
                <w:b/>
                <w:spacing w:val="80"/>
                <w:sz w:val="22"/>
                <w:u w:val="single"/>
              </w:rPr>
              <w:t> </w:t>
            </w:r>
          </w:p>
        </w:tc>
        <w:tc>
          <w:tcPr>
            <w:tcW w:w="2239" w:type="dxa"/>
          </w:tcPr>
          <w:p>
            <w:pPr>
              <w:pStyle w:val="TableParagraph"/>
              <w:tabs>
                <w:tab w:pos="1110" w:val="left" w:leader="none"/>
              </w:tabs>
              <w:spacing w:before="11"/>
              <w:ind w:right="49"/>
              <w:rPr>
                <w:b/>
                <w:sz w:val="22"/>
              </w:rPr>
            </w:pPr>
            <w:r>
              <w:rPr>
                <w:rFonts w:ascii="Times New Roman"/>
                <w:sz w:val="22"/>
                <w:u w:val="single"/>
              </w:rPr>
              <w:tab/>
            </w:r>
            <w:r>
              <w:rPr>
                <w:b/>
                <w:spacing w:val="-2"/>
                <w:sz w:val="22"/>
                <w:u w:val="single"/>
              </w:rPr>
              <w:t>409.327</w:t>
            </w:r>
            <w:r>
              <w:rPr>
                <w:b/>
                <w:spacing w:val="80"/>
                <w:sz w:val="22"/>
                <w:u w:val="single"/>
              </w:rPr>
              <w:t> </w:t>
            </w:r>
          </w:p>
        </w:tc>
      </w:tr>
      <w:tr>
        <w:trPr>
          <w:trHeight w:val="300" w:hRule="atLeast"/>
        </w:trPr>
        <w:tc>
          <w:tcPr>
            <w:tcW w:w="4403" w:type="dxa"/>
          </w:tcPr>
          <w:p>
            <w:pPr>
              <w:pStyle w:val="TableParagraph"/>
              <w:spacing w:line="265" w:lineRule="exact"/>
              <w:ind w:left="50"/>
              <w:jc w:val="left"/>
              <w:rPr>
                <w:b/>
                <w:sz w:val="22"/>
              </w:rPr>
            </w:pPr>
            <w:r>
              <w:rPr>
                <w:b/>
                <w:sz w:val="22"/>
              </w:rPr>
              <w:t>Passivo</w:t>
            </w:r>
            <w:r>
              <w:rPr>
                <w:b/>
                <w:spacing w:val="-2"/>
                <w:sz w:val="22"/>
              </w:rPr>
              <w:t> </w:t>
            </w:r>
            <w:r>
              <w:rPr>
                <w:b/>
                <w:sz w:val="22"/>
              </w:rPr>
              <w:t>não</w:t>
            </w:r>
            <w:r>
              <w:rPr>
                <w:b/>
                <w:spacing w:val="-3"/>
                <w:sz w:val="22"/>
              </w:rPr>
              <w:t> </w:t>
            </w:r>
            <w:r>
              <w:rPr>
                <w:b/>
                <w:spacing w:val="-2"/>
                <w:sz w:val="22"/>
              </w:rPr>
              <w:t>circulante</w:t>
            </w:r>
          </w:p>
        </w:tc>
        <w:tc>
          <w:tcPr>
            <w:tcW w:w="798" w:type="dxa"/>
          </w:tcPr>
          <w:p>
            <w:pPr>
              <w:pStyle w:val="TableParagraph"/>
              <w:jc w:val="left"/>
              <w:rPr>
                <w:rFonts w:ascii="Times New Roman"/>
                <w:sz w:val="22"/>
              </w:rPr>
            </w:pPr>
          </w:p>
        </w:tc>
        <w:tc>
          <w:tcPr>
            <w:tcW w:w="2240" w:type="dxa"/>
          </w:tcPr>
          <w:p>
            <w:pPr>
              <w:pStyle w:val="TableParagraph"/>
              <w:jc w:val="left"/>
              <w:rPr>
                <w:rFonts w:ascii="Times New Roman"/>
                <w:sz w:val="22"/>
              </w:rPr>
            </w:pPr>
          </w:p>
        </w:tc>
        <w:tc>
          <w:tcPr>
            <w:tcW w:w="2239" w:type="dxa"/>
          </w:tcPr>
          <w:p>
            <w:pPr>
              <w:pStyle w:val="TableParagraph"/>
              <w:jc w:val="left"/>
              <w:rPr>
                <w:rFonts w:ascii="Times New Roman"/>
                <w:sz w:val="22"/>
              </w:rPr>
            </w:pPr>
          </w:p>
        </w:tc>
      </w:tr>
      <w:tr>
        <w:trPr>
          <w:trHeight w:val="300" w:hRule="atLeast"/>
        </w:trPr>
        <w:tc>
          <w:tcPr>
            <w:tcW w:w="4403" w:type="dxa"/>
          </w:tcPr>
          <w:p>
            <w:pPr>
              <w:pStyle w:val="TableParagraph"/>
              <w:spacing w:line="265" w:lineRule="exact"/>
              <w:ind w:left="589"/>
              <w:jc w:val="left"/>
              <w:rPr>
                <w:sz w:val="22"/>
              </w:rPr>
            </w:pPr>
            <w:r>
              <w:rPr>
                <w:sz w:val="22"/>
              </w:rPr>
              <w:t>Obrigações</w:t>
            </w:r>
            <w:r>
              <w:rPr>
                <w:spacing w:val="19"/>
                <w:sz w:val="22"/>
              </w:rPr>
              <w:t> </w:t>
            </w:r>
            <w:r>
              <w:rPr>
                <w:spacing w:val="-2"/>
                <w:sz w:val="22"/>
              </w:rPr>
              <w:t>tributárias</w:t>
            </w:r>
          </w:p>
        </w:tc>
        <w:tc>
          <w:tcPr>
            <w:tcW w:w="798" w:type="dxa"/>
          </w:tcPr>
          <w:p>
            <w:pPr>
              <w:pStyle w:val="TableParagraph"/>
              <w:spacing w:line="265" w:lineRule="exact"/>
              <w:ind w:left="249" w:right="1"/>
              <w:jc w:val="center"/>
              <w:rPr>
                <w:sz w:val="22"/>
              </w:rPr>
            </w:pPr>
            <w:r>
              <w:rPr>
                <w:spacing w:val="-5"/>
                <w:sz w:val="22"/>
              </w:rPr>
              <w:t>15</w:t>
            </w:r>
          </w:p>
        </w:tc>
        <w:tc>
          <w:tcPr>
            <w:tcW w:w="2240" w:type="dxa"/>
          </w:tcPr>
          <w:p>
            <w:pPr>
              <w:pStyle w:val="TableParagraph"/>
              <w:spacing w:line="265" w:lineRule="exact"/>
              <w:ind w:right="380"/>
              <w:rPr>
                <w:sz w:val="22"/>
              </w:rPr>
            </w:pPr>
            <w:r>
              <w:rPr>
                <w:spacing w:val="-2"/>
                <w:sz w:val="22"/>
              </w:rPr>
              <w:t>538.974</w:t>
            </w:r>
          </w:p>
        </w:tc>
        <w:tc>
          <w:tcPr>
            <w:tcW w:w="2239" w:type="dxa"/>
          </w:tcPr>
          <w:p>
            <w:pPr>
              <w:pStyle w:val="TableParagraph"/>
              <w:spacing w:line="265" w:lineRule="exact"/>
              <w:ind w:right="162"/>
              <w:rPr>
                <w:sz w:val="22"/>
              </w:rPr>
            </w:pPr>
            <w:r>
              <w:rPr>
                <w:spacing w:val="-2"/>
                <w:sz w:val="22"/>
              </w:rPr>
              <w:t>430.116</w:t>
            </w:r>
          </w:p>
        </w:tc>
      </w:tr>
      <w:tr>
        <w:trPr>
          <w:trHeight w:val="300" w:hRule="atLeast"/>
        </w:trPr>
        <w:tc>
          <w:tcPr>
            <w:tcW w:w="4403" w:type="dxa"/>
          </w:tcPr>
          <w:p>
            <w:pPr>
              <w:pStyle w:val="TableParagraph"/>
              <w:spacing w:line="265" w:lineRule="exact"/>
              <w:ind w:left="589"/>
              <w:jc w:val="left"/>
              <w:rPr>
                <w:sz w:val="22"/>
              </w:rPr>
            </w:pPr>
            <w:r>
              <w:rPr>
                <w:sz w:val="22"/>
              </w:rPr>
              <w:t>Obrigações</w:t>
            </w:r>
            <w:r>
              <w:rPr>
                <w:spacing w:val="19"/>
                <w:sz w:val="22"/>
              </w:rPr>
              <w:t> </w:t>
            </w:r>
            <w:r>
              <w:rPr>
                <w:spacing w:val="-2"/>
                <w:sz w:val="22"/>
              </w:rPr>
              <w:t>contratuais</w:t>
            </w:r>
          </w:p>
        </w:tc>
        <w:tc>
          <w:tcPr>
            <w:tcW w:w="798" w:type="dxa"/>
          </w:tcPr>
          <w:p>
            <w:pPr>
              <w:pStyle w:val="TableParagraph"/>
              <w:spacing w:line="265" w:lineRule="exact"/>
              <w:ind w:left="249" w:right="1"/>
              <w:jc w:val="center"/>
              <w:rPr>
                <w:sz w:val="22"/>
              </w:rPr>
            </w:pPr>
            <w:r>
              <w:rPr>
                <w:spacing w:val="-5"/>
                <w:sz w:val="22"/>
              </w:rPr>
              <w:t>16</w:t>
            </w:r>
          </w:p>
        </w:tc>
        <w:tc>
          <w:tcPr>
            <w:tcW w:w="2240" w:type="dxa"/>
          </w:tcPr>
          <w:p>
            <w:pPr>
              <w:pStyle w:val="TableParagraph"/>
              <w:spacing w:line="265" w:lineRule="exact"/>
              <w:ind w:right="380"/>
              <w:rPr>
                <w:sz w:val="22"/>
              </w:rPr>
            </w:pPr>
            <w:r>
              <w:rPr>
                <w:spacing w:val="-2"/>
                <w:sz w:val="22"/>
              </w:rPr>
              <w:t>154.093</w:t>
            </w:r>
          </w:p>
        </w:tc>
        <w:tc>
          <w:tcPr>
            <w:tcW w:w="2239" w:type="dxa"/>
          </w:tcPr>
          <w:p>
            <w:pPr>
              <w:pStyle w:val="TableParagraph"/>
              <w:spacing w:line="265" w:lineRule="exact"/>
              <w:ind w:right="162"/>
              <w:rPr>
                <w:sz w:val="22"/>
              </w:rPr>
            </w:pPr>
            <w:r>
              <w:rPr>
                <w:spacing w:val="-2"/>
                <w:sz w:val="22"/>
              </w:rPr>
              <w:t>147.321</w:t>
            </w:r>
          </w:p>
        </w:tc>
      </w:tr>
      <w:tr>
        <w:trPr>
          <w:trHeight w:val="300" w:hRule="atLeast"/>
        </w:trPr>
        <w:tc>
          <w:tcPr>
            <w:tcW w:w="4403" w:type="dxa"/>
          </w:tcPr>
          <w:p>
            <w:pPr>
              <w:pStyle w:val="TableParagraph"/>
              <w:spacing w:line="265" w:lineRule="exact"/>
              <w:ind w:left="589"/>
              <w:jc w:val="left"/>
              <w:rPr>
                <w:sz w:val="22"/>
              </w:rPr>
            </w:pPr>
            <w:r>
              <w:rPr>
                <w:sz w:val="22"/>
              </w:rPr>
              <w:t>Benefícios</w:t>
            </w:r>
            <w:r>
              <w:rPr>
                <w:spacing w:val="17"/>
                <w:sz w:val="22"/>
              </w:rPr>
              <w:t> </w:t>
            </w:r>
            <w:r>
              <w:rPr>
                <w:sz w:val="22"/>
              </w:rPr>
              <w:t>pós</w:t>
            </w:r>
            <w:r>
              <w:rPr>
                <w:spacing w:val="18"/>
                <w:sz w:val="22"/>
              </w:rPr>
              <w:t> </w:t>
            </w:r>
            <w:r>
              <w:rPr>
                <w:spacing w:val="-2"/>
                <w:sz w:val="22"/>
              </w:rPr>
              <w:t>emprego</w:t>
            </w:r>
          </w:p>
        </w:tc>
        <w:tc>
          <w:tcPr>
            <w:tcW w:w="798" w:type="dxa"/>
          </w:tcPr>
          <w:p>
            <w:pPr>
              <w:pStyle w:val="TableParagraph"/>
              <w:spacing w:line="265" w:lineRule="exact"/>
              <w:ind w:left="249" w:right="1"/>
              <w:jc w:val="center"/>
              <w:rPr>
                <w:sz w:val="22"/>
              </w:rPr>
            </w:pPr>
            <w:r>
              <w:rPr>
                <w:spacing w:val="-5"/>
                <w:sz w:val="22"/>
              </w:rPr>
              <w:t>18</w:t>
            </w:r>
          </w:p>
        </w:tc>
        <w:tc>
          <w:tcPr>
            <w:tcW w:w="2240" w:type="dxa"/>
          </w:tcPr>
          <w:p>
            <w:pPr>
              <w:pStyle w:val="TableParagraph"/>
              <w:spacing w:line="265" w:lineRule="exact"/>
              <w:ind w:right="380"/>
              <w:rPr>
                <w:sz w:val="22"/>
              </w:rPr>
            </w:pPr>
            <w:r>
              <w:rPr>
                <w:spacing w:val="-2"/>
                <w:sz w:val="22"/>
              </w:rPr>
              <w:t>204.369</w:t>
            </w:r>
          </w:p>
        </w:tc>
        <w:tc>
          <w:tcPr>
            <w:tcW w:w="2239" w:type="dxa"/>
          </w:tcPr>
          <w:p>
            <w:pPr>
              <w:pStyle w:val="TableParagraph"/>
              <w:spacing w:line="265" w:lineRule="exact"/>
              <w:ind w:right="162"/>
              <w:rPr>
                <w:sz w:val="22"/>
              </w:rPr>
            </w:pPr>
            <w:r>
              <w:rPr>
                <w:spacing w:val="-2"/>
                <w:sz w:val="22"/>
              </w:rPr>
              <w:t>267.720</w:t>
            </w:r>
          </w:p>
        </w:tc>
      </w:tr>
      <w:tr>
        <w:trPr>
          <w:trHeight w:val="284" w:hRule="atLeast"/>
        </w:trPr>
        <w:tc>
          <w:tcPr>
            <w:tcW w:w="4403" w:type="dxa"/>
          </w:tcPr>
          <w:p>
            <w:pPr>
              <w:pStyle w:val="TableParagraph"/>
              <w:spacing w:line="264" w:lineRule="exact"/>
              <w:ind w:left="589"/>
              <w:jc w:val="left"/>
              <w:rPr>
                <w:sz w:val="22"/>
              </w:rPr>
            </w:pPr>
            <w:r>
              <w:rPr>
                <w:sz w:val="22"/>
              </w:rPr>
              <w:t>Provisão</w:t>
            </w:r>
            <w:r>
              <w:rPr>
                <w:spacing w:val="12"/>
                <w:sz w:val="22"/>
              </w:rPr>
              <w:t> </w:t>
            </w:r>
            <w:r>
              <w:rPr>
                <w:sz w:val="22"/>
              </w:rPr>
              <w:t>para</w:t>
            </w:r>
            <w:r>
              <w:rPr>
                <w:spacing w:val="2"/>
                <w:sz w:val="22"/>
              </w:rPr>
              <w:t> </w:t>
            </w:r>
            <w:r>
              <w:rPr>
                <w:spacing w:val="-2"/>
                <w:sz w:val="22"/>
              </w:rPr>
              <w:t>contingências</w:t>
            </w:r>
          </w:p>
        </w:tc>
        <w:tc>
          <w:tcPr>
            <w:tcW w:w="798" w:type="dxa"/>
          </w:tcPr>
          <w:p>
            <w:pPr>
              <w:pStyle w:val="TableParagraph"/>
              <w:spacing w:line="264" w:lineRule="exact"/>
              <w:ind w:left="249"/>
              <w:jc w:val="center"/>
              <w:rPr>
                <w:sz w:val="22"/>
              </w:rPr>
            </w:pPr>
            <w:r>
              <w:rPr>
                <w:spacing w:val="-5"/>
                <w:sz w:val="22"/>
              </w:rPr>
              <w:t>19</w:t>
            </w:r>
          </w:p>
        </w:tc>
        <w:tc>
          <w:tcPr>
            <w:tcW w:w="2240" w:type="dxa"/>
          </w:tcPr>
          <w:p>
            <w:pPr>
              <w:pStyle w:val="TableParagraph"/>
              <w:spacing w:line="264" w:lineRule="exact"/>
              <w:ind w:right="380"/>
              <w:rPr>
                <w:sz w:val="22"/>
              </w:rPr>
            </w:pPr>
            <w:r>
              <w:rPr>
                <w:spacing w:val="-2"/>
                <w:sz w:val="22"/>
              </w:rPr>
              <w:t>2.095.314</w:t>
            </w:r>
          </w:p>
        </w:tc>
        <w:tc>
          <w:tcPr>
            <w:tcW w:w="2239" w:type="dxa"/>
          </w:tcPr>
          <w:p>
            <w:pPr>
              <w:pStyle w:val="TableParagraph"/>
              <w:spacing w:line="264" w:lineRule="exact"/>
              <w:ind w:right="161"/>
              <w:rPr>
                <w:sz w:val="22"/>
              </w:rPr>
            </w:pPr>
            <w:r>
              <w:rPr>
                <w:spacing w:val="-2"/>
                <w:sz w:val="22"/>
              </w:rPr>
              <w:t>2.256.399</w:t>
            </w:r>
          </w:p>
        </w:tc>
      </w:tr>
      <w:tr>
        <w:trPr>
          <w:trHeight w:val="300" w:hRule="atLeast"/>
        </w:trPr>
        <w:tc>
          <w:tcPr>
            <w:tcW w:w="4403" w:type="dxa"/>
          </w:tcPr>
          <w:p>
            <w:pPr>
              <w:pStyle w:val="TableParagraph"/>
              <w:spacing w:line="267" w:lineRule="exact" w:before="12"/>
              <w:ind w:left="589"/>
              <w:jc w:val="left"/>
              <w:rPr>
                <w:sz w:val="22"/>
              </w:rPr>
            </w:pPr>
            <w:r>
              <w:rPr>
                <w:sz w:val="22"/>
              </w:rPr>
              <w:t>Adiant.</w:t>
            </w:r>
            <w:r>
              <w:rPr>
                <w:spacing w:val="14"/>
                <w:sz w:val="22"/>
              </w:rPr>
              <w:t> </w:t>
            </w:r>
            <w:r>
              <w:rPr>
                <w:sz w:val="22"/>
              </w:rPr>
              <w:t>futuro</w:t>
            </w:r>
            <w:r>
              <w:rPr>
                <w:spacing w:val="14"/>
                <w:sz w:val="22"/>
              </w:rPr>
              <w:t> </w:t>
            </w:r>
            <w:r>
              <w:rPr>
                <w:sz w:val="22"/>
              </w:rPr>
              <w:t>aumento</w:t>
            </w:r>
            <w:r>
              <w:rPr>
                <w:spacing w:val="10"/>
                <w:sz w:val="22"/>
              </w:rPr>
              <w:t> </w:t>
            </w:r>
            <w:r>
              <w:rPr>
                <w:sz w:val="22"/>
              </w:rPr>
              <w:t>de</w:t>
            </w:r>
            <w:r>
              <w:rPr>
                <w:spacing w:val="21"/>
                <w:sz w:val="22"/>
              </w:rPr>
              <w:t> </w:t>
            </w:r>
            <w:r>
              <w:rPr>
                <w:spacing w:val="-2"/>
                <w:sz w:val="22"/>
              </w:rPr>
              <w:t>capital</w:t>
            </w:r>
          </w:p>
        </w:tc>
        <w:tc>
          <w:tcPr>
            <w:tcW w:w="798" w:type="dxa"/>
          </w:tcPr>
          <w:p>
            <w:pPr>
              <w:pStyle w:val="TableParagraph"/>
              <w:spacing w:line="267" w:lineRule="exact" w:before="12"/>
              <w:ind w:left="249"/>
              <w:jc w:val="center"/>
              <w:rPr>
                <w:sz w:val="22"/>
              </w:rPr>
            </w:pPr>
            <w:r>
              <w:rPr>
                <w:spacing w:val="-5"/>
                <w:sz w:val="22"/>
              </w:rPr>
              <w:t>20</w:t>
            </w:r>
          </w:p>
        </w:tc>
        <w:tc>
          <w:tcPr>
            <w:tcW w:w="2240" w:type="dxa"/>
          </w:tcPr>
          <w:p>
            <w:pPr>
              <w:pStyle w:val="TableParagraph"/>
              <w:tabs>
                <w:tab w:pos="1110" w:val="left" w:leader="none"/>
              </w:tabs>
              <w:spacing w:line="267" w:lineRule="exact" w:before="12"/>
              <w:ind w:right="268"/>
              <w:rPr>
                <w:sz w:val="22"/>
              </w:rPr>
            </w:pPr>
            <w:r>
              <w:rPr>
                <w:rFonts w:ascii="Times New Roman"/>
                <w:sz w:val="22"/>
                <w:u w:val="single"/>
              </w:rPr>
              <w:tab/>
            </w:r>
            <w:r>
              <w:rPr>
                <w:spacing w:val="-2"/>
                <w:sz w:val="22"/>
                <w:u w:val="single"/>
              </w:rPr>
              <w:t>389.836</w:t>
            </w:r>
            <w:r>
              <w:rPr>
                <w:spacing w:val="80"/>
                <w:sz w:val="22"/>
                <w:u w:val="single"/>
              </w:rPr>
              <w:t> </w:t>
            </w:r>
          </w:p>
        </w:tc>
        <w:tc>
          <w:tcPr>
            <w:tcW w:w="2239" w:type="dxa"/>
          </w:tcPr>
          <w:p>
            <w:pPr>
              <w:pStyle w:val="TableParagraph"/>
              <w:tabs>
                <w:tab w:pos="1110" w:val="left" w:leader="none"/>
              </w:tabs>
              <w:spacing w:line="267" w:lineRule="exact" w:before="12"/>
              <w:ind w:right="49"/>
              <w:rPr>
                <w:sz w:val="22"/>
              </w:rPr>
            </w:pPr>
            <w:r>
              <w:rPr>
                <w:rFonts w:ascii="Times New Roman"/>
                <w:sz w:val="22"/>
                <w:u w:val="single"/>
              </w:rPr>
              <w:tab/>
            </w:r>
            <w:r>
              <w:rPr>
                <w:spacing w:val="-2"/>
                <w:sz w:val="22"/>
                <w:u w:val="single"/>
              </w:rPr>
              <w:t>359.506</w:t>
            </w:r>
            <w:r>
              <w:rPr>
                <w:spacing w:val="80"/>
                <w:sz w:val="22"/>
                <w:u w:val="single"/>
              </w:rPr>
              <w:t> </w:t>
            </w:r>
          </w:p>
        </w:tc>
      </w:tr>
      <w:tr>
        <w:trPr>
          <w:trHeight w:val="464" w:hRule="atLeast"/>
        </w:trPr>
        <w:tc>
          <w:tcPr>
            <w:tcW w:w="4403" w:type="dxa"/>
          </w:tcPr>
          <w:p>
            <w:pPr>
              <w:pStyle w:val="TableParagraph"/>
              <w:jc w:val="left"/>
              <w:rPr>
                <w:rFonts w:ascii="Times New Roman"/>
                <w:sz w:val="22"/>
              </w:rPr>
            </w:pPr>
          </w:p>
        </w:tc>
        <w:tc>
          <w:tcPr>
            <w:tcW w:w="798" w:type="dxa"/>
          </w:tcPr>
          <w:p>
            <w:pPr>
              <w:pStyle w:val="TableParagraph"/>
              <w:jc w:val="left"/>
              <w:rPr>
                <w:rFonts w:ascii="Times New Roman"/>
                <w:sz w:val="22"/>
              </w:rPr>
            </w:pPr>
          </w:p>
        </w:tc>
        <w:tc>
          <w:tcPr>
            <w:tcW w:w="2240" w:type="dxa"/>
          </w:tcPr>
          <w:p>
            <w:pPr>
              <w:pStyle w:val="TableParagraph"/>
              <w:tabs>
                <w:tab w:pos="945" w:val="left" w:leader="none"/>
              </w:tabs>
              <w:spacing w:before="12"/>
              <w:ind w:right="268"/>
              <w:rPr>
                <w:b/>
                <w:sz w:val="22"/>
              </w:rPr>
            </w:pPr>
            <w:r>
              <w:rPr>
                <w:rFonts w:ascii="Times New Roman"/>
                <w:sz w:val="22"/>
                <w:u w:val="single"/>
              </w:rPr>
              <w:tab/>
            </w:r>
            <w:r>
              <w:rPr>
                <w:b/>
                <w:spacing w:val="-2"/>
                <w:sz w:val="22"/>
                <w:u w:val="single"/>
              </w:rPr>
              <w:t>3.382.586</w:t>
            </w:r>
            <w:r>
              <w:rPr>
                <w:b/>
                <w:spacing w:val="80"/>
                <w:sz w:val="22"/>
                <w:u w:val="single"/>
              </w:rPr>
              <w:t> </w:t>
            </w:r>
          </w:p>
        </w:tc>
        <w:tc>
          <w:tcPr>
            <w:tcW w:w="2239" w:type="dxa"/>
          </w:tcPr>
          <w:p>
            <w:pPr>
              <w:pStyle w:val="TableParagraph"/>
              <w:tabs>
                <w:tab w:pos="943" w:val="left" w:leader="none"/>
              </w:tabs>
              <w:spacing w:before="12"/>
              <w:ind w:right="49"/>
              <w:rPr>
                <w:b/>
                <w:sz w:val="22"/>
              </w:rPr>
            </w:pPr>
            <w:r>
              <w:rPr>
                <w:rFonts w:ascii="Times New Roman"/>
                <w:sz w:val="22"/>
                <w:u w:val="single"/>
              </w:rPr>
              <w:tab/>
            </w:r>
            <w:r>
              <w:rPr>
                <w:b/>
                <w:spacing w:val="-2"/>
                <w:sz w:val="22"/>
                <w:u w:val="single"/>
              </w:rPr>
              <w:t>3.461.062</w:t>
            </w:r>
            <w:r>
              <w:rPr>
                <w:b/>
                <w:spacing w:val="80"/>
                <w:sz w:val="22"/>
                <w:u w:val="single"/>
              </w:rPr>
              <w:t> </w:t>
            </w:r>
          </w:p>
        </w:tc>
      </w:tr>
      <w:tr>
        <w:trPr>
          <w:trHeight w:val="448" w:hRule="atLeast"/>
        </w:trPr>
        <w:tc>
          <w:tcPr>
            <w:tcW w:w="4403" w:type="dxa"/>
          </w:tcPr>
          <w:p>
            <w:pPr>
              <w:pStyle w:val="TableParagraph"/>
              <w:spacing w:before="145"/>
              <w:ind w:left="50"/>
              <w:jc w:val="left"/>
              <w:rPr>
                <w:b/>
                <w:sz w:val="22"/>
              </w:rPr>
            </w:pPr>
            <w:r>
              <w:rPr>
                <w:b/>
                <w:sz w:val="22"/>
              </w:rPr>
              <w:t>Patrimônio </w:t>
            </w:r>
            <w:r>
              <w:rPr>
                <w:b/>
                <w:spacing w:val="-2"/>
                <w:sz w:val="22"/>
              </w:rPr>
              <w:t>líquido</w:t>
            </w:r>
          </w:p>
        </w:tc>
        <w:tc>
          <w:tcPr>
            <w:tcW w:w="798" w:type="dxa"/>
          </w:tcPr>
          <w:p>
            <w:pPr>
              <w:pStyle w:val="TableParagraph"/>
              <w:jc w:val="left"/>
              <w:rPr>
                <w:rFonts w:ascii="Times New Roman"/>
                <w:sz w:val="22"/>
              </w:rPr>
            </w:pPr>
          </w:p>
        </w:tc>
        <w:tc>
          <w:tcPr>
            <w:tcW w:w="2240" w:type="dxa"/>
          </w:tcPr>
          <w:p>
            <w:pPr>
              <w:pStyle w:val="TableParagraph"/>
              <w:jc w:val="left"/>
              <w:rPr>
                <w:rFonts w:ascii="Times New Roman"/>
                <w:sz w:val="22"/>
              </w:rPr>
            </w:pPr>
          </w:p>
        </w:tc>
        <w:tc>
          <w:tcPr>
            <w:tcW w:w="2239" w:type="dxa"/>
          </w:tcPr>
          <w:p>
            <w:pPr>
              <w:pStyle w:val="TableParagraph"/>
              <w:jc w:val="left"/>
              <w:rPr>
                <w:rFonts w:ascii="Times New Roman"/>
                <w:sz w:val="22"/>
              </w:rPr>
            </w:pPr>
          </w:p>
        </w:tc>
      </w:tr>
      <w:tr>
        <w:trPr>
          <w:trHeight w:val="300" w:hRule="atLeast"/>
        </w:trPr>
        <w:tc>
          <w:tcPr>
            <w:tcW w:w="4403" w:type="dxa"/>
          </w:tcPr>
          <w:p>
            <w:pPr>
              <w:pStyle w:val="TableParagraph"/>
              <w:spacing w:line="265" w:lineRule="exact"/>
              <w:ind w:left="290"/>
              <w:jc w:val="left"/>
              <w:rPr>
                <w:sz w:val="22"/>
              </w:rPr>
            </w:pPr>
            <w:r>
              <w:rPr>
                <w:sz w:val="22"/>
              </w:rPr>
              <w:t>Capital</w:t>
            </w:r>
            <w:r>
              <w:rPr>
                <w:spacing w:val="14"/>
                <w:sz w:val="22"/>
              </w:rPr>
              <w:t> </w:t>
            </w:r>
            <w:r>
              <w:rPr>
                <w:spacing w:val="-2"/>
                <w:sz w:val="22"/>
              </w:rPr>
              <w:t>social</w:t>
            </w:r>
          </w:p>
        </w:tc>
        <w:tc>
          <w:tcPr>
            <w:tcW w:w="798" w:type="dxa"/>
          </w:tcPr>
          <w:p>
            <w:pPr>
              <w:pStyle w:val="TableParagraph"/>
              <w:spacing w:line="265" w:lineRule="exact"/>
              <w:ind w:left="249" w:right="1"/>
              <w:jc w:val="center"/>
              <w:rPr>
                <w:sz w:val="22"/>
              </w:rPr>
            </w:pPr>
            <w:r>
              <w:rPr>
                <w:spacing w:val="-5"/>
                <w:sz w:val="22"/>
              </w:rPr>
              <w:t>21</w:t>
            </w:r>
          </w:p>
        </w:tc>
        <w:tc>
          <w:tcPr>
            <w:tcW w:w="2240" w:type="dxa"/>
          </w:tcPr>
          <w:p>
            <w:pPr>
              <w:pStyle w:val="TableParagraph"/>
              <w:spacing w:line="265" w:lineRule="exact"/>
              <w:ind w:right="379"/>
              <w:rPr>
                <w:sz w:val="22"/>
              </w:rPr>
            </w:pPr>
            <w:r>
              <w:rPr>
                <w:spacing w:val="-2"/>
                <w:sz w:val="22"/>
              </w:rPr>
              <w:t>2.162.322</w:t>
            </w:r>
          </w:p>
        </w:tc>
        <w:tc>
          <w:tcPr>
            <w:tcW w:w="2239" w:type="dxa"/>
          </w:tcPr>
          <w:p>
            <w:pPr>
              <w:pStyle w:val="TableParagraph"/>
              <w:spacing w:line="265" w:lineRule="exact"/>
              <w:ind w:right="161"/>
              <w:rPr>
                <w:sz w:val="22"/>
              </w:rPr>
            </w:pPr>
            <w:r>
              <w:rPr>
                <w:spacing w:val="-2"/>
                <w:sz w:val="22"/>
              </w:rPr>
              <w:t>2.162.322</w:t>
            </w:r>
          </w:p>
        </w:tc>
      </w:tr>
      <w:tr>
        <w:trPr>
          <w:trHeight w:val="299" w:hRule="atLeast"/>
        </w:trPr>
        <w:tc>
          <w:tcPr>
            <w:tcW w:w="4403" w:type="dxa"/>
          </w:tcPr>
          <w:p>
            <w:pPr>
              <w:pStyle w:val="TableParagraph"/>
              <w:spacing w:line="265" w:lineRule="exact"/>
              <w:ind w:left="290"/>
              <w:jc w:val="left"/>
              <w:rPr>
                <w:sz w:val="22"/>
              </w:rPr>
            </w:pPr>
            <w:r>
              <w:rPr>
                <w:sz w:val="22"/>
              </w:rPr>
              <w:t>Adiant.</w:t>
            </w:r>
            <w:r>
              <w:rPr>
                <w:spacing w:val="14"/>
                <w:sz w:val="22"/>
              </w:rPr>
              <w:t> </w:t>
            </w:r>
            <w:r>
              <w:rPr>
                <w:sz w:val="22"/>
              </w:rPr>
              <w:t>futuro</w:t>
            </w:r>
            <w:r>
              <w:rPr>
                <w:spacing w:val="14"/>
                <w:sz w:val="22"/>
              </w:rPr>
              <w:t> </w:t>
            </w:r>
            <w:r>
              <w:rPr>
                <w:sz w:val="22"/>
              </w:rPr>
              <w:t>aumento</w:t>
            </w:r>
            <w:r>
              <w:rPr>
                <w:spacing w:val="14"/>
                <w:sz w:val="22"/>
              </w:rPr>
              <w:t> </w:t>
            </w:r>
            <w:r>
              <w:rPr>
                <w:sz w:val="22"/>
              </w:rPr>
              <w:t>de</w:t>
            </w:r>
            <w:r>
              <w:rPr>
                <w:spacing w:val="18"/>
                <w:sz w:val="22"/>
              </w:rPr>
              <w:t> </w:t>
            </w:r>
            <w:r>
              <w:rPr>
                <w:spacing w:val="-2"/>
                <w:sz w:val="22"/>
              </w:rPr>
              <w:t>capital</w:t>
            </w:r>
          </w:p>
        </w:tc>
        <w:tc>
          <w:tcPr>
            <w:tcW w:w="798" w:type="dxa"/>
          </w:tcPr>
          <w:p>
            <w:pPr>
              <w:pStyle w:val="TableParagraph"/>
              <w:spacing w:line="265" w:lineRule="exact"/>
              <w:ind w:left="249" w:right="1"/>
              <w:jc w:val="center"/>
              <w:rPr>
                <w:sz w:val="22"/>
              </w:rPr>
            </w:pPr>
            <w:r>
              <w:rPr>
                <w:spacing w:val="-5"/>
                <w:sz w:val="22"/>
              </w:rPr>
              <w:t>20</w:t>
            </w:r>
          </w:p>
        </w:tc>
        <w:tc>
          <w:tcPr>
            <w:tcW w:w="2240" w:type="dxa"/>
          </w:tcPr>
          <w:p>
            <w:pPr>
              <w:pStyle w:val="TableParagraph"/>
              <w:spacing w:line="265" w:lineRule="exact"/>
              <w:ind w:right="380"/>
              <w:rPr>
                <w:sz w:val="22"/>
              </w:rPr>
            </w:pPr>
            <w:r>
              <w:rPr>
                <w:spacing w:val="-2"/>
                <w:sz w:val="22"/>
              </w:rPr>
              <w:t>190.012</w:t>
            </w:r>
          </w:p>
        </w:tc>
        <w:tc>
          <w:tcPr>
            <w:tcW w:w="2239" w:type="dxa"/>
          </w:tcPr>
          <w:p>
            <w:pPr>
              <w:pStyle w:val="TableParagraph"/>
              <w:spacing w:line="265" w:lineRule="exact"/>
              <w:ind w:right="386"/>
              <w:rPr>
                <w:sz w:val="22"/>
              </w:rPr>
            </w:pPr>
            <w:r>
              <w:rPr>
                <w:spacing w:val="-10"/>
                <w:sz w:val="22"/>
              </w:rPr>
              <w:t>-</w:t>
            </w:r>
          </w:p>
        </w:tc>
      </w:tr>
      <w:tr>
        <w:trPr>
          <w:trHeight w:val="284" w:hRule="atLeast"/>
        </w:trPr>
        <w:tc>
          <w:tcPr>
            <w:tcW w:w="4403" w:type="dxa"/>
          </w:tcPr>
          <w:p>
            <w:pPr>
              <w:pStyle w:val="TableParagraph"/>
              <w:spacing w:line="264" w:lineRule="exact"/>
              <w:ind w:left="290"/>
              <w:jc w:val="left"/>
              <w:rPr>
                <w:sz w:val="22"/>
              </w:rPr>
            </w:pPr>
            <w:r>
              <w:rPr>
                <w:sz w:val="22"/>
              </w:rPr>
              <w:t>Outros</w:t>
            </w:r>
            <w:r>
              <w:rPr>
                <w:spacing w:val="17"/>
                <w:sz w:val="22"/>
              </w:rPr>
              <w:t> </w:t>
            </w:r>
            <w:r>
              <w:rPr>
                <w:sz w:val="22"/>
              </w:rPr>
              <w:t>resultados</w:t>
            </w:r>
            <w:r>
              <w:rPr>
                <w:spacing w:val="19"/>
                <w:sz w:val="22"/>
              </w:rPr>
              <w:t> </w:t>
            </w:r>
            <w:r>
              <w:rPr>
                <w:spacing w:val="-2"/>
                <w:sz w:val="22"/>
              </w:rPr>
              <w:t>abrangentes</w:t>
            </w:r>
          </w:p>
        </w:tc>
        <w:tc>
          <w:tcPr>
            <w:tcW w:w="798" w:type="dxa"/>
          </w:tcPr>
          <w:p>
            <w:pPr>
              <w:pStyle w:val="TableParagraph"/>
              <w:jc w:val="left"/>
              <w:rPr>
                <w:rFonts w:ascii="Times New Roman"/>
                <w:sz w:val="20"/>
              </w:rPr>
            </w:pPr>
          </w:p>
        </w:tc>
        <w:tc>
          <w:tcPr>
            <w:tcW w:w="2240" w:type="dxa"/>
          </w:tcPr>
          <w:p>
            <w:pPr>
              <w:pStyle w:val="TableParagraph"/>
              <w:spacing w:line="264" w:lineRule="exact"/>
              <w:ind w:right="379"/>
              <w:rPr>
                <w:sz w:val="22"/>
              </w:rPr>
            </w:pPr>
            <w:r>
              <w:rPr>
                <w:spacing w:val="-2"/>
                <w:sz w:val="22"/>
              </w:rPr>
              <w:t>121.820</w:t>
            </w:r>
          </w:p>
        </w:tc>
        <w:tc>
          <w:tcPr>
            <w:tcW w:w="2239" w:type="dxa"/>
          </w:tcPr>
          <w:p>
            <w:pPr>
              <w:pStyle w:val="TableParagraph"/>
              <w:spacing w:line="264" w:lineRule="exact"/>
              <w:ind w:right="161"/>
              <w:rPr>
                <w:sz w:val="22"/>
              </w:rPr>
            </w:pPr>
            <w:r>
              <w:rPr>
                <w:spacing w:val="-2"/>
                <w:sz w:val="22"/>
              </w:rPr>
              <w:t>65.952</w:t>
            </w:r>
          </w:p>
        </w:tc>
      </w:tr>
      <w:tr>
        <w:trPr>
          <w:trHeight w:val="300" w:hRule="atLeast"/>
        </w:trPr>
        <w:tc>
          <w:tcPr>
            <w:tcW w:w="4403" w:type="dxa"/>
          </w:tcPr>
          <w:p>
            <w:pPr>
              <w:pStyle w:val="TableParagraph"/>
              <w:spacing w:line="267" w:lineRule="exact" w:before="12"/>
              <w:ind w:left="290"/>
              <w:jc w:val="left"/>
              <w:rPr>
                <w:sz w:val="22"/>
              </w:rPr>
            </w:pPr>
            <w:r>
              <w:rPr>
                <w:sz w:val="22"/>
              </w:rPr>
              <w:t>Prejuízos</w:t>
            </w:r>
            <w:r>
              <w:rPr>
                <w:spacing w:val="21"/>
                <w:sz w:val="22"/>
              </w:rPr>
              <w:t> </w:t>
            </w:r>
            <w:r>
              <w:rPr>
                <w:spacing w:val="-2"/>
                <w:sz w:val="22"/>
              </w:rPr>
              <w:t>acumulados</w:t>
            </w:r>
          </w:p>
        </w:tc>
        <w:tc>
          <w:tcPr>
            <w:tcW w:w="798" w:type="dxa"/>
          </w:tcPr>
          <w:p>
            <w:pPr>
              <w:pStyle w:val="TableParagraph"/>
              <w:jc w:val="left"/>
              <w:rPr>
                <w:rFonts w:ascii="Times New Roman"/>
                <w:sz w:val="22"/>
              </w:rPr>
            </w:pPr>
          </w:p>
        </w:tc>
        <w:tc>
          <w:tcPr>
            <w:tcW w:w="2240" w:type="dxa"/>
          </w:tcPr>
          <w:p>
            <w:pPr>
              <w:pStyle w:val="TableParagraph"/>
              <w:tabs>
                <w:tab w:pos="871" w:val="left" w:leader="none"/>
              </w:tabs>
              <w:spacing w:line="267" w:lineRule="exact" w:before="12"/>
              <w:ind w:right="319"/>
              <w:rPr>
                <w:sz w:val="22"/>
              </w:rPr>
            </w:pPr>
            <w:r>
              <w:rPr>
                <w:rFonts w:ascii="Times New Roman"/>
                <w:sz w:val="22"/>
                <w:u w:val="single"/>
              </w:rPr>
              <w:tab/>
            </w:r>
            <w:r>
              <w:rPr>
                <w:spacing w:val="-2"/>
                <w:sz w:val="22"/>
                <w:u w:val="single"/>
              </w:rPr>
              <w:t>(4.007.619)</w:t>
            </w:r>
          </w:p>
        </w:tc>
        <w:tc>
          <w:tcPr>
            <w:tcW w:w="2239" w:type="dxa"/>
          </w:tcPr>
          <w:p>
            <w:pPr>
              <w:pStyle w:val="TableParagraph"/>
              <w:tabs>
                <w:tab w:pos="1138" w:val="left" w:leader="none"/>
              </w:tabs>
              <w:spacing w:line="267" w:lineRule="exact" w:before="12"/>
              <w:ind w:left="268"/>
              <w:jc w:val="left"/>
              <w:rPr>
                <w:sz w:val="22"/>
              </w:rPr>
            </w:pPr>
            <w:r>
              <w:rPr>
                <w:rFonts w:ascii="Times New Roman"/>
                <w:sz w:val="22"/>
                <w:u w:val="single"/>
              </w:rPr>
              <w:tab/>
            </w:r>
            <w:r>
              <w:rPr>
                <w:spacing w:val="-2"/>
                <w:sz w:val="22"/>
                <w:u w:val="single"/>
              </w:rPr>
              <w:t>(4.246.655)</w:t>
            </w:r>
          </w:p>
        </w:tc>
      </w:tr>
      <w:tr>
        <w:trPr>
          <w:trHeight w:val="464" w:hRule="atLeast"/>
        </w:trPr>
        <w:tc>
          <w:tcPr>
            <w:tcW w:w="4403" w:type="dxa"/>
          </w:tcPr>
          <w:p>
            <w:pPr>
              <w:pStyle w:val="TableParagraph"/>
              <w:jc w:val="left"/>
              <w:rPr>
                <w:rFonts w:ascii="Times New Roman"/>
                <w:sz w:val="22"/>
              </w:rPr>
            </w:pPr>
          </w:p>
        </w:tc>
        <w:tc>
          <w:tcPr>
            <w:tcW w:w="798" w:type="dxa"/>
          </w:tcPr>
          <w:p>
            <w:pPr>
              <w:pStyle w:val="TableParagraph"/>
              <w:jc w:val="left"/>
              <w:rPr>
                <w:rFonts w:ascii="Times New Roman"/>
                <w:sz w:val="22"/>
              </w:rPr>
            </w:pPr>
          </w:p>
        </w:tc>
        <w:tc>
          <w:tcPr>
            <w:tcW w:w="2240" w:type="dxa"/>
          </w:tcPr>
          <w:p>
            <w:pPr>
              <w:pStyle w:val="TableParagraph"/>
              <w:tabs>
                <w:tab w:pos="871" w:val="left" w:leader="none"/>
              </w:tabs>
              <w:spacing w:before="12"/>
              <w:ind w:right="318"/>
              <w:rPr>
                <w:b/>
                <w:sz w:val="22"/>
              </w:rPr>
            </w:pPr>
            <w:r>
              <w:rPr>
                <w:rFonts w:ascii="Times New Roman"/>
                <w:sz w:val="22"/>
                <w:u w:val="single"/>
              </w:rPr>
              <w:tab/>
            </w:r>
            <w:r>
              <w:rPr>
                <w:b/>
                <w:spacing w:val="-2"/>
                <w:sz w:val="22"/>
                <w:u w:val="single"/>
              </w:rPr>
              <w:t>(1.533.465)</w:t>
            </w:r>
          </w:p>
        </w:tc>
        <w:tc>
          <w:tcPr>
            <w:tcW w:w="2239" w:type="dxa"/>
          </w:tcPr>
          <w:p>
            <w:pPr>
              <w:pStyle w:val="TableParagraph"/>
              <w:tabs>
                <w:tab w:pos="1138" w:val="left" w:leader="none"/>
              </w:tabs>
              <w:spacing w:before="12"/>
              <w:ind w:left="268"/>
              <w:jc w:val="left"/>
              <w:rPr>
                <w:b/>
                <w:sz w:val="22"/>
              </w:rPr>
            </w:pPr>
            <w:r>
              <w:rPr>
                <w:rFonts w:ascii="Times New Roman"/>
                <w:sz w:val="22"/>
                <w:u w:val="single"/>
              </w:rPr>
              <w:tab/>
            </w:r>
            <w:r>
              <w:rPr>
                <w:b/>
                <w:spacing w:val="-2"/>
                <w:sz w:val="22"/>
                <w:u w:val="single"/>
              </w:rPr>
              <w:t>(2.018.381)</w:t>
            </w:r>
          </w:p>
        </w:tc>
      </w:tr>
      <w:tr>
        <w:trPr>
          <w:trHeight w:val="411" w:hRule="atLeast"/>
        </w:trPr>
        <w:tc>
          <w:tcPr>
            <w:tcW w:w="4403" w:type="dxa"/>
          </w:tcPr>
          <w:p>
            <w:pPr>
              <w:pStyle w:val="TableParagraph"/>
              <w:spacing w:line="246" w:lineRule="exact" w:before="145"/>
              <w:ind w:left="50"/>
              <w:jc w:val="left"/>
              <w:rPr>
                <w:b/>
                <w:sz w:val="22"/>
              </w:rPr>
            </w:pPr>
            <w:r>
              <w:rPr>
                <w:b/>
                <w:sz w:val="22"/>
              </w:rPr>
              <w:t>Total</w:t>
            </w:r>
            <w:r>
              <w:rPr>
                <w:b/>
                <w:spacing w:val="-5"/>
                <w:sz w:val="22"/>
              </w:rPr>
              <w:t> </w:t>
            </w:r>
            <w:r>
              <w:rPr>
                <w:b/>
                <w:sz w:val="22"/>
              </w:rPr>
              <w:t>do</w:t>
            </w:r>
            <w:r>
              <w:rPr>
                <w:b/>
                <w:spacing w:val="-8"/>
                <w:sz w:val="22"/>
              </w:rPr>
              <w:t> </w:t>
            </w:r>
            <w:r>
              <w:rPr>
                <w:b/>
                <w:spacing w:val="-2"/>
                <w:sz w:val="22"/>
              </w:rPr>
              <w:t>passivo</w:t>
            </w:r>
          </w:p>
        </w:tc>
        <w:tc>
          <w:tcPr>
            <w:tcW w:w="798" w:type="dxa"/>
          </w:tcPr>
          <w:p>
            <w:pPr>
              <w:pStyle w:val="TableParagraph"/>
              <w:jc w:val="left"/>
              <w:rPr>
                <w:rFonts w:ascii="Times New Roman"/>
                <w:sz w:val="22"/>
              </w:rPr>
            </w:pPr>
          </w:p>
        </w:tc>
        <w:tc>
          <w:tcPr>
            <w:tcW w:w="2240" w:type="dxa"/>
          </w:tcPr>
          <w:p>
            <w:pPr>
              <w:pStyle w:val="TableParagraph"/>
              <w:spacing w:line="246" w:lineRule="exact" w:before="145"/>
              <w:ind w:right="378"/>
              <w:rPr>
                <w:b/>
                <w:sz w:val="22"/>
              </w:rPr>
            </w:pPr>
            <w:r>
              <w:rPr>
                <w:b/>
                <w:spacing w:val="-2"/>
                <w:sz w:val="22"/>
              </w:rPr>
              <w:t>2.134.433</w:t>
            </w:r>
          </w:p>
        </w:tc>
        <w:tc>
          <w:tcPr>
            <w:tcW w:w="2239" w:type="dxa"/>
          </w:tcPr>
          <w:p>
            <w:pPr>
              <w:pStyle w:val="TableParagraph"/>
              <w:spacing w:line="246" w:lineRule="exact" w:before="145"/>
              <w:ind w:right="161"/>
              <w:rPr>
                <w:b/>
                <w:sz w:val="22"/>
              </w:rPr>
            </w:pPr>
            <w:r>
              <w:rPr>
                <w:b/>
                <w:spacing w:val="-2"/>
                <w:sz w:val="22"/>
              </w:rPr>
              <w:t>1.852.008</w:t>
            </w:r>
          </w:p>
        </w:tc>
      </w:tr>
    </w:tbl>
    <w:p>
      <w:pPr>
        <w:pStyle w:val="TableParagraph"/>
        <w:spacing w:after="0" w:line="246" w:lineRule="exact"/>
        <w:rPr>
          <w:b/>
          <w:sz w:val="22"/>
        </w:rPr>
        <w:sectPr>
          <w:pgSz w:w="11910" w:h="16840"/>
          <w:pgMar w:header="1006" w:footer="1055" w:top="3240" w:bottom="1240" w:left="992" w:right="566"/>
        </w:sect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spacing w:before="75"/>
        <w:rPr>
          <w:rFonts w:ascii="Tahoma"/>
          <w:b/>
          <w:sz w:val="20"/>
        </w:rPr>
      </w:pPr>
    </w:p>
    <w:tbl>
      <w:tblPr>
        <w:tblW w:w="0" w:type="auto"/>
        <w:jc w:val="left"/>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5"/>
        <w:gridCol w:w="1462"/>
        <w:gridCol w:w="1890"/>
        <w:gridCol w:w="1886"/>
      </w:tblGrid>
      <w:tr>
        <w:trPr>
          <w:trHeight w:val="235" w:hRule="atLeast"/>
        </w:trPr>
        <w:tc>
          <w:tcPr>
            <w:tcW w:w="4055" w:type="dxa"/>
            <w:tcBorders>
              <w:bottom w:val="single" w:sz="8" w:space="0" w:color="000000"/>
            </w:tcBorders>
          </w:tcPr>
          <w:p>
            <w:pPr>
              <w:pStyle w:val="TableParagraph"/>
              <w:jc w:val="left"/>
              <w:rPr>
                <w:rFonts w:ascii="Times New Roman"/>
                <w:sz w:val="16"/>
              </w:rPr>
            </w:pPr>
          </w:p>
        </w:tc>
        <w:tc>
          <w:tcPr>
            <w:tcW w:w="1462" w:type="dxa"/>
            <w:tcBorders>
              <w:bottom w:val="single" w:sz="8" w:space="0" w:color="000000"/>
            </w:tcBorders>
          </w:tcPr>
          <w:p>
            <w:pPr>
              <w:pStyle w:val="TableParagraph"/>
              <w:spacing w:line="216" w:lineRule="exact"/>
              <w:ind w:left="48" w:right="6"/>
              <w:jc w:val="center"/>
              <w:rPr>
                <w:sz w:val="22"/>
              </w:rPr>
            </w:pPr>
            <w:r>
              <w:rPr>
                <w:spacing w:val="-4"/>
                <w:sz w:val="22"/>
              </w:rPr>
              <w:t>Nota</w:t>
            </w:r>
          </w:p>
        </w:tc>
        <w:tc>
          <w:tcPr>
            <w:tcW w:w="1890" w:type="dxa"/>
            <w:tcBorders>
              <w:bottom w:val="single" w:sz="8" w:space="0" w:color="000000"/>
            </w:tcBorders>
          </w:tcPr>
          <w:p>
            <w:pPr>
              <w:pStyle w:val="TableParagraph"/>
              <w:spacing w:line="216" w:lineRule="exact"/>
              <w:ind w:right="265"/>
              <w:rPr>
                <w:sz w:val="22"/>
              </w:rPr>
            </w:pPr>
            <w:r>
              <w:rPr>
                <w:spacing w:val="-4"/>
                <w:sz w:val="22"/>
              </w:rPr>
              <w:t>2024</w:t>
            </w:r>
          </w:p>
        </w:tc>
        <w:tc>
          <w:tcPr>
            <w:tcW w:w="1886" w:type="dxa"/>
            <w:tcBorders>
              <w:bottom w:val="single" w:sz="8" w:space="0" w:color="000000"/>
            </w:tcBorders>
          </w:tcPr>
          <w:p>
            <w:pPr>
              <w:pStyle w:val="TableParagraph"/>
              <w:spacing w:line="216" w:lineRule="exact"/>
              <w:ind w:right="49"/>
              <w:rPr>
                <w:sz w:val="22"/>
              </w:rPr>
            </w:pPr>
            <w:r>
              <w:rPr>
                <w:spacing w:val="-4"/>
                <w:sz w:val="22"/>
              </w:rPr>
              <w:t>2023</w:t>
            </w:r>
          </w:p>
        </w:tc>
      </w:tr>
      <w:tr>
        <w:trPr>
          <w:trHeight w:val="644" w:hRule="atLeast"/>
        </w:trPr>
        <w:tc>
          <w:tcPr>
            <w:tcW w:w="4055" w:type="dxa"/>
            <w:tcBorders>
              <w:top w:val="single" w:sz="8" w:space="0" w:color="000000"/>
            </w:tcBorders>
          </w:tcPr>
          <w:p>
            <w:pPr>
              <w:pStyle w:val="TableParagraph"/>
              <w:spacing w:before="68"/>
              <w:jc w:val="left"/>
              <w:rPr>
                <w:rFonts w:ascii="Tahoma"/>
                <w:b/>
                <w:sz w:val="22"/>
              </w:rPr>
            </w:pPr>
          </w:p>
          <w:p>
            <w:pPr>
              <w:pStyle w:val="TableParagraph"/>
              <w:spacing w:before="1"/>
              <w:ind w:left="50"/>
              <w:jc w:val="left"/>
              <w:rPr>
                <w:b/>
                <w:sz w:val="22"/>
              </w:rPr>
            </w:pPr>
            <w:r>
              <w:rPr>
                <w:b/>
                <w:sz w:val="22"/>
              </w:rPr>
              <w:t>Operações</w:t>
            </w:r>
            <w:r>
              <w:rPr>
                <w:b/>
                <w:spacing w:val="4"/>
                <w:sz w:val="22"/>
              </w:rPr>
              <w:t> </w:t>
            </w:r>
            <w:r>
              <w:rPr>
                <w:b/>
                <w:spacing w:val="-2"/>
                <w:sz w:val="22"/>
              </w:rPr>
              <w:t>continuadas</w:t>
            </w:r>
          </w:p>
        </w:tc>
        <w:tc>
          <w:tcPr>
            <w:tcW w:w="1462" w:type="dxa"/>
            <w:tcBorders>
              <w:top w:val="single" w:sz="8" w:space="0" w:color="000000"/>
            </w:tcBorders>
          </w:tcPr>
          <w:p>
            <w:pPr>
              <w:pStyle w:val="TableParagraph"/>
              <w:jc w:val="left"/>
              <w:rPr>
                <w:rFonts w:ascii="Times New Roman"/>
                <w:sz w:val="22"/>
              </w:rPr>
            </w:pPr>
          </w:p>
        </w:tc>
        <w:tc>
          <w:tcPr>
            <w:tcW w:w="1890" w:type="dxa"/>
            <w:tcBorders>
              <w:top w:val="single" w:sz="8" w:space="0" w:color="000000"/>
            </w:tcBorders>
          </w:tcPr>
          <w:p>
            <w:pPr>
              <w:pStyle w:val="TableParagraph"/>
              <w:jc w:val="left"/>
              <w:rPr>
                <w:rFonts w:ascii="Times New Roman"/>
                <w:sz w:val="22"/>
              </w:rPr>
            </w:pPr>
          </w:p>
        </w:tc>
        <w:tc>
          <w:tcPr>
            <w:tcW w:w="1886" w:type="dxa"/>
            <w:tcBorders>
              <w:top w:val="single" w:sz="8" w:space="0" w:color="000000"/>
            </w:tcBorders>
          </w:tcPr>
          <w:p>
            <w:pPr>
              <w:pStyle w:val="TableParagraph"/>
              <w:spacing w:before="34"/>
              <w:ind w:right="67"/>
              <w:rPr>
                <w:sz w:val="22"/>
              </w:rPr>
            </w:pPr>
            <w:r>
              <w:rPr>
                <w:spacing w:val="-2"/>
                <w:sz w:val="22"/>
              </w:rPr>
              <w:t>(Reapresentado)</w:t>
            </w:r>
          </w:p>
        </w:tc>
      </w:tr>
      <w:tr>
        <w:trPr>
          <w:trHeight w:val="314" w:hRule="atLeast"/>
        </w:trPr>
        <w:tc>
          <w:tcPr>
            <w:tcW w:w="4055" w:type="dxa"/>
          </w:tcPr>
          <w:p>
            <w:pPr>
              <w:pStyle w:val="TableParagraph"/>
              <w:spacing w:before="4"/>
              <w:ind w:left="50"/>
              <w:jc w:val="left"/>
              <w:rPr>
                <w:b/>
                <w:sz w:val="22"/>
              </w:rPr>
            </w:pPr>
            <w:r>
              <w:rPr>
                <w:b/>
                <w:sz w:val="22"/>
              </w:rPr>
              <w:t>Receita</w:t>
            </w:r>
            <w:r>
              <w:rPr>
                <w:b/>
                <w:spacing w:val="-6"/>
                <w:sz w:val="22"/>
              </w:rPr>
              <w:t> </w:t>
            </w:r>
            <w:r>
              <w:rPr>
                <w:b/>
                <w:sz w:val="22"/>
              </w:rPr>
              <w:t>operacional</w:t>
            </w:r>
            <w:r>
              <w:rPr>
                <w:b/>
                <w:spacing w:val="11"/>
                <w:sz w:val="22"/>
              </w:rPr>
              <w:t> </w:t>
            </w:r>
            <w:r>
              <w:rPr>
                <w:b/>
                <w:spacing w:val="-2"/>
                <w:sz w:val="22"/>
              </w:rPr>
              <w:t>líquida</w:t>
            </w:r>
          </w:p>
        </w:tc>
        <w:tc>
          <w:tcPr>
            <w:tcW w:w="1462" w:type="dxa"/>
          </w:tcPr>
          <w:p>
            <w:pPr>
              <w:pStyle w:val="TableParagraph"/>
              <w:spacing w:before="4"/>
              <w:ind w:left="48"/>
              <w:jc w:val="center"/>
              <w:rPr>
                <w:sz w:val="22"/>
              </w:rPr>
            </w:pPr>
            <w:r>
              <w:rPr>
                <w:spacing w:val="-5"/>
                <w:sz w:val="22"/>
              </w:rPr>
              <w:t>22</w:t>
            </w:r>
          </w:p>
        </w:tc>
        <w:tc>
          <w:tcPr>
            <w:tcW w:w="1890" w:type="dxa"/>
          </w:tcPr>
          <w:p>
            <w:pPr>
              <w:pStyle w:val="TableParagraph"/>
              <w:spacing w:before="4"/>
              <w:ind w:right="341"/>
              <w:rPr>
                <w:b/>
                <w:sz w:val="22"/>
              </w:rPr>
            </w:pPr>
            <w:r>
              <w:rPr>
                <w:b/>
                <w:spacing w:val="-2"/>
                <w:sz w:val="22"/>
              </w:rPr>
              <w:t>882.364</w:t>
            </w:r>
          </w:p>
        </w:tc>
        <w:tc>
          <w:tcPr>
            <w:tcW w:w="1886" w:type="dxa"/>
          </w:tcPr>
          <w:p>
            <w:pPr>
              <w:pStyle w:val="TableParagraph"/>
              <w:spacing w:before="4"/>
              <w:ind w:right="126"/>
              <w:rPr>
                <w:b/>
                <w:sz w:val="22"/>
              </w:rPr>
            </w:pPr>
            <w:r>
              <w:rPr>
                <w:b/>
                <w:spacing w:val="-2"/>
                <w:sz w:val="22"/>
              </w:rPr>
              <w:t>859.121</w:t>
            </w:r>
          </w:p>
        </w:tc>
      </w:tr>
      <w:tr>
        <w:trPr>
          <w:trHeight w:val="314" w:hRule="atLeast"/>
        </w:trPr>
        <w:tc>
          <w:tcPr>
            <w:tcW w:w="4055" w:type="dxa"/>
          </w:tcPr>
          <w:p>
            <w:pPr>
              <w:pStyle w:val="TableParagraph"/>
              <w:spacing w:before="4"/>
              <w:ind w:left="424"/>
              <w:jc w:val="left"/>
              <w:rPr>
                <w:sz w:val="22"/>
              </w:rPr>
            </w:pPr>
            <w:r>
              <w:rPr>
                <w:sz w:val="22"/>
              </w:rPr>
              <w:t>Custos</w:t>
            </w:r>
            <w:r>
              <w:rPr>
                <w:spacing w:val="6"/>
                <w:sz w:val="22"/>
              </w:rPr>
              <w:t> </w:t>
            </w:r>
            <w:r>
              <w:rPr>
                <w:sz w:val="22"/>
              </w:rPr>
              <w:t>da</w:t>
            </w:r>
            <w:r>
              <w:rPr>
                <w:spacing w:val="5"/>
                <w:sz w:val="22"/>
              </w:rPr>
              <w:t> </w:t>
            </w:r>
            <w:r>
              <w:rPr>
                <w:spacing w:val="-2"/>
                <w:sz w:val="22"/>
              </w:rPr>
              <w:t>operação</w:t>
            </w:r>
          </w:p>
        </w:tc>
        <w:tc>
          <w:tcPr>
            <w:tcW w:w="1462" w:type="dxa"/>
          </w:tcPr>
          <w:p>
            <w:pPr>
              <w:pStyle w:val="TableParagraph"/>
              <w:spacing w:before="4"/>
              <w:ind w:left="48" w:right="1"/>
              <w:jc w:val="center"/>
              <w:rPr>
                <w:sz w:val="22"/>
              </w:rPr>
            </w:pPr>
            <w:r>
              <w:rPr>
                <w:spacing w:val="-5"/>
                <w:sz w:val="22"/>
              </w:rPr>
              <w:t>23</w:t>
            </w:r>
          </w:p>
        </w:tc>
        <w:tc>
          <w:tcPr>
            <w:tcW w:w="1890" w:type="dxa"/>
          </w:tcPr>
          <w:p>
            <w:pPr>
              <w:pStyle w:val="TableParagraph"/>
              <w:spacing w:before="4"/>
              <w:ind w:right="280"/>
              <w:rPr>
                <w:sz w:val="22"/>
              </w:rPr>
            </w:pPr>
            <w:r>
              <w:rPr>
                <w:spacing w:val="-2"/>
                <w:sz w:val="22"/>
              </w:rPr>
              <w:t>(179.744)</w:t>
            </w:r>
          </w:p>
        </w:tc>
        <w:tc>
          <w:tcPr>
            <w:tcW w:w="1886" w:type="dxa"/>
          </w:tcPr>
          <w:p>
            <w:pPr>
              <w:pStyle w:val="TableParagraph"/>
              <w:spacing w:before="4"/>
              <w:ind w:right="66"/>
              <w:rPr>
                <w:sz w:val="22"/>
              </w:rPr>
            </w:pPr>
            <w:r>
              <w:rPr>
                <w:spacing w:val="-2"/>
                <w:sz w:val="22"/>
              </w:rPr>
              <w:t>(167.546)</w:t>
            </w:r>
          </w:p>
        </w:tc>
      </w:tr>
      <w:tr>
        <w:trPr>
          <w:trHeight w:val="472" w:hRule="atLeast"/>
        </w:trPr>
        <w:tc>
          <w:tcPr>
            <w:tcW w:w="4055" w:type="dxa"/>
          </w:tcPr>
          <w:p>
            <w:pPr>
              <w:pStyle w:val="TableParagraph"/>
              <w:spacing w:before="4"/>
              <w:ind w:left="50"/>
              <w:jc w:val="left"/>
              <w:rPr>
                <w:b/>
                <w:sz w:val="22"/>
              </w:rPr>
            </w:pPr>
            <w:r>
              <w:rPr>
                <w:b/>
                <w:spacing w:val="-2"/>
                <w:sz w:val="22"/>
              </w:rPr>
              <w:t>Lucro</w:t>
            </w:r>
            <w:r>
              <w:rPr>
                <w:b/>
                <w:spacing w:val="-6"/>
                <w:sz w:val="22"/>
              </w:rPr>
              <w:t> </w:t>
            </w:r>
            <w:r>
              <w:rPr>
                <w:b/>
                <w:spacing w:val="-2"/>
                <w:sz w:val="22"/>
              </w:rPr>
              <w:t>bruto</w:t>
            </w:r>
          </w:p>
        </w:tc>
        <w:tc>
          <w:tcPr>
            <w:tcW w:w="1462" w:type="dxa"/>
          </w:tcPr>
          <w:p>
            <w:pPr>
              <w:pStyle w:val="TableParagraph"/>
              <w:jc w:val="left"/>
              <w:rPr>
                <w:rFonts w:ascii="Times New Roman"/>
                <w:sz w:val="22"/>
              </w:rPr>
            </w:pPr>
          </w:p>
        </w:tc>
        <w:tc>
          <w:tcPr>
            <w:tcW w:w="1890" w:type="dxa"/>
          </w:tcPr>
          <w:p>
            <w:pPr>
              <w:pStyle w:val="TableParagraph"/>
              <w:spacing w:before="4"/>
              <w:ind w:right="341"/>
              <w:rPr>
                <w:b/>
                <w:sz w:val="22"/>
              </w:rPr>
            </w:pPr>
            <w:r>
              <w:rPr>
                <w:b/>
                <w:spacing w:val="-2"/>
                <w:sz w:val="22"/>
              </w:rPr>
              <w:t>702.620</w:t>
            </w:r>
          </w:p>
        </w:tc>
        <w:tc>
          <w:tcPr>
            <w:tcW w:w="1886" w:type="dxa"/>
          </w:tcPr>
          <w:p>
            <w:pPr>
              <w:pStyle w:val="TableParagraph"/>
              <w:spacing w:before="4"/>
              <w:ind w:right="126"/>
              <w:rPr>
                <w:b/>
                <w:sz w:val="22"/>
              </w:rPr>
            </w:pPr>
            <w:r>
              <w:rPr>
                <w:b/>
                <w:spacing w:val="-2"/>
                <w:sz w:val="22"/>
              </w:rPr>
              <w:t>691.575</w:t>
            </w:r>
          </w:p>
        </w:tc>
      </w:tr>
      <w:tr>
        <w:trPr>
          <w:trHeight w:val="472" w:hRule="atLeast"/>
        </w:trPr>
        <w:tc>
          <w:tcPr>
            <w:tcW w:w="4055" w:type="dxa"/>
          </w:tcPr>
          <w:p>
            <w:pPr>
              <w:pStyle w:val="TableParagraph"/>
              <w:spacing w:before="162"/>
              <w:ind w:left="50"/>
              <w:jc w:val="left"/>
              <w:rPr>
                <w:b/>
                <w:sz w:val="22"/>
              </w:rPr>
            </w:pPr>
            <w:r>
              <w:rPr>
                <w:b/>
                <w:sz w:val="22"/>
              </w:rPr>
              <w:t>Resultado</w:t>
            </w:r>
            <w:r>
              <w:rPr>
                <w:b/>
                <w:spacing w:val="2"/>
                <w:sz w:val="22"/>
              </w:rPr>
              <w:t> </w:t>
            </w:r>
            <w:r>
              <w:rPr>
                <w:b/>
                <w:spacing w:val="-2"/>
                <w:sz w:val="22"/>
              </w:rPr>
              <w:t>operacional</w:t>
            </w:r>
          </w:p>
        </w:tc>
        <w:tc>
          <w:tcPr>
            <w:tcW w:w="1462" w:type="dxa"/>
          </w:tcPr>
          <w:p>
            <w:pPr>
              <w:pStyle w:val="TableParagraph"/>
              <w:jc w:val="left"/>
              <w:rPr>
                <w:rFonts w:ascii="Times New Roman"/>
                <w:sz w:val="22"/>
              </w:rPr>
            </w:pPr>
          </w:p>
        </w:tc>
        <w:tc>
          <w:tcPr>
            <w:tcW w:w="1890" w:type="dxa"/>
          </w:tcPr>
          <w:p>
            <w:pPr>
              <w:pStyle w:val="TableParagraph"/>
              <w:jc w:val="left"/>
              <w:rPr>
                <w:rFonts w:ascii="Times New Roman"/>
                <w:sz w:val="22"/>
              </w:rPr>
            </w:pPr>
          </w:p>
        </w:tc>
        <w:tc>
          <w:tcPr>
            <w:tcW w:w="1886" w:type="dxa"/>
          </w:tcPr>
          <w:p>
            <w:pPr>
              <w:pStyle w:val="TableParagraph"/>
              <w:jc w:val="left"/>
              <w:rPr>
                <w:rFonts w:ascii="Times New Roman"/>
                <w:sz w:val="22"/>
              </w:rPr>
            </w:pPr>
          </w:p>
        </w:tc>
      </w:tr>
      <w:tr>
        <w:trPr>
          <w:trHeight w:val="314" w:hRule="atLeast"/>
        </w:trPr>
        <w:tc>
          <w:tcPr>
            <w:tcW w:w="4055" w:type="dxa"/>
          </w:tcPr>
          <w:p>
            <w:pPr>
              <w:pStyle w:val="TableParagraph"/>
              <w:spacing w:before="4"/>
              <w:ind w:left="424"/>
              <w:jc w:val="left"/>
              <w:rPr>
                <w:sz w:val="22"/>
              </w:rPr>
            </w:pPr>
            <w:r>
              <w:rPr>
                <w:sz w:val="22"/>
              </w:rPr>
              <w:t>Despesas</w:t>
            </w:r>
            <w:r>
              <w:rPr>
                <w:spacing w:val="10"/>
                <w:sz w:val="22"/>
              </w:rPr>
              <w:t> </w:t>
            </w:r>
            <w:r>
              <w:rPr>
                <w:sz w:val="22"/>
              </w:rPr>
              <w:t>gerais</w:t>
            </w:r>
            <w:r>
              <w:rPr>
                <w:spacing w:val="13"/>
                <w:sz w:val="22"/>
              </w:rPr>
              <w:t> </w:t>
            </w:r>
            <w:r>
              <w:rPr>
                <w:sz w:val="22"/>
              </w:rPr>
              <w:t>e</w:t>
            </w:r>
            <w:r>
              <w:rPr>
                <w:spacing w:val="22"/>
                <w:sz w:val="22"/>
              </w:rPr>
              <w:t> </w:t>
            </w:r>
            <w:r>
              <w:rPr>
                <w:spacing w:val="-2"/>
                <w:sz w:val="22"/>
              </w:rPr>
              <w:t>administrativas</w:t>
            </w:r>
          </w:p>
        </w:tc>
        <w:tc>
          <w:tcPr>
            <w:tcW w:w="1462" w:type="dxa"/>
          </w:tcPr>
          <w:p>
            <w:pPr>
              <w:pStyle w:val="TableParagraph"/>
              <w:spacing w:before="4"/>
              <w:ind w:left="48" w:right="1"/>
              <w:jc w:val="center"/>
              <w:rPr>
                <w:sz w:val="22"/>
              </w:rPr>
            </w:pPr>
            <w:r>
              <w:rPr>
                <w:spacing w:val="-5"/>
                <w:sz w:val="22"/>
              </w:rPr>
              <w:t>24</w:t>
            </w:r>
          </w:p>
        </w:tc>
        <w:tc>
          <w:tcPr>
            <w:tcW w:w="1890" w:type="dxa"/>
          </w:tcPr>
          <w:p>
            <w:pPr>
              <w:pStyle w:val="TableParagraph"/>
              <w:spacing w:before="4"/>
              <w:ind w:right="280"/>
              <w:rPr>
                <w:sz w:val="22"/>
              </w:rPr>
            </w:pPr>
            <w:r>
              <w:rPr>
                <w:spacing w:val="-2"/>
                <w:sz w:val="22"/>
              </w:rPr>
              <w:t>(196.560)</w:t>
            </w:r>
          </w:p>
        </w:tc>
        <w:tc>
          <w:tcPr>
            <w:tcW w:w="1886" w:type="dxa"/>
          </w:tcPr>
          <w:p>
            <w:pPr>
              <w:pStyle w:val="TableParagraph"/>
              <w:spacing w:before="4"/>
              <w:ind w:right="66"/>
              <w:rPr>
                <w:sz w:val="22"/>
              </w:rPr>
            </w:pPr>
            <w:r>
              <w:rPr>
                <w:spacing w:val="-2"/>
                <w:sz w:val="22"/>
              </w:rPr>
              <w:t>(200.635)</w:t>
            </w:r>
          </w:p>
        </w:tc>
      </w:tr>
      <w:tr>
        <w:trPr>
          <w:trHeight w:val="314" w:hRule="atLeast"/>
        </w:trPr>
        <w:tc>
          <w:tcPr>
            <w:tcW w:w="4055" w:type="dxa"/>
          </w:tcPr>
          <w:p>
            <w:pPr>
              <w:pStyle w:val="TableParagraph"/>
              <w:spacing w:before="4"/>
              <w:ind w:left="424"/>
              <w:jc w:val="left"/>
              <w:rPr>
                <w:sz w:val="22"/>
              </w:rPr>
            </w:pPr>
            <w:r>
              <w:rPr>
                <w:spacing w:val="-2"/>
                <w:sz w:val="22"/>
              </w:rPr>
              <w:t>Depreciação</w:t>
            </w:r>
          </w:p>
        </w:tc>
        <w:tc>
          <w:tcPr>
            <w:tcW w:w="1462" w:type="dxa"/>
          </w:tcPr>
          <w:p>
            <w:pPr>
              <w:pStyle w:val="TableParagraph"/>
              <w:spacing w:before="4"/>
              <w:ind w:left="48" w:right="1"/>
              <w:jc w:val="center"/>
              <w:rPr>
                <w:sz w:val="22"/>
              </w:rPr>
            </w:pPr>
            <w:r>
              <w:rPr>
                <w:spacing w:val="-5"/>
                <w:sz w:val="22"/>
              </w:rPr>
              <w:t>25</w:t>
            </w:r>
          </w:p>
        </w:tc>
        <w:tc>
          <w:tcPr>
            <w:tcW w:w="1890" w:type="dxa"/>
          </w:tcPr>
          <w:p>
            <w:pPr>
              <w:pStyle w:val="TableParagraph"/>
              <w:spacing w:before="4"/>
              <w:ind w:right="280"/>
              <w:rPr>
                <w:sz w:val="22"/>
              </w:rPr>
            </w:pPr>
            <w:r>
              <w:rPr>
                <w:spacing w:val="-2"/>
                <w:sz w:val="22"/>
              </w:rPr>
              <w:t>(26.202)</w:t>
            </w:r>
          </w:p>
        </w:tc>
        <w:tc>
          <w:tcPr>
            <w:tcW w:w="1886" w:type="dxa"/>
          </w:tcPr>
          <w:p>
            <w:pPr>
              <w:pStyle w:val="TableParagraph"/>
              <w:spacing w:before="4"/>
              <w:ind w:right="66"/>
              <w:rPr>
                <w:sz w:val="22"/>
              </w:rPr>
            </w:pPr>
            <w:r>
              <w:rPr>
                <w:spacing w:val="-2"/>
                <w:sz w:val="22"/>
              </w:rPr>
              <w:t>(26.256)</w:t>
            </w:r>
          </w:p>
        </w:tc>
      </w:tr>
      <w:tr>
        <w:trPr>
          <w:trHeight w:val="314" w:hRule="atLeast"/>
        </w:trPr>
        <w:tc>
          <w:tcPr>
            <w:tcW w:w="4055" w:type="dxa"/>
          </w:tcPr>
          <w:p>
            <w:pPr>
              <w:pStyle w:val="TableParagraph"/>
              <w:spacing w:before="4"/>
              <w:ind w:left="424"/>
              <w:jc w:val="left"/>
              <w:rPr>
                <w:sz w:val="22"/>
              </w:rPr>
            </w:pPr>
            <w:r>
              <w:rPr>
                <w:sz w:val="22"/>
              </w:rPr>
              <w:t>Provisões</w:t>
            </w:r>
            <w:r>
              <w:rPr>
                <w:spacing w:val="29"/>
                <w:sz w:val="22"/>
              </w:rPr>
              <w:t> </w:t>
            </w:r>
            <w:r>
              <w:rPr>
                <w:sz w:val="22"/>
              </w:rPr>
              <w:t>contábeis</w:t>
            </w:r>
            <w:r>
              <w:rPr>
                <w:spacing w:val="30"/>
                <w:sz w:val="22"/>
              </w:rPr>
              <w:t> </w:t>
            </w:r>
            <w:r>
              <w:rPr>
                <w:spacing w:val="-2"/>
                <w:sz w:val="22"/>
              </w:rPr>
              <w:t>líquidas</w:t>
            </w:r>
          </w:p>
        </w:tc>
        <w:tc>
          <w:tcPr>
            <w:tcW w:w="1462" w:type="dxa"/>
          </w:tcPr>
          <w:p>
            <w:pPr>
              <w:pStyle w:val="TableParagraph"/>
              <w:spacing w:before="4"/>
              <w:ind w:left="48" w:right="1"/>
              <w:jc w:val="center"/>
              <w:rPr>
                <w:sz w:val="22"/>
              </w:rPr>
            </w:pPr>
            <w:r>
              <w:rPr>
                <w:spacing w:val="-5"/>
                <w:sz w:val="22"/>
              </w:rPr>
              <w:t>26</w:t>
            </w:r>
          </w:p>
        </w:tc>
        <w:tc>
          <w:tcPr>
            <w:tcW w:w="1890" w:type="dxa"/>
          </w:tcPr>
          <w:p>
            <w:pPr>
              <w:pStyle w:val="TableParagraph"/>
              <w:spacing w:before="4"/>
              <w:ind w:right="280"/>
              <w:rPr>
                <w:sz w:val="22"/>
              </w:rPr>
            </w:pPr>
            <w:r>
              <w:rPr>
                <w:spacing w:val="-2"/>
                <w:sz w:val="22"/>
              </w:rPr>
              <w:t>(368.400)</w:t>
            </w:r>
          </w:p>
        </w:tc>
        <w:tc>
          <w:tcPr>
            <w:tcW w:w="1886" w:type="dxa"/>
          </w:tcPr>
          <w:p>
            <w:pPr>
              <w:pStyle w:val="TableParagraph"/>
              <w:spacing w:before="4"/>
              <w:ind w:right="66"/>
              <w:rPr>
                <w:sz w:val="22"/>
              </w:rPr>
            </w:pPr>
            <w:r>
              <w:rPr>
                <w:spacing w:val="-2"/>
                <w:sz w:val="22"/>
              </w:rPr>
              <w:t>(753.128)</w:t>
            </w:r>
          </w:p>
        </w:tc>
      </w:tr>
      <w:tr>
        <w:trPr>
          <w:trHeight w:val="315" w:hRule="atLeast"/>
        </w:trPr>
        <w:tc>
          <w:tcPr>
            <w:tcW w:w="4055" w:type="dxa"/>
          </w:tcPr>
          <w:p>
            <w:pPr>
              <w:pStyle w:val="TableParagraph"/>
              <w:spacing w:before="4"/>
              <w:ind w:left="424"/>
              <w:jc w:val="left"/>
              <w:rPr>
                <w:sz w:val="22"/>
              </w:rPr>
            </w:pPr>
            <w:r>
              <w:rPr>
                <w:sz w:val="22"/>
              </w:rPr>
              <w:t>Outras</w:t>
            </w:r>
            <w:r>
              <w:rPr>
                <w:spacing w:val="8"/>
                <w:sz w:val="22"/>
              </w:rPr>
              <w:t> </w:t>
            </w:r>
            <w:r>
              <w:rPr>
                <w:sz w:val="22"/>
              </w:rPr>
              <w:t>receitas</w:t>
            </w:r>
            <w:r>
              <w:rPr>
                <w:spacing w:val="12"/>
                <w:sz w:val="22"/>
              </w:rPr>
              <w:t> </w:t>
            </w:r>
            <w:r>
              <w:rPr>
                <w:spacing w:val="-2"/>
                <w:sz w:val="22"/>
              </w:rPr>
              <w:t>operacionais</w:t>
            </w:r>
          </w:p>
        </w:tc>
        <w:tc>
          <w:tcPr>
            <w:tcW w:w="1462" w:type="dxa"/>
          </w:tcPr>
          <w:p>
            <w:pPr>
              <w:pStyle w:val="TableParagraph"/>
              <w:spacing w:before="4"/>
              <w:ind w:left="48" w:right="1"/>
              <w:jc w:val="center"/>
              <w:rPr>
                <w:sz w:val="22"/>
              </w:rPr>
            </w:pPr>
            <w:r>
              <w:rPr>
                <w:spacing w:val="-5"/>
                <w:sz w:val="22"/>
              </w:rPr>
              <w:t>27</w:t>
            </w:r>
          </w:p>
        </w:tc>
        <w:tc>
          <w:tcPr>
            <w:tcW w:w="1890" w:type="dxa"/>
          </w:tcPr>
          <w:p>
            <w:pPr>
              <w:pStyle w:val="TableParagraph"/>
              <w:spacing w:before="4"/>
              <w:ind w:right="340"/>
              <w:rPr>
                <w:sz w:val="22"/>
              </w:rPr>
            </w:pPr>
            <w:r>
              <w:rPr>
                <w:spacing w:val="-2"/>
                <w:sz w:val="22"/>
              </w:rPr>
              <w:t>295.662</w:t>
            </w:r>
          </w:p>
        </w:tc>
        <w:tc>
          <w:tcPr>
            <w:tcW w:w="1886" w:type="dxa"/>
          </w:tcPr>
          <w:p>
            <w:pPr>
              <w:pStyle w:val="TableParagraph"/>
              <w:spacing w:before="4"/>
              <w:ind w:right="126"/>
              <w:rPr>
                <w:sz w:val="22"/>
              </w:rPr>
            </w:pPr>
            <w:r>
              <w:rPr>
                <w:spacing w:val="-2"/>
                <w:sz w:val="22"/>
              </w:rPr>
              <w:t>27.786</w:t>
            </w:r>
          </w:p>
        </w:tc>
      </w:tr>
      <w:tr>
        <w:trPr>
          <w:trHeight w:val="315" w:hRule="atLeast"/>
        </w:trPr>
        <w:tc>
          <w:tcPr>
            <w:tcW w:w="4055" w:type="dxa"/>
          </w:tcPr>
          <w:p>
            <w:pPr>
              <w:pStyle w:val="TableParagraph"/>
              <w:spacing w:before="5"/>
              <w:ind w:left="424"/>
              <w:jc w:val="left"/>
              <w:rPr>
                <w:sz w:val="22"/>
              </w:rPr>
            </w:pPr>
            <w:r>
              <w:rPr>
                <w:sz w:val="22"/>
              </w:rPr>
              <w:t>Outras</w:t>
            </w:r>
            <w:r>
              <w:rPr>
                <w:spacing w:val="16"/>
                <w:sz w:val="22"/>
              </w:rPr>
              <w:t> </w:t>
            </w:r>
            <w:r>
              <w:rPr>
                <w:sz w:val="22"/>
              </w:rPr>
              <w:t>despesas</w:t>
            </w:r>
            <w:r>
              <w:rPr>
                <w:spacing w:val="17"/>
                <w:sz w:val="22"/>
              </w:rPr>
              <w:t> </w:t>
            </w:r>
            <w:r>
              <w:rPr>
                <w:spacing w:val="-2"/>
                <w:sz w:val="22"/>
              </w:rPr>
              <w:t>operacionais</w:t>
            </w:r>
          </w:p>
        </w:tc>
        <w:tc>
          <w:tcPr>
            <w:tcW w:w="1462" w:type="dxa"/>
          </w:tcPr>
          <w:p>
            <w:pPr>
              <w:pStyle w:val="TableParagraph"/>
              <w:jc w:val="left"/>
              <w:rPr>
                <w:rFonts w:ascii="Times New Roman"/>
                <w:sz w:val="22"/>
              </w:rPr>
            </w:pPr>
          </w:p>
        </w:tc>
        <w:tc>
          <w:tcPr>
            <w:tcW w:w="1890" w:type="dxa"/>
          </w:tcPr>
          <w:p>
            <w:pPr>
              <w:pStyle w:val="TableParagraph"/>
              <w:spacing w:before="5"/>
              <w:ind w:right="280"/>
              <w:rPr>
                <w:sz w:val="22"/>
              </w:rPr>
            </w:pPr>
            <w:r>
              <w:rPr>
                <w:spacing w:val="-5"/>
                <w:sz w:val="22"/>
              </w:rPr>
              <w:t>(8)</w:t>
            </w:r>
          </w:p>
        </w:tc>
        <w:tc>
          <w:tcPr>
            <w:tcW w:w="1886" w:type="dxa"/>
          </w:tcPr>
          <w:p>
            <w:pPr>
              <w:pStyle w:val="TableParagraph"/>
              <w:spacing w:before="5"/>
              <w:ind w:right="66"/>
              <w:rPr>
                <w:sz w:val="22"/>
              </w:rPr>
            </w:pPr>
            <w:r>
              <w:rPr>
                <w:spacing w:val="-2"/>
                <w:sz w:val="22"/>
              </w:rPr>
              <w:t>(534)</w:t>
            </w:r>
          </w:p>
        </w:tc>
      </w:tr>
      <w:tr>
        <w:trPr>
          <w:trHeight w:val="269" w:hRule="atLeast"/>
        </w:trPr>
        <w:tc>
          <w:tcPr>
            <w:tcW w:w="4055" w:type="dxa"/>
          </w:tcPr>
          <w:p>
            <w:pPr>
              <w:pStyle w:val="TableParagraph"/>
              <w:jc w:val="left"/>
              <w:rPr>
                <w:rFonts w:ascii="Times New Roman"/>
                <w:sz w:val="18"/>
              </w:rPr>
            </w:pPr>
          </w:p>
        </w:tc>
        <w:tc>
          <w:tcPr>
            <w:tcW w:w="1462" w:type="dxa"/>
          </w:tcPr>
          <w:p>
            <w:pPr>
              <w:pStyle w:val="TableParagraph"/>
              <w:jc w:val="left"/>
              <w:rPr>
                <w:rFonts w:ascii="Times New Roman"/>
                <w:sz w:val="18"/>
              </w:rPr>
            </w:pPr>
          </w:p>
        </w:tc>
        <w:tc>
          <w:tcPr>
            <w:tcW w:w="1890" w:type="dxa"/>
          </w:tcPr>
          <w:p>
            <w:pPr>
              <w:pStyle w:val="TableParagraph"/>
              <w:spacing w:line="246" w:lineRule="exact" w:before="4"/>
              <w:ind w:right="279"/>
              <w:rPr>
                <w:b/>
                <w:sz w:val="22"/>
              </w:rPr>
            </w:pPr>
            <w:r>
              <w:rPr>
                <w:b/>
                <w:spacing w:val="-2"/>
                <w:sz w:val="22"/>
              </w:rPr>
              <w:t>(295.508)</w:t>
            </w:r>
          </w:p>
        </w:tc>
        <w:tc>
          <w:tcPr>
            <w:tcW w:w="1886" w:type="dxa"/>
          </w:tcPr>
          <w:p>
            <w:pPr>
              <w:pStyle w:val="TableParagraph"/>
              <w:spacing w:line="246" w:lineRule="exact" w:before="4"/>
              <w:ind w:right="64"/>
              <w:rPr>
                <w:b/>
                <w:sz w:val="22"/>
              </w:rPr>
            </w:pPr>
            <w:r>
              <w:rPr>
                <w:b/>
                <w:spacing w:val="-2"/>
                <w:sz w:val="22"/>
              </w:rPr>
              <w:t>(952.767)</w:t>
            </w:r>
          </w:p>
        </w:tc>
      </w:tr>
      <w:tr>
        <w:trPr>
          <w:trHeight w:val="831" w:hRule="atLeast"/>
        </w:trPr>
        <w:tc>
          <w:tcPr>
            <w:tcW w:w="5517" w:type="dxa"/>
            <w:gridSpan w:val="2"/>
          </w:tcPr>
          <w:p>
            <w:pPr>
              <w:pStyle w:val="TableParagraph"/>
              <w:spacing w:before="97"/>
              <w:jc w:val="left"/>
              <w:rPr>
                <w:rFonts w:ascii="Tahoma"/>
                <w:b/>
                <w:sz w:val="22"/>
              </w:rPr>
            </w:pPr>
          </w:p>
          <w:p>
            <w:pPr>
              <w:pStyle w:val="TableParagraph"/>
              <w:ind w:left="50"/>
              <w:jc w:val="left"/>
              <w:rPr>
                <w:b/>
                <w:sz w:val="22"/>
              </w:rPr>
            </w:pPr>
            <w:r>
              <w:rPr>
                <w:b/>
                <w:sz w:val="22"/>
              </w:rPr>
              <w:t>Resultado operacional</w:t>
            </w:r>
            <w:r>
              <w:rPr>
                <w:b/>
                <w:spacing w:val="5"/>
                <w:sz w:val="22"/>
              </w:rPr>
              <w:t> </w:t>
            </w:r>
            <w:r>
              <w:rPr>
                <w:b/>
                <w:sz w:val="22"/>
              </w:rPr>
              <w:t>antes do resultado</w:t>
            </w:r>
            <w:r>
              <w:rPr>
                <w:b/>
                <w:spacing w:val="1"/>
                <w:sz w:val="22"/>
              </w:rPr>
              <w:t> </w:t>
            </w:r>
            <w:r>
              <w:rPr>
                <w:b/>
                <w:spacing w:val="-2"/>
                <w:sz w:val="22"/>
              </w:rPr>
              <w:t>financeiro</w:t>
            </w:r>
          </w:p>
        </w:tc>
        <w:tc>
          <w:tcPr>
            <w:tcW w:w="1890" w:type="dxa"/>
          </w:tcPr>
          <w:p>
            <w:pPr>
              <w:pStyle w:val="TableParagraph"/>
              <w:spacing w:before="97"/>
              <w:jc w:val="left"/>
              <w:rPr>
                <w:rFonts w:ascii="Tahoma"/>
                <w:b/>
                <w:sz w:val="22"/>
              </w:rPr>
            </w:pPr>
          </w:p>
          <w:p>
            <w:pPr>
              <w:pStyle w:val="TableParagraph"/>
              <w:ind w:right="341"/>
              <w:rPr>
                <w:b/>
                <w:sz w:val="22"/>
              </w:rPr>
            </w:pPr>
            <w:r>
              <w:rPr>
                <w:b/>
                <w:spacing w:val="-2"/>
                <w:sz w:val="22"/>
              </w:rPr>
              <w:t>407.112</w:t>
            </w:r>
          </w:p>
        </w:tc>
        <w:tc>
          <w:tcPr>
            <w:tcW w:w="1886" w:type="dxa"/>
          </w:tcPr>
          <w:p>
            <w:pPr>
              <w:pStyle w:val="TableParagraph"/>
              <w:spacing w:before="97"/>
              <w:jc w:val="left"/>
              <w:rPr>
                <w:rFonts w:ascii="Tahoma"/>
                <w:b/>
                <w:sz w:val="22"/>
              </w:rPr>
            </w:pPr>
          </w:p>
          <w:p>
            <w:pPr>
              <w:pStyle w:val="TableParagraph"/>
              <w:ind w:right="64"/>
              <w:rPr>
                <w:b/>
                <w:sz w:val="22"/>
              </w:rPr>
            </w:pPr>
            <w:r>
              <w:rPr>
                <w:b/>
                <w:spacing w:val="-2"/>
                <w:sz w:val="22"/>
              </w:rPr>
              <w:t>(261.192)</w:t>
            </w:r>
          </w:p>
        </w:tc>
      </w:tr>
      <w:tr>
        <w:trPr>
          <w:trHeight w:val="472" w:hRule="atLeast"/>
        </w:trPr>
        <w:tc>
          <w:tcPr>
            <w:tcW w:w="5517" w:type="dxa"/>
            <w:gridSpan w:val="2"/>
          </w:tcPr>
          <w:p>
            <w:pPr>
              <w:pStyle w:val="TableParagraph"/>
              <w:spacing w:before="162"/>
              <w:ind w:left="50"/>
              <w:jc w:val="left"/>
              <w:rPr>
                <w:b/>
                <w:sz w:val="22"/>
              </w:rPr>
            </w:pPr>
            <w:r>
              <w:rPr>
                <w:b/>
                <w:sz w:val="22"/>
              </w:rPr>
              <w:t>Resultado</w:t>
            </w:r>
            <w:r>
              <w:rPr>
                <w:b/>
                <w:spacing w:val="2"/>
                <w:sz w:val="22"/>
              </w:rPr>
              <w:t> </w:t>
            </w:r>
            <w:r>
              <w:rPr>
                <w:b/>
                <w:spacing w:val="-2"/>
                <w:sz w:val="22"/>
              </w:rPr>
              <w:t>financeiro</w:t>
            </w:r>
          </w:p>
        </w:tc>
        <w:tc>
          <w:tcPr>
            <w:tcW w:w="1890" w:type="dxa"/>
          </w:tcPr>
          <w:p>
            <w:pPr>
              <w:pStyle w:val="TableParagraph"/>
              <w:jc w:val="left"/>
              <w:rPr>
                <w:rFonts w:ascii="Times New Roman"/>
                <w:sz w:val="22"/>
              </w:rPr>
            </w:pPr>
          </w:p>
        </w:tc>
        <w:tc>
          <w:tcPr>
            <w:tcW w:w="1886" w:type="dxa"/>
          </w:tcPr>
          <w:p>
            <w:pPr>
              <w:pStyle w:val="TableParagraph"/>
              <w:jc w:val="left"/>
              <w:rPr>
                <w:rFonts w:ascii="Times New Roman"/>
                <w:sz w:val="22"/>
              </w:rPr>
            </w:pPr>
          </w:p>
        </w:tc>
      </w:tr>
      <w:tr>
        <w:trPr>
          <w:trHeight w:val="471" w:hRule="atLeast"/>
        </w:trPr>
        <w:tc>
          <w:tcPr>
            <w:tcW w:w="5517" w:type="dxa"/>
            <w:gridSpan w:val="2"/>
          </w:tcPr>
          <w:p>
            <w:pPr>
              <w:pStyle w:val="TableParagraph"/>
              <w:tabs>
                <w:tab w:pos="4917" w:val="right" w:leader="none"/>
              </w:tabs>
              <w:spacing w:before="4"/>
              <w:ind w:left="424"/>
              <w:jc w:val="left"/>
              <w:rPr>
                <w:sz w:val="22"/>
              </w:rPr>
            </w:pPr>
            <w:r>
              <w:rPr>
                <w:sz w:val="22"/>
              </w:rPr>
              <w:t>Resultado</w:t>
            </w:r>
            <w:r>
              <w:rPr>
                <w:spacing w:val="29"/>
                <w:sz w:val="22"/>
              </w:rPr>
              <w:t> </w:t>
            </w:r>
            <w:r>
              <w:rPr>
                <w:sz w:val="22"/>
              </w:rPr>
              <w:t>financeiro</w:t>
            </w:r>
            <w:r>
              <w:rPr>
                <w:spacing w:val="30"/>
                <w:sz w:val="22"/>
              </w:rPr>
              <w:t> </w:t>
            </w:r>
            <w:r>
              <w:rPr>
                <w:spacing w:val="-2"/>
                <w:sz w:val="22"/>
              </w:rPr>
              <w:t>líquido</w:t>
            </w:r>
            <w:r>
              <w:rPr>
                <w:rFonts w:ascii="Times New Roman" w:hAnsi="Times New Roman"/>
                <w:sz w:val="22"/>
              </w:rPr>
              <w:tab/>
            </w:r>
            <w:r>
              <w:rPr>
                <w:spacing w:val="-5"/>
                <w:sz w:val="22"/>
              </w:rPr>
              <w:t>28</w:t>
            </w:r>
          </w:p>
        </w:tc>
        <w:tc>
          <w:tcPr>
            <w:tcW w:w="1890" w:type="dxa"/>
          </w:tcPr>
          <w:p>
            <w:pPr>
              <w:pStyle w:val="TableParagraph"/>
              <w:spacing w:before="4"/>
              <w:ind w:right="280"/>
              <w:rPr>
                <w:sz w:val="22"/>
              </w:rPr>
            </w:pPr>
            <w:r>
              <w:rPr>
                <w:spacing w:val="-2"/>
                <w:sz w:val="22"/>
              </w:rPr>
              <w:t>(52.356)</w:t>
            </w:r>
          </w:p>
        </w:tc>
        <w:tc>
          <w:tcPr>
            <w:tcW w:w="1886" w:type="dxa"/>
          </w:tcPr>
          <w:p>
            <w:pPr>
              <w:pStyle w:val="TableParagraph"/>
              <w:spacing w:before="4"/>
              <w:ind w:right="66"/>
              <w:rPr>
                <w:sz w:val="22"/>
              </w:rPr>
            </w:pPr>
            <w:r>
              <w:rPr>
                <w:spacing w:val="-2"/>
                <w:sz w:val="22"/>
              </w:rPr>
              <w:t>(65.430)</w:t>
            </w:r>
          </w:p>
        </w:tc>
      </w:tr>
      <w:tr>
        <w:trPr>
          <w:trHeight w:val="630" w:hRule="atLeast"/>
        </w:trPr>
        <w:tc>
          <w:tcPr>
            <w:tcW w:w="5517" w:type="dxa"/>
            <w:gridSpan w:val="2"/>
          </w:tcPr>
          <w:p>
            <w:pPr>
              <w:pStyle w:val="TableParagraph"/>
              <w:spacing w:before="161"/>
              <w:ind w:left="50"/>
              <w:jc w:val="left"/>
              <w:rPr>
                <w:b/>
                <w:sz w:val="22"/>
              </w:rPr>
            </w:pPr>
            <w:r>
              <w:rPr>
                <w:b/>
                <w:sz w:val="22"/>
              </w:rPr>
              <w:t>Resultado antes</w:t>
            </w:r>
            <w:r>
              <w:rPr>
                <w:b/>
                <w:spacing w:val="-1"/>
                <w:sz w:val="22"/>
              </w:rPr>
              <w:t> </w:t>
            </w:r>
            <w:r>
              <w:rPr>
                <w:b/>
                <w:sz w:val="22"/>
              </w:rPr>
              <w:t>dos</w:t>
            </w:r>
            <w:r>
              <w:rPr>
                <w:b/>
                <w:spacing w:val="3"/>
                <w:sz w:val="22"/>
              </w:rPr>
              <w:t> </w:t>
            </w:r>
            <w:r>
              <w:rPr>
                <w:b/>
                <w:spacing w:val="-2"/>
                <w:sz w:val="22"/>
              </w:rPr>
              <w:t>tributos</w:t>
            </w:r>
          </w:p>
        </w:tc>
        <w:tc>
          <w:tcPr>
            <w:tcW w:w="1890" w:type="dxa"/>
          </w:tcPr>
          <w:p>
            <w:pPr>
              <w:pStyle w:val="TableParagraph"/>
              <w:spacing w:before="161"/>
              <w:ind w:right="341"/>
              <w:rPr>
                <w:b/>
                <w:sz w:val="22"/>
              </w:rPr>
            </w:pPr>
            <w:r>
              <w:rPr>
                <w:b/>
                <w:spacing w:val="-2"/>
                <w:sz w:val="22"/>
              </w:rPr>
              <w:t>354.756</w:t>
            </w:r>
          </w:p>
        </w:tc>
        <w:tc>
          <w:tcPr>
            <w:tcW w:w="1886" w:type="dxa"/>
          </w:tcPr>
          <w:p>
            <w:pPr>
              <w:pStyle w:val="TableParagraph"/>
              <w:spacing w:before="161"/>
              <w:ind w:right="64"/>
              <w:rPr>
                <w:b/>
                <w:sz w:val="22"/>
              </w:rPr>
            </w:pPr>
            <w:r>
              <w:rPr>
                <w:b/>
                <w:spacing w:val="-2"/>
                <w:sz w:val="22"/>
              </w:rPr>
              <w:t>(326.622)</w:t>
            </w:r>
          </w:p>
        </w:tc>
      </w:tr>
      <w:tr>
        <w:trPr>
          <w:trHeight w:val="472" w:hRule="atLeast"/>
        </w:trPr>
        <w:tc>
          <w:tcPr>
            <w:tcW w:w="5517" w:type="dxa"/>
            <w:gridSpan w:val="2"/>
          </w:tcPr>
          <w:p>
            <w:pPr>
              <w:pStyle w:val="TableParagraph"/>
              <w:spacing w:before="162"/>
              <w:ind w:left="50"/>
              <w:jc w:val="left"/>
              <w:rPr>
                <w:b/>
                <w:sz w:val="22"/>
              </w:rPr>
            </w:pPr>
            <w:r>
              <w:rPr>
                <w:b/>
                <w:sz w:val="22"/>
              </w:rPr>
              <w:t>Imposto</w:t>
            </w:r>
            <w:r>
              <w:rPr>
                <w:b/>
                <w:spacing w:val="-7"/>
                <w:sz w:val="22"/>
              </w:rPr>
              <w:t> </w:t>
            </w:r>
            <w:r>
              <w:rPr>
                <w:b/>
                <w:sz w:val="22"/>
              </w:rPr>
              <w:t>de</w:t>
            </w:r>
            <w:r>
              <w:rPr>
                <w:b/>
                <w:spacing w:val="5"/>
                <w:sz w:val="22"/>
              </w:rPr>
              <w:t> </w:t>
            </w:r>
            <w:r>
              <w:rPr>
                <w:b/>
                <w:sz w:val="22"/>
              </w:rPr>
              <w:t>renda</w:t>
            </w:r>
            <w:r>
              <w:rPr>
                <w:b/>
                <w:spacing w:val="-5"/>
                <w:sz w:val="22"/>
              </w:rPr>
              <w:t> </w:t>
            </w:r>
            <w:r>
              <w:rPr>
                <w:b/>
                <w:sz w:val="22"/>
              </w:rPr>
              <w:t>e</w:t>
            </w:r>
            <w:r>
              <w:rPr>
                <w:b/>
                <w:spacing w:val="5"/>
                <w:sz w:val="22"/>
              </w:rPr>
              <w:t> </w:t>
            </w:r>
            <w:r>
              <w:rPr>
                <w:b/>
                <w:sz w:val="22"/>
              </w:rPr>
              <w:t>contribuição</w:t>
            </w:r>
            <w:r>
              <w:rPr>
                <w:b/>
                <w:spacing w:val="-4"/>
                <w:sz w:val="22"/>
              </w:rPr>
              <w:t> </w:t>
            </w:r>
            <w:r>
              <w:rPr>
                <w:b/>
                <w:sz w:val="22"/>
              </w:rPr>
              <w:t>social</w:t>
            </w:r>
            <w:r>
              <w:rPr>
                <w:b/>
                <w:spacing w:val="4"/>
                <w:sz w:val="22"/>
              </w:rPr>
              <w:t> </w:t>
            </w:r>
            <w:r>
              <w:rPr>
                <w:b/>
                <w:sz w:val="22"/>
              </w:rPr>
              <w:t>sobre</w:t>
            </w:r>
            <w:r>
              <w:rPr>
                <w:b/>
                <w:spacing w:val="7"/>
                <w:sz w:val="22"/>
              </w:rPr>
              <w:t> </w:t>
            </w:r>
            <w:r>
              <w:rPr>
                <w:b/>
                <w:sz w:val="22"/>
              </w:rPr>
              <w:t>o</w:t>
            </w:r>
            <w:r>
              <w:rPr>
                <w:b/>
                <w:spacing w:val="-2"/>
                <w:sz w:val="22"/>
              </w:rPr>
              <w:t> </w:t>
            </w:r>
            <w:r>
              <w:rPr>
                <w:b/>
                <w:spacing w:val="-4"/>
                <w:sz w:val="22"/>
              </w:rPr>
              <w:t>lucro</w:t>
            </w:r>
          </w:p>
        </w:tc>
        <w:tc>
          <w:tcPr>
            <w:tcW w:w="1890" w:type="dxa"/>
          </w:tcPr>
          <w:p>
            <w:pPr>
              <w:pStyle w:val="TableParagraph"/>
              <w:jc w:val="left"/>
              <w:rPr>
                <w:rFonts w:ascii="Times New Roman"/>
                <w:sz w:val="22"/>
              </w:rPr>
            </w:pPr>
          </w:p>
        </w:tc>
        <w:tc>
          <w:tcPr>
            <w:tcW w:w="1886" w:type="dxa"/>
          </w:tcPr>
          <w:p>
            <w:pPr>
              <w:pStyle w:val="TableParagraph"/>
              <w:jc w:val="left"/>
              <w:rPr>
                <w:rFonts w:ascii="Times New Roman"/>
                <w:sz w:val="22"/>
              </w:rPr>
            </w:pPr>
          </w:p>
        </w:tc>
      </w:tr>
      <w:tr>
        <w:trPr>
          <w:trHeight w:val="314" w:hRule="atLeast"/>
        </w:trPr>
        <w:tc>
          <w:tcPr>
            <w:tcW w:w="5517" w:type="dxa"/>
            <w:gridSpan w:val="2"/>
          </w:tcPr>
          <w:p>
            <w:pPr>
              <w:pStyle w:val="TableParagraph"/>
              <w:tabs>
                <w:tab w:pos="4917" w:val="right" w:leader="none"/>
              </w:tabs>
              <w:spacing w:before="4"/>
              <w:ind w:left="424"/>
              <w:jc w:val="left"/>
              <w:rPr>
                <w:sz w:val="22"/>
              </w:rPr>
            </w:pPr>
            <w:r>
              <w:rPr>
                <w:sz w:val="22"/>
              </w:rPr>
              <w:t>Imposto</w:t>
            </w:r>
            <w:r>
              <w:rPr>
                <w:spacing w:val="8"/>
                <w:sz w:val="22"/>
              </w:rPr>
              <w:t> </w:t>
            </w:r>
            <w:r>
              <w:rPr>
                <w:sz w:val="22"/>
              </w:rPr>
              <w:t>de</w:t>
            </w:r>
            <w:r>
              <w:rPr>
                <w:spacing w:val="16"/>
                <w:sz w:val="22"/>
              </w:rPr>
              <w:t> </w:t>
            </w:r>
            <w:r>
              <w:rPr>
                <w:spacing w:val="-2"/>
                <w:sz w:val="22"/>
              </w:rPr>
              <w:t>renda</w:t>
            </w:r>
            <w:r>
              <w:rPr>
                <w:rFonts w:ascii="Times New Roman"/>
                <w:sz w:val="22"/>
              </w:rPr>
              <w:tab/>
            </w:r>
            <w:r>
              <w:rPr>
                <w:spacing w:val="-7"/>
                <w:sz w:val="22"/>
              </w:rPr>
              <w:t>29</w:t>
            </w:r>
          </w:p>
        </w:tc>
        <w:tc>
          <w:tcPr>
            <w:tcW w:w="1890" w:type="dxa"/>
          </w:tcPr>
          <w:p>
            <w:pPr>
              <w:pStyle w:val="TableParagraph"/>
              <w:spacing w:before="4"/>
              <w:ind w:right="280"/>
              <w:rPr>
                <w:sz w:val="22"/>
              </w:rPr>
            </w:pPr>
            <w:r>
              <w:rPr>
                <w:spacing w:val="-2"/>
                <w:sz w:val="22"/>
              </w:rPr>
              <w:t>(85.082)</w:t>
            </w:r>
          </w:p>
        </w:tc>
        <w:tc>
          <w:tcPr>
            <w:tcW w:w="1886" w:type="dxa"/>
          </w:tcPr>
          <w:p>
            <w:pPr>
              <w:pStyle w:val="TableParagraph"/>
              <w:spacing w:before="4"/>
              <w:ind w:right="66"/>
              <w:rPr>
                <w:sz w:val="22"/>
              </w:rPr>
            </w:pPr>
            <w:r>
              <w:rPr>
                <w:spacing w:val="-2"/>
                <w:sz w:val="22"/>
              </w:rPr>
              <w:t>(66.452)</w:t>
            </w:r>
          </w:p>
        </w:tc>
      </w:tr>
      <w:tr>
        <w:trPr>
          <w:trHeight w:val="314" w:hRule="atLeast"/>
        </w:trPr>
        <w:tc>
          <w:tcPr>
            <w:tcW w:w="5517" w:type="dxa"/>
            <w:gridSpan w:val="2"/>
          </w:tcPr>
          <w:p>
            <w:pPr>
              <w:pStyle w:val="TableParagraph"/>
              <w:tabs>
                <w:tab w:pos="4917" w:val="right" w:leader="none"/>
              </w:tabs>
              <w:spacing w:before="4"/>
              <w:ind w:left="424"/>
              <w:jc w:val="left"/>
              <w:rPr>
                <w:sz w:val="22"/>
              </w:rPr>
            </w:pPr>
            <w:r>
              <w:rPr>
                <w:sz w:val="22"/>
              </w:rPr>
              <w:t>Contribuição</w:t>
            </w:r>
            <w:r>
              <w:rPr>
                <w:spacing w:val="26"/>
                <w:sz w:val="22"/>
              </w:rPr>
              <w:t> </w:t>
            </w:r>
            <w:r>
              <w:rPr>
                <w:spacing w:val="-2"/>
                <w:sz w:val="22"/>
              </w:rPr>
              <w:t>social</w:t>
            </w:r>
            <w:r>
              <w:rPr>
                <w:rFonts w:ascii="Times New Roman" w:hAnsi="Times New Roman"/>
                <w:sz w:val="22"/>
              </w:rPr>
              <w:tab/>
            </w:r>
            <w:r>
              <w:rPr>
                <w:spacing w:val="-5"/>
                <w:sz w:val="22"/>
              </w:rPr>
              <w:t>29</w:t>
            </w:r>
          </w:p>
        </w:tc>
        <w:tc>
          <w:tcPr>
            <w:tcW w:w="1890" w:type="dxa"/>
          </w:tcPr>
          <w:p>
            <w:pPr>
              <w:pStyle w:val="TableParagraph"/>
              <w:spacing w:before="4"/>
              <w:ind w:right="280"/>
              <w:rPr>
                <w:sz w:val="22"/>
              </w:rPr>
            </w:pPr>
            <w:r>
              <w:rPr>
                <w:spacing w:val="-2"/>
                <w:sz w:val="22"/>
              </w:rPr>
              <w:t>(30.638)</w:t>
            </w:r>
          </w:p>
        </w:tc>
        <w:tc>
          <w:tcPr>
            <w:tcW w:w="1886" w:type="dxa"/>
          </w:tcPr>
          <w:p>
            <w:pPr>
              <w:pStyle w:val="TableParagraph"/>
              <w:spacing w:before="4"/>
              <w:ind w:right="66"/>
              <w:rPr>
                <w:sz w:val="22"/>
              </w:rPr>
            </w:pPr>
            <w:r>
              <w:rPr>
                <w:spacing w:val="-2"/>
                <w:sz w:val="22"/>
              </w:rPr>
              <w:t>(23.951)</w:t>
            </w:r>
          </w:p>
        </w:tc>
      </w:tr>
      <w:tr>
        <w:trPr>
          <w:trHeight w:val="472" w:hRule="atLeast"/>
        </w:trPr>
        <w:tc>
          <w:tcPr>
            <w:tcW w:w="5517" w:type="dxa"/>
            <w:gridSpan w:val="2"/>
          </w:tcPr>
          <w:p>
            <w:pPr>
              <w:pStyle w:val="TableParagraph"/>
              <w:jc w:val="left"/>
              <w:rPr>
                <w:rFonts w:ascii="Times New Roman"/>
                <w:sz w:val="22"/>
              </w:rPr>
            </w:pPr>
          </w:p>
        </w:tc>
        <w:tc>
          <w:tcPr>
            <w:tcW w:w="1890" w:type="dxa"/>
          </w:tcPr>
          <w:p>
            <w:pPr>
              <w:pStyle w:val="TableParagraph"/>
              <w:spacing w:before="4"/>
              <w:ind w:right="279"/>
              <w:rPr>
                <w:b/>
                <w:sz w:val="22"/>
              </w:rPr>
            </w:pPr>
            <w:r>
              <w:rPr>
                <w:b/>
                <w:spacing w:val="-2"/>
                <w:sz w:val="22"/>
              </w:rPr>
              <w:t>(115.720)</w:t>
            </w:r>
          </w:p>
        </w:tc>
        <w:tc>
          <w:tcPr>
            <w:tcW w:w="1886" w:type="dxa"/>
          </w:tcPr>
          <w:p>
            <w:pPr>
              <w:pStyle w:val="TableParagraph"/>
              <w:spacing w:before="4"/>
              <w:ind w:right="64"/>
              <w:rPr>
                <w:b/>
                <w:sz w:val="22"/>
              </w:rPr>
            </w:pPr>
            <w:r>
              <w:rPr>
                <w:b/>
                <w:spacing w:val="-2"/>
                <w:sz w:val="22"/>
              </w:rPr>
              <w:t>(90.403)</w:t>
            </w:r>
          </w:p>
        </w:tc>
      </w:tr>
      <w:tr>
        <w:trPr>
          <w:trHeight w:val="630" w:hRule="atLeast"/>
        </w:trPr>
        <w:tc>
          <w:tcPr>
            <w:tcW w:w="5517" w:type="dxa"/>
            <w:gridSpan w:val="2"/>
          </w:tcPr>
          <w:p>
            <w:pPr>
              <w:pStyle w:val="TableParagraph"/>
              <w:spacing w:before="162"/>
              <w:ind w:left="50"/>
              <w:jc w:val="left"/>
              <w:rPr>
                <w:b/>
                <w:sz w:val="22"/>
              </w:rPr>
            </w:pPr>
            <w:r>
              <w:rPr>
                <w:b/>
                <w:sz w:val="22"/>
              </w:rPr>
              <w:t>Resultado do </w:t>
            </w:r>
            <w:r>
              <w:rPr>
                <w:b/>
                <w:spacing w:val="-2"/>
                <w:sz w:val="22"/>
              </w:rPr>
              <w:t>exercício</w:t>
            </w:r>
          </w:p>
        </w:tc>
        <w:tc>
          <w:tcPr>
            <w:tcW w:w="1890" w:type="dxa"/>
          </w:tcPr>
          <w:p>
            <w:pPr>
              <w:pStyle w:val="TableParagraph"/>
              <w:spacing w:before="162"/>
              <w:ind w:right="341"/>
              <w:rPr>
                <w:b/>
                <w:sz w:val="22"/>
              </w:rPr>
            </w:pPr>
            <w:r>
              <w:rPr>
                <w:b/>
                <w:spacing w:val="-2"/>
                <w:sz w:val="22"/>
              </w:rPr>
              <w:t>239.036</w:t>
            </w:r>
          </w:p>
        </w:tc>
        <w:tc>
          <w:tcPr>
            <w:tcW w:w="1886" w:type="dxa"/>
          </w:tcPr>
          <w:p>
            <w:pPr>
              <w:pStyle w:val="TableParagraph"/>
              <w:spacing w:before="162"/>
              <w:ind w:right="64"/>
              <w:rPr>
                <w:b/>
                <w:sz w:val="22"/>
              </w:rPr>
            </w:pPr>
            <w:r>
              <w:rPr>
                <w:b/>
                <w:spacing w:val="-2"/>
                <w:sz w:val="22"/>
              </w:rPr>
              <w:t>(417.025)</w:t>
            </w:r>
          </w:p>
        </w:tc>
      </w:tr>
      <w:tr>
        <w:trPr>
          <w:trHeight w:val="471" w:hRule="atLeast"/>
        </w:trPr>
        <w:tc>
          <w:tcPr>
            <w:tcW w:w="5517" w:type="dxa"/>
            <w:gridSpan w:val="2"/>
          </w:tcPr>
          <w:p>
            <w:pPr>
              <w:pStyle w:val="TableParagraph"/>
              <w:spacing w:before="161"/>
              <w:ind w:left="50"/>
              <w:jc w:val="left"/>
              <w:rPr>
                <w:b/>
                <w:sz w:val="22"/>
              </w:rPr>
            </w:pPr>
            <w:r>
              <w:rPr>
                <w:b/>
                <w:sz w:val="22"/>
              </w:rPr>
              <w:t>Quantidade</w:t>
            </w:r>
            <w:r>
              <w:rPr>
                <w:b/>
                <w:spacing w:val="3"/>
                <w:sz w:val="22"/>
              </w:rPr>
              <w:t> </w:t>
            </w:r>
            <w:r>
              <w:rPr>
                <w:b/>
                <w:sz w:val="22"/>
              </w:rPr>
              <w:t>de</w:t>
            </w:r>
            <w:r>
              <w:rPr>
                <w:b/>
                <w:spacing w:val="2"/>
                <w:sz w:val="22"/>
              </w:rPr>
              <w:t> </w:t>
            </w:r>
            <w:r>
              <w:rPr>
                <w:b/>
                <w:spacing w:val="-4"/>
                <w:sz w:val="22"/>
              </w:rPr>
              <w:t>Ações</w:t>
            </w:r>
          </w:p>
        </w:tc>
        <w:tc>
          <w:tcPr>
            <w:tcW w:w="1890" w:type="dxa"/>
          </w:tcPr>
          <w:p>
            <w:pPr>
              <w:pStyle w:val="TableParagraph"/>
              <w:spacing w:before="161"/>
              <w:ind w:right="266"/>
              <w:rPr>
                <w:sz w:val="22"/>
              </w:rPr>
            </w:pPr>
            <w:r>
              <w:rPr>
                <w:spacing w:val="-2"/>
                <w:sz w:val="22"/>
              </w:rPr>
              <w:t>1.076.487.907</w:t>
            </w:r>
          </w:p>
        </w:tc>
        <w:tc>
          <w:tcPr>
            <w:tcW w:w="1886" w:type="dxa"/>
          </w:tcPr>
          <w:p>
            <w:pPr>
              <w:pStyle w:val="TableParagraph"/>
              <w:spacing w:before="161"/>
              <w:ind w:right="50"/>
              <w:rPr>
                <w:sz w:val="22"/>
              </w:rPr>
            </w:pPr>
            <w:r>
              <w:rPr>
                <w:spacing w:val="-2"/>
                <w:sz w:val="22"/>
              </w:rPr>
              <w:t>1.076.487.907</w:t>
            </w:r>
          </w:p>
        </w:tc>
      </w:tr>
      <w:tr>
        <w:trPr>
          <w:trHeight w:val="269" w:hRule="atLeast"/>
        </w:trPr>
        <w:tc>
          <w:tcPr>
            <w:tcW w:w="5517" w:type="dxa"/>
            <w:gridSpan w:val="2"/>
          </w:tcPr>
          <w:p>
            <w:pPr>
              <w:pStyle w:val="TableParagraph"/>
              <w:spacing w:line="246" w:lineRule="exact" w:before="4"/>
              <w:ind w:left="50"/>
              <w:jc w:val="left"/>
              <w:rPr>
                <w:b/>
                <w:sz w:val="22"/>
              </w:rPr>
            </w:pPr>
            <w:r>
              <w:rPr>
                <w:b/>
                <w:sz w:val="22"/>
              </w:rPr>
              <w:t>Lucro (prejuízo)</w:t>
            </w:r>
            <w:r>
              <w:rPr>
                <w:b/>
                <w:spacing w:val="6"/>
                <w:sz w:val="22"/>
              </w:rPr>
              <w:t> </w:t>
            </w:r>
            <w:r>
              <w:rPr>
                <w:b/>
                <w:sz w:val="22"/>
              </w:rPr>
              <w:t>por</w:t>
            </w:r>
            <w:r>
              <w:rPr>
                <w:b/>
                <w:spacing w:val="-4"/>
                <w:sz w:val="22"/>
              </w:rPr>
              <w:t> </w:t>
            </w:r>
            <w:r>
              <w:rPr>
                <w:b/>
                <w:sz w:val="22"/>
              </w:rPr>
              <w:t>milhares</w:t>
            </w:r>
            <w:r>
              <w:rPr>
                <w:b/>
                <w:spacing w:val="-2"/>
                <w:sz w:val="22"/>
              </w:rPr>
              <w:t> </w:t>
            </w:r>
            <w:r>
              <w:rPr>
                <w:b/>
                <w:sz w:val="22"/>
              </w:rPr>
              <w:t>de</w:t>
            </w:r>
            <w:r>
              <w:rPr>
                <w:b/>
                <w:spacing w:val="7"/>
                <w:sz w:val="22"/>
              </w:rPr>
              <w:t> </w:t>
            </w:r>
            <w:r>
              <w:rPr>
                <w:b/>
                <w:sz w:val="22"/>
              </w:rPr>
              <w:t>ações do Capital</w:t>
            </w:r>
            <w:r>
              <w:rPr>
                <w:b/>
                <w:spacing w:val="6"/>
                <w:sz w:val="22"/>
              </w:rPr>
              <w:t> </w:t>
            </w:r>
            <w:r>
              <w:rPr>
                <w:b/>
                <w:spacing w:val="-2"/>
                <w:sz w:val="22"/>
              </w:rPr>
              <w:t>Social</w:t>
            </w:r>
          </w:p>
        </w:tc>
        <w:tc>
          <w:tcPr>
            <w:tcW w:w="1890" w:type="dxa"/>
          </w:tcPr>
          <w:p>
            <w:pPr>
              <w:pStyle w:val="TableParagraph"/>
              <w:spacing w:line="246" w:lineRule="exact" w:before="4"/>
              <w:ind w:right="341"/>
              <w:rPr>
                <w:sz w:val="22"/>
              </w:rPr>
            </w:pPr>
            <w:r>
              <w:rPr>
                <w:spacing w:val="-4"/>
                <w:sz w:val="22"/>
              </w:rPr>
              <w:t>0,22</w:t>
            </w:r>
          </w:p>
        </w:tc>
        <w:tc>
          <w:tcPr>
            <w:tcW w:w="1886" w:type="dxa"/>
          </w:tcPr>
          <w:p>
            <w:pPr>
              <w:pStyle w:val="TableParagraph"/>
              <w:spacing w:line="246" w:lineRule="exact" w:before="4"/>
              <w:ind w:right="66"/>
              <w:rPr>
                <w:sz w:val="22"/>
              </w:rPr>
            </w:pPr>
            <w:r>
              <w:rPr>
                <w:spacing w:val="-2"/>
                <w:sz w:val="22"/>
              </w:rPr>
              <w:t>(0,39)</w:t>
            </w:r>
          </w:p>
        </w:tc>
      </w:tr>
    </w:tbl>
    <w:p>
      <w:pPr>
        <w:pStyle w:val="TableParagraph"/>
        <w:spacing w:after="0" w:line="246" w:lineRule="exact"/>
        <w:rPr>
          <w:sz w:val="22"/>
        </w:rPr>
        <w:sectPr>
          <w:headerReference w:type="default" r:id="rId11"/>
          <w:footerReference w:type="default" r:id="rId12"/>
          <w:pgSz w:w="11910" w:h="16840"/>
          <w:pgMar w:header="1006" w:footer="1055" w:top="3240" w:bottom="1240" w:left="992" w:right="566"/>
        </w:sect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spacing w:before="77"/>
        <w:rPr>
          <w:rFonts w:ascii="Tahoma"/>
          <w:b/>
          <w:sz w:val="20"/>
        </w:rPr>
      </w:pPr>
    </w:p>
    <w:tbl>
      <w:tblPr>
        <w:tblW w:w="0" w:type="auto"/>
        <w:jc w:val="left"/>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55"/>
        <w:gridCol w:w="1910"/>
        <w:gridCol w:w="1870"/>
      </w:tblGrid>
      <w:tr>
        <w:trPr>
          <w:trHeight w:val="219" w:hRule="atLeast"/>
        </w:trPr>
        <w:tc>
          <w:tcPr>
            <w:tcW w:w="5655" w:type="dxa"/>
            <w:tcBorders>
              <w:bottom w:val="single" w:sz="8" w:space="0" w:color="000000"/>
            </w:tcBorders>
          </w:tcPr>
          <w:p>
            <w:pPr>
              <w:pStyle w:val="TableParagraph"/>
              <w:jc w:val="left"/>
              <w:rPr>
                <w:rFonts w:ascii="Times New Roman"/>
                <w:sz w:val="14"/>
              </w:rPr>
            </w:pPr>
          </w:p>
        </w:tc>
        <w:tc>
          <w:tcPr>
            <w:tcW w:w="1910" w:type="dxa"/>
            <w:tcBorders>
              <w:bottom w:val="single" w:sz="8" w:space="0" w:color="000000"/>
            </w:tcBorders>
          </w:tcPr>
          <w:p>
            <w:pPr>
              <w:pStyle w:val="TableParagraph"/>
              <w:spacing w:line="200" w:lineRule="exact"/>
              <w:ind w:right="262"/>
              <w:rPr>
                <w:sz w:val="22"/>
              </w:rPr>
            </w:pPr>
            <w:r>
              <w:rPr>
                <w:spacing w:val="-4"/>
                <w:sz w:val="22"/>
              </w:rPr>
              <w:t>2024</w:t>
            </w:r>
          </w:p>
        </w:tc>
        <w:tc>
          <w:tcPr>
            <w:tcW w:w="1870" w:type="dxa"/>
            <w:tcBorders>
              <w:bottom w:val="single" w:sz="8" w:space="0" w:color="000000"/>
            </w:tcBorders>
          </w:tcPr>
          <w:p>
            <w:pPr>
              <w:pStyle w:val="TableParagraph"/>
              <w:spacing w:line="200" w:lineRule="exact"/>
              <w:ind w:right="32"/>
              <w:rPr>
                <w:sz w:val="22"/>
              </w:rPr>
            </w:pPr>
            <w:r>
              <w:rPr>
                <w:spacing w:val="-4"/>
                <w:sz w:val="22"/>
              </w:rPr>
              <w:t>2023</w:t>
            </w:r>
          </w:p>
        </w:tc>
      </w:tr>
      <w:tr>
        <w:trPr>
          <w:trHeight w:val="494" w:hRule="atLeast"/>
        </w:trPr>
        <w:tc>
          <w:tcPr>
            <w:tcW w:w="5655" w:type="dxa"/>
            <w:tcBorders>
              <w:top w:val="single" w:sz="8" w:space="0" w:color="000000"/>
            </w:tcBorders>
          </w:tcPr>
          <w:p>
            <w:pPr>
              <w:pStyle w:val="TableParagraph"/>
              <w:jc w:val="left"/>
              <w:rPr>
                <w:rFonts w:ascii="Times New Roman"/>
                <w:sz w:val="20"/>
              </w:rPr>
            </w:pPr>
          </w:p>
        </w:tc>
        <w:tc>
          <w:tcPr>
            <w:tcW w:w="1910" w:type="dxa"/>
            <w:tcBorders>
              <w:top w:val="single" w:sz="8" w:space="0" w:color="000000"/>
            </w:tcBorders>
          </w:tcPr>
          <w:p>
            <w:pPr>
              <w:pStyle w:val="TableParagraph"/>
              <w:jc w:val="left"/>
              <w:rPr>
                <w:rFonts w:ascii="Times New Roman"/>
                <w:sz w:val="20"/>
              </w:rPr>
            </w:pPr>
          </w:p>
        </w:tc>
        <w:tc>
          <w:tcPr>
            <w:tcW w:w="1870" w:type="dxa"/>
            <w:tcBorders>
              <w:top w:val="single" w:sz="8" w:space="0" w:color="000000"/>
            </w:tcBorders>
          </w:tcPr>
          <w:p>
            <w:pPr>
              <w:pStyle w:val="TableParagraph"/>
              <w:spacing w:before="34"/>
              <w:ind w:right="50"/>
              <w:rPr>
                <w:sz w:val="22"/>
              </w:rPr>
            </w:pPr>
            <w:r>
              <w:rPr>
                <w:spacing w:val="-2"/>
                <w:sz w:val="22"/>
              </w:rPr>
              <w:t>(Reapresentado)</w:t>
            </w:r>
          </w:p>
        </w:tc>
      </w:tr>
      <w:tr>
        <w:trPr>
          <w:trHeight w:val="465" w:hRule="atLeast"/>
        </w:trPr>
        <w:tc>
          <w:tcPr>
            <w:tcW w:w="5655" w:type="dxa"/>
          </w:tcPr>
          <w:p>
            <w:pPr>
              <w:pStyle w:val="TableParagraph"/>
              <w:spacing w:before="154"/>
              <w:ind w:left="45"/>
              <w:jc w:val="left"/>
              <w:rPr>
                <w:b/>
                <w:sz w:val="22"/>
              </w:rPr>
            </w:pPr>
            <w:r>
              <w:rPr>
                <w:b/>
                <w:sz w:val="22"/>
              </w:rPr>
              <w:t>Resultado</w:t>
            </w:r>
            <w:r>
              <w:rPr>
                <w:b/>
                <w:spacing w:val="4"/>
                <w:sz w:val="22"/>
              </w:rPr>
              <w:t> </w:t>
            </w:r>
            <w:r>
              <w:rPr>
                <w:b/>
                <w:sz w:val="22"/>
              </w:rPr>
              <w:t>líquido</w:t>
            </w:r>
            <w:r>
              <w:rPr>
                <w:b/>
                <w:spacing w:val="6"/>
                <w:sz w:val="22"/>
              </w:rPr>
              <w:t> </w:t>
            </w:r>
            <w:r>
              <w:rPr>
                <w:b/>
                <w:sz w:val="22"/>
              </w:rPr>
              <w:t>do</w:t>
            </w:r>
            <w:r>
              <w:rPr>
                <w:b/>
                <w:spacing w:val="4"/>
                <w:sz w:val="22"/>
              </w:rPr>
              <w:t> </w:t>
            </w:r>
            <w:r>
              <w:rPr>
                <w:b/>
                <w:spacing w:val="-2"/>
                <w:sz w:val="22"/>
              </w:rPr>
              <w:t>período</w:t>
            </w:r>
          </w:p>
        </w:tc>
        <w:tc>
          <w:tcPr>
            <w:tcW w:w="1910" w:type="dxa"/>
          </w:tcPr>
          <w:p>
            <w:pPr>
              <w:pStyle w:val="TableParagraph"/>
              <w:spacing w:before="154"/>
              <w:ind w:right="341"/>
              <w:rPr>
                <w:b/>
                <w:sz w:val="22"/>
              </w:rPr>
            </w:pPr>
            <w:r>
              <w:rPr>
                <w:b/>
                <w:spacing w:val="-2"/>
                <w:sz w:val="22"/>
              </w:rPr>
              <w:t>239.036</w:t>
            </w:r>
          </w:p>
        </w:tc>
        <w:tc>
          <w:tcPr>
            <w:tcW w:w="1870" w:type="dxa"/>
          </w:tcPr>
          <w:p>
            <w:pPr>
              <w:pStyle w:val="TableParagraph"/>
              <w:spacing w:before="154"/>
              <w:ind w:right="48"/>
              <w:rPr>
                <w:b/>
                <w:sz w:val="22"/>
              </w:rPr>
            </w:pPr>
            <w:r>
              <w:rPr>
                <w:b/>
                <w:spacing w:val="-2"/>
                <w:sz w:val="22"/>
              </w:rPr>
              <w:t>(417.025)</w:t>
            </w:r>
          </w:p>
        </w:tc>
      </w:tr>
      <w:tr>
        <w:trPr>
          <w:trHeight w:val="315" w:hRule="atLeast"/>
        </w:trPr>
        <w:tc>
          <w:tcPr>
            <w:tcW w:w="5655" w:type="dxa"/>
          </w:tcPr>
          <w:p>
            <w:pPr>
              <w:pStyle w:val="TableParagraph"/>
              <w:spacing w:before="5"/>
              <w:ind w:left="45"/>
              <w:jc w:val="left"/>
              <w:rPr>
                <w:b/>
                <w:sz w:val="22"/>
              </w:rPr>
            </w:pPr>
            <w:r>
              <w:rPr>
                <w:b/>
                <w:sz w:val="22"/>
              </w:rPr>
              <w:t>Outros</w:t>
            </w:r>
            <w:r>
              <w:rPr>
                <w:b/>
                <w:spacing w:val="-2"/>
                <w:sz w:val="22"/>
              </w:rPr>
              <w:t> </w:t>
            </w:r>
            <w:r>
              <w:rPr>
                <w:b/>
                <w:sz w:val="22"/>
              </w:rPr>
              <w:t>resultados</w:t>
            </w:r>
            <w:r>
              <w:rPr>
                <w:b/>
                <w:spacing w:val="-1"/>
                <w:sz w:val="22"/>
              </w:rPr>
              <w:t> </w:t>
            </w:r>
            <w:r>
              <w:rPr>
                <w:b/>
                <w:spacing w:val="-2"/>
                <w:sz w:val="22"/>
              </w:rPr>
              <w:t>abrangentes</w:t>
            </w:r>
          </w:p>
        </w:tc>
        <w:tc>
          <w:tcPr>
            <w:tcW w:w="1910" w:type="dxa"/>
          </w:tcPr>
          <w:p>
            <w:pPr>
              <w:pStyle w:val="TableParagraph"/>
              <w:spacing w:before="5"/>
              <w:ind w:right="341"/>
              <w:rPr>
                <w:b/>
                <w:sz w:val="22"/>
              </w:rPr>
            </w:pPr>
            <w:r>
              <w:rPr>
                <w:b/>
                <w:spacing w:val="-2"/>
                <w:sz w:val="22"/>
              </w:rPr>
              <w:t>55.868</w:t>
            </w:r>
          </w:p>
        </w:tc>
        <w:tc>
          <w:tcPr>
            <w:tcW w:w="1870" w:type="dxa"/>
          </w:tcPr>
          <w:p>
            <w:pPr>
              <w:pStyle w:val="TableParagraph"/>
              <w:spacing w:before="5"/>
              <w:ind w:right="48"/>
              <w:rPr>
                <w:b/>
                <w:sz w:val="22"/>
              </w:rPr>
            </w:pPr>
            <w:r>
              <w:rPr>
                <w:b/>
                <w:spacing w:val="-2"/>
                <w:sz w:val="22"/>
              </w:rPr>
              <w:t>(14.160)</w:t>
            </w:r>
          </w:p>
        </w:tc>
      </w:tr>
      <w:tr>
        <w:trPr>
          <w:trHeight w:val="314" w:hRule="atLeast"/>
        </w:trPr>
        <w:tc>
          <w:tcPr>
            <w:tcW w:w="5655" w:type="dxa"/>
          </w:tcPr>
          <w:p>
            <w:pPr>
              <w:pStyle w:val="TableParagraph"/>
              <w:spacing w:before="4"/>
              <w:ind w:left="419"/>
              <w:jc w:val="left"/>
              <w:rPr>
                <w:sz w:val="22"/>
              </w:rPr>
            </w:pPr>
            <w:r>
              <w:rPr>
                <w:sz w:val="22"/>
              </w:rPr>
              <w:t>Ganhos</w:t>
            </w:r>
            <w:r>
              <w:rPr>
                <w:spacing w:val="8"/>
                <w:sz w:val="22"/>
              </w:rPr>
              <w:t> </w:t>
            </w:r>
            <w:r>
              <w:rPr>
                <w:sz w:val="22"/>
              </w:rPr>
              <w:t>(perdas)</w:t>
            </w:r>
            <w:r>
              <w:rPr>
                <w:spacing w:val="17"/>
                <w:sz w:val="22"/>
              </w:rPr>
              <w:t> </w:t>
            </w:r>
            <w:r>
              <w:rPr>
                <w:sz w:val="22"/>
              </w:rPr>
              <w:t>atuariais</w:t>
            </w:r>
            <w:r>
              <w:rPr>
                <w:spacing w:val="12"/>
                <w:sz w:val="22"/>
              </w:rPr>
              <w:t> </w:t>
            </w:r>
            <w:r>
              <w:rPr>
                <w:sz w:val="22"/>
              </w:rPr>
              <w:t>em</w:t>
            </w:r>
            <w:r>
              <w:rPr>
                <w:spacing w:val="9"/>
                <w:sz w:val="22"/>
              </w:rPr>
              <w:t> </w:t>
            </w:r>
            <w:r>
              <w:rPr>
                <w:sz w:val="22"/>
              </w:rPr>
              <w:t>planos</w:t>
            </w:r>
            <w:r>
              <w:rPr>
                <w:spacing w:val="14"/>
                <w:sz w:val="22"/>
              </w:rPr>
              <w:t> </w:t>
            </w:r>
            <w:r>
              <w:rPr>
                <w:sz w:val="22"/>
              </w:rPr>
              <w:t>de</w:t>
            </w:r>
            <w:r>
              <w:rPr>
                <w:spacing w:val="18"/>
                <w:sz w:val="22"/>
              </w:rPr>
              <w:t> </w:t>
            </w:r>
            <w:r>
              <w:rPr>
                <w:spacing w:val="-2"/>
                <w:sz w:val="22"/>
              </w:rPr>
              <w:t>pensão</w:t>
            </w:r>
          </w:p>
        </w:tc>
        <w:tc>
          <w:tcPr>
            <w:tcW w:w="1910" w:type="dxa"/>
          </w:tcPr>
          <w:p>
            <w:pPr>
              <w:pStyle w:val="TableParagraph"/>
              <w:spacing w:before="4"/>
              <w:ind w:right="340"/>
              <w:rPr>
                <w:sz w:val="22"/>
              </w:rPr>
            </w:pPr>
            <w:r>
              <w:rPr>
                <w:spacing w:val="-2"/>
                <w:sz w:val="22"/>
              </w:rPr>
              <w:t>55.868</w:t>
            </w:r>
          </w:p>
        </w:tc>
        <w:tc>
          <w:tcPr>
            <w:tcW w:w="1870" w:type="dxa"/>
          </w:tcPr>
          <w:p>
            <w:pPr>
              <w:pStyle w:val="TableParagraph"/>
              <w:spacing w:before="4"/>
              <w:ind w:right="50"/>
              <w:rPr>
                <w:sz w:val="22"/>
              </w:rPr>
            </w:pPr>
            <w:r>
              <w:rPr>
                <w:spacing w:val="-2"/>
                <w:sz w:val="22"/>
              </w:rPr>
              <w:t>(14.160)</w:t>
            </w:r>
          </w:p>
        </w:tc>
      </w:tr>
      <w:tr>
        <w:trPr>
          <w:trHeight w:val="269" w:hRule="atLeast"/>
        </w:trPr>
        <w:tc>
          <w:tcPr>
            <w:tcW w:w="5655" w:type="dxa"/>
          </w:tcPr>
          <w:p>
            <w:pPr>
              <w:pStyle w:val="TableParagraph"/>
              <w:spacing w:line="246" w:lineRule="exact" w:before="4"/>
              <w:ind w:left="45"/>
              <w:jc w:val="left"/>
              <w:rPr>
                <w:b/>
                <w:sz w:val="22"/>
              </w:rPr>
            </w:pPr>
            <w:r>
              <w:rPr>
                <w:b/>
                <w:sz w:val="22"/>
              </w:rPr>
              <w:t>Resultado</w:t>
            </w:r>
            <w:r>
              <w:rPr>
                <w:b/>
                <w:spacing w:val="-4"/>
                <w:sz w:val="22"/>
              </w:rPr>
              <w:t> </w:t>
            </w:r>
            <w:r>
              <w:rPr>
                <w:b/>
                <w:sz w:val="22"/>
              </w:rPr>
              <w:t>abrangente</w:t>
            </w:r>
            <w:r>
              <w:rPr>
                <w:b/>
                <w:spacing w:val="4"/>
                <w:sz w:val="22"/>
              </w:rPr>
              <w:t> </w:t>
            </w:r>
            <w:r>
              <w:rPr>
                <w:b/>
                <w:sz w:val="22"/>
              </w:rPr>
              <w:t>do</w:t>
            </w:r>
            <w:r>
              <w:rPr>
                <w:b/>
                <w:spacing w:val="-1"/>
                <w:sz w:val="22"/>
              </w:rPr>
              <w:t> </w:t>
            </w:r>
            <w:r>
              <w:rPr>
                <w:b/>
                <w:spacing w:val="-2"/>
                <w:sz w:val="22"/>
              </w:rPr>
              <w:t>período</w:t>
            </w:r>
          </w:p>
        </w:tc>
        <w:tc>
          <w:tcPr>
            <w:tcW w:w="1910" w:type="dxa"/>
          </w:tcPr>
          <w:p>
            <w:pPr>
              <w:pStyle w:val="TableParagraph"/>
              <w:spacing w:line="246" w:lineRule="exact" w:before="4"/>
              <w:ind w:right="341"/>
              <w:rPr>
                <w:b/>
                <w:sz w:val="22"/>
              </w:rPr>
            </w:pPr>
            <w:r>
              <w:rPr>
                <w:b/>
                <w:spacing w:val="-2"/>
                <w:sz w:val="22"/>
              </w:rPr>
              <w:t>294.904</w:t>
            </w:r>
          </w:p>
        </w:tc>
        <w:tc>
          <w:tcPr>
            <w:tcW w:w="1870" w:type="dxa"/>
          </w:tcPr>
          <w:p>
            <w:pPr>
              <w:pStyle w:val="TableParagraph"/>
              <w:spacing w:line="246" w:lineRule="exact" w:before="4"/>
              <w:ind w:right="48"/>
              <w:rPr>
                <w:b/>
                <w:sz w:val="22"/>
              </w:rPr>
            </w:pPr>
            <w:r>
              <w:rPr>
                <w:b/>
                <w:spacing w:val="-2"/>
                <w:sz w:val="22"/>
              </w:rPr>
              <w:t>(431.185)</w:t>
            </w:r>
          </w:p>
        </w:tc>
      </w:tr>
    </w:tbl>
    <w:p>
      <w:pPr>
        <w:pStyle w:val="TableParagraph"/>
        <w:spacing w:after="0" w:line="246" w:lineRule="exact"/>
        <w:rPr>
          <w:b/>
          <w:sz w:val="22"/>
        </w:rPr>
        <w:sectPr>
          <w:headerReference w:type="default" r:id="rId13"/>
          <w:footerReference w:type="default" r:id="rId14"/>
          <w:pgSz w:w="11910" w:h="16840"/>
          <w:pgMar w:header="1006" w:footer="1055" w:top="3240" w:bottom="1240" w:left="992" w:right="566"/>
        </w:sectPr>
      </w:pPr>
    </w:p>
    <w:p>
      <w:pPr>
        <w:spacing w:before="35"/>
        <w:ind w:left="3" w:right="197" w:firstLine="0"/>
        <w:jc w:val="center"/>
        <w:rPr>
          <w:b/>
          <w:sz w:val="16"/>
        </w:rPr>
      </w:pPr>
      <w:r>
        <w:rPr>
          <w:b/>
          <w:sz w:val="16"/>
        </w:rPr>
        <w:t>DEMONSTRAÇÃO</w:t>
      </w:r>
      <w:r>
        <w:rPr>
          <w:b/>
          <w:spacing w:val="-6"/>
          <w:sz w:val="16"/>
        </w:rPr>
        <w:t> </w:t>
      </w:r>
      <w:r>
        <w:rPr>
          <w:b/>
          <w:sz w:val="16"/>
        </w:rPr>
        <w:t>DAS</w:t>
      </w:r>
      <w:r>
        <w:rPr>
          <w:b/>
          <w:spacing w:val="-4"/>
          <w:sz w:val="16"/>
        </w:rPr>
        <w:t> </w:t>
      </w:r>
      <w:r>
        <w:rPr>
          <w:b/>
          <w:sz w:val="16"/>
        </w:rPr>
        <w:t>MUTAÇÕES</w:t>
      </w:r>
      <w:r>
        <w:rPr>
          <w:b/>
          <w:spacing w:val="-5"/>
          <w:sz w:val="16"/>
        </w:rPr>
        <w:t> </w:t>
      </w:r>
      <w:r>
        <w:rPr>
          <w:b/>
          <w:sz w:val="16"/>
        </w:rPr>
        <w:t>DO</w:t>
      </w:r>
      <w:r>
        <w:rPr>
          <w:b/>
          <w:spacing w:val="-5"/>
          <w:sz w:val="16"/>
        </w:rPr>
        <w:t> </w:t>
      </w:r>
      <w:r>
        <w:rPr>
          <w:b/>
          <w:sz w:val="16"/>
        </w:rPr>
        <w:t>PATRIMÔNIO</w:t>
      </w:r>
      <w:r>
        <w:rPr>
          <w:b/>
          <w:spacing w:val="-5"/>
          <w:sz w:val="16"/>
        </w:rPr>
        <w:t> </w:t>
      </w:r>
      <w:r>
        <w:rPr>
          <w:b/>
          <w:sz w:val="16"/>
        </w:rPr>
        <w:t>LÍQUIDO</w:t>
      </w:r>
      <w:r>
        <w:rPr>
          <w:b/>
          <w:spacing w:val="-6"/>
          <w:sz w:val="16"/>
        </w:rPr>
        <w:t> </w:t>
      </w:r>
      <w:r>
        <w:rPr>
          <w:b/>
          <w:sz w:val="16"/>
        </w:rPr>
        <w:t>-</w:t>
      </w:r>
      <w:r>
        <w:rPr>
          <w:b/>
          <w:spacing w:val="-1"/>
          <w:sz w:val="16"/>
        </w:rPr>
        <w:t> </w:t>
      </w:r>
      <w:r>
        <w:rPr>
          <w:b/>
          <w:sz w:val="16"/>
        </w:rPr>
        <w:t>01/01/2024</w:t>
      </w:r>
      <w:r>
        <w:rPr>
          <w:b/>
          <w:spacing w:val="-10"/>
          <w:sz w:val="16"/>
        </w:rPr>
        <w:t> </w:t>
      </w:r>
      <w:r>
        <w:rPr>
          <w:b/>
          <w:sz w:val="16"/>
        </w:rPr>
        <w:t>A</w:t>
      </w:r>
      <w:r>
        <w:rPr>
          <w:b/>
          <w:spacing w:val="-5"/>
          <w:sz w:val="16"/>
        </w:rPr>
        <w:t> </w:t>
      </w:r>
      <w:r>
        <w:rPr>
          <w:b/>
          <w:spacing w:val="-2"/>
          <w:sz w:val="16"/>
        </w:rPr>
        <w:t>31/12/2024</w:t>
      </w:r>
    </w:p>
    <w:p>
      <w:pPr>
        <w:pStyle w:val="BodyText"/>
        <w:spacing w:before="73"/>
        <w:rPr>
          <w:b/>
          <w:sz w:val="20"/>
        </w:rPr>
      </w:pPr>
    </w:p>
    <w:tbl>
      <w:tblPr>
        <w:tblW w:w="0" w:type="auto"/>
        <w:jc w:val="left"/>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5"/>
        <w:gridCol w:w="1431"/>
        <w:gridCol w:w="1114"/>
        <w:gridCol w:w="1452"/>
        <w:gridCol w:w="1450"/>
        <w:gridCol w:w="1127"/>
      </w:tblGrid>
      <w:tr>
        <w:trPr>
          <w:trHeight w:val="380" w:hRule="atLeast"/>
        </w:trPr>
        <w:tc>
          <w:tcPr>
            <w:tcW w:w="3405" w:type="dxa"/>
            <w:tcBorders>
              <w:bottom w:val="single" w:sz="6" w:space="0" w:color="000000"/>
            </w:tcBorders>
          </w:tcPr>
          <w:p>
            <w:pPr>
              <w:pStyle w:val="TableParagraph"/>
              <w:spacing w:line="168" w:lineRule="exact" w:before="192"/>
              <w:ind w:right="85"/>
              <w:jc w:val="center"/>
              <w:rPr>
                <w:sz w:val="16"/>
              </w:rPr>
            </w:pPr>
            <w:r>
              <w:rPr>
                <w:spacing w:val="-2"/>
                <w:w w:val="105"/>
                <w:sz w:val="16"/>
              </w:rPr>
              <w:t>Descrição</w:t>
            </w:r>
          </w:p>
        </w:tc>
        <w:tc>
          <w:tcPr>
            <w:tcW w:w="1431" w:type="dxa"/>
            <w:tcBorders>
              <w:bottom w:val="single" w:sz="6" w:space="0" w:color="000000"/>
            </w:tcBorders>
          </w:tcPr>
          <w:p>
            <w:pPr>
              <w:pStyle w:val="TableParagraph"/>
              <w:spacing w:line="168" w:lineRule="exact" w:before="192"/>
              <w:ind w:left="110"/>
              <w:jc w:val="left"/>
              <w:rPr>
                <w:sz w:val="16"/>
              </w:rPr>
            </w:pPr>
            <w:r>
              <w:rPr>
                <w:sz w:val="16"/>
              </w:rPr>
              <w:t>Capital</w:t>
            </w:r>
            <w:r>
              <w:rPr>
                <w:spacing w:val="15"/>
                <w:sz w:val="16"/>
              </w:rPr>
              <w:t> </w:t>
            </w:r>
            <w:r>
              <w:rPr>
                <w:spacing w:val="-2"/>
                <w:sz w:val="16"/>
              </w:rPr>
              <w:t>Social</w:t>
            </w:r>
          </w:p>
        </w:tc>
        <w:tc>
          <w:tcPr>
            <w:tcW w:w="1114" w:type="dxa"/>
            <w:tcBorders>
              <w:bottom w:val="single" w:sz="6" w:space="0" w:color="000000"/>
            </w:tcBorders>
          </w:tcPr>
          <w:p>
            <w:pPr>
              <w:pStyle w:val="TableParagraph"/>
              <w:spacing w:line="168" w:lineRule="exact" w:before="192"/>
              <w:ind w:left="278"/>
              <w:jc w:val="left"/>
              <w:rPr>
                <w:sz w:val="16"/>
              </w:rPr>
            </w:pPr>
            <w:r>
              <w:rPr>
                <w:spacing w:val="-4"/>
                <w:w w:val="105"/>
                <w:sz w:val="16"/>
              </w:rPr>
              <w:t>AFAC</w:t>
            </w:r>
          </w:p>
        </w:tc>
        <w:tc>
          <w:tcPr>
            <w:tcW w:w="1452" w:type="dxa"/>
            <w:tcBorders>
              <w:bottom w:val="single" w:sz="6" w:space="0" w:color="000000"/>
            </w:tcBorders>
          </w:tcPr>
          <w:p>
            <w:pPr>
              <w:pStyle w:val="TableParagraph"/>
              <w:spacing w:line="167" w:lineRule="exact"/>
              <w:ind w:left="1" w:right="93"/>
              <w:jc w:val="center"/>
              <w:rPr>
                <w:sz w:val="16"/>
              </w:rPr>
            </w:pPr>
            <w:r>
              <w:rPr>
                <w:sz w:val="16"/>
              </w:rPr>
              <w:t>Outros</w:t>
            </w:r>
            <w:r>
              <w:rPr>
                <w:spacing w:val="8"/>
                <w:sz w:val="16"/>
              </w:rPr>
              <w:t> </w:t>
            </w:r>
            <w:r>
              <w:rPr>
                <w:spacing w:val="-2"/>
                <w:sz w:val="16"/>
              </w:rPr>
              <w:t>Resultados</w:t>
            </w:r>
          </w:p>
          <w:p>
            <w:pPr>
              <w:pStyle w:val="TableParagraph"/>
              <w:spacing w:line="168" w:lineRule="exact" w:before="25"/>
              <w:ind w:right="93"/>
              <w:jc w:val="center"/>
              <w:rPr>
                <w:sz w:val="16"/>
              </w:rPr>
            </w:pPr>
            <w:r>
              <w:rPr>
                <w:spacing w:val="-2"/>
                <w:w w:val="105"/>
                <w:sz w:val="16"/>
              </w:rPr>
              <w:t>Abrangentes</w:t>
            </w:r>
          </w:p>
        </w:tc>
        <w:tc>
          <w:tcPr>
            <w:tcW w:w="1450" w:type="dxa"/>
            <w:tcBorders>
              <w:bottom w:val="single" w:sz="6" w:space="0" w:color="000000"/>
            </w:tcBorders>
          </w:tcPr>
          <w:p>
            <w:pPr>
              <w:pStyle w:val="TableParagraph"/>
              <w:spacing w:line="167" w:lineRule="exact"/>
              <w:ind w:right="316"/>
              <w:jc w:val="center"/>
              <w:rPr>
                <w:sz w:val="16"/>
              </w:rPr>
            </w:pPr>
            <w:r>
              <w:rPr>
                <w:spacing w:val="-2"/>
                <w:w w:val="105"/>
                <w:sz w:val="16"/>
              </w:rPr>
              <w:t>Prejuízos</w:t>
            </w:r>
          </w:p>
          <w:p>
            <w:pPr>
              <w:pStyle w:val="TableParagraph"/>
              <w:spacing w:line="168" w:lineRule="exact" w:before="25"/>
              <w:ind w:right="316"/>
              <w:jc w:val="center"/>
              <w:rPr>
                <w:sz w:val="16"/>
              </w:rPr>
            </w:pPr>
            <w:r>
              <w:rPr>
                <w:spacing w:val="-2"/>
                <w:w w:val="105"/>
                <w:sz w:val="16"/>
              </w:rPr>
              <w:t>Acumulados</w:t>
            </w:r>
          </w:p>
        </w:tc>
        <w:tc>
          <w:tcPr>
            <w:tcW w:w="1127" w:type="dxa"/>
            <w:tcBorders>
              <w:bottom w:val="single" w:sz="6" w:space="0" w:color="000000"/>
            </w:tcBorders>
          </w:tcPr>
          <w:p>
            <w:pPr>
              <w:pStyle w:val="TableParagraph"/>
              <w:spacing w:line="168" w:lineRule="exact" w:before="192"/>
              <w:ind w:left="241"/>
              <w:jc w:val="left"/>
              <w:rPr>
                <w:sz w:val="16"/>
              </w:rPr>
            </w:pPr>
            <w:r>
              <w:rPr>
                <w:spacing w:val="-2"/>
                <w:w w:val="105"/>
                <w:sz w:val="16"/>
              </w:rPr>
              <w:t>Totais</w:t>
            </w:r>
          </w:p>
        </w:tc>
      </w:tr>
      <w:tr>
        <w:trPr>
          <w:trHeight w:val="221" w:hRule="atLeast"/>
        </w:trPr>
        <w:tc>
          <w:tcPr>
            <w:tcW w:w="3405" w:type="dxa"/>
            <w:tcBorders>
              <w:top w:val="single" w:sz="6" w:space="0" w:color="000000"/>
            </w:tcBorders>
          </w:tcPr>
          <w:p>
            <w:pPr>
              <w:pStyle w:val="TableParagraph"/>
              <w:spacing w:line="174" w:lineRule="exact" w:before="27"/>
              <w:ind w:left="88"/>
              <w:jc w:val="left"/>
              <w:rPr>
                <w:sz w:val="16"/>
              </w:rPr>
            </w:pPr>
            <w:r>
              <w:rPr>
                <w:sz w:val="16"/>
              </w:rPr>
              <w:t>Saldos</w:t>
            </w:r>
            <w:r>
              <w:rPr>
                <w:spacing w:val="10"/>
                <w:sz w:val="16"/>
              </w:rPr>
              <w:t> </w:t>
            </w:r>
            <w:r>
              <w:rPr>
                <w:sz w:val="16"/>
              </w:rPr>
              <w:t>em</w:t>
            </w:r>
            <w:r>
              <w:rPr>
                <w:spacing w:val="9"/>
                <w:sz w:val="16"/>
              </w:rPr>
              <w:t> </w:t>
            </w:r>
            <w:r>
              <w:rPr>
                <w:sz w:val="16"/>
              </w:rPr>
              <w:t>31 de</w:t>
            </w:r>
            <w:r>
              <w:rPr>
                <w:spacing w:val="14"/>
                <w:sz w:val="16"/>
              </w:rPr>
              <w:t> </w:t>
            </w:r>
            <w:r>
              <w:rPr>
                <w:sz w:val="16"/>
              </w:rPr>
              <w:t>dezembro</w:t>
            </w:r>
            <w:r>
              <w:rPr>
                <w:spacing w:val="6"/>
                <w:sz w:val="16"/>
              </w:rPr>
              <w:t> </w:t>
            </w:r>
            <w:r>
              <w:rPr>
                <w:sz w:val="16"/>
              </w:rPr>
              <w:t>de</w:t>
            </w:r>
            <w:r>
              <w:rPr>
                <w:spacing w:val="18"/>
                <w:sz w:val="16"/>
              </w:rPr>
              <w:t> </w:t>
            </w:r>
            <w:r>
              <w:rPr>
                <w:spacing w:val="-4"/>
                <w:sz w:val="16"/>
              </w:rPr>
              <w:t>2023</w:t>
            </w:r>
          </w:p>
        </w:tc>
        <w:tc>
          <w:tcPr>
            <w:tcW w:w="1431" w:type="dxa"/>
            <w:tcBorders>
              <w:top w:val="single" w:sz="6" w:space="0" w:color="000000"/>
            </w:tcBorders>
          </w:tcPr>
          <w:p>
            <w:pPr>
              <w:pStyle w:val="TableParagraph"/>
              <w:spacing w:line="174" w:lineRule="exact" w:before="27"/>
              <w:ind w:left="519"/>
              <w:jc w:val="left"/>
              <w:rPr>
                <w:sz w:val="16"/>
              </w:rPr>
            </w:pPr>
            <w:r>
              <w:rPr>
                <w:spacing w:val="-2"/>
                <w:w w:val="105"/>
                <w:sz w:val="16"/>
              </w:rPr>
              <w:t>2.162.322</w:t>
            </w:r>
          </w:p>
        </w:tc>
        <w:tc>
          <w:tcPr>
            <w:tcW w:w="1114" w:type="dxa"/>
            <w:tcBorders>
              <w:top w:val="single" w:sz="6" w:space="0" w:color="000000"/>
            </w:tcBorders>
          </w:tcPr>
          <w:p>
            <w:pPr>
              <w:pStyle w:val="TableParagraph"/>
              <w:spacing w:line="174" w:lineRule="exact" w:before="27"/>
              <w:ind w:right="222"/>
              <w:rPr>
                <w:sz w:val="16"/>
              </w:rPr>
            </w:pPr>
            <w:r>
              <w:rPr>
                <w:spacing w:val="-10"/>
                <w:w w:val="105"/>
                <w:sz w:val="16"/>
              </w:rPr>
              <w:t>-</w:t>
            </w:r>
          </w:p>
        </w:tc>
        <w:tc>
          <w:tcPr>
            <w:tcW w:w="1452" w:type="dxa"/>
            <w:tcBorders>
              <w:top w:val="single" w:sz="6" w:space="0" w:color="000000"/>
            </w:tcBorders>
          </w:tcPr>
          <w:p>
            <w:pPr>
              <w:pStyle w:val="TableParagraph"/>
              <w:spacing w:line="174" w:lineRule="exact" w:before="27"/>
              <w:ind w:right="173"/>
              <w:rPr>
                <w:sz w:val="16"/>
              </w:rPr>
            </w:pPr>
            <w:r>
              <w:rPr>
                <w:spacing w:val="-2"/>
                <w:w w:val="105"/>
                <w:sz w:val="16"/>
              </w:rPr>
              <w:t>65.952</w:t>
            </w:r>
          </w:p>
        </w:tc>
        <w:tc>
          <w:tcPr>
            <w:tcW w:w="1450" w:type="dxa"/>
            <w:tcBorders>
              <w:top w:val="single" w:sz="6" w:space="0" w:color="000000"/>
            </w:tcBorders>
          </w:tcPr>
          <w:p>
            <w:pPr>
              <w:pStyle w:val="TableParagraph"/>
              <w:spacing w:line="174" w:lineRule="exact" w:before="27"/>
              <w:ind w:right="246"/>
              <w:rPr>
                <w:sz w:val="16"/>
              </w:rPr>
            </w:pPr>
            <w:r>
              <w:rPr>
                <w:spacing w:val="-2"/>
                <w:w w:val="105"/>
                <w:sz w:val="16"/>
              </w:rPr>
              <w:t>(4.246.655)</w:t>
            </w:r>
          </w:p>
        </w:tc>
        <w:tc>
          <w:tcPr>
            <w:tcW w:w="1127" w:type="dxa"/>
            <w:tcBorders>
              <w:top w:val="single" w:sz="6" w:space="0" w:color="000000"/>
            </w:tcBorders>
          </w:tcPr>
          <w:p>
            <w:pPr>
              <w:pStyle w:val="TableParagraph"/>
              <w:spacing w:line="174" w:lineRule="exact" w:before="27"/>
              <w:ind w:right="40"/>
              <w:rPr>
                <w:sz w:val="16"/>
              </w:rPr>
            </w:pPr>
            <w:r>
              <w:rPr>
                <w:spacing w:val="-2"/>
                <w:w w:val="105"/>
                <w:sz w:val="16"/>
              </w:rPr>
              <w:t>(2.018.381)</w:t>
            </w:r>
          </w:p>
        </w:tc>
      </w:tr>
      <w:tr>
        <w:trPr>
          <w:trHeight w:val="280" w:hRule="atLeast"/>
        </w:trPr>
        <w:tc>
          <w:tcPr>
            <w:tcW w:w="3405" w:type="dxa"/>
          </w:tcPr>
          <w:p>
            <w:pPr>
              <w:pStyle w:val="TableParagraph"/>
              <w:spacing w:before="48"/>
              <w:ind w:left="88"/>
              <w:jc w:val="left"/>
              <w:rPr>
                <w:sz w:val="16"/>
              </w:rPr>
            </w:pPr>
            <w:r>
              <w:rPr>
                <w:sz w:val="16"/>
              </w:rPr>
              <w:t>Ganhos</w:t>
            </w:r>
            <w:r>
              <w:rPr>
                <w:spacing w:val="14"/>
                <w:sz w:val="16"/>
              </w:rPr>
              <w:t> </w:t>
            </w:r>
            <w:r>
              <w:rPr>
                <w:sz w:val="16"/>
              </w:rPr>
              <w:t>(perdas)</w:t>
            </w:r>
            <w:r>
              <w:rPr>
                <w:spacing w:val="12"/>
                <w:sz w:val="16"/>
              </w:rPr>
              <w:t> </w:t>
            </w:r>
            <w:r>
              <w:rPr>
                <w:sz w:val="16"/>
              </w:rPr>
              <w:t>atuariais</w:t>
            </w:r>
            <w:r>
              <w:rPr>
                <w:spacing w:val="14"/>
                <w:sz w:val="16"/>
              </w:rPr>
              <w:t> </w:t>
            </w:r>
            <w:r>
              <w:rPr>
                <w:sz w:val="16"/>
              </w:rPr>
              <w:t>em</w:t>
            </w:r>
            <w:r>
              <w:rPr>
                <w:spacing w:val="10"/>
                <w:sz w:val="16"/>
              </w:rPr>
              <w:t> </w:t>
            </w:r>
            <w:r>
              <w:rPr>
                <w:sz w:val="16"/>
              </w:rPr>
              <w:t>planos</w:t>
            </w:r>
            <w:r>
              <w:rPr>
                <w:spacing w:val="11"/>
                <w:sz w:val="16"/>
              </w:rPr>
              <w:t> </w:t>
            </w:r>
            <w:r>
              <w:rPr>
                <w:sz w:val="16"/>
              </w:rPr>
              <w:t>de</w:t>
            </w:r>
            <w:r>
              <w:rPr>
                <w:spacing w:val="17"/>
                <w:sz w:val="16"/>
              </w:rPr>
              <w:t> </w:t>
            </w:r>
            <w:r>
              <w:rPr>
                <w:spacing w:val="-2"/>
                <w:sz w:val="16"/>
              </w:rPr>
              <w:t>pensão</w:t>
            </w:r>
          </w:p>
        </w:tc>
        <w:tc>
          <w:tcPr>
            <w:tcW w:w="2545" w:type="dxa"/>
            <w:gridSpan w:val="2"/>
          </w:tcPr>
          <w:p>
            <w:pPr>
              <w:pStyle w:val="TableParagraph"/>
              <w:tabs>
                <w:tab w:pos="2270" w:val="left" w:leader="none"/>
              </w:tabs>
              <w:spacing w:before="48"/>
              <w:ind w:left="936"/>
              <w:jc w:val="left"/>
              <w:rPr>
                <w:sz w:val="16"/>
              </w:rPr>
            </w:pPr>
            <w:r>
              <w:rPr>
                <w:spacing w:val="-10"/>
                <w:w w:val="105"/>
                <w:sz w:val="16"/>
              </w:rPr>
              <w:t>-</w:t>
            </w:r>
            <w:r>
              <w:rPr>
                <w:sz w:val="16"/>
              </w:rPr>
              <w:tab/>
            </w:r>
            <w:r>
              <w:rPr>
                <w:spacing w:val="-10"/>
                <w:w w:val="105"/>
                <w:sz w:val="16"/>
              </w:rPr>
              <w:t>-</w:t>
            </w:r>
          </w:p>
        </w:tc>
        <w:tc>
          <w:tcPr>
            <w:tcW w:w="1452" w:type="dxa"/>
          </w:tcPr>
          <w:p>
            <w:pPr>
              <w:pStyle w:val="TableParagraph"/>
              <w:spacing w:before="48"/>
              <w:ind w:right="173"/>
              <w:rPr>
                <w:sz w:val="16"/>
              </w:rPr>
            </w:pPr>
            <w:r>
              <w:rPr>
                <w:spacing w:val="-2"/>
                <w:w w:val="105"/>
                <w:sz w:val="16"/>
              </w:rPr>
              <w:t>55.868</w:t>
            </w:r>
          </w:p>
        </w:tc>
        <w:tc>
          <w:tcPr>
            <w:tcW w:w="1450" w:type="dxa"/>
          </w:tcPr>
          <w:p>
            <w:pPr>
              <w:pStyle w:val="TableParagraph"/>
              <w:spacing w:before="48"/>
              <w:ind w:left="939"/>
              <w:jc w:val="left"/>
              <w:rPr>
                <w:sz w:val="16"/>
              </w:rPr>
            </w:pPr>
            <w:r>
              <w:rPr>
                <w:spacing w:val="-10"/>
                <w:w w:val="105"/>
                <w:sz w:val="16"/>
              </w:rPr>
              <w:t>-</w:t>
            </w:r>
          </w:p>
        </w:tc>
        <w:tc>
          <w:tcPr>
            <w:tcW w:w="1127" w:type="dxa"/>
          </w:tcPr>
          <w:p>
            <w:pPr>
              <w:pStyle w:val="TableParagraph"/>
              <w:spacing w:before="48"/>
              <w:ind w:right="84"/>
              <w:rPr>
                <w:sz w:val="16"/>
              </w:rPr>
            </w:pPr>
            <w:r>
              <w:rPr>
                <w:spacing w:val="-2"/>
                <w:w w:val="105"/>
                <w:sz w:val="16"/>
              </w:rPr>
              <w:t>55.868</w:t>
            </w:r>
          </w:p>
        </w:tc>
      </w:tr>
      <w:tr>
        <w:trPr>
          <w:trHeight w:val="242" w:hRule="atLeast"/>
        </w:trPr>
        <w:tc>
          <w:tcPr>
            <w:tcW w:w="3405" w:type="dxa"/>
          </w:tcPr>
          <w:p>
            <w:pPr>
              <w:pStyle w:val="TableParagraph"/>
              <w:spacing w:before="10"/>
              <w:ind w:left="88"/>
              <w:jc w:val="left"/>
              <w:rPr>
                <w:sz w:val="16"/>
              </w:rPr>
            </w:pPr>
            <w:r>
              <w:rPr>
                <w:sz w:val="16"/>
              </w:rPr>
              <w:t>Adiantamento</w:t>
            </w:r>
            <w:r>
              <w:rPr>
                <w:spacing w:val="12"/>
                <w:sz w:val="16"/>
              </w:rPr>
              <w:t> </w:t>
            </w:r>
            <w:r>
              <w:rPr>
                <w:sz w:val="16"/>
              </w:rPr>
              <w:t>para</w:t>
            </w:r>
            <w:r>
              <w:rPr>
                <w:spacing w:val="10"/>
                <w:sz w:val="16"/>
              </w:rPr>
              <w:t> </w:t>
            </w:r>
            <w:r>
              <w:rPr>
                <w:sz w:val="16"/>
              </w:rPr>
              <w:t>futuro</w:t>
            </w:r>
            <w:r>
              <w:rPr>
                <w:spacing w:val="15"/>
                <w:sz w:val="16"/>
              </w:rPr>
              <w:t> </w:t>
            </w:r>
            <w:r>
              <w:rPr>
                <w:sz w:val="16"/>
              </w:rPr>
              <w:t>aumento</w:t>
            </w:r>
            <w:r>
              <w:rPr>
                <w:spacing w:val="14"/>
                <w:sz w:val="16"/>
              </w:rPr>
              <w:t> </w:t>
            </w:r>
            <w:r>
              <w:rPr>
                <w:sz w:val="16"/>
              </w:rPr>
              <w:t>de</w:t>
            </w:r>
            <w:r>
              <w:rPr>
                <w:spacing w:val="20"/>
                <w:sz w:val="16"/>
              </w:rPr>
              <w:t> </w:t>
            </w:r>
            <w:r>
              <w:rPr>
                <w:spacing w:val="-2"/>
                <w:sz w:val="16"/>
              </w:rPr>
              <w:t>capital</w:t>
            </w:r>
          </w:p>
        </w:tc>
        <w:tc>
          <w:tcPr>
            <w:tcW w:w="2545" w:type="dxa"/>
            <w:gridSpan w:val="2"/>
          </w:tcPr>
          <w:p>
            <w:pPr>
              <w:pStyle w:val="TableParagraph"/>
              <w:tabs>
                <w:tab w:pos="1972" w:val="left" w:leader="none"/>
              </w:tabs>
              <w:spacing w:before="10"/>
              <w:ind w:left="935"/>
              <w:jc w:val="left"/>
              <w:rPr>
                <w:sz w:val="16"/>
              </w:rPr>
            </w:pPr>
            <w:r>
              <w:rPr>
                <w:spacing w:val="-10"/>
                <w:w w:val="105"/>
                <w:sz w:val="16"/>
              </w:rPr>
              <w:t>-</w:t>
            </w:r>
            <w:r>
              <w:rPr>
                <w:sz w:val="16"/>
              </w:rPr>
              <w:tab/>
            </w:r>
            <w:r>
              <w:rPr>
                <w:spacing w:val="-2"/>
                <w:w w:val="105"/>
                <w:sz w:val="16"/>
              </w:rPr>
              <w:t>190.012</w:t>
            </w:r>
          </w:p>
        </w:tc>
        <w:tc>
          <w:tcPr>
            <w:tcW w:w="1452" w:type="dxa"/>
          </w:tcPr>
          <w:p>
            <w:pPr>
              <w:pStyle w:val="TableParagraph"/>
              <w:spacing w:before="10"/>
              <w:ind w:right="338"/>
              <w:rPr>
                <w:sz w:val="16"/>
              </w:rPr>
            </w:pPr>
            <w:r>
              <w:rPr>
                <w:spacing w:val="-10"/>
                <w:w w:val="105"/>
                <w:sz w:val="16"/>
              </w:rPr>
              <w:t>-</w:t>
            </w:r>
          </w:p>
        </w:tc>
        <w:tc>
          <w:tcPr>
            <w:tcW w:w="1450" w:type="dxa"/>
          </w:tcPr>
          <w:p>
            <w:pPr>
              <w:pStyle w:val="TableParagraph"/>
              <w:spacing w:before="10"/>
              <w:ind w:left="939"/>
              <w:jc w:val="left"/>
              <w:rPr>
                <w:sz w:val="16"/>
              </w:rPr>
            </w:pPr>
            <w:r>
              <w:rPr>
                <w:spacing w:val="-10"/>
                <w:w w:val="105"/>
                <w:sz w:val="16"/>
              </w:rPr>
              <w:t>-</w:t>
            </w:r>
          </w:p>
        </w:tc>
        <w:tc>
          <w:tcPr>
            <w:tcW w:w="1127" w:type="dxa"/>
          </w:tcPr>
          <w:p>
            <w:pPr>
              <w:pStyle w:val="TableParagraph"/>
              <w:spacing w:before="10"/>
              <w:ind w:right="84"/>
              <w:rPr>
                <w:sz w:val="16"/>
              </w:rPr>
            </w:pPr>
            <w:r>
              <w:rPr>
                <w:spacing w:val="-2"/>
                <w:w w:val="105"/>
                <w:sz w:val="16"/>
              </w:rPr>
              <w:t>190.012</w:t>
            </w:r>
          </w:p>
        </w:tc>
      </w:tr>
      <w:tr>
        <w:trPr>
          <w:trHeight w:val="210" w:hRule="atLeast"/>
        </w:trPr>
        <w:tc>
          <w:tcPr>
            <w:tcW w:w="3405" w:type="dxa"/>
            <w:tcBorders>
              <w:bottom w:val="single" w:sz="6" w:space="0" w:color="000000"/>
            </w:tcBorders>
          </w:tcPr>
          <w:p>
            <w:pPr>
              <w:pStyle w:val="TableParagraph"/>
              <w:spacing w:line="180" w:lineRule="exact" w:before="10"/>
              <w:ind w:left="88"/>
              <w:jc w:val="left"/>
              <w:rPr>
                <w:sz w:val="16"/>
              </w:rPr>
            </w:pPr>
            <w:r>
              <w:rPr>
                <w:sz w:val="16"/>
              </w:rPr>
              <w:t>Resultado</w:t>
            </w:r>
            <w:r>
              <w:rPr>
                <w:spacing w:val="13"/>
                <w:sz w:val="16"/>
              </w:rPr>
              <w:t> </w:t>
            </w:r>
            <w:r>
              <w:rPr>
                <w:sz w:val="16"/>
              </w:rPr>
              <w:t>do</w:t>
            </w:r>
            <w:r>
              <w:rPr>
                <w:spacing w:val="14"/>
                <w:sz w:val="16"/>
              </w:rPr>
              <w:t> </w:t>
            </w:r>
            <w:r>
              <w:rPr>
                <w:spacing w:val="-2"/>
                <w:sz w:val="16"/>
              </w:rPr>
              <w:t>exercício</w:t>
            </w:r>
          </w:p>
        </w:tc>
        <w:tc>
          <w:tcPr>
            <w:tcW w:w="2545" w:type="dxa"/>
            <w:gridSpan w:val="2"/>
            <w:tcBorders>
              <w:bottom w:val="single" w:sz="6" w:space="0" w:color="000000"/>
            </w:tcBorders>
          </w:tcPr>
          <w:p>
            <w:pPr>
              <w:pStyle w:val="TableParagraph"/>
              <w:tabs>
                <w:tab w:pos="2270" w:val="left" w:leader="none"/>
              </w:tabs>
              <w:spacing w:line="180" w:lineRule="exact" w:before="10"/>
              <w:ind w:left="935"/>
              <w:jc w:val="left"/>
              <w:rPr>
                <w:sz w:val="16"/>
              </w:rPr>
            </w:pPr>
            <w:r>
              <w:rPr>
                <w:spacing w:val="-10"/>
                <w:w w:val="105"/>
                <w:sz w:val="16"/>
              </w:rPr>
              <w:t>-</w:t>
            </w:r>
            <w:r>
              <w:rPr>
                <w:sz w:val="16"/>
              </w:rPr>
              <w:tab/>
            </w:r>
            <w:r>
              <w:rPr>
                <w:spacing w:val="-10"/>
                <w:w w:val="105"/>
                <w:sz w:val="16"/>
              </w:rPr>
              <w:t>-</w:t>
            </w:r>
          </w:p>
        </w:tc>
        <w:tc>
          <w:tcPr>
            <w:tcW w:w="1452" w:type="dxa"/>
            <w:tcBorders>
              <w:bottom w:val="single" w:sz="6" w:space="0" w:color="000000"/>
            </w:tcBorders>
          </w:tcPr>
          <w:p>
            <w:pPr>
              <w:pStyle w:val="TableParagraph"/>
              <w:spacing w:line="180" w:lineRule="exact" w:before="10"/>
              <w:ind w:right="338"/>
              <w:rPr>
                <w:sz w:val="16"/>
              </w:rPr>
            </w:pPr>
            <w:r>
              <w:rPr>
                <w:spacing w:val="-10"/>
                <w:w w:val="105"/>
                <w:sz w:val="16"/>
              </w:rPr>
              <w:t>-</w:t>
            </w:r>
          </w:p>
        </w:tc>
        <w:tc>
          <w:tcPr>
            <w:tcW w:w="1450" w:type="dxa"/>
            <w:tcBorders>
              <w:bottom w:val="single" w:sz="6" w:space="0" w:color="000000"/>
            </w:tcBorders>
          </w:tcPr>
          <w:p>
            <w:pPr>
              <w:pStyle w:val="TableParagraph"/>
              <w:spacing w:line="180" w:lineRule="exact" w:before="10"/>
              <w:ind w:right="292"/>
              <w:rPr>
                <w:sz w:val="16"/>
              </w:rPr>
            </w:pPr>
            <w:r>
              <w:rPr>
                <w:spacing w:val="-2"/>
                <w:w w:val="105"/>
                <w:sz w:val="16"/>
              </w:rPr>
              <w:t>239.036</w:t>
            </w:r>
          </w:p>
        </w:tc>
        <w:tc>
          <w:tcPr>
            <w:tcW w:w="1127" w:type="dxa"/>
            <w:tcBorders>
              <w:bottom w:val="single" w:sz="6" w:space="0" w:color="000000"/>
            </w:tcBorders>
          </w:tcPr>
          <w:p>
            <w:pPr>
              <w:pStyle w:val="TableParagraph"/>
              <w:spacing w:line="180" w:lineRule="exact" w:before="10"/>
              <w:ind w:right="84"/>
              <w:rPr>
                <w:sz w:val="16"/>
              </w:rPr>
            </w:pPr>
            <w:r>
              <w:rPr>
                <w:spacing w:val="-2"/>
                <w:w w:val="105"/>
                <w:sz w:val="16"/>
              </w:rPr>
              <w:t>239.036</w:t>
            </w:r>
          </w:p>
        </w:tc>
      </w:tr>
      <w:tr>
        <w:trPr>
          <w:trHeight w:val="227" w:hRule="atLeast"/>
        </w:trPr>
        <w:tc>
          <w:tcPr>
            <w:tcW w:w="3405" w:type="dxa"/>
            <w:tcBorders>
              <w:top w:val="single" w:sz="6" w:space="0" w:color="000000"/>
              <w:bottom w:val="single" w:sz="6" w:space="0" w:color="000000"/>
            </w:tcBorders>
          </w:tcPr>
          <w:p>
            <w:pPr>
              <w:pStyle w:val="TableParagraph"/>
              <w:spacing w:line="180" w:lineRule="exact" w:before="27"/>
              <w:ind w:left="88"/>
              <w:jc w:val="left"/>
              <w:rPr>
                <w:b/>
                <w:sz w:val="16"/>
              </w:rPr>
            </w:pPr>
            <w:r>
              <w:rPr>
                <w:b/>
                <w:sz w:val="16"/>
              </w:rPr>
              <w:t>Saldos</w:t>
            </w:r>
            <w:r>
              <w:rPr>
                <w:b/>
                <w:spacing w:val="5"/>
                <w:sz w:val="16"/>
              </w:rPr>
              <w:t> </w:t>
            </w:r>
            <w:r>
              <w:rPr>
                <w:b/>
                <w:sz w:val="16"/>
              </w:rPr>
              <w:t>em</w:t>
            </w:r>
            <w:r>
              <w:rPr>
                <w:b/>
                <w:spacing w:val="1"/>
                <w:sz w:val="16"/>
              </w:rPr>
              <w:t> </w:t>
            </w:r>
            <w:r>
              <w:rPr>
                <w:b/>
                <w:sz w:val="16"/>
              </w:rPr>
              <w:t>31</w:t>
            </w:r>
            <w:r>
              <w:rPr>
                <w:b/>
                <w:spacing w:val="-4"/>
                <w:sz w:val="16"/>
              </w:rPr>
              <w:t> </w:t>
            </w:r>
            <w:r>
              <w:rPr>
                <w:b/>
                <w:sz w:val="16"/>
              </w:rPr>
              <w:t>de</w:t>
            </w:r>
            <w:r>
              <w:rPr>
                <w:b/>
                <w:spacing w:val="8"/>
                <w:sz w:val="16"/>
              </w:rPr>
              <w:t> </w:t>
            </w:r>
            <w:r>
              <w:rPr>
                <w:b/>
                <w:sz w:val="16"/>
              </w:rPr>
              <w:t>dezembro de</w:t>
            </w:r>
            <w:r>
              <w:rPr>
                <w:b/>
                <w:spacing w:val="12"/>
                <w:sz w:val="16"/>
              </w:rPr>
              <w:t> </w:t>
            </w:r>
            <w:r>
              <w:rPr>
                <w:b/>
                <w:spacing w:val="-4"/>
                <w:sz w:val="16"/>
              </w:rPr>
              <w:t>2024</w:t>
            </w:r>
          </w:p>
        </w:tc>
        <w:tc>
          <w:tcPr>
            <w:tcW w:w="2545" w:type="dxa"/>
            <w:gridSpan w:val="2"/>
            <w:tcBorders>
              <w:top w:val="single" w:sz="6" w:space="0" w:color="000000"/>
              <w:bottom w:val="single" w:sz="6" w:space="0" w:color="000000"/>
            </w:tcBorders>
          </w:tcPr>
          <w:p>
            <w:pPr>
              <w:pStyle w:val="TableParagraph"/>
              <w:tabs>
                <w:tab w:pos="1972" w:val="left" w:leader="none"/>
              </w:tabs>
              <w:spacing w:line="180" w:lineRule="exact" w:before="27"/>
              <w:ind w:left="519"/>
              <w:jc w:val="left"/>
              <w:rPr>
                <w:b/>
                <w:sz w:val="16"/>
              </w:rPr>
            </w:pPr>
            <w:r>
              <w:rPr>
                <w:b/>
                <w:spacing w:val="-2"/>
                <w:w w:val="105"/>
                <w:sz w:val="16"/>
              </w:rPr>
              <w:t>2.162.322</w:t>
            </w:r>
            <w:r>
              <w:rPr>
                <w:b/>
                <w:sz w:val="16"/>
              </w:rPr>
              <w:tab/>
            </w:r>
            <w:r>
              <w:rPr>
                <w:b/>
                <w:spacing w:val="-2"/>
                <w:w w:val="105"/>
                <w:sz w:val="16"/>
              </w:rPr>
              <w:t>190.012</w:t>
            </w:r>
          </w:p>
        </w:tc>
        <w:tc>
          <w:tcPr>
            <w:tcW w:w="1452" w:type="dxa"/>
            <w:tcBorders>
              <w:top w:val="single" w:sz="6" w:space="0" w:color="000000"/>
              <w:bottom w:val="single" w:sz="6" w:space="0" w:color="000000"/>
            </w:tcBorders>
          </w:tcPr>
          <w:p>
            <w:pPr>
              <w:pStyle w:val="TableParagraph"/>
              <w:spacing w:line="180" w:lineRule="exact" w:before="27"/>
              <w:ind w:right="173"/>
              <w:rPr>
                <w:b/>
                <w:sz w:val="16"/>
              </w:rPr>
            </w:pPr>
            <w:r>
              <w:rPr>
                <w:b/>
                <w:spacing w:val="-2"/>
                <w:w w:val="105"/>
                <w:sz w:val="16"/>
              </w:rPr>
              <w:t>121.820</w:t>
            </w:r>
          </w:p>
        </w:tc>
        <w:tc>
          <w:tcPr>
            <w:tcW w:w="1450" w:type="dxa"/>
            <w:tcBorders>
              <w:top w:val="single" w:sz="6" w:space="0" w:color="000000"/>
              <w:bottom w:val="single" w:sz="6" w:space="0" w:color="000000"/>
            </w:tcBorders>
          </w:tcPr>
          <w:p>
            <w:pPr>
              <w:pStyle w:val="TableParagraph"/>
              <w:spacing w:line="180" w:lineRule="exact" w:before="27"/>
              <w:ind w:right="245"/>
              <w:rPr>
                <w:b/>
                <w:sz w:val="16"/>
              </w:rPr>
            </w:pPr>
            <w:r>
              <w:rPr>
                <w:b/>
                <w:spacing w:val="-2"/>
                <w:w w:val="105"/>
                <w:sz w:val="16"/>
              </w:rPr>
              <w:t>(4.007.619)</w:t>
            </w:r>
          </w:p>
        </w:tc>
        <w:tc>
          <w:tcPr>
            <w:tcW w:w="1127" w:type="dxa"/>
            <w:tcBorders>
              <w:top w:val="single" w:sz="6" w:space="0" w:color="000000"/>
              <w:bottom w:val="single" w:sz="6" w:space="0" w:color="000000"/>
            </w:tcBorders>
          </w:tcPr>
          <w:p>
            <w:pPr>
              <w:pStyle w:val="TableParagraph"/>
              <w:spacing w:line="180" w:lineRule="exact" w:before="27"/>
              <w:ind w:right="39"/>
              <w:rPr>
                <w:b/>
                <w:sz w:val="16"/>
              </w:rPr>
            </w:pPr>
            <w:r>
              <w:rPr>
                <w:b/>
                <w:spacing w:val="-2"/>
                <w:w w:val="105"/>
                <w:sz w:val="16"/>
              </w:rPr>
              <w:t>(1.533.465)</w:t>
            </w:r>
          </w:p>
        </w:tc>
      </w:tr>
    </w:tbl>
    <w:p>
      <w:pPr>
        <w:pStyle w:val="BodyText"/>
        <w:spacing w:before="115"/>
        <w:rPr>
          <w:b/>
          <w:sz w:val="16"/>
        </w:rPr>
      </w:pPr>
    </w:p>
    <w:p>
      <w:pPr>
        <w:spacing w:before="0"/>
        <w:ind w:left="18" w:right="197" w:firstLine="0"/>
        <w:jc w:val="center"/>
        <w:rPr>
          <w:b/>
          <w:sz w:val="19"/>
        </w:rPr>
      </w:pPr>
      <w:r>
        <w:rPr>
          <w:b/>
          <w:spacing w:val="-4"/>
          <w:sz w:val="19"/>
        </w:rPr>
        <w:t>DEMONSTRAÇÃO</w:t>
      </w:r>
      <w:r>
        <w:rPr>
          <w:b/>
          <w:sz w:val="19"/>
        </w:rPr>
        <w:t> </w:t>
      </w:r>
      <w:r>
        <w:rPr>
          <w:b/>
          <w:spacing w:val="-4"/>
          <w:sz w:val="19"/>
        </w:rPr>
        <w:t>DAS</w:t>
      </w:r>
      <w:r>
        <w:rPr>
          <w:b/>
          <w:spacing w:val="-2"/>
          <w:sz w:val="19"/>
        </w:rPr>
        <w:t> </w:t>
      </w:r>
      <w:r>
        <w:rPr>
          <w:b/>
          <w:spacing w:val="-4"/>
          <w:sz w:val="19"/>
        </w:rPr>
        <w:t>MUTAÇÕES</w:t>
      </w:r>
      <w:r>
        <w:rPr>
          <w:b/>
          <w:spacing w:val="2"/>
          <w:sz w:val="19"/>
        </w:rPr>
        <w:t> </w:t>
      </w:r>
      <w:r>
        <w:rPr>
          <w:b/>
          <w:spacing w:val="-4"/>
          <w:sz w:val="19"/>
        </w:rPr>
        <w:t>DO</w:t>
      </w:r>
      <w:r>
        <w:rPr>
          <w:b/>
          <w:spacing w:val="-2"/>
          <w:sz w:val="19"/>
        </w:rPr>
        <w:t> </w:t>
      </w:r>
      <w:r>
        <w:rPr>
          <w:b/>
          <w:spacing w:val="-4"/>
          <w:sz w:val="19"/>
        </w:rPr>
        <w:t>PATRIMÔNIO</w:t>
      </w:r>
      <w:r>
        <w:rPr>
          <w:b/>
          <w:sz w:val="19"/>
        </w:rPr>
        <w:t> </w:t>
      </w:r>
      <w:r>
        <w:rPr>
          <w:b/>
          <w:spacing w:val="-4"/>
          <w:sz w:val="19"/>
        </w:rPr>
        <w:t>LÍQUIDO</w:t>
      </w:r>
      <w:r>
        <w:rPr>
          <w:b/>
          <w:spacing w:val="-2"/>
          <w:sz w:val="19"/>
        </w:rPr>
        <w:t> </w:t>
      </w:r>
      <w:r>
        <w:rPr>
          <w:b/>
          <w:spacing w:val="-4"/>
          <w:sz w:val="19"/>
        </w:rPr>
        <w:t>-</w:t>
      </w:r>
      <w:r>
        <w:rPr>
          <w:b/>
          <w:spacing w:val="6"/>
          <w:sz w:val="19"/>
        </w:rPr>
        <w:t> </w:t>
      </w:r>
      <w:r>
        <w:rPr>
          <w:b/>
          <w:spacing w:val="-4"/>
          <w:sz w:val="19"/>
        </w:rPr>
        <w:t>01/01/2023</w:t>
      </w:r>
      <w:r>
        <w:rPr>
          <w:b/>
          <w:spacing w:val="-9"/>
          <w:sz w:val="19"/>
        </w:rPr>
        <w:t> </w:t>
      </w:r>
      <w:r>
        <w:rPr>
          <w:b/>
          <w:spacing w:val="-4"/>
          <w:sz w:val="19"/>
        </w:rPr>
        <w:t>A</w:t>
      </w:r>
      <w:r>
        <w:rPr>
          <w:b/>
          <w:spacing w:val="1"/>
          <w:sz w:val="19"/>
        </w:rPr>
        <w:t> </w:t>
      </w:r>
      <w:r>
        <w:rPr>
          <w:b/>
          <w:spacing w:val="-4"/>
          <w:sz w:val="19"/>
        </w:rPr>
        <w:t>31/12/2023</w:t>
      </w:r>
    </w:p>
    <w:p>
      <w:pPr>
        <w:pStyle w:val="BodyText"/>
        <w:spacing w:before="21"/>
        <w:rPr>
          <w:b/>
          <w:sz w:val="20"/>
        </w:rPr>
      </w:pPr>
    </w:p>
    <w:p>
      <w:pPr>
        <w:pStyle w:val="BodyText"/>
        <w:spacing w:after="0"/>
        <w:rPr>
          <w:b/>
          <w:sz w:val="20"/>
        </w:rPr>
        <w:sectPr>
          <w:headerReference w:type="default" r:id="rId15"/>
          <w:footerReference w:type="default" r:id="rId16"/>
          <w:pgSz w:w="11910" w:h="16840"/>
          <w:pgMar w:header="1006" w:footer="1055" w:top="3240" w:bottom="1240" w:left="992" w:right="566"/>
        </w:sectPr>
      </w:pPr>
    </w:p>
    <w:p>
      <w:pPr>
        <w:pStyle w:val="BodyText"/>
        <w:spacing w:before="82"/>
        <w:rPr>
          <w:b/>
          <w:sz w:val="19"/>
        </w:rPr>
      </w:pPr>
    </w:p>
    <w:p>
      <w:pPr>
        <w:tabs>
          <w:tab w:pos="4143" w:val="left" w:leader="none"/>
        </w:tabs>
        <w:spacing w:before="0"/>
        <w:ind w:left="1623" w:right="0" w:firstLine="0"/>
        <w:jc w:val="left"/>
        <w:rPr>
          <w:sz w:val="19"/>
        </w:rPr>
      </w:pPr>
      <w:r>
        <w:rPr>
          <w:sz w:val="19"/>
        </w:rPr>
        <mc:AlternateContent>
          <mc:Choice Requires="wps">
            <w:drawing>
              <wp:anchor distT="0" distB="0" distL="0" distR="0" allowOverlap="1" layoutInCell="1" locked="0" behindDoc="0" simplePos="0" relativeHeight="15731712">
                <wp:simplePos x="0" y="0"/>
                <wp:positionH relativeFrom="page">
                  <wp:posOffset>646175</wp:posOffset>
                </wp:positionH>
                <wp:positionV relativeFrom="paragraph">
                  <wp:posOffset>148110</wp:posOffset>
                </wp:positionV>
                <wp:extent cx="6410325" cy="125222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6410325" cy="125222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6"/>
                              <w:gridCol w:w="1607"/>
                              <w:gridCol w:w="1425"/>
                              <w:gridCol w:w="1540"/>
                              <w:gridCol w:w="1237"/>
                            </w:tblGrid>
                            <w:tr>
                              <w:trPr>
                                <w:trHeight w:val="310" w:hRule="atLeast"/>
                              </w:trPr>
                              <w:tc>
                                <w:tcPr>
                                  <w:tcW w:w="4166" w:type="dxa"/>
                                  <w:tcBorders>
                                    <w:top w:val="single" w:sz="8" w:space="0" w:color="000000"/>
                                  </w:tcBorders>
                                </w:tcPr>
                                <w:p>
                                  <w:pPr>
                                    <w:pStyle w:val="TableParagraph"/>
                                    <w:spacing w:before="38"/>
                                    <w:ind w:left="100"/>
                                    <w:jc w:val="left"/>
                                    <w:rPr>
                                      <w:sz w:val="19"/>
                                    </w:rPr>
                                  </w:pPr>
                                  <w:r>
                                    <w:rPr>
                                      <w:sz w:val="19"/>
                                    </w:rPr>
                                    <w:t>Saldos</w:t>
                                  </w:r>
                                  <w:r>
                                    <w:rPr>
                                      <w:spacing w:val="-2"/>
                                      <w:sz w:val="19"/>
                                    </w:rPr>
                                    <w:t> </w:t>
                                  </w:r>
                                  <w:r>
                                    <w:rPr>
                                      <w:sz w:val="19"/>
                                    </w:rPr>
                                    <w:t>em</w:t>
                                  </w:r>
                                  <w:r>
                                    <w:rPr>
                                      <w:spacing w:val="-4"/>
                                      <w:sz w:val="19"/>
                                    </w:rPr>
                                    <w:t> </w:t>
                                  </w:r>
                                  <w:r>
                                    <w:rPr>
                                      <w:sz w:val="19"/>
                                    </w:rPr>
                                    <w:t>31</w:t>
                                  </w:r>
                                  <w:r>
                                    <w:rPr>
                                      <w:spacing w:val="-11"/>
                                      <w:sz w:val="19"/>
                                    </w:rPr>
                                    <w:t> </w:t>
                                  </w:r>
                                  <w:r>
                                    <w:rPr>
                                      <w:sz w:val="19"/>
                                    </w:rPr>
                                    <w:t>de</w:t>
                                  </w:r>
                                  <w:r>
                                    <w:rPr>
                                      <w:spacing w:val="5"/>
                                      <w:sz w:val="19"/>
                                    </w:rPr>
                                    <w:t> </w:t>
                                  </w:r>
                                  <w:r>
                                    <w:rPr>
                                      <w:sz w:val="19"/>
                                    </w:rPr>
                                    <w:t>dezembro</w:t>
                                  </w:r>
                                  <w:r>
                                    <w:rPr>
                                      <w:spacing w:val="-1"/>
                                      <w:sz w:val="19"/>
                                    </w:rPr>
                                    <w:t> </w:t>
                                  </w:r>
                                  <w:r>
                                    <w:rPr>
                                      <w:sz w:val="19"/>
                                    </w:rPr>
                                    <w:t>de</w:t>
                                  </w:r>
                                  <w:r>
                                    <w:rPr>
                                      <w:spacing w:val="10"/>
                                      <w:sz w:val="19"/>
                                    </w:rPr>
                                    <w:t> </w:t>
                                  </w:r>
                                  <w:r>
                                    <w:rPr>
                                      <w:spacing w:val="-4"/>
                                      <w:sz w:val="19"/>
                                    </w:rPr>
                                    <w:t>2022</w:t>
                                  </w:r>
                                </w:p>
                              </w:tc>
                              <w:tc>
                                <w:tcPr>
                                  <w:tcW w:w="1607" w:type="dxa"/>
                                  <w:tcBorders>
                                    <w:top w:val="single" w:sz="8" w:space="0" w:color="000000"/>
                                  </w:tcBorders>
                                </w:tcPr>
                                <w:p>
                                  <w:pPr>
                                    <w:pStyle w:val="TableParagraph"/>
                                    <w:spacing w:before="38"/>
                                    <w:ind w:right="508"/>
                                    <w:rPr>
                                      <w:sz w:val="19"/>
                                    </w:rPr>
                                  </w:pPr>
                                  <w:r>
                                    <w:rPr>
                                      <w:spacing w:val="-2"/>
                                      <w:sz w:val="19"/>
                                    </w:rPr>
                                    <w:t>2.455.537</w:t>
                                  </w:r>
                                </w:p>
                              </w:tc>
                              <w:tc>
                                <w:tcPr>
                                  <w:tcW w:w="1425" w:type="dxa"/>
                                  <w:tcBorders>
                                    <w:top w:val="single" w:sz="8" w:space="0" w:color="000000"/>
                                  </w:tcBorders>
                                </w:tcPr>
                                <w:p>
                                  <w:pPr>
                                    <w:pStyle w:val="TableParagraph"/>
                                    <w:spacing w:before="38"/>
                                    <w:ind w:left="191" w:right="61"/>
                                    <w:jc w:val="center"/>
                                    <w:rPr>
                                      <w:sz w:val="19"/>
                                    </w:rPr>
                                  </w:pPr>
                                  <w:r>
                                    <w:rPr>
                                      <w:spacing w:val="-2"/>
                                      <w:sz w:val="19"/>
                                    </w:rPr>
                                    <w:t>80.112</w:t>
                                  </w:r>
                                </w:p>
                              </w:tc>
                              <w:tc>
                                <w:tcPr>
                                  <w:tcW w:w="1540" w:type="dxa"/>
                                  <w:tcBorders>
                                    <w:top w:val="single" w:sz="8" w:space="0" w:color="000000"/>
                                  </w:tcBorders>
                                </w:tcPr>
                                <w:p>
                                  <w:pPr>
                                    <w:pStyle w:val="TableParagraph"/>
                                    <w:spacing w:before="38"/>
                                    <w:ind w:right="345"/>
                                    <w:rPr>
                                      <w:sz w:val="19"/>
                                    </w:rPr>
                                  </w:pPr>
                                  <w:r>
                                    <w:rPr>
                                      <w:spacing w:val="-2"/>
                                      <w:sz w:val="19"/>
                                    </w:rPr>
                                    <w:t>(3.470.938)</w:t>
                                  </w:r>
                                </w:p>
                              </w:tc>
                              <w:tc>
                                <w:tcPr>
                                  <w:tcW w:w="1237" w:type="dxa"/>
                                  <w:tcBorders>
                                    <w:top w:val="single" w:sz="8" w:space="0" w:color="000000"/>
                                  </w:tcBorders>
                                </w:tcPr>
                                <w:p>
                                  <w:pPr>
                                    <w:pStyle w:val="TableParagraph"/>
                                    <w:spacing w:before="38"/>
                                    <w:ind w:right="41"/>
                                    <w:rPr>
                                      <w:sz w:val="19"/>
                                    </w:rPr>
                                  </w:pPr>
                                  <w:r>
                                    <w:rPr>
                                      <w:spacing w:val="-2"/>
                                      <w:sz w:val="19"/>
                                    </w:rPr>
                                    <w:t>(935.289)</w:t>
                                  </w:r>
                                </w:p>
                              </w:tc>
                            </w:tr>
                            <w:tr>
                              <w:trPr>
                                <w:trHeight w:val="279" w:hRule="atLeast"/>
                              </w:trPr>
                              <w:tc>
                                <w:tcPr>
                                  <w:tcW w:w="4166" w:type="dxa"/>
                                </w:tcPr>
                                <w:p>
                                  <w:pPr>
                                    <w:pStyle w:val="TableParagraph"/>
                                    <w:spacing w:before="6"/>
                                    <w:ind w:left="100"/>
                                    <w:jc w:val="left"/>
                                    <w:rPr>
                                      <w:sz w:val="19"/>
                                    </w:rPr>
                                  </w:pPr>
                                  <w:r>
                                    <w:rPr>
                                      <w:sz w:val="19"/>
                                    </w:rPr>
                                    <w:t>Efeitos</w:t>
                                  </w:r>
                                  <w:r>
                                    <w:rPr>
                                      <w:spacing w:val="4"/>
                                      <w:sz w:val="19"/>
                                    </w:rPr>
                                    <w:t> </w:t>
                                  </w:r>
                                  <w:r>
                                    <w:rPr>
                                      <w:sz w:val="19"/>
                                    </w:rPr>
                                    <w:t>da</w:t>
                                  </w:r>
                                  <w:r>
                                    <w:rPr>
                                      <w:spacing w:val="2"/>
                                      <w:sz w:val="19"/>
                                    </w:rPr>
                                    <w:t> </w:t>
                                  </w:r>
                                  <w:r>
                                    <w:rPr>
                                      <w:spacing w:val="-2"/>
                                      <w:sz w:val="19"/>
                                    </w:rPr>
                                    <w:t>reapresentação</w:t>
                                  </w:r>
                                </w:p>
                              </w:tc>
                              <w:tc>
                                <w:tcPr>
                                  <w:tcW w:w="1607" w:type="dxa"/>
                                </w:tcPr>
                                <w:p>
                                  <w:pPr>
                                    <w:pStyle w:val="TableParagraph"/>
                                    <w:spacing w:before="6"/>
                                    <w:ind w:left="146" w:right="1"/>
                                    <w:jc w:val="center"/>
                                    <w:rPr>
                                      <w:sz w:val="19"/>
                                    </w:rPr>
                                  </w:pPr>
                                  <w:r>
                                    <w:rPr>
                                      <w:spacing w:val="-10"/>
                                      <w:sz w:val="19"/>
                                    </w:rPr>
                                    <w:t>-</w:t>
                                  </w:r>
                                </w:p>
                              </w:tc>
                              <w:tc>
                                <w:tcPr>
                                  <w:tcW w:w="1425" w:type="dxa"/>
                                </w:tcPr>
                                <w:p>
                                  <w:pPr>
                                    <w:pStyle w:val="TableParagraph"/>
                                    <w:spacing w:before="6"/>
                                    <w:ind w:left="191"/>
                                    <w:jc w:val="center"/>
                                    <w:rPr>
                                      <w:sz w:val="19"/>
                                    </w:rPr>
                                  </w:pPr>
                                  <w:r>
                                    <w:rPr>
                                      <w:spacing w:val="-10"/>
                                      <w:sz w:val="19"/>
                                    </w:rPr>
                                    <w:t>-</w:t>
                                  </w:r>
                                </w:p>
                              </w:tc>
                              <w:tc>
                                <w:tcPr>
                                  <w:tcW w:w="1540" w:type="dxa"/>
                                </w:tcPr>
                                <w:p>
                                  <w:pPr>
                                    <w:pStyle w:val="TableParagraph"/>
                                    <w:spacing w:before="6"/>
                                    <w:ind w:right="345"/>
                                    <w:rPr>
                                      <w:sz w:val="19"/>
                                    </w:rPr>
                                  </w:pPr>
                                  <w:r>
                                    <w:rPr>
                                      <w:spacing w:val="-2"/>
                                      <w:sz w:val="19"/>
                                    </w:rPr>
                                    <w:t>(358.692)</w:t>
                                  </w:r>
                                </w:p>
                              </w:tc>
                              <w:tc>
                                <w:tcPr>
                                  <w:tcW w:w="1237" w:type="dxa"/>
                                </w:tcPr>
                                <w:p>
                                  <w:pPr>
                                    <w:pStyle w:val="TableParagraph"/>
                                    <w:spacing w:before="6"/>
                                    <w:ind w:right="41"/>
                                    <w:rPr>
                                      <w:sz w:val="19"/>
                                    </w:rPr>
                                  </w:pPr>
                                  <w:r>
                                    <w:rPr>
                                      <w:spacing w:val="-2"/>
                                      <w:sz w:val="19"/>
                                    </w:rPr>
                                    <w:t>(358.692)</w:t>
                                  </w:r>
                                </w:p>
                              </w:tc>
                            </w:tr>
                            <w:tr>
                              <w:trPr>
                                <w:trHeight w:val="273" w:hRule="atLeast"/>
                              </w:trPr>
                              <w:tc>
                                <w:tcPr>
                                  <w:tcW w:w="4166" w:type="dxa"/>
                                </w:tcPr>
                                <w:p>
                                  <w:pPr>
                                    <w:pStyle w:val="TableParagraph"/>
                                    <w:spacing w:before="7"/>
                                    <w:ind w:left="100"/>
                                    <w:jc w:val="left"/>
                                    <w:rPr>
                                      <w:sz w:val="19"/>
                                    </w:rPr>
                                  </w:pPr>
                                  <w:r>
                                    <w:rPr>
                                      <w:sz w:val="19"/>
                                    </w:rPr>
                                    <w:t>Saldos</w:t>
                                  </w:r>
                                  <w:r>
                                    <w:rPr>
                                      <w:spacing w:val="-3"/>
                                      <w:sz w:val="19"/>
                                    </w:rPr>
                                    <w:t> </w:t>
                                  </w:r>
                                  <w:r>
                                    <w:rPr>
                                      <w:sz w:val="19"/>
                                    </w:rPr>
                                    <w:t>em</w:t>
                                  </w:r>
                                  <w:r>
                                    <w:rPr>
                                      <w:spacing w:val="-3"/>
                                      <w:sz w:val="19"/>
                                    </w:rPr>
                                    <w:t> </w:t>
                                  </w:r>
                                  <w:r>
                                    <w:rPr>
                                      <w:sz w:val="19"/>
                                    </w:rPr>
                                    <w:t>01</w:t>
                                  </w:r>
                                  <w:r>
                                    <w:rPr>
                                      <w:spacing w:val="-11"/>
                                      <w:sz w:val="19"/>
                                    </w:rPr>
                                    <w:t> </w:t>
                                  </w:r>
                                  <w:r>
                                    <w:rPr>
                                      <w:sz w:val="19"/>
                                    </w:rPr>
                                    <w:t>de</w:t>
                                  </w:r>
                                  <w:r>
                                    <w:rPr>
                                      <w:spacing w:val="6"/>
                                      <w:sz w:val="19"/>
                                    </w:rPr>
                                    <w:t> </w:t>
                                  </w:r>
                                  <w:r>
                                    <w:rPr>
                                      <w:sz w:val="19"/>
                                    </w:rPr>
                                    <w:t>janeiro de</w:t>
                                  </w:r>
                                  <w:r>
                                    <w:rPr>
                                      <w:spacing w:val="6"/>
                                      <w:sz w:val="19"/>
                                    </w:rPr>
                                    <w:t> </w:t>
                                  </w:r>
                                  <w:r>
                                    <w:rPr>
                                      <w:spacing w:val="-4"/>
                                      <w:sz w:val="19"/>
                                    </w:rPr>
                                    <w:t>2023</w:t>
                                  </w:r>
                                </w:p>
                              </w:tc>
                              <w:tc>
                                <w:tcPr>
                                  <w:tcW w:w="1607" w:type="dxa"/>
                                </w:tcPr>
                                <w:p>
                                  <w:pPr>
                                    <w:pStyle w:val="TableParagraph"/>
                                    <w:spacing w:before="7"/>
                                    <w:ind w:right="508"/>
                                    <w:rPr>
                                      <w:sz w:val="19"/>
                                    </w:rPr>
                                  </w:pPr>
                                  <w:r>
                                    <w:rPr>
                                      <w:spacing w:val="-2"/>
                                      <w:sz w:val="19"/>
                                    </w:rPr>
                                    <w:t>2.455.537</w:t>
                                  </w:r>
                                </w:p>
                              </w:tc>
                              <w:tc>
                                <w:tcPr>
                                  <w:tcW w:w="1425" w:type="dxa"/>
                                </w:tcPr>
                                <w:p>
                                  <w:pPr>
                                    <w:pStyle w:val="TableParagraph"/>
                                    <w:spacing w:before="7"/>
                                    <w:ind w:left="191" w:right="61"/>
                                    <w:jc w:val="center"/>
                                    <w:rPr>
                                      <w:sz w:val="19"/>
                                    </w:rPr>
                                  </w:pPr>
                                  <w:r>
                                    <w:rPr>
                                      <w:spacing w:val="-2"/>
                                      <w:sz w:val="19"/>
                                    </w:rPr>
                                    <w:t>80.112</w:t>
                                  </w:r>
                                </w:p>
                              </w:tc>
                              <w:tc>
                                <w:tcPr>
                                  <w:tcW w:w="1540" w:type="dxa"/>
                                </w:tcPr>
                                <w:p>
                                  <w:pPr>
                                    <w:pStyle w:val="TableParagraph"/>
                                    <w:spacing w:before="7"/>
                                    <w:ind w:right="345"/>
                                    <w:rPr>
                                      <w:sz w:val="19"/>
                                    </w:rPr>
                                  </w:pPr>
                                  <w:r>
                                    <w:rPr>
                                      <w:spacing w:val="-2"/>
                                      <w:sz w:val="19"/>
                                    </w:rPr>
                                    <w:t>(3.829.630)</w:t>
                                  </w:r>
                                </w:p>
                              </w:tc>
                              <w:tc>
                                <w:tcPr>
                                  <w:tcW w:w="1237" w:type="dxa"/>
                                </w:tcPr>
                                <w:p>
                                  <w:pPr>
                                    <w:pStyle w:val="TableParagraph"/>
                                    <w:spacing w:before="7"/>
                                    <w:ind w:right="41"/>
                                    <w:rPr>
                                      <w:sz w:val="19"/>
                                    </w:rPr>
                                  </w:pPr>
                                  <w:r>
                                    <w:rPr>
                                      <w:spacing w:val="-2"/>
                                      <w:sz w:val="19"/>
                                    </w:rPr>
                                    <w:t>(1.293.981)</w:t>
                                  </w:r>
                                </w:p>
                              </w:tc>
                            </w:tr>
                            <w:tr>
                              <w:trPr>
                                <w:trHeight w:val="285" w:hRule="atLeast"/>
                              </w:trPr>
                              <w:tc>
                                <w:tcPr>
                                  <w:tcW w:w="4166" w:type="dxa"/>
                                </w:tcPr>
                                <w:p>
                                  <w:pPr>
                                    <w:pStyle w:val="TableParagraph"/>
                                    <w:ind w:left="100"/>
                                    <w:jc w:val="left"/>
                                    <w:rPr>
                                      <w:sz w:val="19"/>
                                    </w:rPr>
                                  </w:pPr>
                                  <w:r>
                                    <w:rPr>
                                      <w:sz w:val="19"/>
                                    </w:rPr>
                                    <w:t>Redução</w:t>
                                  </w:r>
                                  <w:r>
                                    <w:rPr>
                                      <w:spacing w:val="-6"/>
                                      <w:sz w:val="19"/>
                                    </w:rPr>
                                    <w:t> </w:t>
                                  </w:r>
                                  <w:r>
                                    <w:rPr>
                                      <w:sz w:val="19"/>
                                    </w:rPr>
                                    <w:t>de</w:t>
                                  </w:r>
                                  <w:r>
                                    <w:rPr>
                                      <w:spacing w:val="4"/>
                                      <w:sz w:val="19"/>
                                    </w:rPr>
                                    <w:t> </w:t>
                                  </w:r>
                                  <w:r>
                                    <w:rPr>
                                      <w:spacing w:val="-2"/>
                                      <w:sz w:val="19"/>
                                    </w:rPr>
                                    <w:t>capital</w:t>
                                  </w:r>
                                </w:p>
                              </w:tc>
                              <w:tc>
                                <w:tcPr>
                                  <w:tcW w:w="1607" w:type="dxa"/>
                                </w:tcPr>
                                <w:p>
                                  <w:pPr>
                                    <w:pStyle w:val="TableParagraph"/>
                                    <w:spacing w:before="12"/>
                                    <w:ind w:right="458"/>
                                    <w:rPr>
                                      <w:sz w:val="19"/>
                                    </w:rPr>
                                  </w:pPr>
                                  <w:r>
                                    <w:rPr>
                                      <w:spacing w:val="-2"/>
                                      <w:sz w:val="19"/>
                                    </w:rPr>
                                    <w:t>(293.215)</w:t>
                                  </w:r>
                                </w:p>
                              </w:tc>
                              <w:tc>
                                <w:tcPr>
                                  <w:tcW w:w="1425" w:type="dxa"/>
                                </w:tcPr>
                                <w:p>
                                  <w:pPr>
                                    <w:pStyle w:val="TableParagraph"/>
                                    <w:spacing w:before="12"/>
                                    <w:ind w:left="191"/>
                                    <w:jc w:val="center"/>
                                    <w:rPr>
                                      <w:sz w:val="19"/>
                                    </w:rPr>
                                  </w:pPr>
                                  <w:r>
                                    <w:rPr>
                                      <w:spacing w:val="-10"/>
                                      <w:sz w:val="19"/>
                                    </w:rPr>
                                    <w:t>-</w:t>
                                  </w:r>
                                </w:p>
                              </w:tc>
                              <w:tc>
                                <w:tcPr>
                                  <w:tcW w:w="1540" w:type="dxa"/>
                                </w:tcPr>
                                <w:p>
                                  <w:pPr>
                                    <w:pStyle w:val="TableParagraph"/>
                                    <w:spacing w:before="12"/>
                                    <w:ind w:left="307"/>
                                    <w:jc w:val="center"/>
                                    <w:rPr>
                                      <w:sz w:val="19"/>
                                    </w:rPr>
                                  </w:pPr>
                                  <w:r>
                                    <w:rPr>
                                      <w:spacing w:val="-10"/>
                                      <w:sz w:val="19"/>
                                    </w:rPr>
                                    <w:t>-</w:t>
                                  </w:r>
                                </w:p>
                              </w:tc>
                              <w:tc>
                                <w:tcPr>
                                  <w:tcW w:w="1237" w:type="dxa"/>
                                </w:tcPr>
                                <w:p>
                                  <w:pPr>
                                    <w:pStyle w:val="TableParagraph"/>
                                    <w:spacing w:before="12"/>
                                    <w:ind w:right="41"/>
                                    <w:rPr>
                                      <w:sz w:val="19"/>
                                    </w:rPr>
                                  </w:pPr>
                                  <w:r>
                                    <w:rPr>
                                      <w:spacing w:val="-2"/>
                                      <w:sz w:val="19"/>
                                    </w:rPr>
                                    <w:t>(293.215)</w:t>
                                  </w:r>
                                </w:p>
                              </w:tc>
                            </w:tr>
                            <w:tr>
                              <w:trPr>
                                <w:trHeight w:val="279" w:hRule="atLeast"/>
                              </w:trPr>
                              <w:tc>
                                <w:tcPr>
                                  <w:tcW w:w="4166" w:type="dxa"/>
                                </w:tcPr>
                                <w:p>
                                  <w:pPr>
                                    <w:pStyle w:val="TableParagraph"/>
                                    <w:spacing w:before="7"/>
                                    <w:ind w:left="100"/>
                                    <w:jc w:val="left"/>
                                    <w:rPr>
                                      <w:sz w:val="19"/>
                                    </w:rPr>
                                  </w:pPr>
                                  <w:r>
                                    <w:rPr>
                                      <w:sz w:val="19"/>
                                    </w:rPr>
                                    <w:t>Ganhos</w:t>
                                  </w:r>
                                  <w:r>
                                    <w:rPr>
                                      <w:spacing w:val="-3"/>
                                      <w:sz w:val="19"/>
                                    </w:rPr>
                                    <w:t> </w:t>
                                  </w:r>
                                  <w:r>
                                    <w:rPr>
                                      <w:sz w:val="19"/>
                                    </w:rPr>
                                    <w:t>(perdas)</w:t>
                                  </w:r>
                                  <w:r>
                                    <w:rPr>
                                      <w:spacing w:val="5"/>
                                      <w:sz w:val="19"/>
                                    </w:rPr>
                                    <w:t> </w:t>
                                  </w:r>
                                  <w:r>
                                    <w:rPr>
                                      <w:sz w:val="19"/>
                                    </w:rPr>
                                    <w:t>atuariais</w:t>
                                  </w:r>
                                  <w:r>
                                    <w:rPr>
                                      <w:spacing w:val="1"/>
                                      <w:sz w:val="19"/>
                                    </w:rPr>
                                    <w:t> </w:t>
                                  </w:r>
                                  <w:r>
                                    <w:rPr>
                                      <w:sz w:val="19"/>
                                    </w:rPr>
                                    <w:t>em</w:t>
                                  </w:r>
                                  <w:r>
                                    <w:rPr>
                                      <w:spacing w:val="-3"/>
                                      <w:sz w:val="19"/>
                                    </w:rPr>
                                    <w:t> </w:t>
                                  </w:r>
                                  <w:r>
                                    <w:rPr>
                                      <w:sz w:val="19"/>
                                    </w:rPr>
                                    <w:t>planos</w:t>
                                  </w:r>
                                  <w:r>
                                    <w:rPr>
                                      <w:spacing w:val="-1"/>
                                      <w:sz w:val="19"/>
                                    </w:rPr>
                                    <w:t> </w:t>
                                  </w:r>
                                  <w:r>
                                    <w:rPr>
                                      <w:sz w:val="19"/>
                                    </w:rPr>
                                    <w:t>de</w:t>
                                  </w:r>
                                  <w:r>
                                    <w:rPr>
                                      <w:spacing w:val="6"/>
                                      <w:sz w:val="19"/>
                                    </w:rPr>
                                    <w:t> </w:t>
                                  </w:r>
                                  <w:r>
                                    <w:rPr>
                                      <w:spacing w:val="-2"/>
                                      <w:sz w:val="19"/>
                                    </w:rPr>
                                    <w:t>pensão</w:t>
                                  </w:r>
                                </w:p>
                              </w:tc>
                              <w:tc>
                                <w:tcPr>
                                  <w:tcW w:w="1607" w:type="dxa"/>
                                </w:tcPr>
                                <w:p>
                                  <w:pPr>
                                    <w:pStyle w:val="TableParagraph"/>
                                    <w:spacing w:before="7"/>
                                    <w:ind w:left="146"/>
                                    <w:jc w:val="center"/>
                                    <w:rPr>
                                      <w:sz w:val="19"/>
                                    </w:rPr>
                                  </w:pPr>
                                  <w:r>
                                    <w:rPr>
                                      <w:spacing w:val="-10"/>
                                      <w:sz w:val="19"/>
                                    </w:rPr>
                                    <w:t>-</w:t>
                                  </w:r>
                                </w:p>
                              </w:tc>
                              <w:tc>
                                <w:tcPr>
                                  <w:tcW w:w="1425" w:type="dxa"/>
                                </w:tcPr>
                                <w:p>
                                  <w:pPr>
                                    <w:pStyle w:val="TableParagraph"/>
                                    <w:spacing w:before="7"/>
                                    <w:ind w:left="191" w:right="75"/>
                                    <w:jc w:val="center"/>
                                    <w:rPr>
                                      <w:sz w:val="19"/>
                                    </w:rPr>
                                  </w:pPr>
                                  <w:r>
                                    <w:rPr>
                                      <w:spacing w:val="-2"/>
                                      <w:sz w:val="19"/>
                                    </w:rPr>
                                    <w:t>(14.160)</w:t>
                                  </w:r>
                                </w:p>
                              </w:tc>
                              <w:tc>
                                <w:tcPr>
                                  <w:tcW w:w="1540" w:type="dxa"/>
                                </w:tcPr>
                                <w:p>
                                  <w:pPr>
                                    <w:pStyle w:val="TableParagraph"/>
                                    <w:spacing w:before="7"/>
                                    <w:ind w:left="307"/>
                                    <w:jc w:val="center"/>
                                    <w:rPr>
                                      <w:sz w:val="19"/>
                                    </w:rPr>
                                  </w:pPr>
                                  <w:r>
                                    <w:rPr>
                                      <w:spacing w:val="-10"/>
                                      <w:sz w:val="19"/>
                                    </w:rPr>
                                    <w:t>-</w:t>
                                  </w:r>
                                </w:p>
                              </w:tc>
                              <w:tc>
                                <w:tcPr>
                                  <w:tcW w:w="1237" w:type="dxa"/>
                                </w:tcPr>
                                <w:p>
                                  <w:pPr>
                                    <w:pStyle w:val="TableParagraph"/>
                                    <w:spacing w:before="7"/>
                                    <w:ind w:right="41"/>
                                    <w:rPr>
                                      <w:sz w:val="19"/>
                                    </w:rPr>
                                  </w:pPr>
                                  <w:r>
                                    <w:rPr>
                                      <w:spacing w:val="-2"/>
                                      <w:sz w:val="19"/>
                                    </w:rPr>
                                    <w:t>(14.160)</w:t>
                                  </w:r>
                                </w:p>
                              </w:tc>
                            </w:tr>
                            <w:tr>
                              <w:trPr>
                                <w:trHeight w:val="228" w:hRule="atLeast"/>
                              </w:trPr>
                              <w:tc>
                                <w:tcPr>
                                  <w:tcW w:w="4166" w:type="dxa"/>
                                  <w:tcBorders>
                                    <w:bottom w:val="single" w:sz="8" w:space="0" w:color="000000"/>
                                  </w:tcBorders>
                                </w:tcPr>
                                <w:p>
                                  <w:pPr>
                                    <w:pStyle w:val="TableParagraph"/>
                                    <w:spacing w:line="202" w:lineRule="exact" w:before="6"/>
                                    <w:ind w:left="100"/>
                                    <w:jc w:val="left"/>
                                    <w:rPr>
                                      <w:sz w:val="19"/>
                                    </w:rPr>
                                  </w:pPr>
                                  <w:r>
                                    <w:rPr>
                                      <w:sz w:val="19"/>
                                    </w:rPr>
                                    <w:t>Resultado do</w:t>
                                  </w:r>
                                  <w:r>
                                    <w:rPr>
                                      <w:spacing w:val="4"/>
                                      <w:sz w:val="19"/>
                                    </w:rPr>
                                    <w:t> </w:t>
                                  </w:r>
                                  <w:r>
                                    <w:rPr>
                                      <w:spacing w:val="-2"/>
                                      <w:sz w:val="19"/>
                                    </w:rPr>
                                    <w:t>exercício</w:t>
                                  </w:r>
                                </w:p>
                              </w:tc>
                              <w:tc>
                                <w:tcPr>
                                  <w:tcW w:w="1607" w:type="dxa"/>
                                  <w:tcBorders>
                                    <w:bottom w:val="single" w:sz="8" w:space="0" w:color="000000"/>
                                  </w:tcBorders>
                                </w:tcPr>
                                <w:p>
                                  <w:pPr>
                                    <w:pStyle w:val="TableParagraph"/>
                                    <w:spacing w:line="202" w:lineRule="exact" w:before="6"/>
                                    <w:ind w:left="146" w:right="1"/>
                                    <w:jc w:val="center"/>
                                    <w:rPr>
                                      <w:sz w:val="19"/>
                                    </w:rPr>
                                  </w:pPr>
                                  <w:r>
                                    <w:rPr>
                                      <w:spacing w:val="-10"/>
                                      <w:sz w:val="19"/>
                                    </w:rPr>
                                    <w:t>-</w:t>
                                  </w:r>
                                </w:p>
                              </w:tc>
                              <w:tc>
                                <w:tcPr>
                                  <w:tcW w:w="1425" w:type="dxa"/>
                                  <w:tcBorders>
                                    <w:bottom w:val="single" w:sz="8" w:space="0" w:color="000000"/>
                                  </w:tcBorders>
                                </w:tcPr>
                                <w:p>
                                  <w:pPr>
                                    <w:pStyle w:val="TableParagraph"/>
                                    <w:spacing w:line="202" w:lineRule="exact" w:before="6"/>
                                    <w:ind w:left="191"/>
                                    <w:jc w:val="center"/>
                                    <w:rPr>
                                      <w:sz w:val="19"/>
                                    </w:rPr>
                                  </w:pPr>
                                  <w:r>
                                    <w:rPr>
                                      <w:spacing w:val="-10"/>
                                      <w:sz w:val="19"/>
                                    </w:rPr>
                                    <w:t>-</w:t>
                                  </w:r>
                                </w:p>
                              </w:tc>
                              <w:tc>
                                <w:tcPr>
                                  <w:tcW w:w="1540" w:type="dxa"/>
                                  <w:tcBorders>
                                    <w:bottom w:val="single" w:sz="8" w:space="0" w:color="000000"/>
                                  </w:tcBorders>
                                </w:tcPr>
                                <w:p>
                                  <w:pPr>
                                    <w:pStyle w:val="TableParagraph"/>
                                    <w:spacing w:line="202" w:lineRule="exact" w:before="6"/>
                                    <w:ind w:right="345"/>
                                    <w:rPr>
                                      <w:sz w:val="19"/>
                                    </w:rPr>
                                  </w:pPr>
                                  <w:r>
                                    <w:rPr>
                                      <w:spacing w:val="-2"/>
                                      <w:sz w:val="19"/>
                                    </w:rPr>
                                    <w:t>(417.025)</w:t>
                                  </w:r>
                                </w:p>
                              </w:tc>
                              <w:tc>
                                <w:tcPr>
                                  <w:tcW w:w="1237" w:type="dxa"/>
                                  <w:tcBorders>
                                    <w:bottom w:val="single" w:sz="8" w:space="0" w:color="000000"/>
                                  </w:tcBorders>
                                </w:tcPr>
                                <w:p>
                                  <w:pPr>
                                    <w:pStyle w:val="TableParagraph"/>
                                    <w:spacing w:line="202" w:lineRule="exact" w:before="6"/>
                                    <w:ind w:right="41"/>
                                    <w:rPr>
                                      <w:sz w:val="19"/>
                                    </w:rPr>
                                  </w:pPr>
                                  <w:r>
                                    <w:rPr>
                                      <w:spacing w:val="-2"/>
                                      <w:sz w:val="19"/>
                                    </w:rPr>
                                    <w:t>(417.025)</w:t>
                                  </w:r>
                                </w:p>
                              </w:tc>
                            </w:tr>
                            <w:tr>
                              <w:trPr>
                                <w:trHeight w:val="258" w:hRule="atLeast"/>
                              </w:trPr>
                              <w:tc>
                                <w:tcPr>
                                  <w:tcW w:w="4166" w:type="dxa"/>
                                  <w:tcBorders>
                                    <w:top w:val="single" w:sz="8" w:space="0" w:color="000000"/>
                                    <w:bottom w:val="single" w:sz="8" w:space="0" w:color="000000"/>
                                  </w:tcBorders>
                                </w:tcPr>
                                <w:p>
                                  <w:pPr>
                                    <w:pStyle w:val="TableParagraph"/>
                                    <w:spacing w:line="215" w:lineRule="exact" w:before="24"/>
                                    <w:ind w:left="100"/>
                                    <w:jc w:val="left"/>
                                    <w:rPr>
                                      <w:b/>
                                      <w:sz w:val="19"/>
                                    </w:rPr>
                                  </w:pPr>
                                  <w:r>
                                    <w:rPr>
                                      <w:b/>
                                      <w:sz w:val="19"/>
                                    </w:rPr>
                                    <w:t>Saldos</w:t>
                                  </w:r>
                                  <w:r>
                                    <w:rPr>
                                      <w:b/>
                                      <w:spacing w:val="-9"/>
                                      <w:sz w:val="19"/>
                                    </w:rPr>
                                    <w:t> </w:t>
                                  </w:r>
                                  <w:r>
                                    <w:rPr>
                                      <w:b/>
                                      <w:sz w:val="19"/>
                                    </w:rPr>
                                    <w:t>em</w:t>
                                  </w:r>
                                  <w:r>
                                    <w:rPr>
                                      <w:b/>
                                      <w:spacing w:val="-11"/>
                                      <w:sz w:val="19"/>
                                    </w:rPr>
                                    <w:t> </w:t>
                                  </w:r>
                                  <w:r>
                                    <w:rPr>
                                      <w:b/>
                                      <w:sz w:val="19"/>
                                    </w:rPr>
                                    <w:t>31</w:t>
                                  </w:r>
                                  <w:r>
                                    <w:rPr>
                                      <w:b/>
                                      <w:spacing w:val="-14"/>
                                      <w:sz w:val="19"/>
                                    </w:rPr>
                                    <w:t> </w:t>
                                  </w:r>
                                  <w:r>
                                    <w:rPr>
                                      <w:b/>
                                      <w:sz w:val="19"/>
                                    </w:rPr>
                                    <w:t>de</w:t>
                                  </w:r>
                                  <w:r>
                                    <w:rPr>
                                      <w:b/>
                                      <w:spacing w:val="-1"/>
                                      <w:sz w:val="19"/>
                                    </w:rPr>
                                    <w:t> </w:t>
                                  </w:r>
                                  <w:r>
                                    <w:rPr>
                                      <w:b/>
                                      <w:sz w:val="19"/>
                                    </w:rPr>
                                    <w:t>dezembro</w:t>
                                  </w:r>
                                  <w:r>
                                    <w:rPr>
                                      <w:b/>
                                      <w:spacing w:val="-8"/>
                                      <w:sz w:val="19"/>
                                    </w:rPr>
                                    <w:t> </w:t>
                                  </w:r>
                                  <w:r>
                                    <w:rPr>
                                      <w:b/>
                                      <w:sz w:val="19"/>
                                    </w:rPr>
                                    <w:t>de</w:t>
                                  </w:r>
                                  <w:r>
                                    <w:rPr>
                                      <w:b/>
                                      <w:spacing w:val="3"/>
                                      <w:sz w:val="19"/>
                                    </w:rPr>
                                    <w:t> </w:t>
                                  </w:r>
                                  <w:r>
                                    <w:rPr>
                                      <w:b/>
                                      <w:spacing w:val="-4"/>
                                      <w:sz w:val="19"/>
                                    </w:rPr>
                                    <w:t>2023</w:t>
                                  </w:r>
                                </w:p>
                              </w:tc>
                              <w:tc>
                                <w:tcPr>
                                  <w:tcW w:w="1607" w:type="dxa"/>
                                  <w:tcBorders>
                                    <w:top w:val="single" w:sz="8" w:space="0" w:color="000000"/>
                                    <w:bottom w:val="single" w:sz="8" w:space="0" w:color="000000"/>
                                  </w:tcBorders>
                                </w:tcPr>
                                <w:p>
                                  <w:pPr>
                                    <w:pStyle w:val="TableParagraph"/>
                                    <w:spacing w:line="203" w:lineRule="exact" w:before="36"/>
                                    <w:ind w:right="509"/>
                                    <w:rPr>
                                      <w:b/>
                                      <w:sz w:val="19"/>
                                    </w:rPr>
                                  </w:pPr>
                                  <w:r>
                                    <w:rPr>
                                      <w:b/>
                                      <w:spacing w:val="-2"/>
                                      <w:sz w:val="19"/>
                                    </w:rPr>
                                    <w:t>2.162.322</w:t>
                                  </w:r>
                                </w:p>
                              </w:tc>
                              <w:tc>
                                <w:tcPr>
                                  <w:tcW w:w="1425" w:type="dxa"/>
                                  <w:tcBorders>
                                    <w:top w:val="single" w:sz="8" w:space="0" w:color="000000"/>
                                    <w:bottom w:val="single" w:sz="8" w:space="0" w:color="000000"/>
                                  </w:tcBorders>
                                </w:tcPr>
                                <w:p>
                                  <w:pPr>
                                    <w:pStyle w:val="TableParagraph"/>
                                    <w:spacing w:line="203" w:lineRule="exact" w:before="36"/>
                                    <w:ind w:left="191" w:right="61"/>
                                    <w:jc w:val="center"/>
                                    <w:rPr>
                                      <w:b/>
                                      <w:sz w:val="19"/>
                                    </w:rPr>
                                  </w:pPr>
                                  <w:r>
                                    <w:rPr>
                                      <w:b/>
                                      <w:spacing w:val="-2"/>
                                      <w:sz w:val="19"/>
                                    </w:rPr>
                                    <w:t>65.952</w:t>
                                  </w:r>
                                </w:p>
                              </w:tc>
                              <w:tc>
                                <w:tcPr>
                                  <w:tcW w:w="1540" w:type="dxa"/>
                                  <w:tcBorders>
                                    <w:top w:val="single" w:sz="8" w:space="0" w:color="000000"/>
                                    <w:bottom w:val="single" w:sz="8" w:space="0" w:color="000000"/>
                                  </w:tcBorders>
                                </w:tcPr>
                                <w:p>
                                  <w:pPr>
                                    <w:pStyle w:val="TableParagraph"/>
                                    <w:spacing w:line="203" w:lineRule="exact" w:before="36"/>
                                    <w:ind w:right="343"/>
                                    <w:rPr>
                                      <w:b/>
                                      <w:sz w:val="19"/>
                                    </w:rPr>
                                  </w:pPr>
                                  <w:r>
                                    <w:rPr>
                                      <w:b/>
                                      <w:spacing w:val="-2"/>
                                      <w:sz w:val="19"/>
                                    </w:rPr>
                                    <w:t>(4.246.655)</w:t>
                                  </w:r>
                                </w:p>
                              </w:tc>
                              <w:tc>
                                <w:tcPr>
                                  <w:tcW w:w="1237" w:type="dxa"/>
                                  <w:tcBorders>
                                    <w:top w:val="single" w:sz="8" w:space="0" w:color="000000"/>
                                    <w:bottom w:val="single" w:sz="8" w:space="0" w:color="000000"/>
                                  </w:tcBorders>
                                </w:tcPr>
                                <w:p>
                                  <w:pPr>
                                    <w:pStyle w:val="TableParagraph"/>
                                    <w:spacing w:line="203" w:lineRule="exact" w:before="36"/>
                                    <w:ind w:right="40"/>
                                    <w:rPr>
                                      <w:b/>
                                      <w:sz w:val="19"/>
                                    </w:rPr>
                                  </w:pPr>
                                  <w:r>
                                    <w:rPr>
                                      <w:b/>
                                      <w:spacing w:val="-2"/>
                                      <w:sz w:val="19"/>
                                    </w:rPr>
                                    <w:t>(2.018.381)</w:t>
                                  </w:r>
                                </w:p>
                              </w:tc>
                            </w:tr>
                          </w:tbl>
                          <w:p>
                            <w:pPr>
                              <w:pStyle w:val="BodyText"/>
                            </w:pPr>
                          </w:p>
                        </w:txbxContent>
                      </wps:txbx>
                      <wps:bodyPr wrap="square" lIns="0" tIns="0" rIns="0" bIns="0" rtlCol="0">
                        <a:noAutofit/>
                      </wps:bodyPr>
                    </wps:wsp>
                  </a:graphicData>
                </a:graphic>
              </wp:anchor>
            </w:drawing>
          </mc:Choice>
          <mc:Fallback>
            <w:pict>
              <v:shape style="position:absolute;margin-left:50.879997pt;margin-top:11.66224pt;width:504.75pt;height:98.6pt;mso-position-horizontal-relative:page;mso-position-vertical-relative:paragraph;z-index:15731712" type="#_x0000_t202" id="docshape4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6"/>
                        <w:gridCol w:w="1607"/>
                        <w:gridCol w:w="1425"/>
                        <w:gridCol w:w="1540"/>
                        <w:gridCol w:w="1237"/>
                      </w:tblGrid>
                      <w:tr>
                        <w:trPr>
                          <w:trHeight w:val="310" w:hRule="atLeast"/>
                        </w:trPr>
                        <w:tc>
                          <w:tcPr>
                            <w:tcW w:w="4166" w:type="dxa"/>
                            <w:tcBorders>
                              <w:top w:val="single" w:sz="8" w:space="0" w:color="000000"/>
                            </w:tcBorders>
                          </w:tcPr>
                          <w:p>
                            <w:pPr>
                              <w:pStyle w:val="TableParagraph"/>
                              <w:spacing w:before="38"/>
                              <w:ind w:left="100"/>
                              <w:jc w:val="left"/>
                              <w:rPr>
                                <w:sz w:val="19"/>
                              </w:rPr>
                            </w:pPr>
                            <w:r>
                              <w:rPr>
                                <w:sz w:val="19"/>
                              </w:rPr>
                              <w:t>Saldos</w:t>
                            </w:r>
                            <w:r>
                              <w:rPr>
                                <w:spacing w:val="-2"/>
                                <w:sz w:val="19"/>
                              </w:rPr>
                              <w:t> </w:t>
                            </w:r>
                            <w:r>
                              <w:rPr>
                                <w:sz w:val="19"/>
                              </w:rPr>
                              <w:t>em</w:t>
                            </w:r>
                            <w:r>
                              <w:rPr>
                                <w:spacing w:val="-4"/>
                                <w:sz w:val="19"/>
                              </w:rPr>
                              <w:t> </w:t>
                            </w:r>
                            <w:r>
                              <w:rPr>
                                <w:sz w:val="19"/>
                              </w:rPr>
                              <w:t>31</w:t>
                            </w:r>
                            <w:r>
                              <w:rPr>
                                <w:spacing w:val="-11"/>
                                <w:sz w:val="19"/>
                              </w:rPr>
                              <w:t> </w:t>
                            </w:r>
                            <w:r>
                              <w:rPr>
                                <w:sz w:val="19"/>
                              </w:rPr>
                              <w:t>de</w:t>
                            </w:r>
                            <w:r>
                              <w:rPr>
                                <w:spacing w:val="5"/>
                                <w:sz w:val="19"/>
                              </w:rPr>
                              <w:t> </w:t>
                            </w:r>
                            <w:r>
                              <w:rPr>
                                <w:sz w:val="19"/>
                              </w:rPr>
                              <w:t>dezembro</w:t>
                            </w:r>
                            <w:r>
                              <w:rPr>
                                <w:spacing w:val="-1"/>
                                <w:sz w:val="19"/>
                              </w:rPr>
                              <w:t> </w:t>
                            </w:r>
                            <w:r>
                              <w:rPr>
                                <w:sz w:val="19"/>
                              </w:rPr>
                              <w:t>de</w:t>
                            </w:r>
                            <w:r>
                              <w:rPr>
                                <w:spacing w:val="10"/>
                                <w:sz w:val="19"/>
                              </w:rPr>
                              <w:t> </w:t>
                            </w:r>
                            <w:r>
                              <w:rPr>
                                <w:spacing w:val="-4"/>
                                <w:sz w:val="19"/>
                              </w:rPr>
                              <w:t>2022</w:t>
                            </w:r>
                          </w:p>
                        </w:tc>
                        <w:tc>
                          <w:tcPr>
                            <w:tcW w:w="1607" w:type="dxa"/>
                            <w:tcBorders>
                              <w:top w:val="single" w:sz="8" w:space="0" w:color="000000"/>
                            </w:tcBorders>
                          </w:tcPr>
                          <w:p>
                            <w:pPr>
                              <w:pStyle w:val="TableParagraph"/>
                              <w:spacing w:before="38"/>
                              <w:ind w:right="508"/>
                              <w:rPr>
                                <w:sz w:val="19"/>
                              </w:rPr>
                            </w:pPr>
                            <w:r>
                              <w:rPr>
                                <w:spacing w:val="-2"/>
                                <w:sz w:val="19"/>
                              </w:rPr>
                              <w:t>2.455.537</w:t>
                            </w:r>
                          </w:p>
                        </w:tc>
                        <w:tc>
                          <w:tcPr>
                            <w:tcW w:w="1425" w:type="dxa"/>
                            <w:tcBorders>
                              <w:top w:val="single" w:sz="8" w:space="0" w:color="000000"/>
                            </w:tcBorders>
                          </w:tcPr>
                          <w:p>
                            <w:pPr>
                              <w:pStyle w:val="TableParagraph"/>
                              <w:spacing w:before="38"/>
                              <w:ind w:left="191" w:right="61"/>
                              <w:jc w:val="center"/>
                              <w:rPr>
                                <w:sz w:val="19"/>
                              </w:rPr>
                            </w:pPr>
                            <w:r>
                              <w:rPr>
                                <w:spacing w:val="-2"/>
                                <w:sz w:val="19"/>
                              </w:rPr>
                              <w:t>80.112</w:t>
                            </w:r>
                          </w:p>
                        </w:tc>
                        <w:tc>
                          <w:tcPr>
                            <w:tcW w:w="1540" w:type="dxa"/>
                            <w:tcBorders>
                              <w:top w:val="single" w:sz="8" w:space="0" w:color="000000"/>
                            </w:tcBorders>
                          </w:tcPr>
                          <w:p>
                            <w:pPr>
                              <w:pStyle w:val="TableParagraph"/>
                              <w:spacing w:before="38"/>
                              <w:ind w:right="345"/>
                              <w:rPr>
                                <w:sz w:val="19"/>
                              </w:rPr>
                            </w:pPr>
                            <w:r>
                              <w:rPr>
                                <w:spacing w:val="-2"/>
                                <w:sz w:val="19"/>
                              </w:rPr>
                              <w:t>(3.470.938)</w:t>
                            </w:r>
                          </w:p>
                        </w:tc>
                        <w:tc>
                          <w:tcPr>
                            <w:tcW w:w="1237" w:type="dxa"/>
                            <w:tcBorders>
                              <w:top w:val="single" w:sz="8" w:space="0" w:color="000000"/>
                            </w:tcBorders>
                          </w:tcPr>
                          <w:p>
                            <w:pPr>
                              <w:pStyle w:val="TableParagraph"/>
                              <w:spacing w:before="38"/>
                              <w:ind w:right="41"/>
                              <w:rPr>
                                <w:sz w:val="19"/>
                              </w:rPr>
                            </w:pPr>
                            <w:r>
                              <w:rPr>
                                <w:spacing w:val="-2"/>
                                <w:sz w:val="19"/>
                              </w:rPr>
                              <w:t>(935.289)</w:t>
                            </w:r>
                          </w:p>
                        </w:tc>
                      </w:tr>
                      <w:tr>
                        <w:trPr>
                          <w:trHeight w:val="279" w:hRule="atLeast"/>
                        </w:trPr>
                        <w:tc>
                          <w:tcPr>
                            <w:tcW w:w="4166" w:type="dxa"/>
                          </w:tcPr>
                          <w:p>
                            <w:pPr>
                              <w:pStyle w:val="TableParagraph"/>
                              <w:spacing w:before="6"/>
                              <w:ind w:left="100"/>
                              <w:jc w:val="left"/>
                              <w:rPr>
                                <w:sz w:val="19"/>
                              </w:rPr>
                            </w:pPr>
                            <w:r>
                              <w:rPr>
                                <w:sz w:val="19"/>
                              </w:rPr>
                              <w:t>Efeitos</w:t>
                            </w:r>
                            <w:r>
                              <w:rPr>
                                <w:spacing w:val="4"/>
                                <w:sz w:val="19"/>
                              </w:rPr>
                              <w:t> </w:t>
                            </w:r>
                            <w:r>
                              <w:rPr>
                                <w:sz w:val="19"/>
                              </w:rPr>
                              <w:t>da</w:t>
                            </w:r>
                            <w:r>
                              <w:rPr>
                                <w:spacing w:val="2"/>
                                <w:sz w:val="19"/>
                              </w:rPr>
                              <w:t> </w:t>
                            </w:r>
                            <w:r>
                              <w:rPr>
                                <w:spacing w:val="-2"/>
                                <w:sz w:val="19"/>
                              </w:rPr>
                              <w:t>reapresentação</w:t>
                            </w:r>
                          </w:p>
                        </w:tc>
                        <w:tc>
                          <w:tcPr>
                            <w:tcW w:w="1607" w:type="dxa"/>
                          </w:tcPr>
                          <w:p>
                            <w:pPr>
                              <w:pStyle w:val="TableParagraph"/>
                              <w:spacing w:before="6"/>
                              <w:ind w:left="146" w:right="1"/>
                              <w:jc w:val="center"/>
                              <w:rPr>
                                <w:sz w:val="19"/>
                              </w:rPr>
                            </w:pPr>
                            <w:r>
                              <w:rPr>
                                <w:spacing w:val="-10"/>
                                <w:sz w:val="19"/>
                              </w:rPr>
                              <w:t>-</w:t>
                            </w:r>
                          </w:p>
                        </w:tc>
                        <w:tc>
                          <w:tcPr>
                            <w:tcW w:w="1425" w:type="dxa"/>
                          </w:tcPr>
                          <w:p>
                            <w:pPr>
                              <w:pStyle w:val="TableParagraph"/>
                              <w:spacing w:before="6"/>
                              <w:ind w:left="191"/>
                              <w:jc w:val="center"/>
                              <w:rPr>
                                <w:sz w:val="19"/>
                              </w:rPr>
                            </w:pPr>
                            <w:r>
                              <w:rPr>
                                <w:spacing w:val="-10"/>
                                <w:sz w:val="19"/>
                              </w:rPr>
                              <w:t>-</w:t>
                            </w:r>
                          </w:p>
                        </w:tc>
                        <w:tc>
                          <w:tcPr>
                            <w:tcW w:w="1540" w:type="dxa"/>
                          </w:tcPr>
                          <w:p>
                            <w:pPr>
                              <w:pStyle w:val="TableParagraph"/>
                              <w:spacing w:before="6"/>
                              <w:ind w:right="345"/>
                              <w:rPr>
                                <w:sz w:val="19"/>
                              </w:rPr>
                            </w:pPr>
                            <w:r>
                              <w:rPr>
                                <w:spacing w:val="-2"/>
                                <w:sz w:val="19"/>
                              </w:rPr>
                              <w:t>(358.692)</w:t>
                            </w:r>
                          </w:p>
                        </w:tc>
                        <w:tc>
                          <w:tcPr>
                            <w:tcW w:w="1237" w:type="dxa"/>
                          </w:tcPr>
                          <w:p>
                            <w:pPr>
                              <w:pStyle w:val="TableParagraph"/>
                              <w:spacing w:before="6"/>
                              <w:ind w:right="41"/>
                              <w:rPr>
                                <w:sz w:val="19"/>
                              </w:rPr>
                            </w:pPr>
                            <w:r>
                              <w:rPr>
                                <w:spacing w:val="-2"/>
                                <w:sz w:val="19"/>
                              </w:rPr>
                              <w:t>(358.692)</w:t>
                            </w:r>
                          </w:p>
                        </w:tc>
                      </w:tr>
                      <w:tr>
                        <w:trPr>
                          <w:trHeight w:val="273" w:hRule="atLeast"/>
                        </w:trPr>
                        <w:tc>
                          <w:tcPr>
                            <w:tcW w:w="4166" w:type="dxa"/>
                          </w:tcPr>
                          <w:p>
                            <w:pPr>
                              <w:pStyle w:val="TableParagraph"/>
                              <w:spacing w:before="7"/>
                              <w:ind w:left="100"/>
                              <w:jc w:val="left"/>
                              <w:rPr>
                                <w:sz w:val="19"/>
                              </w:rPr>
                            </w:pPr>
                            <w:r>
                              <w:rPr>
                                <w:sz w:val="19"/>
                              </w:rPr>
                              <w:t>Saldos</w:t>
                            </w:r>
                            <w:r>
                              <w:rPr>
                                <w:spacing w:val="-3"/>
                                <w:sz w:val="19"/>
                              </w:rPr>
                              <w:t> </w:t>
                            </w:r>
                            <w:r>
                              <w:rPr>
                                <w:sz w:val="19"/>
                              </w:rPr>
                              <w:t>em</w:t>
                            </w:r>
                            <w:r>
                              <w:rPr>
                                <w:spacing w:val="-3"/>
                                <w:sz w:val="19"/>
                              </w:rPr>
                              <w:t> </w:t>
                            </w:r>
                            <w:r>
                              <w:rPr>
                                <w:sz w:val="19"/>
                              </w:rPr>
                              <w:t>01</w:t>
                            </w:r>
                            <w:r>
                              <w:rPr>
                                <w:spacing w:val="-11"/>
                                <w:sz w:val="19"/>
                              </w:rPr>
                              <w:t> </w:t>
                            </w:r>
                            <w:r>
                              <w:rPr>
                                <w:sz w:val="19"/>
                              </w:rPr>
                              <w:t>de</w:t>
                            </w:r>
                            <w:r>
                              <w:rPr>
                                <w:spacing w:val="6"/>
                                <w:sz w:val="19"/>
                              </w:rPr>
                              <w:t> </w:t>
                            </w:r>
                            <w:r>
                              <w:rPr>
                                <w:sz w:val="19"/>
                              </w:rPr>
                              <w:t>janeiro de</w:t>
                            </w:r>
                            <w:r>
                              <w:rPr>
                                <w:spacing w:val="6"/>
                                <w:sz w:val="19"/>
                              </w:rPr>
                              <w:t> </w:t>
                            </w:r>
                            <w:r>
                              <w:rPr>
                                <w:spacing w:val="-4"/>
                                <w:sz w:val="19"/>
                              </w:rPr>
                              <w:t>2023</w:t>
                            </w:r>
                          </w:p>
                        </w:tc>
                        <w:tc>
                          <w:tcPr>
                            <w:tcW w:w="1607" w:type="dxa"/>
                          </w:tcPr>
                          <w:p>
                            <w:pPr>
                              <w:pStyle w:val="TableParagraph"/>
                              <w:spacing w:before="7"/>
                              <w:ind w:right="508"/>
                              <w:rPr>
                                <w:sz w:val="19"/>
                              </w:rPr>
                            </w:pPr>
                            <w:r>
                              <w:rPr>
                                <w:spacing w:val="-2"/>
                                <w:sz w:val="19"/>
                              </w:rPr>
                              <w:t>2.455.537</w:t>
                            </w:r>
                          </w:p>
                        </w:tc>
                        <w:tc>
                          <w:tcPr>
                            <w:tcW w:w="1425" w:type="dxa"/>
                          </w:tcPr>
                          <w:p>
                            <w:pPr>
                              <w:pStyle w:val="TableParagraph"/>
                              <w:spacing w:before="7"/>
                              <w:ind w:left="191" w:right="61"/>
                              <w:jc w:val="center"/>
                              <w:rPr>
                                <w:sz w:val="19"/>
                              </w:rPr>
                            </w:pPr>
                            <w:r>
                              <w:rPr>
                                <w:spacing w:val="-2"/>
                                <w:sz w:val="19"/>
                              </w:rPr>
                              <w:t>80.112</w:t>
                            </w:r>
                          </w:p>
                        </w:tc>
                        <w:tc>
                          <w:tcPr>
                            <w:tcW w:w="1540" w:type="dxa"/>
                          </w:tcPr>
                          <w:p>
                            <w:pPr>
                              <w:pStyle w:val="TableParagraph"/>
                              <w:spacing w:before="7"/>
                              <w:ind w:right="345"/>
                              <w:rPr>
                                <w:sz w:val="19"/>
                              </w:rPr>
                            </w:pPr>
                            <w:r>
                              <w:rPr>
                                <w:spacing w:val="-2"/>
                                <w:sz w:val="19"/>
                              </w:rPr>
                              <w:t>(3.829.630)</w:t>
                            </w:r>
                          </w:p>
                        </w:tc>
                        <w:tc>
                          <w:tcPr>
                            <w:tcW w:w="1237" w:type="dxa"/>
                          </w:tcPr>
                          <w:p>
                            <w:pPr>
                              <w:pStyle w:val="TableParagraph"/>
                              <w:spacing w:before="7"/>
                              <w:ind w:right="41"/>
                              <w:rPr>
                                <w:sz w:val="19"/>
                              </w:rPr>
                            </w:pPr>
                            <w:r>
                              <w:rPr>
                                <w:spacing w:val="-2"/>
                                <w:sz w:val="19"/>
                              </w:rPr>
                              <w:t>(1.293.981)</w:t>
                            </w:r>
                          </w:p>
                        </w:tc>
                      </w:tr>
                      <w:tr>
                        <w:trPr>
                          <w:trHeight w:val="285" w:hRule="atLeast"/>
                        </w:trPr>
                        <w:tc>
                          <w:tcPr>
                            <w:tcW w:w="4166" w:type="dxa"/>
                          </w:tcPr>
                          <w:p>
                            <w:pPr>
                              <w:pStyle w:val="TableParagraph"/>
                              <w:ind w:left="100"/>
                              <w:jc w:val="left"/>
                              <w:rPr>
                                <w:sz w:val="19"/>
                              </w:rPr>
                            </w:pPr>
                            <w:r>
                              <w:rPr>
                                <w:sz w:val="19"/>
                              </w:rPr>
                              <w:t>Redução</w:t>
                            </w:r>
                            <w:r>
                              <w:rPr>
                                <w:spacing w:val="-6"/>
                                <w:sz w:val="19"/>
                              </w:rPr>
                              <w:t> </w:t>
                            </w:r>
                            <w:r>
                              <w:rPr>
                                <w:sz w:val="19"/>
                              </w:rPr>
                              <w:t>de</w:t>
                            </w:r>
                            <w:r>
                              <w:rPr>
                                <w:spacing w:val="4"/>
                                <w:sz w:val="19"/>
                              </w:rPr>
                              <w:t> </w:t>
                            </w:r>
                            <w:r>
                              <w:rPr>
                                <w:spacing w:val="-2"/>
                                <w:sz w:val="19"/>
                              </w:rPr>
                              <w:t>capital</w:t>
                            </w:r>
                          </w:p>
                        </w:tc>
                        <w:tc>
                          <w:tcPr>
                            <w:tcW w:w="1607" w:type="dxa"/>
                          </w:tcPr>
                          <w:p>
                            <w:pPr>
                              <w:pStyle w:val="TableParagraph"/>
                              <w:spacing w:before="12"/>
                              <w:ind w:right="458"/>
                              <w:rPr>
                                <w:sz w:val="19"/>
                              </w:rPr>
                            </w:pPr>
                            <w:r>
                              <w:rPr>
                                <w:spacing w:val="-2"/>
                                <w:sz w:val="19"/>
                              </w:rPr>
                              <w:t>(293.215)</w:t>
                            </w:r>
                          </w:p>
                        </w:tc>
                        <w:tc>
                          <w:tcPr>
                            <w:tcW w:w="1425" w:type="dxa"/>
                          </w:tcPr>
                          <w:p>
                            <w:pPr>
                              <w:pStyle w:val="TableParagraph"/>
                              <w:spacing w:before="12"/>
                              <w:ind w:left="191"/>
                              <w:jc w:val="center"/>
                              <w:rPr>
                                <w:sz w:val="19"/>
                              </w:rPr>
                            </w:pPr>
                            <w:r>
                              <w:rPr>
                                <w:spacing w:val="-10"/>
                                <w:sz w:val="19"/>
                              </w:rPr>
                              <w:t>-</w:t>
                            </w:r>
                          </w:p>
                        </w:tc>
                        <w:tc>
                          <w:tcPr>
                            <w:tcW w:w="1540" w:type="dxa"/>
                          </w:tcPr>
                          <w:p>
                            <w:pPr>
                              <w:pStyle w:val="TableParagraph"/>
                              <w:spacing w:before="12"/>
                              <w:ind w:left="307"/>
                              <w:jc w:val="center"/>
                              <w:rPr>
                                <w:sz w:val="19"/>
                              </w:rPr>
                            </w:pPr>
                            <w:r>
                              <w:rPr>
                                <w:spacing w:val="-10"/>
                                <w:sz w:val="19"/>
                              </w:rPr>
                              <w:t>-</w:t>
                            </w:r>
                          </w:p>
                        </w:tc>
                        <w:tc>
                          <w:tcPr>
                            <w:tcW w:w="1237" w:type="dxa"/>
                          </w:tcPr>
                          <w:p>
                            <w:pPr>
                              <w:pStyle w:val="TableParagraph"/>
                              <w:spacing w:before="12"/>
                              <w:ind w:right="41"/>
                              <w:rPr>
                                <w:sz w:val="19"/>
                              </w:rPr>
                            </w:pPr>
                            <w:r>
                              <w:rPr>
                                <w:spacing w:val="-2"/>
                                <w:sz w:val="19"/>
                              </w:rPr>
                              <w:t>(293.215)</w:t>
                            </w:r>
                          </w:p>
                        </w:tc>
                      </w:tr>
                      <w:tr>
                        <w:trPr>
                          <w:trHeight w:val="279" w:hRule="atLeast"/>
                        </w:trPr>
                        <w:tc>
                          <w:tcPr>
                            <w:tcW w:w="4166" w:type="dxa"/>
                          </w:tcPr>
                          <w:p>
                            <w:pPr>
                              <w:pStyle w:val="TableParagraph"/>
                              <w:spacing w:before="7"/>
                              <w:ind w:left="100"/>
                              <w:jc w:val="left"/>
                              <w:rPr>
                                <w:sz w:val="19"/>
                              </w:rPr>
                            </w:pPr>
                            <w:r>
                              <w:rPr>
                                <w:sz w:val="19"/>
                              </w:rPr>
                              <w:t>Ganhos</w:t>
                            </w:r>
                            <w:r>
                              <w:rPr>
                                <w:spacing w:val="-3"/>
                                <w:sz w:val="19"/>
                              </w:rPr>
                              <w:t> </w:t>
                            </w:r>
                            <w:r>
                              <w:rPr>
                                <w:sz w:val="19"/>
                              </w:rPr>
                              <w:t>(perdas)</w:t>
                            </w:r>
                            <w:r>
                              <w:rPr>
                                <w:spacing w:val="5"/>
                                <w:sz w:val="19"/>
                              </w:rPr>
                              <w:t> </w:t>
                            </w:r>
                            <w:r>
                              <w:rPr>
                                <w:sz w:val="19"/>
                              </w:rPr>
                              <w:t>atuariais</w:t>
                            </w:r>
                            <w:r>
                              <w:rPr>
                                <w:spacing w:val="1"/>
                                <w:sz w:val="19"/>
                              </w:rPr>
                              <w:t> </w:t>
                            </w:r>
                            <w:r>
                              <w:rPr>
                                <w:sz w:val="19"/>
                              </w:rPr>
                              <w:t>em</w:t>
                            </w:r>
                            <w:r>
                              <w:rPr>
                                <w:spacing w:val="-3"/>
                                <w:sz w:val="19"/>
                              </w:rPr>
                              <w:t> </w:t>
                            </w:r>
                            <w:r>
                              <w:rPr>
                                <w:sz w:val="19"/>
                              </w:rPr>
                              <w:t>planos</w:t>
                            </w:r>
                            <w:r>
                              <w:rPr>
                                <w:spacing w:val="-1"/>
                                <w:sz w:val="19"/>
                              </w:rPr>
                              <w:t> </w:t>
                            </w:r>
                            <w:r>
                              <w:rPr>
                                <w:sz w:val="19"/>
                              </w:rPr>
                              <w:t>de</w:t>
                            </w:r>
                            <w:r>
                              <w:rPr>
                                <w:spacing w:val="6"/>
                                <w:sz w:val="19"/>
                              </w:rPr>
                              <w:t> </w:t>
                            </w:r>
                            <w:r>
                              <w:rPr>
                                <w:spacing w:val="-2"/>
                                <w:sz w:val="19"/>
                              </w:rPr>
                              <w:t>pensão</w:t>
                            </w:r>
                          </w:p>
                        </w:tc>
                        <w:tc>
                          <w:tcPr>
                            <w:tcW w:w="1607" w:type="dxa"/>
                          </w:tcPr>
                          <w:p>
                            <w:pPr>
                              <w:pStyle w:val="TableParagraph"/>
                              <w:spacing w:before="7"/>
                              <w:ind w:left="146"/>
                              <w:jc w:val="center"/>
                              <w:rPr>
                                <w:sz w:val="19"/>
                              </w:rPr>
                            </w:pPr>
                            <w:r>
                              <w:rPr>
                                <w:spacing w:val="-10"/>
                                <w:sz w:val="19"/>
                              </w:rPr>
                              <w:t>-</w:t>
                            </w:r>
                          </w:p>
                        </w:tc>
                        <w:tc>
                          <w:tcPr>
                            <w:tcW w:w="1425" w:type="dxa"/>
                          </w:tcPr>
                          <w:p>
                            <w:pPr>
                              <w:pStyle w:val="TableParagraph"/>
                              <w:spacing w:before="7"/>
                              <w:ind w:left="191" w:right="75"/>
                              <w:jc w:val="center"/>
                              <w:rPr>
                                <w:sz w:val="19"/>
                              </w:rPr>
                            </w:pPr>
                            <w:r>
                              <w:rPr>
                                <w:spacing w:val="-2"/>
                                <w:sz w:val="19"/>
                              </w:rPr>
                              <w:t>(14.160)</w:t>
                            </w:r>
                          </w:p>
                        </w:tc>
                        <w:tc>
                          <w:tcPr>
                            <w:tcW w:w="1540" w:type="dxa"/>
                          </w:tcPr>
                          <w:p>
                            <w:pPr>
                              <w:pStyle w:val="TableParagraph"/>
                              <w:spacing w:before="7"/>
                              <w:ind w:left="307"/>
                              <w:jc w:val="center"/>
                              <w:rPr>
                                <w:sz w:val="19"/>
                              </w:rPr>
                            </w:pPr>
                            <w:r>
                              <w:rPr>
                                <w:spacing w:val="-10"/>
                                <w:sz w:val="19"/>
                              </w:rPr>
                              <w:t>-</w:t>
                            </w:r>
                          </w:p>
                        </w:tc>
                        <w:tc>
                          <w:tcPr>
                            <w:tcW w:w="1237" w:type="dxa"/>
                          </w:tcPr>
                          <w:p>
                            <w:pPr>
                              <w:pStyle w:val="TableParagraph"/>
                              <w:spacing w:before="7"/>
                              <w:ind w:right="41"/>
                              <w:rPr>
                                <w:sz w:val="19"/>
                              </w:rPr>
                            </w:pPr>
                            <w:r>
                              <w:rPr>
                                <w:spacing w:val="-2"/>
                                <w:sz w:val="19"/>
                              </w:rPr>
                              <w:t>(14.160)</w:t>
                            </w:r>
                          </w:p>
                        </w:tc>
                      </w:tr>
                      <w:tr>
                        <w:trPr>
                          <w:trHeight w:val="228" w:hRule="atLeast"/>
                        </w:trPr>
                        <w:tc>
                          <w:tcPr>
                            <w:tcW w:w="4166" w:type="dxa"/>
                            <w:tcBorders>
                              <w:bottom w:val="single" w:sz="8" w:space="0" w:color="000000"/>
                            </w:tcBorders>
                          </w:tcPr>
                          <w:p>
                            <w:pPr>
                              <w:pStyle w:val="TableParagraph"/>
                              <w:spacing w:line="202" w:lineRule="exact" w:before="6"/>
                              <w:ind w:left="100"/>
                              <w:jc w:val="left"/>
                              <w:rPr>
                                <w:sz w:val="19"/>
                              </w:rPr>
                            </w:pPr>
                            <w:r>
                              <w:rPr>
                                <w:sz w:val="19"/>
                              </w:rPr>
                              <w:t>Resultado do</w:t>
                            </w:r>
                            <w:r>
                              <w:rPr>
                                <w:spacing w:val="4"/>
                                <w:sz w:val="19"/>
                              </w:rPr>
                              <w:t> </w:t>
                            </w:r>
                            <w:r>
                              <w:rPr>
                                <w:spacing w:val="-2"/>
                                <w:sz w:val="19"/>
                              </w:rPr>
                              <w:t>exercício</w:t>
                            </w:r>
                          </w:p>
                        </w:tc>
                        <w:tc>
                          <w:tcPr>
                            <w:tcW w:w="1607" w:type="dxa"/>
                            <w:tcBorders>
                              <w:bottom w:val="single" w:sz="8" w:space="0" w:color="000000"/>
                            </w:tcBorders>
                          </w:tcPr>
                          <w:p>
                            <w:pPr>
                              <w:pStyle w:val="TableParagraph"/>
                              <w:spacing w:line="202" w:lineRule="exact" w:before="6"/>
                              <w:ind w:left="146" w:right="1"/>
                              <w:jc w:val="center"/>
                              <w:rPr>
                                <w:sz w:val="19"/>
                              </w:rPr>
                            </w:pPr>
                            <w:r>
                              <w:rPr>
                                <w:spacing w:val="-10"/>
                                <w:sz w:val="19"/>
                              </w:rPr>
                              <w:t>-</w:t>
                            </w:r>
                          </w:p>
                        </w:tc>
                        <w:tc>
                          <w:tcPr>
                            <w:tcW w:w="1425" w:type="dxa"/>
                            <w:tcBorders>
                              <w:bottom w:val="single" w:sz="8" w:space="0" w:color="000000"/>
                            </w:tcBorders>
                          </w:tcPr>
                          <w:p>
                            <w:pPr>
                              <w:pStyle w:val="TableParagraph"/>
                              <w:spacing w:line="202" w:lineRule="exact" w:before="6"/>
                              <w:ind w:left="191"/>
                              <w:jc w:val="center"/>
                              <w:rPr>
                                <w:sz w:val="19"/>
                              </w:rPr>
                            </w:pPr>
                            <w:r>
                              <w:rPr>
                                <w:spacing w:val="-10"/>
                                <w:sz w:val="19"/>
                              </w:rPr>
                              <w:t>-</w:t>
                            </w:r>
                          </w:p>
                        </w:tc>
                        <w:tc>
                          <w:tcPr>
                            <w:tcW w:w="1540" w:type="dxa"/>
                            <w:tcBorders>
                              <w:bottom w:val="single" w:sz="8" w:space="0" w:color="000000"/>
                            </w:tcBorders>
                          </w:tcPr>
                          <w:p>
                            <w:pPr>
                              <w:pStyle w:val="TableParagraph"/>
                              <w:spacing w:line="202" w:lineRule="exact" w:before="6"/>
                              <w:ind w:right="345"/>
                              <w:rPr>
                                <w:sz w:val="19"/>
                              </w:rPr>
                            </w:pPr>
                            <w:r>
                              <w:rPr>
                                <w:spacing w:val="-2"/>
                                <w:sz w:val="19"/>
                              </w:rPr>
                              <w:t>(417.025)</w:t>
                            </w:r>
                          </w:p>
                        </w:tc>
                        <w:tc>
                          <w:tcPr>
                            <w:tcW w:w="1237" w:type="dxa"/>
                            <w:tcBorders>
                              <w:bottom w:val="single" w:sz="8" w:space="0" w:color="000000"/>
                            </w:tcBorders>
                          </w:tcPr>
                          <w:p>
                            <w:pPr>
                              <w:pStyle w:val="TableParagraph"/>
                              <w:spacing w:line="202" w:lineRule="exact" w:before="6"/>
                              <w:ind w:right="41"/>
                              <w:rPr>
                                <w:sz w:val="19"/>
                              </w:rPr>
                            </w:pPr>
                            <w:r>
                              <w:rPr>
                                <w:spacing w:val="-2"/>
                                <w:sz w:val="19"/>
                              </w:rPr>
                              <w:t>(417.025)</w:t>
                            </w:r>
                          </w:p>
                        </w:tc>
                      </w:tr>
                      <w:tr>
                        <w:trPr>
                          <w:trHeight w:val="258" w:hRule="atLeast"/>
                        </w:trPr>
                        <w:tc>
                          <w:tcPr>
                            <w:tcW w:w="4166" w:type="dxa"/>
                            <w:tcBorders>
                              <w:top w:val="single" w:sz="8" w:space="0" w:color="000000"/>
                              <w:bottom w:val="single" w:sz="8" w:space="0" w:color="000000"/>
                            </w:tcBorders>
                          </w:tcPr>
                          <w:p>
                            <w:pPr>
                              <w:pStyle w:val="TableParagraph"/>
                              <w:spacing w:line="215" w:lineRule="exact" w:before="24"/>
                              <w:ind w:left="100"/>
                              <w:jc w:val="left"/>
                              <w:rPr>
                                <w:b/>
                                <w:sz w:val="19"/>
                              </w:rPr>
                            </w:pPr>
                            <w:r>
                              <w:rPr>
                                <w:b/>
                                <w:sz w:val="19"/>
                              </w:rPr>
                              <w:t>Saldos</w:t>
                            </w:r>
                            <w:r>
                              <w:rPr>
                                <w:b/>
                                <w:spacing w:val="-9"/>
                                <w:sz w:val="19"/>
                              </w:rPr>
                              <w:t> </w:t>
                            </w:r>
                            <w:r>
                              <w:rPr>
                                <w:b/>
                                <w:sz w:val="19"/>
                              </w:rPr>
                              <w:t>em</w:t>
                            </w:r>
                            <w:r>
                              <w:rPr>
                                <w:b/>
                                <w:spacing w:val="-11"/>
                                <w:sz w:val="19"/>
                              </w:rPr>
                              <w:t> </w:t>
                            </w:r>
                            <w:r>
                              <w:rPr>
                                <w:b/>
                                <w:sz w:val="19"/>
                              </w:rPr>
                              <w:t>31</w:t>
                            </w:r>
                            <w:r>
                              <w:rPr>
                                <w:b/>
                                <w:spacing w:val="-14"/>
                                <w:sz w:val="19"/>
                              </w:rPr>
                              <w:t> </w:t>
                            </w:r>
                            <w:r>
                              <w:rPr>
                                <w:b/>
                                <w:sz w:val="19"/>
                              </w:rPr>
                              <w:t>de</w:t>
                            </w:r>
                            <w:r>
                              <w:rPr>
                                <w:b/>
                                <w:spacing w:val="-1"/>
                                <w:sz w:val="19"/>
                              </w:rPr>
                              <w:t> </w:t>
                            </w:r>
                            <w:r>
                              <w:rPr>
                                <w:b/>
                                <w:sz w:val="19"/>
                              </w:rPr>
                              <w:t>dezembro</w:t>
                            </w:r>
                            <w:r>
                              <w:rPr>
                                <w:b/>
                                <w:spacing w:val="-8"/>
                                <w:sz w:val="19"/>
                              </w:rPr>
                              <w:t> </w:t>
                            </w:r>
                            <w:r>
                              <w:rPr>
                                <w:b/>
                                <w:sz w:val="19"/>
                              </w:rPr>
                              <w:t>de</w:t>
                            </w:r>
                            <w:r>
                              <w:rPr>
                                <w:b/>
                                <w:spacing w:val="3"/>
                                <w:sz w:val="19"/>
                              </w:rPr>
                              <w:t> </w:t>
                            </w:r>
                            <w:r>
                              <w:rPr>
                                <w:b/>
                                <w:spacing w:val="-4"/>
                                <w:sz w:val="19"/>
                              </w:rPr>
                              <w:t>2023</w:t>
                            </w:r>
                          </w:p>
                        </w:tc>
                        <w:tc>
                          <w:tcPr>
                            <w:tcW w:w="1607" w:type="dxa"/>
                            <w:tcBorders>
                              <w:top w:val="single" w:sz="8" w:space="0" w:color="000000"/>
                              <w:bottom w:val="single" w:sz="8" w:space="0" w:color="000000"/>
                            </w:tcBorders>
                          </w:tcPr>
                          <w:p>
                            <w:pPr>
                              <w:pStyle w:val="TableParagraph"/>
                              <w:spacing w:line="203" w:lineRule="exact" w:before="36"/>
                              <w:ind w:right="509"/>
                              <w:rPr>
                                <w:b/>
                                <w:sz w:val="19"/>
                              </w:rPr>
                            </w:pPr>
                            <w:r>
                              <w:rPr>
                                <w:b/>
                                <w:spacing w:val="-2"/>
                                <w:sz w:val="19"/>
                              </w:rPr>
                              <w:t>2.162.322</w:t>
                            </w:r>
                          </w:p>
                        </w:tc>
                        <w:tc>
                          <w:tcPr>
                            <w:tcW w:w="1425" w:type="dxa"/>
                            <w:tcBorders>
                              <w:top w:val="single" w:sz="8" w:space="0" w:color="000000"/>
                              <w:bottom w:val="single" w:sz="8" w:space="0" w:color="000000"/>
                            </w:tcBorders>
                          </w:tcPr>
                          <w:p>
                            <w:pPr>
                              <w:pStyle w:val="TableParagraph"/>
                              <w:spacing w:line="203" w:lineRule="exact" w:before="36"/>
                              <w:ind w:left="191" w:right="61"/>
                              <w:jc w:val="center"/>
                              <w:rPr>
                                <w:b/>
                                <w:sz w:val="19"/>
                              </w:rPr>
                            </w:pPr>
                            <w:r>
                              <w:rPr>
                                <w:b/>
                                <w:spacing w:val="-2"/>
                                <w:sz w:val="19"/>
                              </w:rPr>
                              <w:t>65.952</w:t>
                            </w:r>
                          </w:p>
                        </w:tc>
                        <w:tc>
                          <w:tcPr>
                            <w:tcW w:w="1540" w:type="dxa"/>
                            <w:tcBorders>
                              <w:top w:val="single" w:sz="8" w:space="0" w:color="000000"/>
                              <w:bottom w:val="single" w:sz="8" w:space="0" w:color="000000"/>
                            </w:tcBorders>
                          </w:tcPr>
                          <w:p>
                            <w:pPr>
                              <w:pStyle w:val="TableParagraph"/>
                              <w:spacing w:line="203" w:lineRule="exact" w:before="36"/>
                              <w:ind w:right="343"/>
                              <w:rPr>
                                <w:b/>
                                <w:sz w:val="19"/>
                              </w:rPr>
                            </w:pPr>
                            <w:r>
                              <w:rPr>
                                <w:b/>
                                <w:spacing w:val="-2"/>
                                <w:sz w:val="19"/>
                              </w:rPr>
                              <w:t>(4.246.655)</w:t>
                            </w:r>
                          </w:p>
                        </w:tc>
                        <w:tc>
                          <w:tcPr>
                            <w:tcW w:w="1237" w:type="dxa"/>
                            <w:tcBorders>
                              <w:top w:val="single" w:sz="8" w:space="0" w:color="000000"/>
                              <w:bottom w:val="single" w:sz="8" w:space="0" w:color="000000"/>
                            </w:tcBorders>
                          </w:tcPr>
                          <w:p>
                            <w:pPr>
                              <w:pStyle w:val="TableParagraph"/>
                              <w:spacing w:line="203" w:lineRule="exact" w:before="36"/>
                              <w:ind w:right="40"/>
                              <w:rPr>
                                <w:b/>
                                <w:sz w:val="19"/>
                              </w:rPr>
                            </w:pPr>
                            <w:r>
                              <w:rPr>
                                <w:b/>
                                <w:spacing w:val="-2"/>
                                <w:sz w:val="19"/>
                              </w:rPr>
                              <w:t>(2.018.381)</w:t>
                            </w:r>
                          </w:p>
                        </w:tc>
                      </w:tr>
                    </w:tbl>
                    <w:p>
                      <w:pPr>
                        <w:pStyle w:val="BodyText"/>
                      </w:pPr>
                    </w:p>
                  </w:txbxContent>
                </v:textbox>
                <w10:wrap type="none"/>
              </v:shape>
            </w:pict>
          </mc:Fallback>
        </mc:AlternateContent>
      </w:r>
      <w:r>
        <w:rPr>
          <w:spacing w:val="-2"/>
          <w:sz w:val="19"/>
        </w:rPr>
        <w:t>Descrição</w:t>
      </w:r>
      <w:r>
        <w:rPr>
          <w:sz w:val="19"/>
        </w:rPr>
        <w:tab/>
        <w:t>Capital</w:t>
      </w:r>
      <w:r>
        <w:rPr>
          <w:spacing w:val="2"/>
          <w:sz w:val="19"/>
        </w:rPr>
        <w:t> </w:t>
      </w:r>
      <w:r>
        <w:rPr>
          <w:spacing w:val="-2"/>
          <w:sz w:val="19"/>
        </w:rPr>
        <w:t>Social</w:t>
      </w:r>
    </w:p>
    <w:p>
      <w:pPr>
        <w:spacing w:line="261" w:lineRule="auto" w:before="62"/>
        <w:ind w:left="474" w:right="0" w:hanging="217"/>
        <w:jc w:val="left"/>
        <w:rPr>
          <w:sz w:val="19"/>
        </w:rPr>
      </w:pPr>
      <w:r>
        <w:rPr/>
        <w:br w:type="column"/>
      </w:r>
      <w:r>
        <w:rPr>
          <w:sz w:val="19"/>
        </w:rPr>
        <w:t>Outros</w:t>
      </w:r>
      <w:r>
        <w:rPr>
          <w:spacing w:val="-11"/>
          <w:sz w:val="19"/>
        </w:rPr>
        <w:t> </w:t>
      </w:r>
      <w:r>
        <w:rPr>
          <w:sz w:val="19"/>
        </w:rPr>
        <w:t>Resultados </w:t>
      </w:r>
      <w:r>
        <w:rPr>
          <w:spacing w:val="-2"/>
          <w:sz w:val="19"/>
        </w:rPr>
        <w:t>Abrangentes</w:t>
      </w:r>
    </w:p>
    <w:p>
      <w:pPr>
        <w:spacing w:before="62"/>
        <w:ind w:left="432" w:right="0" w:firstLine="0"/>
        <w:jc w:val="left"/>
        <w:rPr>
          <w:sz w:val="19"/>
        </w:rPr>
      </w:pPr>
      <w:r>
        <w:rPr/>
        <w:br w:type="column"/>
      </w:r>
      <w:r>
        <w:rPr>
          <w:spacing w:val="-2"/>
          <w:sz w:val="19"/>
        </w:rPr>
        <w:t>Prejuízos</w:t>
      </w:r>
    </w:p>
    <w:p>
      <w:pPr>
        <w:tabs>
          <w:tab w:pos="2086" w:val="left" w:leader="none"/>
        </w:tabs>
        <w:spacing w:before="20"/>
        <w:ind w:left="305" w:right="0" w:firstLine="0"/>
        <w:jc w:val="left"/>
        <w:rPr>
          <w:sz w:val="19"/>
        </w:rPr>
      </w:pPr>
      <w:r>
        <w:rPr>
          <w:spacing w:val="-2"/>
          <w:sz w:val="19"/>
        </w:rPr>
        <w:t>Acumulados</w:t>
      </w:r>
      <w:r>
        <w:rPr>
          <w:sz w:val="19"/>
        </w:rPr>
        <w:tab/>
      </w:r>
      <w:r>
        <w:rPr>
          <w:spacing w:val="-2"/>
          <w:sz w:val="19"/>
        </w:rPr>
        <w:t>Totais</w:t>
      </w:r>
    </w:p>
    <w:p>
      <w:pPr>
        <w:spacing w:after="0"/>
        <w:jc w:val="left"/>
        <w:rPr>
          <w:sz w:val="19"/>
        </w:rPr>
        <w:sectPr>
          <w:type w:val="continuous"/>
          <w:pgSz w:w="11910" w:h="16840"/>
          <w:pgMar w:header="1006" w:footer="1055" w:top="2120" w:bottom="1140" w:left="992" w:right="566"/>
          <w:cols w:num="3" w:equalWidth="0">
            <w:col w:w="5183" w:space="40"/>
            <w:col w:w="1694" w:space="39"/>
            <w:col w:w="3396"/>
          </w:cols>
        </w:sectPr>
      </w:pPr>
    </w:p>
    <w:p>
      <w:pPr>
        <w:pStyle w:val="BodyText"/>
        <w:rPr>
          <w:sz w:val="20"/>
        </w:rPr>
      </w:pPr>
    </w:p>
    <w:p>
      <w:pPr>
        <w:pStyle w:val="BodyText"/>
        <w:rPr>
          <w:sz w:val="20"/>
        </w:rPr>
      </w:pPr>
    </w:p>
    <w:p>
      <w:pPr>
        <w:pStyle w:val="BodyText"/>
        <w:spacing w:before="52"/>
        <w:rPr>
          <w:sz w:val="20"/>
        </w:rPr>
      </w:pPr>
    </w:p>
    <w:tbl>
      <w:tblPr>
        <w:tblW w:w="0" w:type="auto"/>
        <w:jc w:val="left"/>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40"/>
        <w:gridCol w:w="2002"/>
        <w:gridCol w:w="1936"/>
      </w:tblGrid>
      <w:tr>
        <w:trPr>
          <w:trHeight w:val="199" w:hRule="atLeast"/>
        </w:trPr>
        <w:tc>
          <w:tcPr>
            <w:tcW w:w="6040" w:type="dxa"/>
            <w:tcBorders>
              <w:bottom w:val="single" w:sz="8" w:space="0" w:color="000000"/>
            </w:tcBorders>
          </w:tcPr>
          <w:p>
            <w:pPr>
              <w:pStyle w:val="TableParagraph"/>
              <w:jc w:val="left"/>
              <w:rPr>
                <w:rFonts w:ascii="Times New Roman"/>
                <w:sz w:val="12"/>
              </w:rPr>
            </w:pPr>
          </w:p>
        </w:tc>
        <w:tc>
          <w:tcPr>
            <w:tcW w:w="2002" w:type="dxa"/>
            <w:tcBorders>
              <w:bottom w:val="single" w:sz="8" w:space="0" w:color="000000"/>
            </w:tcBorders>
          </w:tcPr>
          <w:p>
            <w:pPr>
              <w:pStyle w:val="TableParagraph"/>
              <w:spacing w:line="179" w:lineRule="exact"/>
              <w:ind w:right="248"/>
              <w:rPr>
                <w:sz w:val="20"/>
              </w:rPr>
            </w:pPr>
            <w:r>
              <w:rPr>
                <w:spacing w:val="-4"/>
                <w:sz w:val="20"/>
              </w:rPr>
              <w:t>2024</w:t>
            </w:r>
          </w:p>
        </w:tc>
        <w:tc>
          <w:tcPr>
            <w:tcW w:w="1936" w:type="dxa"/>
            <w:tcBorders>
              <w:bottom w:val="single" w:sz="8" w:space="0" w:color="000000"/>
            </w:tcBorders>
          </w:tcPr>
          <w:p>
            <w:pPr>
              <w:pStyle w:val="TableParagraph"/>
              <w:spacing w:line="179" w:lineRule="exact"/>
              <w:ind w:right="31"/>
              <w:rPr>
                <w:sz w:val="20"/>
              </w:rPr>
            </w:pPr>
            <w:r>
              <w:rPr>
                <w:spacing w:val="-4"/>
                <w:sz w:val="20"/>
              </w:rPr>
              <w:t>2023</w:t>
            </w:r>
          </w:p>
        </w:tc>
      </w:tr>
      <w:tr>
        <w:trPr>
          <w:trHeight w:val="373" w:hRule="atLeast"/>
        </w:trPr>
        <w:tc>
          <w:tcPr>
            <w:tcW w:w="6040" w:type="dxa"/>
            <w:tcBorders>
              <w:top w:val="single" w:sz="8" w:space="0" w:color="000000"/>
            </w:tcBorders>
          </w:tcPr>
          <w:p>
            <w:pPr>
              <w:pStyle w:val="TableParagraph"/>
              <w:jc w:val="left"/>
              <w:rPr>
                <w:rFonts w:ascii="Times New Roman"/>
                <w:sz w:val="20"/>
              </w:rPr>
            </w:pPr>
          </w:p>
        </w:tc>
        <w:tc>
          <w:tcPr>
            <w:tcW w:w="2002" w:type="dxa"/>
            <w:tcBorders>
              <w:top w:val="single" w:sz="8" w:space="0" w:color="000000"/>
            </w:tcBorders>
          </w:tcPr>
          <w:p>
            <w:pPr>
              <w:pStyle w:val="TableParagraph"/>
              <w:jc w:val="left"/>
              <w:rPr>
                <w:rFonts w:ascii="Times New Roman"/>
                <w:sz w:val="20"/>
              </w:rPr>
            </w:pPr>
          </w:p>
        </w:tc>
        <w:tc>
          <w:tcPr>
            <w:tcW w:w="1936" w:type="dxa"/>
            <w:tcBorders>
              <w:top w:val="single" w:sz="8" w:space="0" w:color="000000"/>
            </w:tcBorders>
          </w:tcPr>
          <w:p>
            <w:pPr>
              <w:pStyle w:val="TableParagraph"/>
              <w:spacing w:line="233" w:lineRule="exact"/>
              <w:ind w:right="45"/>
              <w:rPr>
                <w:sz w:val="20"/>
              </w:rPr>
            </w:pPr>
            <w:r>
              <w:rPr>
                <w:spacing w:val="-2"/>
                <w:sz w:val="20"/>
              </w:rPr>
              <w:t>(Reapresentado)</w:t>
            </w:r>
          </w:p>
        </w:tc>
      </w:tr>
      <w:tr>
        <w:trPr>
          <w:trHeight w:val="368" w:hRule="atLeast"/>
        </w:trPr>
        <w:tc>
          <w:tcPr>
            <w:tcW w:w="6040" w:type="dxa"/>
          </w:tcPr>
          <w:p>
            <w:pPr>
              <w:pStyle w:val="TableParagraph"/>
              <w:spacing w:line="242" w:lineRule="exact" w:before="106"/>
              <w:ind w:left="40"/>
              <w:jc w:val="left"/>
              <w:rPr>
                <w:b/>
                <w:sz w:val="20"/>
              </w:rPr>
            </w:pPr>
            <w:r>
              <w:rPr>
                <w:b/>
                <w:sz w:val="20"/>
              </w:rPr>
              <w:t>FLUXO</w:t>
            </w:r>
            <w:r>
              <w:rPr>
                <w:b/>
                <w:spacing w:val="-11"/>
                <w:sz w:val="20"/>
              </w:rPr>
              <w:t> </w:t>
            </w:r>
            <w:r>
              <w:rPr>
                <w:b/>
                <w:sz w:val="20"/>
              </w:rPr>
              <w:t>DAS</w:t>
            </w:r>
            <w:r>
              <w:rPr>
                <w:b/>
                <w:spacing w:val="-7"/>
                <w:sz w:val="20"/>
              </w:rPr>
              <w:t> </w:t>
            </w:r>
            <w:r>
              <w:rPr>
                <w:b/>
                <w:sz w:val="20"/>
              </w:rPr>
              <w:t>ATIVIDADES</w:t>
            </w:r>
            <w:r>
              <w:rPr>
                <w:b/>
                <w:spacing w:val="-7"/>
                <w:sz w:val="20"/>
              </w:rPr>
              <w:t> </w:t>
            </w:r>
            <w:r>
              <w:rPr>
                <w:b/>
                <w:spacing w:val="-2"/>
                <w:sz w:val="20"/>
              </w:rPr>
              <w:t>OPERACIONAIS</w:t>
            </w:r>
          </w:p>
        </w:tc>
        <w:tc>
          <w:tcPr>
            <w:tcW w:w="2002" w:type="dxa"/>
          </w:tcPr>
          <w:p>
            <w:pPr>
              <w:pStyle w:val="TableParagraph"/>
              <w:jc w:val="left"/>
              <w:rPr>
                <w:rFonts w:ascii="Times New Roman"/>
                <w:sz w:val="20"/>
              </w:rPr>
            </w:pPr>
          </w:p>
        </w:tc>
        <w:tc>
          <w:tcPr>
            <w:tcW w:w="1936" w:type="dxa"/>
          </w:tcPr>
          <w:p>
            <w:pPr>
              <w:pStyle w:val="TableParagraph"/>
              <w:jc w:val="left"/>
              <w:rPr>
                <w:rFonts w:ascii="Times New Roman"/>
                <w:sz w:val="20"/>
              </w:rPr>
            </w:pPr>
          </w:p>
        </w:tc>
      </w:tr>
      <w:tr>
        <w:trPr>
          <w:trHeight w:val="244" w:hRule="atLeast"/>
        </w:trPr>
        <w:tc>
          <w:tcPr>
            <w:tcW w:w="6040" w:type="dxa"/>
          </w:tcPr>
          <w:p>
            <w:pPr>
              <w:pStyle w:val="TableParagraph"/>
              <w:spacing w:line="225" w:lineRule="exact"/>
              <w:ind w:left="40"/>
              <w:jc w:val="left"/>
              <w:rPr>
                <w:b/>
                <w:sz w:val="20"/>
              </w:rPr>
            </w:pPr>
            <w:r>
              <w:rPr>
                <w:b/>
                <w:sz w:val="20"/>
              </w:rPr>
              <w:t>Fluxo</w:t>
            </w:r>
            <w:r>
              <w:rPr>
                <w:b/>
                <w:spacing w:val="-1"/>
                <w:sz w:val="20"/>
              </w:rPr>
              <w:t> </w:t>
            </w:r>
            <w:r>
              <w:rPr>
                <w:b/>
                <w:sz w:val="20"/>
              </w:rPr>
              <w:t>da</w:t>
            </w:r>
            <w:r>
              <w:rPr>
                <w:b/>
                <w:spacing w:val="-5"/>
                <w:sz w:val="20"/>
              </w:rPr>
              <w:t> </w:t>
            </w:r>
            <w:r>
              <w:rPr>
                <w:b/>
                <w:sz w:val="20"/>
              </w:rPr>
              <w:t>atividade</w:t>
            </w:r>
            <w:r>
              <w:rPr>
                <w:b/>
                <w:spacing w:val="12"/>
                <w:sz w:val="20"/>
              </w:rPr>
              <w:t> </w:t>
            </w:r>
            <w:r>
              <w:rPr>
                <w:b/>
                <w:spacing w:val="-2"/>
                <w:sz w:val="20"/>
              </w:rPr>
              <w:t>principal</w:t>
            </w:r>
          </w:p>
        </w:tc>
        <w:tc>
          <w:tcPr>
            <w:tcW w:w="2002" w:type="dxa"/>
          </w:tcPr>
          <w:p>
            <w:pPr>
              <w:pStyle w:val="TableParagraph"/>
              <w:jc w:val="left"/>
              <w:rPr>
                <w:rFonts w:ascii="Times New Roman"/>
                <w:sz w:val="16"/>
              </w:rPr>
            </w:pPr>
          </w:p>
        </w:tc>
        <w:tc>
          <w:tcPr>
            <w:tcW w:w="1936" w:type="dxa"/>
          </w:tcPr>
          <w:p>
            <w:pPr>
              <w:pStyle w:val="TableParagraph"/>
              <w:jc w:val="left"/>
              <w:rPr>
                <w:rFonts w:ascii="Times New Roman"/>
                <w:sz w:val="16"/>
              </w:rPr>
            </w:pPr>
          </w:p>
        </w:tc>
      </w:tr>
      <w:tr>
        <w:trPr>
          <w:trHeight w:val="244" w:hRule="atLeast"/>
        </w:trPr>
        <w:tc>
          <w:tcPr>
            <w:tcW w:w="6040" w:type="dxa"/>
          </w:tcPr>
          <w:p>
            <w:pPr>
              <w:pStyle w:val="TableParagraph"/>
              <w:spacing w:line="225" w:lineRule="exact"/>
              <w:ind w:left="40"/>
              <w:jc w:val="left"/>
              <w:rPr>
                <w:sz w:val="20"/>
              </w:rPr>
            </w:pPr>
            <w:r>
              <w:rPr>
                <w:sz w:val="20"/>
              </w:rPr>
              <w:t>Resultado</w:t>
            </w:r>
            <w:r>
              <w:rPr>
                <w:spacing w:val="12"/>
                <w:sz w:val="20"/>
              </w:rPr>
              <w:t> </w:t>
            </w:r>
            <w:r>
              <w:rPr>
                <w:sz w:val="20"/>
              </w:rPr>
              <w:t>do</w:t>
            </w:r>
            <w:r>
              <w:rPr>
                <w:spacing w:val="13"/>
                <w:sz w:val="20"/>
              </w:rPr>
              <w:t> </w:t>
            </w:r>
            <w:r>
              <w:rPr>
                <w:spacing w:val="-2"/>
                <w:sz w:val="20"/>
              </w:rPr>
              <w:t>período</w:t>
            </w:r>
          </w:p>
        </w:tc>
        <w:tc>
          <w:tcPr>
            <w:tcW w:w="2002" w:type="dxa"/>
          </w:tcPr>
          <w:p>
            <w:pPr>
              <w:pStyle w:val="TableParagraph"/>
              <w:spacing w:line="225" w:lineRule="exact"/>
              <w:ind w:right="315"/>
              <w:rPr>
                <w:b/>
                <w:sz w:val="20"/>
              </w:rPr>
            </w:pPr>
            <w:r>
              <w:rPr>
                <w:b/>
                <w:spacing w:val="-2"/>
                <w:sz w:val="20"/>
              </w:rPr>
              <w:t>239.036</w:t>
            </w:r>
          </w:p>
        </w:tc>
        <w:tc>
          <w:tcPr>
            <w:tcW w:w="1936" w:type="dxa"/>
          </w:tcPr>
          <w:p>
            <w:pPr>
              <w:pStyle w:val="TableParagraph"/>
              <w:spacing w:line="225" w:lineRule="exact"/>
              <w:ind w:right="44"/>
              <w:rPr>
                <w:b/>
                <w:sz w:val="20"/>
              </w:rPr>
            </w:pPr>
            <w:r>
              <w:rPr>
                <w:b/>
                <w:spacing w:val="-2"/>
                <w:sz w:val="20"/>
              </w:rPr>
              <w:t>(417.025)</w:t>
            </w:r>
          </w:p>
        </w:tc>
      </w:tr>
      <w:tr>
        <w:trPr>
          <w:trHeight w:val="245" w:hRule="atLeast"/>
        </w:trPr>
        <w:tc>
          <w:tcPr>
            <w:tcW w:w="6040" w:type="dxa"/>
          </w:tcPr>
          <w:p>
            <w:pPr>
              <w:pStyle w:val="TableParagraph"/>
              <w:spacing w:line="226" w:lineRule="exact"/>
              <w:ind w:left="40"/>
              <w:jc w:val="left"/>
              <w:rPr>
                <w:sz w:val="20"/>
              </w:rPr>
            </w:pPr>
            <w:r>
              <w:rPr>
                <w:sz w:val="20"/>
              </w:rPr>
              <w:t>(+)/</w:t>
            </w:r>
            <w:r>
              <w:rPr>
                <w:spacing w:val="10"/>
                <w:sz w:val="20"/>
              </w:rPr>
              <w:t> </w:t>
            </w:r>
            <w:r>
              <w:rPr>
                <w:sz w:val="20"/>
              </w:rPr>
              <w:t>(-)</w:t>
            </w:r>
            <w:r>
              <w:rPr>
                <w:spacing w:val="13"/>
                <w:sz w:val="20"/>
              </w:rPr>
              <w:t> </w:t>
            </w:r>
            <w:r>
              <w:rPr>
                <w:sz w:val="20"/>
              </w:rPr>
              <w:t>Ganhos</w:t>
            </w:r>
            <w:r>
              <w:rPr>
                <w:spacing w:val="9"/>
                <w:sz w:val="20"/>
              </w:rPr>
              <w:t> </w:t>
            </w:r>
            <w:r>
              <w:rPr>
                <w:sz w:val="20"/>
              </w:rPr>
              <w:t>(perdas)</w:t>
            </w:r>
            <w:r>
              <w:rPr>
                <w:spacing w:val="18"/>
                <w:sz w:val="20"/>
              </w:rPr>
              <w:t> </w:t>
            </w:r>
            <w:r>
              <w:rPr>
                <w:sz w:val="20"/>
              </w:rPr>
              <w:t>atuariais</w:t>
            </w:r>
            <w:r>
              <w:rPr>
                <w:spacing w:val="12"/>
                <w:sz w:val="20"/>
              </w:rPr>
              <w:t> </w:t>
            </w:r>
            <w:r>
              <w:rPr>
                <w:sz w:val="20"/>
              </w:rPr>
              <w:t>em</w:t>
            </w:r>
            <w:r>
              <w:rPr>
                <w:spacing w:val="7"/>
                <w:sz w:val="20"/>
              </w:rPr>
              <w:t> </w:t>
            </w:r>
            <w:r>
              <w:rPr>
                <w:sz w:val="20"/>
              </w:rPr>
              <w:t>planos</w:t>
            </w:r>
            <w:r>
              <w:rPr>
                <w:spacing w:val="9"/>
                <w:sz w:val="20"/>
              </w:rPr>
              <w:t> </w:t>
            </w:r>
            <w:r>
              <w:rPr>
                <w:sz w:val="20"/>
              </w:rPr>
              <w:t>de</w:t>
            </w:r>
            <w:r>
              <w:rPr>
                <w:spacing w:val="14"/>
                <w:sz w:val="20"/>
              </w:rPr>
              <w:t> </w:t>
            </w:r>
            <w:r>
              <w:rPr>
                <w:spacing w:val="-2"/>
                <w:sz w:val="20"/>
              </w:rPr>
              <w:t>pensão</w:t>
            </w:r>
          </w:p>
        </w:tc>
        <w:tc>
          <w:tcPr>
            <w:tcW w:w="2002" w:type="dxa"/>
          </w:tcPr>
          <w:p>
            <w:pPr>
              <w:pStyle w:val="TableParagraph"/>
              <w:spacing w:line="226" w:lineRule="exact"/>
              <w:ind w:right="315"/>
              <w:rPr>
                <w:sz w:val="20"/>
              </w:rPr>
            </w:pPr>
            <w:r>
              <w:rPr>
                <w:spacing w:val="-2"/>
                <w:sz w:val="20"/>
              </w:rPr>
              <w:t>55.868</w:t>
            </w:r>
          </w:p>
        </w:tc>
        <w:tc>
          <w:tcPr>
            <w:tcW w:w="1936" w:type="dxa"/>
          </w:tcPr>
          <w:p>
            <w:pPr>
              <w:pStyle w:val="TableParagraph"/>
              <w:spacing w:line="226" w:lineRule="exact"/>
              <w:ind w:right="44"/>
              <w:rPr>
                <w:sz w:val="20"/>
              </w:rPr>
            </w:pPr>
            <w:r>
              <w:rPr>
                <w:spacing w:val="-2"/>
                <w:sz w:val="20"/>
              </w:rPr>
              <w:t>(14.160)</w:t>
            </w:r>
          </w:p>
        </w:tc>
      </w:tr>
      <w:tr>
        <w:trPr>
          <w:trHeight w:val="245" w:hRule="atLeast"/>
        </w:trPr>
        <w:tc>
          <w:tcPr>
            <w:tcW w:w="6040" w:type="dxa"/>
          </w:tcPr>
          <w:p>
            <w:pPr>
              <w:pStyle w:val="TableParagraph"/>
              <w:spacing w:line="226" w:lineRule="exact"/>
              <w:ind w:left="40"/>
              <w:jc w:val="left"/>
              <w:rPr>
                <w:sz w:val="20"/>
              </w:rPr>
            </w:pPr>
            <w:r>
              <w:rPr>
                <w:sz w:val="20"/>
              </w:rPr>
              <w:t>(+)</w:t>
            </w:r>
            <w:r>
              <w:rPr>
                <w:spacing w:val="11"/>
                <w:sz w:val="20"/>
              </w:rPr>
              <w:t> </w:t>
            </w:r>
            <w:r>
              <w:rPr>
                <w:sz w:val="20"/>
              </w:rPr>
              <w:t>Depreciação</w:t>
            </w:r>
            <w:r>
              <w:rPr>
                <w:spacing w:val="3"/>
                <w:sz w:val="20"/>
              </w:rPr>
              <w:t> </w:t>
            </w:r>
            <w:r>
              <w:rPr>
                <w:sz w:val="20"/>
              </w:rPr>
              <w:t>e</w:t>
            </w:r>
            <w:r>
              <w:rPr>
                <w:spacing w:val="12"/>
                <w:sz w:val="20"/>
              </w:rPr>
              <w:t> </w:t>
            </w:r>
            <w:r>
              <w:rPr>
                <w:spacing w:val="-2"/>
                <w:sz w:val="20"/>
              </w:rPr>
              <w:t>amortização</w:t>
            </w:r>
          </w:p>
        </w:tc>
        <w:tc>
          <w:tcPr>
            <w:tcW w:w="2002" w:type="dxa"/>
          </w:tcPr>
          <w:p>
            <w:pPr>
              <w:pStyle w:val="TableParagraph"/>
              <w:spacing w:line="226" w:lineRule="exact"/>
              <w:ind w:right="315"/>
              <w:rPr>
                <w:sz w:val="20"/>
              </w:rPr>
            </w:pPr>
            <w:r>
              <w:rPr>
                <w:spacing w:val="-2"/>
                <w:sz w:val="20"/>
              </w:rPr>
              <w:t>47.840</w:t>
            </w:r>
          </w:p>
        </w:tc>
        <w:tc>
          <w:tcPr>
            <w:tcW w:w="1936" w:type="dxa"/>
          </w:tcPr>
          <w:p>
            <w:pPr>
              <w:pStyle w:val="TableParagraph"/>
              <w:spacing w:line="226" w:lineRule="exact"/>
              <w:ind w:right="98"/>
              <w:rPr>
                <w:sz w:val="20"/>
              </w:rPr>
            </w:pPr>
            <w:r>
              <w:rPr>
                <w:spacing w:val="-2"/>
                <w:sz w:val="20"/>
              </w:rPr>
              <w:t>67.323</w:t>
            </w:r>
          </w:p>
        </w:tc>
      </w:tr>
      <w:tr>
        <w:trPr>
          <w:trHeight w:val="244" w:hRule="atLeast"/>
        </w:trPr>
        <w:tc>
          <w:tcPr>
            <w:tcW w:w="6040" w:type="dxa"/>
          </w:tcPr>
          <w:p>
            <w:pPr>
              <w:pStyle w:val="TableParagraph"/>
              <w:spacing w:line="225" w:lineRule="exact"/>
              <w:ind w:left="40"/>
              <w:jc w:val="left"/>
              <w:rPr>
                <w:sz w:val="20"/>
              </w:rPr>
            </w:pPr>
            <w:r>
              <w:rPr>
                <w:sz w:val="20"/>
              </w:rPr>
              <w:t>(+)</w:t>
            </w:r>
            <w:r>
              <w:rPr>
                <w:spacing w:val="20"/>
                <w:sz w:val="20"/>
              </w:rPr>
              <w:t> </w:t>
            </w:r>
            <w:r>
              <w:rPr>
                <w:sz w:val="20"/>
              </w:rPr>
              <w:t>Baixas</w:t>
            </w:r>
            <w:r>
              <w:rPr>
                <w:spacing w:val="12"/>
                <w:sz w:val="20"/>
              </w:rPr>
              <w:t> </w:t>
            </w:r>
            <w:r>
              <w:rPr>
                <w:sz w:val="20"/>
              </w:rPr>
              <w:t>do</w:t>
            </w:r>
            <w:r>
              <w:rPr>
                <w:spacing w:val="11"/>
                <w:sz w:val="20"/>
              </w:rPr>
              <w:t> </w:t>
            </w:r>
            <w:r>
              <w:rPr>
                <w:sz w:val="20"/>
              </w:rPr>
              <w:t>imobilizado</w:t>
            </w:r>
            <w:r>
              <w:rPr>
                <w:spacing w:val="14"/>
                <w:sz w:val="20"/>
              </w:rPr>
              <w:t> </w:t>
            </w:r>
            <w:r>
              <w:rPr>
                <w:sz w:val="20"/>
              </w:rPr>
              <w:t>e</w:t>
            </w:r>
            <w:r>
              <w:rPr>
                <w:spacing w:val="19"/>
                <w:sz w:val="20"/>
              </w:rPr>
              <w:t> </w:t>
            </w:r>
            <w:r>
              <w:rPr>
                <w:sz w:val="20"/>
              </w:rPr>
              <w:t>propriedades</w:t>
            </w:r>
            <w:r>
              <w:rPr>
                <w:spacing w:val="15"/>
                <w:sz w:val="20"/>
              </w:rPr>
              <w:t> </w:t>
            </w:r>
            <w:r>
              <w:rPr>
                <w:sz w:val="20"/>
              </w:rPr>
              <w:t>para</w:t>
            </w:r>
            <w:r>
              <w:rPr>
                <w:spacing w:val="7"/>
                <w:sz w:val="20"/>
              </w:rPr>
              <w:t> </w:t>
            </w:r>
            <w:r>
              <w:rPr>
                <w:spacing w:val="-2"/>
                <w:sz w:val="20"/>
              </w:rPr>
              <w:t>investimento</w:t>
            </w:r>
          </w:p>
        </w:tc>
        <w:tc>
          <w:tcPr>
            <w:tcW w:w="2002" w:type="dxa"/>
          </w:tcPr>
          <w:p>
            <w:pPr>
              <w:pStyle w:val="TableParagraph"/>
              <w:spacing w:line="225" w:lineRule="exact"/>
              <w:ind w:right="315"/>
              <w:rPr>
                <w:sz w:val="20"/>
              </w:rPr>
            </w:pPr>
            <w:r>
              <w:rPr>
                <w:spacing w:val="-2"/>
                <w:sz w:val="20"/>
              </w:rPr>
              <w:t>2.728</w:t>
            </w:r>
          </w:p>
        </w:tc>
        <w:tc>
          <w:tcPr>
            <w:tcW w:w="1936" w:type="dxa"/>
          </w:tcPr>
          <w:p>
            <w:pPr>
              <w:pStyle w:val="TableParagraph"/>
              <w:spacing w:line="225" w:lineRule="exact"/>
              <w:ind w:right="98"/>
              <w:rPr>
                <w:sz w:val="20"/>
              </w:rPr>
            </w:pPr>
            <w:r>
              <w:rPr>
                <w:spacing w:val="-2"/>
                <w:sz w:val="20"/>
              </w:rPr>
              <w:t>4.072</w:t>
            </w:r>
          </w:p>
        </w:tc>
      </w:tr>
      <w:tr>
        <w:trPr>
          <w:trHeight w:val="244" w:hRule="atLeast"/>
        </w:trPr>
        <w:tc>
          <w:tcPr>
            <w:tcW w:w="6040" w:type="dxa"/>
          </w:tcPr>
          <w:p>
            <w:pPr>
              <w:pStyle w:val="TableParagraph"/>
              <w:spacing w:line="225" w:lineRule="exact"/>
              <w:ind w:left="40"/>
              <w:jc w:val="left"/>
              <w:rPr>
                <w:sz w:val="20"/>
              </w:rPr>
            </w:pPr>
            <w:r>
              <w:rPr>
                <w:sz w:val="20"/>
              </w:rPr>
              <w:t>(+)</w:t>
            </w:r>
            <w:r>
              <w:rPr>
                <w:spacing w:val="15"/>
                <w:sz w:val="20"/>
              </w:rPr>
              <w:t> </w:t>
            </w:r>
            <w:r>
              <w:rPr>
                <w:sz w:val="20"/>
              </w:rPr>
              <w:t>Variação</w:t>
            </w:r>
            <w:r>
              <w:rPr>
                <w:spacing w:val="9"/>
                <w:sz w:val="20"/>
              </w:rPr>
              <w:t> </w:t>
            </w:r>
            <w:r>
              <w:rPr>
                <w:sz w:val="20"/>
              </w:rPr>
              <w:t>monetária</w:t>
            </w:r>
            <w:r>
              <w:rPr>
                <w:spacing w:val="2"/>
                <w:sz w:val="20"/>
              </w:rPr>
              <w:t> </w:t>
            </w:r>
            <w:r>
              <w:rPr>
                <w:sz w:val="20"/>
              </w:rPr>
              <w:t>de</w:t>
            </w:r>
            <w:r>
              <w:rPr>
                <w:spacing w:val="14"/>
                <w:sz w:val="20"/>
              </w:rPr>
              <w:t> </w:t>
            </w:r>
            <w:r>
              <w:rPr>
                <w:sz w:val="20"/>
              </w:rPr>
              <w:t>créditos</w:t>
            </w:r>
            <w:r>
              <w:rPr>
                <w:spacing w:val="8"/>
                <w:sz w:val="20"/>
              </w:rPr>
              <w:t> </w:t>
            </w:r>
            <w:r>
              <w:rPr>
                <w:sz w:val="20"/>
              </w:rPr>
              <w:t>de</w:t>
            </w:r>
            <w:r>
              <w:rPr>
                <w:spacing w:val="14"/>
                <w:sz w:val="20"/>
              </w:rPr>
              <w:t> </w:t>
            </w:r>
            <w:r>
              <w:rPr>
                <w:spacing w:val="-2"/>
                <w:sz w:val="20"/>
              </w:rPr>
              <w:t>acionistas</w:t>
            </w:r>
          </w:p>
        </w:tc>
        <w:tc>
          <w:tcPr>
            <w:tcW w:w="2002" w:type="dxa"/>
          </w:tcPr>
          <w:p>
            <w:pPr>
              <w:pStyle w:val="TableParagraph"/>
              <w:spacing w:line="225" w:lineRule="exact"/>
              <w:ind w:right="264"/>
              <w:rPr>
                <w:sz w:val="20"/>
              </w:rPr>
            </w:pPr>
            <w:r>
              <w:rPr>
                <w:spacing w:val="-2"/>
                <w:sz w:val="20"/>
              </w:rPr>
              <w:t>(161.085)</w:t>
            </w:r>
          </w:p>
        </w:tc>
        <w:tc>
          <w:tcPr>
            <w:tcW w:w="1936" w:type="dxa"/>
          </w:tcPr>
          <w:p>
            <w:pPr>
              <w:pStyle w:val="TableParagraph"/>
              <w:spacing w:line="225" w:lineRule="exact"/>
              <w:ind w:right="98"/>
              <w:rPr>
                <w:sz w:val="20"/>
              </w:rPr>
            </w:pPr>
            <w:r>
              <w:rPr>
                <w:spacing w:val="-2"/>
                <w:sz w:val="20"/>
              </w:rPr>
              <w:t>32.568</w:t>
            </w:r>
          </w:p>
        </w:tc>
      </w:tr>
      <w:tr>
        <w:trPr>
          <w:trHeight w:val="245" w:hRule="atLeast"/>
        </w:trPr>
        <w:tc>
          <w:tcPr>
            <w:tcW w:w="6040" w:type="dxa"/>
          </w:tcPr>
          <w:p>
            <w:pPr>
              <w:pStyle w:val="TableParagraph"/>
              <w:spacing w:line="226" w:lineRule="exact"/>
              <w:ind w:left="40"/>
              <w:jc w:val="left"/>
              <w:rPr>
                <w:sz w:val="20"/>
              </w:rPr>
            </w:pPr>
            <w:r>
              <w:rPr>
                <w:sz w:val="20"/>
              </w:rPr>
              <w:t>(+)</w:t>
            </w:r>
            <w:r>
              <w:rPr>
                <w:spacing w:val="19"/>
                <w:sz w:val="20"/>
              </w:rPr>
              <w:t> </w:t>
            </w:r>
            <w:r>
              <w:rPr>
                <w:sz w:val="20"/>
              </w:rPr>
              <w:t>Provisão</w:t>
            </w:r>
            <w:r>
              <w:rPr>
                <w:spacing w:val="12"/>
                <w:sz w:val="20"/>
              </w:rPr>
              <w:t> </w:t>
            </w:r>
            <w:r>
              <w:rPr>
                <w:sz w:val="20"/>
              </w:rPr>
              <w:t>para</w:t>
            </w:r>
            <w:r>
              <w:rPr>
                <w:spacing w:val="6"/>
                <w:sz w:val="20"/>
              </w:rPr>
              <w:t> </w:t>
            </w:r>
            <w:r>
              <w:rPr>
                <w:sz w:val="20"/>
              </w:rPr>
              <w:t>perdas</w:t>
            </w:r>
            <w:r>
              <w:rPr>
                <w:spacing w:val="11"/>
                <w:sz w:val="20"/>
              </w:rPr>
              <w:t> </w:t>
            </w:r>
            <w:r>
              <w:rPr>
                <w:sz w:val="20"/>
              </w:rPr>
              <w:t>estimadas</w:t>
            </w:r>
            <w:r>
              <w:rPr>
                <w:spacing w:val="11"/>
                <w:sz w:val="20"/>
              </w:rPr>
              <w:t> </w:t>
            </w:r>
            <w:r>
              <w:rPr>
                <w:sz w:val="20"/>
              </w:rPr>
              <w:t>em</w:t>
            </w:r>
            <w:r>
              <w:rPr>
                <w:spacing w:val="9"/>
                <w:sz w:val="20"/>
              </w:rPr>
              <w:t> </w:t>
            </w:r>
            <w:r>
              <w:rPr>
                <w:sz w:val="20"/>
              </w:rPr>
              <w:t>créditos</w:t>
            </w:r>
            <w:r>
              <w:rPr>
                <w:spacing w:val="8"/>
                <w:sz w:val="20"/>
              </w:rPr>
              <w:t> </w:t>
            </w:r>
            <w:r>
              <w:rPr>
                <w:sz w:val="20"/>
              </w:rPr>
              <w:t>de</w:t>
            </w:r>
            <w:r>
              <w:rPr>
                <w:spacing w:val="21"/>
                <w:sz w:val="20"/>
              </w:rPr>
              <w:t> </w:t>
            </w:r>
            <w:r>
              <w:rPr>
                <w:sz w:val="20"/>
              </w:rPr>
              <w:t>liquidação</w:t>
            </w:r>
            <w:r>
              <w:rPr>
                <w:spacing w:val="10"/>
                <w:sz w:val="20"/>
              </w:rPr>
              <w:t> </w:t>
            </w:r>
            <w:r>
              <w:rPr>
                <w:spacing w:val="-2"/>
                <w:sz w:val="20"/>
              </w:rPr>
              <w:t>duvidosa</w:t>
            </w:r>
          </w:p>
        </w:tc>
        <w:tc>
          <w:tcPr>
            <w:tcW w:w="2002" w:type="dxa"/>
          </w:tcPr>
          <w:p>
            <w:pPr>
              <w:pStyle w:val="TableParagraph"/>
              <w:spacing w:line="226" w:lineRule="exact"/>
              <w:ind w:right="263"/>
              <w:rPr>
                <w:sz w:val="20"/>
              </w:rPr>
            </w:pPr>
            <w:r>
              <w:rPr>
                <w:spacing w:val="-2"/>
                <w:sz w:val="20"/>
              </w:rPr>
              <w:t>(11.175)</w:t>
            </w:r>
          </w:p>
        </w:tc>
        <w:tc>
          <w:tcPr>
            <w:tcW w:w="1936" w:type="dxa"/>
          </w:tcPr>
          <w:p>
            <w:pPr>
              <w:pStyle w:val="TableParagraph"/>
              <w:spacing w:line="226" w:lineRule="exact"/>
              <w:ind w:right="98"/>
              <w:rPr>
                <w:sz w:val="20"/>
              </w:rPr>
            </w:pPr>
            <w:r>
              <w:rPr>
                <w:spacing w:val="-2"/>
                <w:sz w:val="20"/>
              </w:rPr>
              <w:t>1.285</w:t>
            </w:r>
          </w:p>
        </w:tc>
      </w:tr>
      <w:tr>
        <w:trPr>
          <w:trHeight w:val="245" w:hRule="atLeast"/>
        </w:trPr>
        <w:tc>
          <w:tcPr>
            <w:tcW w:w="6040" w:type="dxa"/>
          </w:tcPr>
          <w:p>
            <w:pPr>
              <w:pStyle w:val="TableParagraph"/>
              <w:spacing w:line="226" w:lineRule="exact"/>
              <w:ind w:left="40"/>
              <w:jc w:val="left"/>
              <w:rPr>
                <w:sz w:val="20"/>
              </w:rPr>
            </w:pPr>
            <w:r>
              <w:rPr>
                <w:sz w:val="20"/>
              </w:rPr>
              <w:t>(+)</w:t>
            </w:r>
            <w:r>
              <w:rPr>
                <w:spacing w:val="12"/>
                <w:sz w:val="20"/>
              </w:rPr>
              <w:t> </w:t>
            </w:r>
            <w:r>
              <w:rPr>
                <w:sz w:val="20"/>
              </w:rPr>
              <w:t>Provisão</w:t>
            </w:r>
            <w:r>
              <w:rPr>
                <w:spacing w:val="6"/>
                <w:sz w:val="20"/>
              </w:rPr>
              <w:t> </w:t>
            </w:r>
            <w:r>
              <w:rPr>
                <w:sz w:val="20"/>
              </w:rPr>
              <w:t>para </w:t>
            </w:r>
            <w:r>
              <w:rPr>
                <w:spacing w:val="-2"/>
                <w:sz w:val="20"/>
              </w:rPr>
              <w:t>contingências</w:t>
            </w:r>
          </w:p>
        </w:tc>
        <w:tc>
          <w:tcPr>
            <w:tcW w:w="2002" w:type="dxa"/>
          </w:tcPr>
          <w:p>
            <w:pPr>
              <w:pStyle w:val="TableParagraph"/>
              <w:spacing w:line="226" w:lineRule="exact"/>
              <w:ind w:right="263"/>
              <w:rPr>
                <w:sz w:val="20"/>
              </w:rPr>
            </w:pPr>
            <w:r>
              <w:rPr>
                <w:spacing w:val="-2"/>
                <w:sz w:val="20"/>
              </w:rPr>
              <w:t>(63.351)</w:t>
            </w:r>
          </w:p>
        </w:tc>
        <w:tc>
          <w:tcPr>
            <w:tcW w:w="1936" w:type="dxa"/>
          </w:tcPr>
          <w:p>
            <w:pPr>
              <w:pStyle w:val="TableParagraph"/>
              <w:spacing w:line="226" w:lineRule="exact"/>
              <w:ind w:right="98"/>
              <w:rPr>
                <w:sz w:val="20"/>
              </w:rPr>
            </w:pPr>
            <w:r>
              <w:rPr>
                <w:spacing w:val="-2"/>
                <w:sz w:val="20"/>
              </w:rPr>
              <w:t>530.063</w:t>
            </w:r>
          </w:p>
        </w:tc>
      </w:tr>
      <w:tr>
        <w:trPr>
          <w:trHeight w:val="230" w:hRule="atLeast"/>
        </w:trPr>
        <w:tc>
          <w:tcPr>
            <w:tcW w:w="6040" w:type="dxa"/>
          </w:tcPr>
          <w:p>
            <w:pPr>
              <w:pStyle w:val="TableParagraph"/>
              <w:spacing w:line="210" w:lineRule="exact"/>
              <w:ind w:left="40"/>
              <w:jc w:val="left"/>
              <w:rPr>
                <w:sz w:val="20"/>
              </w:rPr>
            </w:pPr>
            <w:r>
              <w:rPr>
                <w:sz w:val="20"/>
              </w:rPr>
              <w:t>(+)</w:t>
            </w:r>
            <w:r>
              <w:rPr>
                <w:spacing w:val="16"/>
                <w:sz w:val="20"/>
              </w:rPr>
              <w:t> </w:t>
            </w:r>
            <w:r>
              <w:rPr>
                <w:sz w:val="20"/>
              </w:rPr>
              <w:t>Receitas</w:t>
            </w:r>
            <w:r>
              <w:rPr>
                <w:spacing w:val="9"/>
                <w:sz w:val="20"/>
              </w:rPr>
              <w:t> </w:t>
            </w:r>
            <w:r>
              <w:rPr>
                <w:spacing w:val="-2"/>
                <w:sz w:val="20"/>
              </w:rPr>
              <w:t>diferidas</w:t>
            </w:r>
          </w:p>
        </w:tc>
        <w:tc>
          <w:tcPr>
            <w:tcW w:w="2002" w:type="dxa"/>
          </w:tcPr>
          <w:p>
            <w:pPr>
              <w:pStyle w:val="TableParagraph"/>
              <w:spacing w:line="210" w:lineRule="exact"/>
              <w:ind w:right="263"/>
              <w:rPr>
                <w:sz w:val="20"/>
              </w:rPr>
            </w:pPr>
            <w:r>
              <w:rPr>
                <w:spacing w:val="-2"/>
                <w:sz w:val="20"/>
              </w:rPr>
              <w:t>(49.083)</w:t>
            </w:r>
          </w:p>
        </w:tc>
        <w:tc>
          <w:tcPr>
            <w:tcW w:w="1936" w:type="dxa"/>
          </w:tcPr>
          <w:p>
            <w:pPr>
              <w:pStyle w:val="TableParagraph"/>
              <w:spacing w:line="210" w:lineRule="exact"/>
              <w:ind w:right="44"/>
              <w:rPr>
                <w:sz w:val="20"/>
              </w:rPr>
            </w:pPr>
            <w:r>
              <w:rPr>
                <w:spacing w:val="-2"/>
                <w:sz w:val="20"/>
              </w:rPr>
              <w:t>(46.256)</w:t>
            </w:r>
          </w:p>
        </w:tc>
      </w:tr>
      <w:tr>
        <w:trPr>
          <w:trHeight w:val="259" w:hRule="atLeast"/>
        </w:trPr>
        <w:tc>
          <w:tcPr>
            <w:tcW w:w="6040" w:type="dxa"/>
          </w:tcPr>
          <w:p>
            <w:pPr>
              <w:pStyle w:val="TableParagraph"/>
              <w:spacing w:line="239" w:lineRule="exact"/>
              <w:ind w:left="40"/>
              <w:jc w:val="left"/>
              <w:rPr>
                <w:sz w:val="20"/>
              </w:rPr>
            </w:pPr>
            <w:r>
              <w:rPr>
                <w:sz w:val="20"/>
              </w:rPr>
              <w:t>(+)/</w:t>
            </w:r>
            <w:r>
              <w:rPr>
                <w:spacing w:val="13"/>
                <w:sz w:val="20"/>
              </w:rPr>
              <w:t> </w:t>
            </w:r>
            <w:r>
              <w:rPr>
                <w:sz w:val="20"/>
              </w:rPr>
              <w:t>(-)</w:t>
            </w:r>
            <w:r>
              <w:rPr>
                <w:spacing w:val="16"/>
                <w:sz w:val="20"/>
              </w:rPr>
              <w:t> </w:t>
            </w:r>
            <w:r>
              <w:rPr>
                <w:sz w:val="20"/>
              </w:rPr>
              <w:t>Benefícios</w:t>
            </w:r>
            <w:r>
              <w:rPr>
                <w:spacing w:val="12"/>
                <w:sz w:val="20"/>
              </w:rPr>
              <w:t> </w:t>
            </w:r>
            <w:r>
              <w:rPr>
                <w:sz w:val="20"/>
              </w:rPr>
              <w:t>pós</w:t>
            </w:r>
            <w:r>
              <w:rPr>
                <w:spacing w:val="13"/>
                <w:sz w:val="20"/>
              </w:rPr>
              <w:t> </w:t>
            </w:r>
            <w:r>
              <w:rPr>
                <w:spacing w:val="-2"/>
                <w:sz w:val="20"/>
              </w:rPr>
              <w:t>emprego</w:t>
            </w:r>
          </w:p>
        </w:tc>
        <w:tc>
          <w:tcPr>
            <w:tcW w:w="2002" w:type="dxa"/>
          </w:tcPr>
          <w:p>
            <w:pPr>
              <w:pStyle w:val="TableParagraph"/>
              <w:tabs>
                <w:tab w:pos="1173" w:val="left" w:leader="none"/>
              </w:tabs>
              <w:spacing w:line="239" w:lineRule="exact"/>
              <w:ind w:right="217"/>
              <w:rPr>
                <w:sz w:val="20"/>
              </w:rPr>
            </w:pPr>
            <w:r>
              <w:rPr>
                <w:rFonts w:ascii="Times New Roman"/>
                <w:sz w:val="20"/>
                <w:u w:val="single"/>
              </w:rPr>
              <w:tab/>
            </w:r>
            <w:r>
              <w:rPr>
                <w:spacing w:val="-2"/>
                <w:sz w:val="20"/>
                <w:u w:val="single"/>
              </w:rPr>
              <w:t>6.822</w:t>
            </w:r>
            <w:r>
              <w:rPr>
                <w:spacing w:val="80"/>
                <w:sz w:val="20"/>
                <w:u w:val="single"/>
              </w:rPr>
              <w:t> </w:t>
            </w:r>
          </w:p>
        </w:tc>
        <w:tc>
          <w:tcPr>
            <w:tcW w:w="1936" w:type="dxa"/>
          </w:tcPr>
          <w:p>
            <w:pPr>
              <w:pStyle w:val="TableParagraph"/>
              <w:tabs>
                <w:tab w:pos="1173" w:val="left" w:leader="none"/>
              </w:tabs>
              <w:spacing w:line="239" w:lineRule="exact"/>
              <w:ind w:right="1"/>
              <w:rPr>
                <w:sz w:val="20"/>
              </w:rPr>
            </w:pPr>
            <w:r>
              <w:rPr>
                <w:rFonts w:ascii="Times New Roman"/>
                <w:sz w:val="20"/>
                <w:u w:val="single"/>
              </w:rPr>
              <w:tab/>
            </w:r>
            <w:r>
              <w:rPr>
                <w:spacing w:val="-2"/>
                <w:sz w:val="20"/>
                <w:u w:val="single"/>
              </w:rPr>
              <w:t>9.578</w:t>
            </w:r>
            <w:r>
              <w:rPr>
                <w:spacing w:val="80"/>
                <w:sz w:val="20"/>
                <w:u w:val="single"/>
              </w:rPr>
              <w:t> </w:t>
            </w:r>
          </w:p>
        </w:tc>
      </w:tr>
      <w:tr>
        <w:trPr>
          <w:trHeight w:val="368" w:hRule="atLeast"/>
        </w:trPr>
        <w:tc>
          <w:tcPr>
            <w:tcW w:w="6040" w:type="dxa"/>
          </w:tcPr>
          <w:p>
            <w:pPr>
              <w:pStyle w:val="TableParagraph"/>
              <w:spacing w:line="227" w:lineRule="exact"/>
              <w:ind w:left="40"/>
              <w:jc w:val="left"/>
              <w:rPr>
                <w:b/>
                <w:sz w:val="20"/>
              </w:rPr>
            </w:pPr>
            <w:r>
              <w:rPr>
                <w:b/>
                <w:sz w:val="20"/>
              </w:rPr>
              <w:t>Resultado</w:t>
            </w:r>
            <w:r>
              <w:rPr>
                <w:b/>
                <w:spacing w:val="1"/>
                <w:sz w:val="20"/>
              </w:rPr>
              <w:t> </w:t>
            </w:r>
            <w:r>
              <w:rPr>
                <w:b/>
                <w:spacing w:val="-2"/>
                <w:sz w:val="20"/>
              </w:rPr>
              <w:t>ajustado</w:t>
            </w:r>
          </w:p>
        </w:tc>
        <w:tc>
          <w:tcPr>
            <w:tcW w:w="2002" w:type="dxa"/>
          </w:tcPr>
          <w:p>
            <w:pPr>
              <w:pStyle w:val="TableParagraph"/>
              <w:spacing w:line="227" w:lineRule="exact"/>
              <w:ind w:right="315"/>
              <w:rPr>
                <w:b/>
                <w:sz w:val="20"/>
              </w:rPr>
            </w:pPr>
            <w:r>
              <w:rPr>
                <w:b/>
                <w:spacing w:val="-2"/>
                <w:sz w:val="20"/>
              </w:rPr>
              <w:t>67.600</w:t>
            </w:r>
          </w:p>
        </w:tc>
        <w:tc>
          <w:tcPr>
            <w:tcW w:w="1936" w:type="dxa"/>
          </w:tcPr>
          <w:p>
            <w:pPr>
              <w:pStyle w:val="TableParagraph"/>
              <w:spacing w:line="227" w:lineRule="exact"/>
              <w:ind w:right="98"/>
              <w:rPr>
                <w:b/>
                <w:sz w:val="20"/>
              </w:rPr>
            </w:pPr>
            <w:r>
              <w:rPr>
                <w:b/>
                <w:spacing w:val="-2"/>
                <w:sz w:val="20"/>
              </w:rPr>
              <w:t>167.448</w:t>
            </w:r>
          </w:p>
        </w:tc>
      </w:tr>
      <w:tr>
        <w:trPr>
          <w:trHeight w:val="368" w:hRule="atLeast"/>
        </w:trPr>
        <w:tc>
          <w:tcPr>
            <w:tcW w:w="6040" w:type="dxa"/>
          </w:tcPr>
          <w:p>
            <w:pPr>
              <w:pStyle w:val="TableParagraph"/>
              <w:spacing w:line="242" w:lineRule="exact" w:before="106"/>
              <w:ind w:left="40"/>
              <w:jc w:val="left"/>
              <w:rPr>
                <w:b/>
                <w:sz w:val="20"/>
              </w:rPr>
            </w:pPr>
            <w:r>
              <w:rPr>
                <w:b/>
                <w:sz w:val="20"/>
              </w:rPr>
              <w:t>Variações</w:t>
            </w:r>
            <w:r>
              <w:rPr>
                <w:b/>
                <w:spacing w:val="-2"/>
                <w:sz w:val="20"/>
              </w:rPr>
              <w:t> </w:t>
            </w:r>
            <w:r>
              <w:rPr>
                <w:b/>
                <w:sz w:val="20"/>
              </w:rPr>
              <w:t>no</w:t>
            </w:r>
            <w:r>
              <w:rPr>
                <w:b/>
                <w:spacing w:val="-1"/>
                <w:sz w:val="20"/>
              </w:rPr>
              <w:t> </w:t>
            </w:r>
            <w:r>
              <w:rPr>
                <w:b/>
                <w:spacing w:val="-4"/>
                <w:sz w:val="20"/>
              </w:rPr>
              <w:t>ativo</w:t>
            </w:r>
          </w:p>
        </w:tc>
        <w:tc>
          <w:tcPr>
            <w:tcW w:w="2002" w:type="dxa"/>
          </w:tcPr>
          <w:p>
            <w:pPr>
              <w:pStyle w:val="TableParagraph"/>
              <w:jc w:val="left"/>
              <w:rPr>
                <w:rFonts w:ascii="Times New Roman"/>
                <w:sz w:val="20"/>
              </w:rPr>
            </w:pPr>
          </w:p>
        </w:tc>
        <w:tc>
          <w:tcPr>
            <w:tcW w:w="1936" w:type="dxa"/>
          </w:tcPr>
          <w:p>
            <w:pPr>
              <w:pStyle w:val="TableParagraph"/>
              <w:jc w:val="left"/>
              <w:rPr>
                <w:rFonts w:ascii="Times New Roman"/>
                <w:sz w:val="20"/>
              </w:rPr>
            </w:pPr>
          </w:p>
        </w:tc>
      </w:tr>
      <w:tr>
        <w:trPr>
          <w:trHeight w:val="244" w:hRule="atLeast"/>
        </w:trPr>
        <w:tc>
          <w:tcPr>
            <w:tcW w:w="6040" w:type="dxa"/>
          </w:tcPr>
          <w:p>
            <w:pPr>
              <w:pStyle w:val="TableParagraph"/>
              <w:spacing w:line="225" w:lineRule="exact"/>
              <w:ind w:left="40"/>
              <w:jc w:val="left"/>
              <w:rPr>
                <w:sz w:val="20"/>
              </w:rPr>
            </w:pPr>
            <w:r>
              <w:rPr>
                <w:sz w:val="20"/>
              </w:rPr>
              <w:t>Contas</w:t>
            </w:r>
            <w:r>
              <w:rPr>
                <w:spacing w:val="1"/>
                <w:sz w:val="20"/>
              </w:rPr>
              <w:t> </w:t>
            </w:r>
            <w:r>
              <w:rPr>
                <w:sz w:val="20"/>
              </w:rPr>
              <w:t>a</w:t>
            </w:r>
            <w:r>
              <w:rPr>
                <w:spacing w:val="-2"/>
                <w:sz w:val="20"/>
              </w:rPr>
              <w:t> receber</w:t>
            </w:r>
          </w:p>
        </w:tc>
        <w:tc>
          <w:tcPr>
            <w:tcW w:w="2002" w:type="dxa"/>
          </w:tcPr>
          <w:p>
            <w:pPr>
              <w:pStyle w:val="TableParagraph"/>
              <w:spacing w:line="225" w:lineRule="exact"/>
              <w:ind w:right="315"/>
              <w:rPr>
                <w:sz w:val="20"/>
              </w:rPr>
            </w:pPr>
            <w:r>
              <w:rPr>
                <w:spacing w:val="-2"/>
                <w:sz w:val="20"/>
              </w:rPr>
              <w:t>7.761</w:t>
            </w:r>
          </w:p>
        </w:tc>
        <w:tc>
          <w:tcPr>
            <w:tcW w:w="1936" w:type="dxa"/>
          </w:tcPr>
          <w:p>
            <w:pPr>
              <w:pStyle w:val="TableParagraph"/>
              <w:spacing w:line="225" w:lineRule="exact"/>
              <w:ind w:right="44"/>
              <w:rPr>
                <w:sz w:val="20"/>
              </w:rPr>
            </w:pPr>
            <w:r>
              <w:rPr>
                <w:spacing w:val="-2"/>
                <w:sz w:val="20"/>
              </w:rPr>
              <w:t>(409)</w:t>
            </w:r>
          </w:p>
        </w:tc>
      </w:tr>
      <w:tr>
        <w:trPr>
          <w:trHeight w:val="246" w:hRule="atLeast"/>
        </w:trPr>
        <w:tc>
          <w:tcPr>
            <w:tcW w:w="6040" w:type="dxa"/>
          </w:tcPr>
          <w:p>
            <w:pPr>
              <w:pStyle w:val="TableParagraph"/>
              <w:spacing w:line="226" w:lineRule="exact"/>
              <w:ind w:left="40"/>
              <w:jc w:val="left"/>
              <w:rPr>
                <w:sz w:val="20"/>
              </w:rPr>
            </w:pPr>
            <w:r>
              <w:rPr>
                <w:sz w:val="20"/>
              </w:rPr>
              <w:t>Créditos</w:t>
            </w:r>
            <w:r>
              <w:rPr>
                <w:spacing w:val="20"/>
                <w:sz w:val="20"/>
              </w:rPr>
              <w:t> </w:t>
            </w:r>
            <w:r>
              <w:rPr>
                <w:spacing w:val="-2"/>
                <w:sz w:val="20"/>
              </w:rPr>
              <w:t>fiscais</w:t>
            </w:r>
          </w:p>
        </w:tc>
        <w:tc>
          <w:tcPr>
            <w:tcW w:w="2002" w:type="dxa"/>
          </w:tcPr>
          <w:p>
            <w:pPr>
              <w:pStyle w:val="TableParagraph"/>
              <w:spacing w:line="226" w:lineRule="exact"/>
              <w:ind w:right="263"/>
              <w:rPr>
                <w:sz w:val="20"/>
              </w:rPr>
            </w:pPr>
            <w:r>
              <w:rPr>
                <w:spacing w:val="-2"/>
                <w:sz w:val="20"/>
              </w:rPr>
              <w:t>(6.096)</w:t>
            </w:r>
          </w:p>
        </w:tc>
        <w:tc>
          <w:tcPr>
            <w:tcW w:w="1936" w:type="dxa"/>
          </w:tcPr>
          <w:p>
            <w:pPr>
              <w:pStyle w:val="TableParagraph"/>
              <w:spacing w:line="226" w:lineRule="exact"/>
              <w:ind w:right="44"/>
              <w:rPr>
                <w:sz w:val="20"/>
              </w:rPr>
            </w:pPr>
            <w:r>
              <w:rPr>
                <w:spacing w:val="-2"/>
                <w:sz w:val="20"/>
              </w:rPr>
              <w:t>(10.266)</w:t>
            </w:r>
          </w:p>
        </w:tc>
      </w:tr>
      <w:tr>
        <w:trPr>
          <w:trHeight w:val="245" w:hRule="atLeast"/>
        </w:trPr>
        <w:tc>
          <w:tcPr>
            <w:tcW w:w="6040" w:type="dxa"/>
          </w:tcPr>
          <w:p>
            <w:pPr>
              <w:pStyle w:val="TableParagraph"/>
              <w:spacing w:line="226" w:lineRule="exact"/>
              <w:ind w:left="40"/>
              <w:jc w:val="left"/>
              <w:rPr>
                <w:sz w:val="20"/>
              </w:rPr>
            </w:pPr>
            <w:r>
              <w:rPr>
                <w:sz w:val="20"/>
              </w:rPr>
              <w:t>Valores</w:t>
            </w:r>
            <w:r>
              <w:rPr>
                <w:spacing w:val="11"/>
                <w:sz w:val="20"/>
              </w:rPr>
              <w:t> </w:t>
            </w:r>
            <w:r>
              <w:rPr>
                <w:sz w:val="20"/>
              </w:rPr>
              <w:t>a</w:t>
            </w:r>
            <w:r>
              <w:rPr>
                <w:spacing w:val="7"/>
                <w:sz w:val="20"/>
              </w:rPr>
              <w:t> </w:t>
            </w:r>
            <w:r>
              <w:rPr>
                <w:spacing w:val="-2"/>
                <w:sz w:val="20"/>
              </w:rPr>
              <w:t>receber</w:t>
            </w:r>
          </w:p>
        </w:tc>
        <w:tc>
          <w:tcPr>
            <w:tcW w:w="2002" w:type="dxa"/>
          </w:tcPr>
          <w:p>
            <w:pPr>
              <w:pStyle w:val="TableParagraph"/>
              <w:spacing w:line="226" w:lineRule="exact"/>
              <w:ind w:right="315"/>
              <w:rPr>
                <w:sz w:val="20"/>
              </w:rPr>
            </w:pPr>
            <w:r>
              <w:rPr>
                <w:spacing w:val="-2"/>
                <w:sz w:val="20"/>
              </w:rPr>
              <w:t>2.403</w:t>
            </w:r>
          </w:p>
        </w:tc>
        <w:tc>
          <w:tcPr>
            <w:tcW w:w="1936" w:type="dxa"/>
          </w:tcPr>
          <w:p>
            <w:pPr>
              <w:pStyle w:val="TableParagraph"/>
              <w:spacing w:line="226" w:lineRule="exact"/>
              <w:ind w:right="98"/>
              <w:rPr>
                <w:sz w:val="20"/>
              </w:rPr>
            </w:pPr>
            <w:r>
              <w:rPr>
                <w:spacing w:val="-2"/>
                <w:sz w:val="20"/>
              </w:rPr>
              <w:t>74.319</w:t>
            </w:r>
          </w:p>
        </w:tc>
      </w:tr>
      <w:tr>
        <w:trPr>
          <w:trHeight w:val="244" w:hRule="atLeast"/>
        </w:trPr>
        <w:tc>
          <w:tcPr>
            <w:tcW w:w="6040" w:type="dxa"/>
          </w:tcPr>
          <w:p>
            <w:pPr>
              <w:pStyle w:val="TableParagraph"/>
              <w:spacing w:line="225" w:lineRule="exact"/>
              <w:ind w:left="40"/>
              <w:jc w:val="left"/>
              <w:rPr>
                <w:sz w:val="20"/>
              </w:rPr>
            </w:pPr>
            <w:r>
              <w:rPr>
                <w:sz w:val="20"/>
              </w:rPr>
              <w:t>Depósitos</w:t>
            </w:r>
            <w:r>
              <w:rPr>
                <w:spacing w:val="25"/>
                <w:sz w:val="20"/>
              </w:rPr>
              <w:t> </w:t>
            </w:r>
            <w:r>
              <w:rPr>
                <w:spacing w:val="-2"/>
                <w:sz w:val="20"/>
              </w:rPr>
              <w:t>judiciais</w:t>
            </w:r>
          </w:p>
        </w:tc>
        <w:tc>
          <w:tcPr>
            <w:tcW w:w="2002" w:type="dxa"/>
          </w:tcPr>
          <w:p>
            <w:pPr>
              <w:pStyle w:val="TableParagraph"/>
              <w:spacing w:line="225" w:lineRule="exact"/>
              <w:ind w:right="263"/>
              <w:rPr>
                <w:sz w:val="20"/>
              </w:rPr>
            </w:pPr>
            <w:r>
              <w:rPr>
                <w:spacing w:val="-2"/>
                <w:sz w:val="20"/>
              </w:rPr>
              <w:t>(19.852)</w:t>
            </w:r>
          </w:p>
        </w:tc>
        <w:tc>
          <w:tcPr>
            <w:tcW w:w="1936" w:type="dxa"/>
          </w:tcPr>
          <w:p>
            <w:pPr>
              <w:pStyle w:val="TableParagraph"/>
              <w:spacing w:line="225" w:lineRule="exact"/>
              <w:ind w:right="98"/>
              <w:rPr>
                <w:sz w:val="20"/>
              </w:rPr>
            </w:pPr>
            <w:r>
              <w:rPr>
                <w:spacing w:val="-2"/>
                <w:sz w:val="20"/>
              </w:rPr>
              <w:t>29.155</w:t>
            </w:r>
          </w:p>
        </w:tc>
      </w:tr>
      <w:tr>
        <w:trPr>
          <w:trHeight w:val="368" w:hRule="atLeast"/>
        </w:trPr>
        <w:tc>
          <w:tcPr>
            <w:tcW w:w="6040" w:type="dxa"/>
          </w:tcPr>
          <w:p>
            <w:pPr>
              <w:pStyle w:val="TableParagraph"/>
              <w:spacing w:line="227" w:lineRule="exact"/>
              <w:ind w:left="40"/>
              <w:jc w:val="left"/>
              <w:rPr>
                <w:sz w:val="20"/>
              </w:rPr>
            </w:pPr>
            <w:r>
              <w:rPr>
                <w:sz w:val="20"/>
              </w:rPr>
              <w:t>Outros</w:t>
            </w:r>
            <w:r>
              <w:rPr>
                <w:spacing w:val="6"/>
                <w:sz w:val="20"/>
              </w:rPr>
              <w:t> </w:t>
            </w:r>
            <w:r>
              <w:rPr>
                <w:spacing w:val="-2"/>
                <w:sz w:val="20"/>
              </w:rPr>
              <w:t>ativos</w:t>
            </w:r>
          </w:p>
        </w:tc>
        <w:tc>
          <w:tcPr>
            <w:tcW w:w="2002" w:type="dxa"/>
          </w:tcPr>
          <w:p>
            <w:pPr>
              <w:pStyle w:val="TableParagraph"/>
              <w:spacing w:line="227" w:lineRule="exact"/>
              <w:ind w:right="315"/>
              <w:rPr>
                <w:sz w:val="20"/>
              </w:rPr>
            </w:pPr>
            <w:r>
              <w:rPr>
                <w:spacing w:val="-2"/>
                <w:sz w:val="20"/>
              </w:rPr>
              <w:t>52.492</w:t>
            </w:r>
          </w:p>
        </w:tc>
        <w:tc>
          <w:tcPr>
            <w:tcW w:w="1936" w:type="dxa"/>
          </w:tcPr>
          <w:p>
            <w:pPr>
              <w:pStyle w:val="TableParagraph"/>
              <w:spacing w:line="227" w:lineRule="exact"/>
              <w:ind w:right="44"/>
              <w:rPr>
                <w:sz w:val="20"/>
              </w:rPr>
            </w:pPr>
            <w:r>
              <w:rPr>
                <w:spacing w:val="-2"/>
                <w:sz w:val="20"/>
              </w:rPr>
              <w:t>(59.475)</w:t>
            </w:r>
          </w:p>
        </w:tc>
      </w:tr>
      <w:tr>
        <w:trPr>
          <w:trHeight w:val="368" w:hRule="atLeast"/>
        </w:trPr>
        <w:tc>
          <w:tcPr>
            <w:tcW w:w="6040" w:type="dxa"/>
          </w:tcPr>
          <w:p>
            <w:pPr>
              <w:pStyle w:val="TableParagraph"/>
              <w:spacing w:line="242" w:lineRule="exact" w:before="106"/>
              <w:ind w:left="40"/>
              <w:jc w:val="left"/>
              <w:rPr>
                <w:b/>
                <w:sz w:val="20"/>
              </w:rPr>
            </w:pPr>
            <w:r>
              <w:rPr>
                <w:b/>
                <w:sz w:val="20"/>
              </w:rPr>
              <w:t>Variações</w:t>
            </w:r>
            <w:r>
              <w:rPr>
                <w:b/>
                <w:spacing w:val="-2"/>
                <w:sz w:val="20"/>
              </w:rPr>
              <w:t> </w:t>
            </w:r>
            <w:r>
              <w:rPr>
                <w:b/>
                <w:sz w:val="20"/>
              </w:rPr>
              <w:t>no</w:t>
            </w:r>
            <w:r>
              <w:rPr>
                <w:b/>
                <w:spacing w:val="-1"/>
                <w:sz w:val="20"/>
              </w:rPr>
              <w:t> </w:t>
            </w:r>
            <w:r>
              <w:rPr>
                <w:b/>
                <w:spacing w:val="-2"/>
                <w:sz w:val="20"/>
              </w:rPr>
              <w:t>passivo</w:t>
            </w:r>
          </w:p>
        </w:tc>
        <w:tc>
          <w:tcPr>
            <w:tcW w:w="2002" w:type="dxa"/>
          </w:tcPr>
          <w:p>
            <w:pPr>
              <w:pStyle w:val="TableParagraph"/>
              <w:jc w:val="left"/>
              <w:rPr>
                <w:rFonts w:ascii="Times New Roman"/>
                <w:sz w:val="20"/>
              </w:rPr>
            </w:pPr>
          </w:p>
        </w:tc>
        <w:tc>
          <w:tcPr>
            <w:tcW w:w="1936" w:type="dxa"/>
          </w:tcPr>
          <w:p>
            <w:pPr>
              <w:pStyle w:val="TableParagraph"/>
              <w:jc w:val="left"/>
              <w:rPr>
                <w:rFonts w:ascii="Times New Roman"/>
                <w:sz w:val="20"/>
              </w:rPr>
            </w:pPr>
          </w:p>
        </w:tc>
      </w:tr>
      <w:tr>
        <w:trPr>
          <w:trHeight w:val="244" w:hRule="atLeast"/>
        </w:trPr>
        <w:tc>
          <w:tcPr>
            <w:tcW w:w="6040" w:type="dxa"/>
          </w:tcPr>
          <w:p>
            <w:pPr>
              <w:pStyle w:val="TableParagraph"/>
              <w:spacing w:line="225" w:lineRule="exact"/>
              <w:ind w:left="40"/>
              <w:jc w:val="left"/>
              <w:rPr>
                <w:sz w:val="20"/>
              </w:rPr>
            </w:pPr>
            <w:r>
              <w:rPr>
                <w:spacing w:val="-2"/>
                <w:sz w:val="20"/>
              </w:rPr>
              <w:t>Fornecedores</w:t>
            </w:r>
          </w:p>
        </w:tc>
        <w:tc>
          <w:tcPr>
            <w:tcW w:w="2002" w:type="dxa"/>
          </w:tcPr>
          <w:p>
            <w:pPr>
              <w:pStyle w:val="TableParagraph"/>
              <w:spacing w:line="225" w:lineRule="exact"/>
              <w:ind w:right="263"/>
              <w:rPr>
                <w:sz w:val="20"/>
              </w:rPr>
            </w:pPr>
            <w:r>
              <w:rPr>
                <w:spacing w:val="-2"/>
                <w:sz w:val="20"/>
              </w:rPr>
              <w:t>(25.617)</w:t>
            </w:r>
          </w:p>
        </w:tc>
        <w:tc>
          <w:tcPr>
            <w:tcW w:w="1936" w:type="dxa"/>
          </w:tcPr>
          <w:p>
            <w:pPr>
              <w:pStyle w:val="TableParagraph"/>
              <w:spacing w:line="225" w:lineRule="exact"/>
              <w:ind w:right="98"/>
              <w:rPr>
                <w:sz w:val="20"/>
              </w:rPr>
            </w:pPr>
            <w:r>
              <w:rPr>
                <w:spacing w:val="-2"/>
                <w:sz w:val="20"/>
              </w:rPr>
              <w:t>23.112</w:t>
            </w:r>
          </w:p>
        </w:tc>
      </w:tr>
      <w:tr>
        <w:trPr>
          <w:trHeight w:val="244" w:hRule="atLeast"/>
        </w:trPr>
        <w:tc>
          <w:tcPr>
            <w:tcW w:w="6040" w:type="dxa"/>
          </w:tcPr>
          <w:p>
            <w:pPr>
              <w:pStyle w:val="TableParagraph"/>
              <w:spacing w:line="225" w:lineRule="exact"/>
              <w:ind w:left="40"/>
              <w:jc w:val="left"/>
              <w:rPr>
                <w:sz w:val="20"/>
              </w:rPr>
            </w:pPr>
            <w:r>
              <w:rPr>
                <w:sz w:val="20"/>
              </w:rPr>
              <w:t>Obrigações</w:t>
            </w:r>
            <w:r>
              <w:rPr>
                <w:spacing w:val="11"/>
                <w:sz w:val="20"/>
              </w:rPr>
              <w:t> </w:t>
            </w:r>
            <w:r>
              <w:rPr>
                <w:sz w:val="20"/>
              </w:rPr>
              <w:t>trabalhistas</w:t>
            </w:r>
            <w:r>
              <w:rPr>
                <w:spacing w:val="11"/>
                <w:sz w:val="20"/>
              </w:rPr>
              <w:t> </w:t>
            </w:r>
            <w:r>
              <w:rPr>
                <w:sz w:val="20"/>
              </w:rPr>
              <w:t>e</w:t>
            </w:r>
            <w:r>
              <w:rPr>
                <w:spacing w:val="19"/>
                <w:sz w:val="20"/>
              </w:rPr>
              <w:t> </w:t>
            </w:r>
            <w:r>
              <w:rPr>
                <w:spacing w:val="-2"/>
                <w:sz w:val="20"/>
              </w:rPr>
              <w:t>assistenciais</w:t>
            </w:r>
          </w:p>
        </w:tc>
        <w:tc>
          <w:tcPr>
            <w:tcW w:w="2002" w:type="dxa"/>
          </w:tcPr>
          <w:p>
            <w:pPr>
              <w:pStyle w:val="TableParagraph"/>
              <w:spacing w:line="225" w:lineRule="exact"/>
              <w:ind w:right="315"/>
              <w:rPr>
                <w:sz w:val="20"/>
              </w:rPr>
            </w:pPr>
            <w:r>
              <w:rPr>
                <w:spacing w:val="-2"/>
                <w:sz w:val="20"/>
              </w:rPr>
              <w:t>8.962</w:t>
            </w:r>
          </w:p>
        </w:tc>
        <w:tc>
          <w:tcPr>
            <w:tcW w:w="1936" w:type="dxa"/>
          </w:tcPr>
          <w:p>
            <w:pPr>
              <w:pStyle w:val="TableParagraph"/>
              <w:spacing w:line="225" w:lineRule="exact"/>
              <w:ind w:right="44"/>
              <w:rPr>
                <w:sz w:val="20"/>
              </w:rPr>
            </w:pPr>
            <w:r>
              <w:rPr>
                <w:spacing w:val="-2"/>
                <w:sz w:val="20"/>
              </w:rPr>
              <w:t>(6.465)</w:t>
            </w:r>
          </w:p>
        </w:tc>
      </w:tr>
      <w:tr>
        <w:trPr>
          <w:trHeight w:val="246" w:hRule="atLeast"/>
        </w:trPr>
        <w:tc>
          <w:tcPr>
            <w:tcW w:w="6040" w:type="dxa"/>
          </w:tcPr>
          <w:p>
            <w:pPr>
              <w:pStyle w:val="TableParagraph"/>
              <w:spacing w:line="226" w:lineRule="exact"/>
              <w:ind w:left="40"/>
              <w:jc w:val="left"/>
              <w:rPr>
                <w:sz w:val="20"/>
              </w:rPr>
            </w:pPr>
            <w:r>
              <w:rPr>
                <w:sz w:val="20"/>
              </w:rPr>
              <w:t>Obrigações</w:t>
            </w:r>
            <w:r>
              <w:rPr>
                <w:spacing w:val="18"/>
                <w:sz w:val="20"/>
              </w:rPr>
              <w:t> </w:t>
            </w:r>
            <w:r>
              <w:rPr>
                <w:spacing w:val="-2"/>
                <w:sz w:val="20"/>
              </w:rPr>
              <w:t>tributárias</w:t>
            </w:r>
          </w:p>
        </w:tc>
        <w:tc>
          <w:tcPr>
            <w:tcW w:w="2002" w:type="dxa"/>
          </w:tcPr>
          <w:p>
            <w:pPr>
              <w:pStyle w:val="TableParagraph"/>
              <w:spacing w:line="226" w:lineRule="exact"/>
              <w:ind w:right="315"/>
              <w:rPr>
                <w:sz w:val="20"/>
              </w:rPr>
            </w:pPr>
            <w:r>
              <w:rPr>
                <w:spacing w:val="-2"/>
                <w:sz w:val="20"/>
              </w:rPr>
              <w:t>64.141</w:t>
            </w:r>
          </w:p>
        </w:tc>
        <w:tc>
          <w:tcPr>
            <w:tcW w:w="1936" w:type="dxa"/>
          </w:tcPr>
          <w:p>
            <w:pPr>
              <w:pStyle w:val="TableParagraph"/>
              <w:spacing w:line="226" w:lineRule="exact"/>
              <w:ind w:right="44"/>
              <w:rPr>
                <w:sz w:val="20"/>
              </w:rPr>
            </w:pPr>
            <w:r>
              <w:rPr>
                <w:spacing w:val="-2"/>
                <w:sz w:val="20"/>
              </w:rPr>
              <w:t>(75.619)</w:t>
            </w:r>
          </w:p>
        </w:tc>
      </w:tr>
      <w:tr>
        <w:trPr>
          <w:trHeight w:val="368" w:hRule="atLeast"/>
        </w:trPr>
        <w:tc>
          <w:tcPr>
            <w:tcW w:w="6040" w:type="dxa"/>
          </w:tcPr>
          <w:p>
            <w:pPr>
              <w:pStyle w:val="TableParagraph"/>
              <w:spacing w:line="228" w:lineRule="exact"/>
              <w:ind w:left="40"/>
              <w:jc w:val="left"/>
              <w:rPr>
                <w:sz w:val="20"/>
              </w:rPr>
            </w:pPr>
            <w:r>
              <w:rPr>
                <w:sz w:val="20"/>
              </w:rPr>
              <w:t>Obrigações</w:t>
            </w:r>
            <w:r>
              <w:rPr>
                <w:spacing w:val="18"/>
                <w:sz w:val="20"/>
              </w:rPr>
              <w:t> </w:t>
            </w:r>
            <w:r>
              <w:rPr>
                <w:spacing w:val="-2"/>
                <w:sz w:val="20"/>
              </w:rPr>
              <w:t>contratuais</w:t>
            </w:r>
          </w:p>
        </w:tc>
        <w:tc>
          <w:tcPr>
            <w:tcW w:w="2002" w:type="dxa"/>
          </w:tcPr>
          <w:p>
            <w:pPr>
              <w:pStyle w:val="TableParagraph"/>
              <w:spacing w:line="228" w:lineRule="exact"/>
              <w:ind w:right="315"/>
              <w:rPr>
                <w:sz w:val="20"/>
              </w:rPr>
            </w:pPr>
            <w:r>
              <w:rPr>
                <w:spacing w:val="-2"/>
                <w:sz w:val="20"/>
              </w:rPr>
              <w:t>16.720</w:t>
            </w:r>
          </w:p>
        </w:tc>
        <w:tc>
          <w:tcPr>
            <w:tcW w:w="1936" w:type="dxa"/>
          </w:tcPr>
          <w:p>
            <w:pPr>
              <w:pStyle w:val="TableParagraph"/>
              <w:spacing w:line="228" w:lineRule="exact"/>
              <w:ind w:right="98"/>
              <w:rPr>
                <w:sz w:val="20"/>
              </w:rPr>
            </w:pPr>
            <w:r>
              <w:rPr>
                <w:spacing w:val="-2"/>
                <w:sz w:val="20"/>
              </w:rPr>
              <w:t>3.416</w:t>
            </w:r>
          </w:p>
        </w:tc>
      </w:tr>
      <w:tr>
        <w:trPr>
          <w:trHeight w:val="490" w:hRule="atLeast"/>
        </w:trPr>
        <w:tc>
          <w:tcPr>
            <w:tcW w:w="6040" w:type="dxa"/>
          </w:tcPr>
          <w:p>
            <w:pPr>
              <w:pStyle w:val="TableParagraph"/>
              <w:spacing w:before="105"/>
              <w:ind w:left="40"/>
              <w:jc w:val="left"/>
              <w:rPr>
                <w:b/>
                <w:sz w:val="20"/>
              </w:rPr>
            </w:pPr>
            <w:r>
              <w:rPr>
                <w:b/>
                <w:sz w:val="20"/>
              </w:rPr>
              <w:t>Caixa</w:t>
            </w:r>
            <w:r>
              <w:rPr>
                <w:b/>
                <w:spacing w:val="-4"/>
                <w:sz w:val="20"/>
              </w:rPr>
              <w:t> </w:t>
            </w:r>
            <w:r>
              <w:rPr>
                <w:b/>
                <w:sz w:val="20"/>
              </w:rPr>
              <w:t>líquido</w:t>
            </w:r>
            <w:r>
              <w:rPr>
                <w:b/>
                <w:spacing w:val="2"/>
                <w:sz w:val="20"/>
              </w:rPr>
              <w:t> </w:t>
            </w:r>
            <w:r>
              <w:rPr>
                <w:b/>
                <w:sz w:val="20"/>
              </w:rPr>
              <w:t>gerado</w:t>
            </w:r>
            <w:r>
              <w:rPr>
                <w:b/>
                <w:spacing w:val="2"/>
                <w:sz w:val="20"/>
              </w:rPr>
              <w:t> </w:t>
            </w:r>
            <w:r>
              <w:rPr>
                <w:b/>
                <w:sz w:val="20"/>
              </w:rPr>
              <w:t>nas</w:t>
            </w:r>
            <w:r>
              <w:rPr>
                <w:b/>
                <w:spacing w:val="3"/>
                <w:sz w:val="20"/>
              </w:rPr>
              <w:t> </w:t>
            </w:r>
            <w:r>
              <w:rPr>
                <w:b/>
                <w:sz w:val="20"/>
              </w:rPr>
              <w:t>atividades</w:t>
            </w:r>
            <w:r>
              <w:rPr>
                <w:b/>
                <w:spacing w:val="2"/>
                <w:sz w:val="20"/>
              </w:rPr>
              <w:t> </w:t>
            </w:r>
            <w:r>
              <w:rPr>
                <w:b/>
                <w:spacing w:val="-2"/>
                <w:sz w:val="20"/>
              </w:rPr>
              <w:t>operacionais</w:t>
            </w:r>
          </w:p>
        </w:tc>
        <w:tc>
          <w:tcPr>
            <w:tcW w:w="2002" w:type="dxa"/>
          </w:tcPr>
          <w:p>
            <w:pPr>
              <w:pStyle w:val="TableParagraph"/>
              <w:spacing w:before="105"/>
              <w:ind w:right="315"/>
              <w:rPr>
                <w:b/>
                <w:sz w:val="20"/>
              </w:rPr>
            </w:pPr>
            <w:r>
              <w:rPr>
                <w:b/>
                <w:spacing w:val="-2"/>
                <w:sz w:val="20"/>
              </w:rPr>
              <w:t>168.514</w:t>
            </w:r>
          </w:p>
        </w:tc>
        <w:tc>
          <w:tcPr>
            <w:tcW w:w="1936" w:type="dxa"/>
          </w:tcPr>
          <w:p>
            <w:pPr>
              <w:pStyle w:val="TableParagraph"/>
              <w:spacing w:before="105"/>
              <w:ind w:right="98"/>
              <w:rPr>
                <w:b/>
                <w:sz w:val="20"/>
              </w:rPr>
            </w:pPr>
            <w:r>
              <w:rPr>
                <w:b/>
                <w:spacing w:val="-2"/>
                <w:sz w:val="20"/>
              </w:rPr>
              <w:t>145.216</w:t>
            </w:r>
          </w:p>
        </w:tc>
      </w:tr>
      <w:tr>
        <w:trPr>
          <w:trHeight w:val="368" w:hRule="atLeast"/>
        </w:trPr>
        <w:tc>
          <w:tcPr>
            <w:tcW w:w="6040" w:type="dxa"/>
          </w:tcPr>
          <w:p>
            <w:pPr>
              <w:pStyle w:val="TableParagraph"/>
              <w:spacing w:line="242" w:lineRule="exact" w:before="106"/>
              <w:ind w:left="40"/>
              <w:jc w:val="left"/>
              <w:rPr>
                <w:b/>
                <w:sz w:val="20"/>
              </w:rPr>
            </w:pPr>
            <w:r>
              <w:rPr>
                <w:b/>
                <w:sz w:val="20"/>
              </w:rPr>
              <w:t>FLUXO</w:t>
            </w:r>
            <w:r>
              <w:rPr>
                <w:b/>
                <w:spacing w:val="-11"/>
                <w:sz w:val="20"/>
              </w:rPr>
              <w:t> </w:t>
            </w:r>
            <w:r>
              <w:rPr>
                <w:b/>
                <w:sz w:val="20"/>
              </w:rPr>
              <w:t>DAS</w:t>
            </w:r>
            <w:r>
              <w:rPr>
                <w:b/>
                <w:spacing w:val="-7"/>
                <w:sz w:val="20"/>
              </w:rPr>
              <w:t> </w:t>
            </w:r>
            <w:r>
              <w:rPr>
                <w:b/>
                <w:sz w:val="20"/>
              </w:rPr>
              <w:t>ATIVIDADES</w:t>
            </w:r>
            <w:r>
              <w:rPr>
                <w:b/>
                <w:spacing w:val="-8"/>
                <w:sz w:val="20"/>
              </w:rPr>
              <w:t> </w:t>
            </w:r>
            <w:r>
              <w:rPr>
                <w:b/>
                <w:sz w:val="20"/>
              </w:rPr>
              <w:t>DE</w:t>
            </w:r>
            <w:r>
              <w:rPr>
                <w:b/>
                <w:spacing w:val="-10"/>
                <w:sz w:val="20"/>
              </w:rPr>
              <w:t> </w:t>
            </w:r>
            <w:r>
              <w:rPr>
                <w:b/>
                <w:spacing w:val="-2"/>
                <w:sz w:val="20"/>
              </w:rPr>
              <w:t>INVESTIMENTO</w:t>
            </w:r>
          </w:p>
        </w:tc>
        <w:tc>
          <w:tcPr>
            <w:tcW w:w="2002" w:type="dxa"/>
          </w:tcPr>
          <w:p>
            <w:pPr>
              <w:pStyle w:val="TableParagraph"/>
              <w:jc w:val="left"/>
              <w:rPr>
                <w:rFonts w:ascii="Times New Roman"/>
                <w:sz w:val="20"/>
              </w:rPr>
            </w:pPr>
          </w:p>
        </w:tc>
        <w:tc>
          <w:tcPr>
            <w:tcW w:w="1936" w:type="dxa"/>
          </w:tcPr>
          <w:p>
            <w:pPr>
              <w:pStyle w:val="TableParagraph"/>
              <w:jc w:val="left"/>
              <w:rPr>
                <w:rFonts w:ascii="Times New Roman"/>
                <w:sz w:val="20"/>
              </w:rPr>
            </w:pPr>
          </w:p>
        </w:tc>
      </w:tr>
      <w:tr>
        <w:trPr>
          <w:trHeight w:val="244" w:hRule="atLeast"/>
        </w:trPr>
        <w:tc>
          <w:tcPr>
            <w:tcW w:w="6040" w:type="dxa"/>
          </w:tcPr>
          <w:p>
            <w:pPr>
              <w:pStyle w:val="TableParagraph"/>
              <w:spacing w:line="225" w:lineRule="exact"/>
              <w:ind w:left="40"/>
              <w:jc w:val="left"/>
              <w:rPr>
                <w:sz w:val="20"/>
              </w:rPr>
            </w:pPr>
            <w:r>
              <w:rPr>
                <w:spacing w:val="-2"/>
                <w:sz w:val="20"/>
              </w:rPr>
              <w:t>Imobilizado</w:t>
            </w:r>
          </w:p>
        </w:tc>
        <w:tc>
          <w:tcPr>
            <w:tcW w:w="2002" w:type="dxa"/>
          </w:tcPr>
          <w:p>
            <w:pPr>
              <w:pStyle w:val="TableParagraph"/>
              <w:spacing w:line="225" w:lineRule="exact"/>
              <w:ind w:right="264"/>
              <w:rPr>
                <w:sz w:val="20"/>
              </w:rPr>
            </w:pPr>
            <w:r>
              <w:rPr>
                <w:spacing w:val="-2"/>
                <w:sz w:val="20"/>
              </w:rPr>
              <w:t>(188.597)</w:t>
            </w:r>
          </w:p>
        </w:tc>
        <w:tc>
          <w:tcPr>
            <w:tcW w:w="1936" w:type="dxa"/>
          </w:tcPr>
          <w:p>
            <w:pPr>
              <w:pStyle w:val="TableParagraph"/>
              <w:spacing w:line="225" w:lineRule="exact"/>
              <w:ind w:right="46"/>
              <w:rPr>
                <w:sz w:val="20"/>
              </w:rPr>
            </w:pPr>
            <w:r>
              <w:rPr>
                <w:spacing w:val="-2"/>
                <w:sz w:val="20"/>
              </w:rPr>
              <w:t>(114.021)</w:t>
            </w:r>
          </w:p>
        </w:tc>
      </w:tr>
      <w:tr>
        <w:trPr>
          <w:trHeight w:val="368" w:hRule="atLeast"/>
        </w:trPr>
        <w:tc>
          <w:tcPr>
            <w:tcW w:w="6040" w:type="dxa"/>
          </w:tcPr>
          <w:p>
            <w:pPr>
              <w:pStyle w:val="TableParagraph"/>
              <w:spacing w:line="227" w:lineRule="exact"/>
              <w:ind w:left="40"/>
              <w:jc w:val="left"/>
              <w:rPr>
                <w:sz w:val="20"/>
              </w:rPr>
            </w:pPr>
            <w:r>
              <w:rPr>
                <w:sz w:val="20"/>
              </w:rPr>
              <w:t>Propriedades</w:t>
            </w:r>
            <w:r>
              <w:rPr>
                <w:spacing w:val="18"/>
                <w:sz w:val="20"/>
              </w:rPr>
              <w:t> </w:t>
            </w:r>
            <w:r>
              <w:rPr>
                <w:sz w:val="20"/>
              </w:rPr>
              <w:t>para</w:t>
            </w:r>
            <w:r>
              <w:rPr>
                <w:spacing w:val="12"/>
                <w:sz w:val="20"/>
              </w:rPr>
              <w:t> </w:t>
            </w:r>
            <w:r>
              <w:rPr>
                <w:spacing w:val="-2"/>
                <w:sz w:val="20"/>
              </w:rPr>
              <w:t>investimento</w:t>
            </w:r>
          </w:p>
        </w:tc>
        <w:tc>
          <w:tcPr>
            <w:tcW w:w="2002" w:type="dxa"/>
          </w:tcPr>
          <w:p>
            <w:pPr>
              <w:pStyle w:val="TableParagraph"/>
              <w:spacing w:line="227" w:lineRule="exact"/>
              <w:ind w:right="315"/>
              <w:rPr>
                <w:sz w:val="20"/>
              </w:rPr>
            </w:pPr>
            <w:r>
              <w:rPr>
                <w:spacing w:val="-2"/>
                <w:sz w:val="20"/>
              </w:rPr>
              <w:t>1.234</w:t>
            </w:r>
          </w:p>
        </w:tc>
        <w:tc>
          <w:tcPr>
            <w:tcW w:w="1936" w:type="dxa"/>
          </w:tcPr>
          <w:p>
            <w:pPr>
              <w:pStyle w:val="TableParagraph"/>
              <w:spacing w:line="227" w:lineRule="exact"/>
              <w:ind w:right="303"/>
              <w:rPr>
                <w:sz w:val="20"/>
              </w:rPr>
            </w:pPr>
            <w:r>
              <w:rPr>
                <w:spacing w:val="-10"/>
                <w:sz w:val="20"/>
              </w:rPr>
              <w:t>-</w:t>
            </w:r>
          </w:p>
        </w:tc>
      </w:tr>
      <w:tr>
        <w:trPr>
          <w:trHeight w:val="490" w:hRule="atLeast"/>
        </w:trPr>
        <w:tc>
          <w:tcPr>
            <w:tcW w:w="6040" w:type="dxa"/>
          </w:tcPr>
          <w:p>
            <w:pPr>
              <w:pStyle w:val="TableParagraph"/>
              <w:spacing w:before="106"/>
              <w:ind w:left="40"/>
              <w:jc w:val="left"/>
              <w:rPr>
                <w:b/>
                <w:sz w:val="20"/>
              </w:rPr>
            </w:pPr>
            <w:r>
              <w:rPr>
                <w:b/>
                <w:sz w:val="20"/>
              </w:rPr>
              <w:t>Caixa</w:t>
            </w:r>
            <w:r>
              <w:rPr>
                <w:b/>
                <w:spacing w:val="-5"/>
                <w:sz w:val="20"/>
              </w:rPr>
              <w:t> </w:t>
            </w:r>
            <w:r>
              <w:rPr>
                <w:b/>
                <w:sz w:val="20"/>
              </w:rPr>
              <w:t>líquido aplicado</w:t>
            </w:r>
            <w:r>
              <w:rPr>
                <w:b/>
                <w:spacing w:val="2"/>
                <w:sz w:val="20"/>
              </w:rPr>
              <w:t> </w:t>
            </w:r>
            <w:r>
              <w:rPr>
                <w:b/>
                <w:sz w:val="20"/>
              </w:rPr>
              <w:t>nas</w:t>
            </w:r>
            <w:r>
              <w:rPr>
                <w:b/>
                <w:spacing w:val="1"/>
                <w:sz w:val="20"/>
              </w:rPr>
              <w:t> </w:t>
            </w:r>
            <w:r>
              <w:rPr>
                <w:b/>
                <w:sz w:val="20"/>
              </w:rPr>
              <w:t>atividades</w:t>
            </w:r>
            <w:r>
              <w:rPr>
                <w:b/>
                <w:spacing w:val="4"/>
                <w:sz w:val="20"/>
              </w:rPr>
              <w:t> </w:t>
            </w:r>
            <w:r>
              <w:rPr>
                <w:b/>
                <w:sz w:val="20"/>
              </w:rPr>
              <w:t>de</w:t>
            </w:r>
            <w:r>
              <w:rPr>
                <w:b/>
                <w:spacing w:val="8"/>
                <w:sz w:val="20"/>
              </w:rPr>
              <w:t> </w:t>
            </w:r>
            <w:r>
              <w:rPr>
                <w:b/>
                <w:spacing w:val="-2"/>
                <w:sz w:val="20"/>
              </w:rPr>
              <w:t>investimento</w:t>
            </w:r>
          </w:p>
        </w:tc>
        <w:tc>
          <w:tcPr>
            <w:tcW w:w="2002" w:type="dxa"/>
          </w:tcPr>
          <w:p>
            <w:pPr>
              <w:pStyle w:val="TableParagraph"/>
              <w:spacing w:before="106"/>
              <w:ind w:right="263"/>
              <w:rPr>
                <w:b/>
                <w:sz w:val="20"/>
              </w:rPr>
            </w:pPr>
            <w:r>
              <w:rPr>
                <w:b/>
                <w:spacing w:val="-2"/>
                <w:sz w:val="20"/>
              </w:rPr>
              <w:t>(187.363)</w:t>
            </w:r>
          </w:p>
        </w:tc>
        <w:tc>
          <w:tcPr>
            <w:tcW w:w="1936" w:type="dxa"/>
          </w:tcPr>
          <w:p>
            <w:pPr>
              <w:pStyle w:val="TableParagraph"/>
              <w:spacing w:before="106"/>
              <w:ind w:right="44"/>
              <w:rPr>
                <w:b/>
                <w:sz w:val="20"/>
              </w:rPr>
            </w:pPr>
            <w:r>
              <w:rPr>
                <w:b/>
                <w:spacing w:val="-2"/>
                <w:sz w:val="20"/>
              </w:rPr>
              <w:t>(114.021)</w:t>
            </w:r>
          </w:p>
        </w:tc>
      </w:tr>
      <w:tr>
        <w:trPr>
          <w:trHeight w:val="367" w:hRule="atLeast"/>
        </w:trPr>
        <w:tc>
          <w:tcPr>
            <w:tcW w:w="6040" w:type="dxa"/>
          </w:tcPr>
          <w:p>
            <w:pPr>
              <w:pStyle w:val="TableParagraph"/>
              <w:spacing w:line="242" w:lineRule="exact" w:before="105"/>
              <w:ind w:left="40"/>
              <w:jc w:val="left"/>
              <w:rPr>
                <w:b/>
                <w:sz w:val="20"/>
              </w:rPr>
            </w:pPr>
            <w:r>
              <w:rPr>
                <w:b/>
                <w:sz w:val="20"/>
              </w:rPr>
              <w:t>FLUXO</w:t>
            </w:r>
            <w:r>
              <w:rPr>
                <w:b/>
                <w:spacing w:val="-11"/>
                <w:sz w:val="20"/>
              </w:rPr>
              <w:t> </w:t>
            </w:r>
            <w:r>
              <w:rPr>
                <w:b/>
                <w:sz w:val="20"/>
              </w:rPr>
              <w:t>DAS</w:t>
            </w:r>
            <w:r>
              <w:rPr>
                <w:b/>
                <w:spacing w:val="-7"/>
                <w:sz w:val="20"/>
              </w:rPr>
              <w:t> </w:t>
            </w:r>
            <w:r>
              <w:rPr>
                <w:b/>
                <w:sz w:val="20"/>
              </w:rPr>
              <w:t>ATIVIDADES</w:t>
            </w:r>
            <w:r>
              <w:rPr>
                <w:b/>
                <w:spacing w:val="-8"/>
                <w:sz w:val="20"/>
              </w:rPr>
              <w:t> </w:t>
            </w:r>
            <w:r>
              <w:rPr>
                <w:b/>
                <w:sz w:val="20"/>
              </w:rPr>
              <w:t>DE</w:t>
            </w:r>
            <w:r>
              <w:rPr>
                <w:b/>
                <w:spacing w:val="-10"/>
                <w:sz w:val="20"/>
              </w:rPr>
              <w:t> </w:t>
            </w:r>
            <w:r>
              <w:rPr>
                <w:b/>
                <w:spacing w:val="-2"/>
                <w:sz w:val="20"/>
              </w:rPr>
              <w:t>FINANCIAMENTO</w:t>
            </w:r>
          </w:p>
        </w:tc>
        <w:tc>
          <w:tcPr>
            <w:tcW w:w="2002" w:type="dxa"/>
          </w:tcPr>
          <w:p>
            <w:pPr>
              <w:pStyle w:val="TableParagraph"/>
              <w:jc w:val="left"/>
              <w:rPr>
                <w:rFonts w:ascii="Times New Roman"/>
                <w:sz w:val="20"/>
              </w:rPr>
            </w:pPr>
          </w:p>
        </w:tc>
        <w:tc>
          <w:tcPr>
            <w:tcW w:w="1936" w:type="dxa"/>
          </w:tcPr>
          <w:p>
            <w:pPr>
              <w:pStyle w:val="TableParagraph"/>
              <w:jc w:val="left"/>
              <w:rPr>
                <w:rFonts w:ascii="Times New Roman"/>
                <w:sz w:val="20"/>
              </w:rPr>
            </w:pPr>
          </w:p>
        </w:tc>
      </w:tr>
      <w:tr>
        <w:trPr>
          <w:trHeight w:val="368" w:hRule="atLeast"/>
        </w:trPr>
        <w:tc>
          <w:tcPr>
            <w:tcW w:w="6040" w:type="dxa"/>
          </w:tcPr>
          <w:p>
            <w:pPr>
              <w:pStyle w:val="TableParagraph"/>
              <w:spacing w:line="227" w:lineRule="exact"/>
              <w:ind w:left="40"/>
              <w:jc w:val="left"/>
              <w:rPr>
                <w:sz w:val="20"/>
              </w:rPr>
            </w:pPr>
            <w:r>
              <w:rPr>
                <w:sz w:val="20"/>
              </w:rPr>
              <w:t>Adiantamento</w:t>
            </w:r>
            <w:r>
              <w:rPr>
                <w:spacing w:val="12"/>
                <w:sz w:val="20"/>
              </w:rPr>
              <w:t> </w:t>
            </w:r>
            <w:r>
              <w:rPr>
                <w:sz w:val="20"/>
              </w:rPr>
              <w:t>para</w:t>
            </w:r>
            <w:r>
              <w:rPr>
                <w:spacing w:val="6"/>
                <w:sz w:val="20"/>
              </w:rPr>
              <w:t> </w:t>
            </w:r>
            <w:r>
              <w:rPr>
                <w:sz w:val="20"/>
              </w:rPr>
              <w:t>futuro</w:t>
            </w:r>
            <w:r>
              <w:rPr>
                <w:spacing w:val="9"/>
                <w:sz w:val="20"/>
              </w:rPr>
              <w:t> </w:t>
            </w:r>
            <w:r>
              <w:rPr>
                <w:sz w:val="20"/>
              </w:rPr>
              <w:t>aumento</w:t>
            </w:r>
            <w:r>
              <w:rPr>
                <w:spacing w:val="13"/>
                <w:sz w:val="20"/>
              </w:rPr>
              <w:t> </w:t>
            </w:r>
            <w:r>
              <w:rPr>
                <w:sz w:val="20"/>
              </w:rPr>
              <w:t>de</w:t>
            </w:r>
            <w:r>
              <w:rPr>
                <w:spacing w:val="17"/>
                <w:sz w:val="20"/>
              </w:rPr>
              <w:t> </w:t>
            </w:r>
            <w:r>
              <w:rPr>
                <w:spacing w:val="-2"/>
                <w:sz w:val="20"/>
              </w:rPr>
              <w:t>capital</w:t>
            </w:r>
          </w:p>
        </w:tc>
        <w:tc>
          <w:tcPr>
            <w:tcW w:w="2002" w:type="dxa"/>
          </w:tcPr>
          <w:p>
            <w:pPr>
              <w:pStyle w:val="TableParagraph"/>
              <w:spacing w:line="227" w:lineRule="exact"/>
              <w:ind w:right="315"/>
              <w:rPr>
                <w:sz w:val="20"/>
              </w:rPr>
            </w:pPr>
            <w:r>
              <w:rPr>
                <w:spacing w:val="-2"/>
                <w:sz w:val="20"/>
              </w:rPr>
              <w:t>190.012</w:t>
            </w:r>
          </w:p>
        </w:tc>
        <w:tc>
          <w:tcPr>
            <w:tcW w:w="1936" w:type="dxa"/>
          </w:tcPr>
          <w:p>
            <w:pPr>
              <w:pStyle w:val="TableParagraph"/>
              <w:spacing w:line="227" w:lineRule="exact"/>
              <w:ind w:right="303"/>
              <w:rPr>
                <w:sz w:val="20"/>
              </w:rPr>
            </w:pPr>
            <w:r>
              <w:rPr>
                <w:spacing w:val="-10"/>
                <w:sz w:val="20"/>
              </w:rPr>
              <w:t>-</w:t>
            </w:r>
          </w:p>
        </w:tc>
      </w:tr>
      <w:tr>
        <w:trPr>
          <w:trHeight w:val="490" w:hRule="atLeast"/>
        </w:trPr>
        <w:tc>
          <w:tcPr>
            <w:tcW w:w="6040" w:type="dxa"/>
          </w:tcPr>
          <w:p>
            <w:pPr>
              <w:pStyle w:val="TableParagraph"/>
              <w:spacing w:before="106"/>
              <w:ind w:left="40"/>
              <w:jc w:val="left"/>
              <w:rPr>
                <w:b/>
                <w:sz w:val="20"/>
              </w:rPr>
            </w:pPr>
            <w:r>
              <w:rPr>
                <w:b/>
                <w:sz w:val="20"/>
              </w:rPr>
              <w:t>Caixa</w:t>
            </w:r>
            <w:r>
              <w:rPr>
                <w:b/>
                <w:spacing w:val="-6"/>
                <w:sz w:val="20"/>
              </w:rPr>
              <w:t> </w:t>
            </w:r>
            <w:r>
              <w:rPr>
                <w:b/>
                <w:sz w:val="20"/>
              </w:rPr>
              <w:t>Líquido</w:t>
            </w:r>
            <w:r>
              <w:rPr>
                <w:b/>
                <w:spacing w:val="2"/>
                <w:sz w:val="20"/>
              </w:rPr>
              <w:t> </w:t>
            </w:r>
            <w:r>
              <w:rPr>
                <w:b/>
                <w:sz w:val="20"/>
              </w:rPr>
              <w:t>gerado</w:t>
            </w:r>
            <w:r>
              <w:rPr>
                <w:b/>
                <w:spacing w:val="-3"/>
                <w:sz w:val="20"/>
              </w:rPr>
              <w:t> </w:t>
            </w:r>
            <w:r>
              <w:rPr>
                <w:b/>
                <w:sz w:val="20"/>
              </w:rPr>
              <w:t>nas</w:t>
            </w:r>
            <w:r>
              <w:rPr>
                <w:b/>
                <w:spacing w:val="1"/>
                <w:sz w:val="20"/>
              </w:rPr>
              <w:t> </w:t>
            </w:r>
            <w:r>
              <w:rPr>
                <w:b/>
                <w:sz w:val="20"/>
              </w:rPr>
              <w:t>atividades</w:t>
            </w:r>
            <w:r>
              <w:rPr>
                <w:b/>
                <w:spacing w:val="1"/>
                <w:sz w:val="20"/>
              </w:rPr>
              <w:t> </w:t>
            </w:r>
            <w:r>
              <w:rPr>
                <w:b/>
                <w:sz w:val="20"/>
              </w:rPr>
              <w:t>de</w:t>
            </w:r>
            <w:r>
              <w:rPr>
                <w:b/>
                <w:spacing w:val="9"/>
                <w:sz w:val="20"/>
              </w:rPr>
              <w:t> </w:t>
            </w:r>
            <w:r>
              <w:rPr>
                <w:b/>
                <w:spacing w:val="-2"/>
                <w:sz w:val="20"/>
              </w:rPr>
              <w:t>financiamento</w:t>
            </w:r>
          </w:p>
        </w:tc>
        <w:tc>
          <w:tcPr>
            <w:tcW w:w="2002" w:type="dxa"/>
          </w:tcPr>
          <w:p>
            <w:pPr>
              <w:pStyle w:val="TableParagraph"/>
              <w:spacing w:before="106"/>
              <w:ind w:right="315"/>
              <w:rPr>
                <w:b/>
                <w:sz w:val="20"/>
              </w:rPr>
            </w:pPr>
            <w:r>
              <w:rPr>
                <w:b/>
                <w:spacing w:val="-2"/>
                <w:sz w:val="20"/>
              </w:rPr>
              <w:t>190.012</w:t>
            </w:r>
          </w:p>
        </w:tc>
        <w:tc>
          <w:tcPr>
            <w:tcW w:w="1936" w:type="dxa"/>
          </w:tcPr>
          <w:p>
            <w:pPr>
              <w:pStyle w:val="TableParagraph"/>
              <w:spacing w:before="106"/>
              <w:ind w:right="303"/>
              <w:rPr>
                <w:b/>
                <w:sz w:val="20"/>
              </w:rPr>
            </w:pPr>
            <w:r>
              <w:rPr>
                <w:b/>
                <w:spacing w:val="-10"/>
                <w:sz w:val="20"/>
              </w:rPr>
              <w:t>-</w:t>
            </w:r>
          </w:p>
        </w:tc>
      </w:tr>
      <w:tr>
        <w:trPr>
          <w:trHeight w:val="490" w:hRule="atLeast"/>
        </w:trPr>
        <w:tc>
          <w:tcPr>
            <w:tcW w:w="6040" w:type="dxa"/>
          </w:tcPr>
          <w:p>
            <w:pPr>
              <w:pStyle w:val="TableParagraph"/>
              <w:spacing w:before="105"/>
              <w:ind w:left="40"/>
              <w:jc w:val="left"/>
              <w:rPr>
                <w:b/>
                <w:sz w:val="20"/>
              </w:rPr>
            </w:pPr>
            <w:r>
              <w:rPr>
                <w:b/>
                <w:sz w:val="20"/>
              </w:rPr>
              <w:t>FLUXO</w:t>
            </w:r>
            <w:r>
              <w:rPr>
                <w:b/>
                <w:spacing w:val="-7"/>
                <w:sz w:val="20"/>
              </w:rPr>
              <w:t> </w:t>
            </w:r>
            <w:r>
              <w:rPr>
                <w:b/>
                <w:sz w:val="20"/>
              </w:rPr>
              <w:t>DE</w:t>
            </w:r>
            <w:r>
              <w:rPr>
                <w:b/>
                <w:spacing w:val="-6"/>
                <w:sz w:val="20"/>
              </w:rPr>
              <w:t> </w:t>
            </w:r>
            <w:r>
              <w:rPr>
                <w:b/>
                <w:sz w:val="20"/>
              </w:rPr>
              <w:t>CAIXA</w:t>
            </w:r>
            <w:r>
              <w:rPr>
                <w:b/>
                <w:spacing w:val="-4"/>
                <w:sz w:val="20"/>
              </w:rPr>
              <w:t> </w:t>
            </w:r>
            <w:r>
              <w:rPr>
                <w:b/>
                <w:sz w:val="20"/>
              </w:rPr>
              <w:t>DO</w:t>
            </w:r>
            <w:r>
              <w:rPr>
                <w:b/>
                <w:spacing w:val="-5"/>
                <w:sz w:val="20"/>
              </w:rPr>
              <w:t> </w:t>
            </w:r>
            <w:r>
              <w:rPr>
                <w:b/>
                <w:spacing w:val="-2"/>
                <w:sz w:val="20"/>
              </w:rPr>
              <w:t>PERÍODO</w:t>
            </w:r>
          </w:p>
        </w:tc>
        <w:tc>
          <w:tcPr>
            <w:tcW w:w="2002" w:type="dxa"/>
          </w:tcPr>
          <w:p>
            <w:pPr>
              <w:pStyle w:val="TableParagraph"/>
              <w:spacing w:before="105"/>
              <w:ind w:right="315"/>
              <w:rPr>
                <w:b/>
                <w:sz w:val="20"/>
              </w:rPr>
            </w:pPr>
            <w:r>
              <w:rPr>
                <w:b/>
                <w:spacing w:val="-2"/>
                <w:sz w:val="20"/>
              </w:rPr>
              <w:t>171.163</w:t>
            </w:r>
          </w:p>
        </w:tc>
        <w:tc>
          <w:tcPr>
            <w:tcW w:w="1936" w:type="dxa"/>
          </w:tcPr>
          <w:p>
            <w:pPr>
              <w:pStyle w:val="TableParagraph"/>
              <w:spacing w:before="105"/>
              <w:ind w:right="98"/>
              <w:rPr>
                <w:b/>
                <w:sz w:val="20"/>
              </w:rPr>
            </w:pPr>
            <w:r>
              <w:rPr>
                <w:b/>
                <w:spacing w:val="-2"/>
                <w:sz w:val="20"/>
              </w:rPr>
              <w:t>31.195</w:t>
            </w:r>
          </w:p>
        </w:tc>
      </w:tr>
      <w:tr>
        <w:trPr>
          <w:trHeight w:val="368" w:hRule="atLeast"/>
        </w:trPr>
        <w:tc>
          <w:tcPr>
            <w:tcW w:w="6040" w:type="dxa"/>
          </w:tcPr>
          <w:p>
            <w:pPr>
              <w:pStyle w:val="TableParagraph"/>
              <w:spacing w:line="242" w:lineRule="exact" w:before="106"/>
              <w:ind w:left="40"/>
              <w:jc w:val="left"/>
              <w:rPr>
                <w:b/>
                <w:sz w:val="20"/>
              </w:rPr>
            </w:pPr>
            <w:r>
              <w:rPr>
                <w:b/>
                <w:sz w:val="20"/>
              </w:rPr>
              <w:t>Caixa</w:t>
            </w:r>
            <w:r>
              <w:rPr>
                <w:b/>
                <w:spacing w:val="-1"/>
                <w:sz w:val="20"/>
              </w:rPr>
              <w:t> </w:t>
            </w:r>
            <w:r>
              <w:rPr>
                <w:b/>
                <w:sz w:val="20"/>
              </w:rPr>
              <w:t>e</w:t>
            </w:r>
            <w:r>
              <w:rPr>
                <w:b/>
                <w:spacing w:val="11"/>
                <w:sz w:val="20"/>
              </w:rPr>
              <w:t> </w:t>
            </w:r>
            <w:r>
              <w:rPr>
                <w:b/>
                <w:sz w:val="20"/>
              </w:rPr>
              <w:t>equivalentes</w:t>
            </w:r>
            <w:r>
              <w:rPr>
                <w:b/>
                <w:spacing w:val="3"/>
                <w:sz w:val="20"/>
              </w:rPr>
              <w:t> </w:t>
            </w:r>
            <w:r>
              <w:rPr>
                <w:b/>
                <w:sz w:val="20"/>
              </w:rPr>
              <w:t>no</w:t>
            </w:r>
            <w:r>
              <w:rPr>
                <w:b/>
                <w:spacing w:val="7"/>
                <w:sz w:val="20"/>
              </w:rPr>
              <w:t> </w:t>
            </w:r>
            <w:r>
              <w:rPr>
                <w:b/>
                <w:sz w:val="20"/>
              </w:rPr>
              <w:t>início</w:t>
            </w:r>
            <w:r>
              <w:rPr>
                <w:b/>
                <w:spacing w:val="5"/>
                <w:sz w:val="20"/>
              </w:rPr>
              <w:t> </w:t>
            </w:r>
            <w:r>
              <w:rPr>
                <w:b/>
                <w:sz w:val="20"/>
              </w:rPr>
              <w:t>do</w:t>
            </w:r>
            <w:r>
              <w:rPr>
                <w:b/>
                <w:spacing w:val="4"/>
                <w:sz w:val="20"/>
              </w:rPr>
              <w:t> </w:t>
            </w:r>
            <w:r>
              <w:rPr>
                <w:b/>
                <w:spacing w:val="-2"/>
                <w:sz w:val="20"/>
              </w:rPr>
              <w:t>período</w:t>
            </w:r>
          </w:p>
        </w:tc>
        <w:tc>
          <w:tcPr>
            <w:tcW w:w="2002" w:type="dxa"/>
          </w:tcPr>
          <w:p>
            <w:pPr>
              <w:pStyle w:val="TableParagraph"/>
              <w:spacing w:line="242" w:lineRule="exact" w:before="106"/>
              <w:ind w:right="315"/>
              <w:rPr>
                <w:b/>
                <w:sz w:val="20"/>
              </w:rPr>
            </w:pPr>
            <w:r>
              <w:rPr>
                <w:b/>
                <w:spacing w:val="-2"/>
                <w:sz w:val="20"/>
              </w:rPr>
              <w:t>310.909</w:t>
            </w:r>
          </w:p>
        </w:tc>
        <w:tc>
          <w:tcPr>
            <w:tcW w:w="1936" w:type="dxa"/>
          </w:tcPr>
          <w:p>
            <w:pPr>
              <w:pStyle w:val="TableParagraph"/>
              <w:spacing w:line="242" w:lineRule="exact" w:before="106"/>
              <w:ind w:right="98"/>
              <w:rPr>
                <w:b/>
                <w:sz w:val="20"/>
              </w:rPr>
            </w:pPr>
            <w:r>
              <w:rPr>
                <w:b/>
                <w:spacing w:val="-2"/>
                <w:sz w:val="20"/>
              </w:rPr>
              <w:t>279.714</w:t>
            </w:r>
          </w:p>
        </w:tc>
      </w:tr>
      <w:tr>
        <w:trPr>
          <w:trHeight w:val="224" w:hRule="atLeast"/>
        </w:trPr>
        <w:tc>
          <w:tcPr>
            <w:tcW w:w="6040" w:type="dxa"/>
          </w:tcPr>
          <w:p>
            <w:pPr>
              <w:pStyle w:val="TableParagraph"/>
              <w:spacing w:line="205" w:lineRule="exact"/>
              <w:ind w:left="40"/>
              <w:jc w:val="left"/>
              <w:rPr>
                <w:b/>
                <w:sz w:val="20"/>
              </w:rPr>
            </w:pPr>
            <w:r>
              <w:rPr>
                <w:b/>
                <w:sz w:val="20"/>
              </w:rPr>
              <w:t>Caixa</w:t>
            </w:r>
            <w:r>
              <w:rPr>
                <w:b/>
                <w:spacing w:val="-1"/>
                <w:sz w:val="20"/>
              </w:rPr>
              <w:t> </w:t>
            </w:r>
            <w:r>
              <w:rPr>
                <w:b/>
                <w:sz w:val="20"/>
              </w:rPr>
              <w:t>e</w:t>
            </w:r>
            <w:r>
              <w:rPr>
                <w:b/>
                <w:spacing w:val="11"/>
                <w:sz w:val="20"/>
              </w:rPr>
              <w:t> </w:t>
            </w:r>
            <w:r>
              <w:rPr>
                <w:b/>
                <w:sz w:val="20"/>
              </w:rPr>
              <w:t>equivalentes</w:t>
            </w:r>
            <w:r>
              <w:rPr>
                <w:b/>
                <w:spacing w:val="3"/>
                <w:sz w:val="20"/>
              </w:rPr>
              <w:t> </w:t>
            </w:r>
            <w:r>
              <w:rPr>
                <w:b/>
                <w:sz w:val="20"/>
              </w:rPr>
              <w:t>no</w:t>
            </w:r>
            <w:r>
              <w:rPr>
                <w:b/>
                <w:spacing w:val="7"/>
                <w:sz w:val="20"/>
              </w:rPr>
              <w:t> </w:t>
            </w:r>
            <w:r>
              <w:rPr>
                <w:b/>
                <w:sz w:val="20"/>
              </w:rPr>
              <w:t>fim</w:t>
            </w:r>
            <w:r>
              <w:rPr>
                <w:b/>
                <w:spacing w:val="1"/>
                <w:sz w:val="20"/>
              </w:rPr>
              <w:t> </w:t>
            </w:r>
            <w:r>
              <w:rPr>
                <w:b/>
                <w:sz w:val="20"/>
              </w:rPr>
              <w:t>do</w:t>
            </w:r>
            <w:r>
              <w:rPr>
                <w:b/>
                <w:spacing w:val="5"/>
                <w:sz w:val="20"/>
              </w:rPr>
              <w:t> </w:t>
            </w:r>
            <w:r>
              <w:rPr>
                <w:b/>
                <w:spacing w:val="-2"/>
                <w:sz w:val="20"/>
              </w:rPr>
              <w:t>período</w:t>
            </w:r>
          </w:p>
        </w:tc>
        <w:tc>
          <w:tcPr>
            <w:tcW w:w="2002" w:type="dxa"/>
          </w:tcPr>
          <w:p>
            <w:pPr>
              <w:pStyle w:val="TableParagraph"/>
              <w:spacing w:line="205" w:lineRule="exact"/>
              <w:ind w:right="315"/>
              <w:rPr>
                <w:b/>
                <w:sz w:val="20"/>
              </w:rPr>
            </w:pPr>
            <w:r>
              <w:rPr>
                <w:b/>
                <w:spacing w:val="-2"/>
                <w:sz w:val="20"/>
              </w:rPr>
              <w:t>482.072</w:t>
            </w:r>
          </w:p>
        </w:tc>
        <w:tc>
          <w:tcPr>
            <w:tcW w:w="1936" w:type="dxa"/>
          </w:tcPr>
          <w:p>
            <w:pPr>
              <w:pStyle w:val="TableParagraph"/>
              <w:spacing w:line="205" w:lineRule="exact"/>
              <w:ind w:right="98"/>
              <w:rPr>
                <w:b/>
                <w:sz w:val="20"/>
              </w:rPr>
            </w:pPr>
            <w:r>
              <w:rPr>
                <w:b/>
                <w:spacing w:val="-2"/>
                <w:sz w:val="20"/>
              </w:rPr>
              <w:t>310.909</w:t>
            </w:r>
          </w:p>
        </w:tc>
      </w:tr>
    </w:tbl>
    <w:p>
      <w:pPr>
        <w:pStyle w:val="TableParagraph"/>
        <w:spacing w:after="0" w:line="205" w:lineRule="exact"/>
        <w:rPr>
          <w:b/>
          <w:sz w:val="20"/>
        </w:rPr>
        <w:sectPr>
          <w:headerReference w:type="default" r:id="rId17"/>
          <w:footerReference w:type="default" r:id="rId18"/>
          <w:pgSz w:w="11910" w:h="16840"/>
          <w:pgMar w:header="1006" w:footer="1055" w:top="3240" w:bottom="1240" w:left="992" w:right="566"/>
        </w:sectPr>
      </w:pPr>
    </w:p>
    <w:p>
      <w:pPr>
        <w:pStyle w:val="BodyText"/>
        <w:rPr>
          <w:sz w:val="20"/>
        </w:rPr>
      </w:pPr>
    </w:p>
    <w:p>
      <w:pPr>
        <w:pStyle w:val="BodyText"/>
        <w:rPr>
          <w:sz w:val="20"/>
        </w:rPr>
      </w:pPr>
    </w:p>
    <w:p>
      <w:pPr>
        <w:pStyle w:val="BodyText"/>
        <w:spacing w:before="56" w:after="1"/>
        <w:rPr>
          <w:sz w:val="20"/>
        </w:rPr>
      </w:pPr>
    </w:p>
    <w:tbl>
      <w:tblPr>
        <w:tblW w:w="0" w:type="auto"/>
        <w:jc w:val="left"/>
        <w:tblInd w:w="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51"/>
        <w:gridCol w:w="1853"/>
        <w:gridCol w:w="1944"/>
      </w:tblGrid>
      <w:tr>
        <w:trPr>
          <w:trHeight w:val="216" w:hRule="atLeast"/>
        </w:trPr>
        <w:tc>
          <w:tcPr>
            <w:tcW w:w="5751" w:type="dxa"/>
            <w:tcBorders>
              <w:bottom w:val="single" w:sz="8" w:space="0" w:color="000000"/>
            </w:tcBorders>
          </w:tcPr>
          <w:p>
            <w:pPr>
              <w:pStyle w:val="TableParagraph"/>
              <w:jc w:val="left"/>
              <w:rPr>
                <w:rFonts w:ascii="Times New Roman"/>
                <w:sz w:val="14"/>
              </w:rPr>
            </w:pPr>
          </w:p>
        </w:tc>
        <w:tc>
          <w:tcPr>
            <w:tcW w:w="1853" w:type="dxa"/>
            <w:tcBorders>
              <w:bottom w:val="single" w:sz="8" w:space="0" w:color="000000"/>
            </w:tcBorders>
          </w:tcPr>
          <w:p>
            <w:pPr>
              <w:pStyle w:val="TableParagraph"/>
              <w:spacing w:line="196" w:lineRule="exact"/>
              <w:ind w:right="338"/>
              <w:rPr>
                <w:sz w:val="22"/>
              </w:rPr>
            </w:pPr>
            <w:r>
              <w:rPr>
                <w:spacing w:val="-4"/>
                <w:sz w:val="22"/>
              </w:rPr>
              <w:t>2024</w:t>
            </w:r>
          </w:p>
        </w:tc>
        <w:tc>
          <w:tcPr>
            <w:tcW w:w="1944" w:type="dxa"/>
            <w:tcBorders>
              <w:bottom w:val="single" w:sz="8" w:space="0" w:color="000000"/>
            </w:tcBorders>
          </w:tcPr>
          <w:p>
            <w:pPr>
              <w:pStyle w:val="TableParagraph"/>
              <w:spacing w:line="196" w:lineRule="exact"/>
              <w:ind w:right="36"/>
              <w:rPr>
                <w:sz w:val="22"/>
              </w:rPr>
            </w:pPr>
            <w:r>
              <w:rPr>
                <w:spacing w:val="-4"/>
                <w:sz w:val="22"/>
              </w:rPr>
              <w:t>2023</w:t>
            </w:r>
          </w:p>
        </w:tc>
      </w:tr>
      <w:tr>
        <w:trPr>
          <w:trHeight w:val="384" w:hRule="atLeast"/>
        </w:trPr>
        <w:tc>
          <w:tcPr>
            <w:tcW w:w="5751" w:type="dxa"/>
            <w:tcBorders>
              <w:top w:val="single" w:sz="8" w:space="0" w:color="000000"/>
            </w:tcBorders>
          </w:tcPr>
          <w:p>
            <w:pPr>
              <w:pStyle w:val="TableParagraph"/>
              <w:jc w:val="left"/>
              <w:rPr>
                <w:rFonts w:ascii="Times New Roman"/>
                <w:sz w:val="22"/>
              </w:rPr>
            </w:pPr>
          </w:p>
        </w:tc>
        <w:tc>
          <w:tcPr>
            <w:tcW w:w="1853" w:type="dxa"/>
            <w:tcBorders>
              <w:top w:val="single" w:sz="8" w:space="0" w:color="000000"/>
            </w:tcBorders>
          </w:tcPr>
          <w:p>
            <w:pPr>
              <w:pStyle w:val="TableParagraph"/>
              <w:jc w:val="left"/>
              <w:rPr>
                <w:rFonts w:ascii="Times New Roman"/>
                <w:sz w:val="22"/>
              </w:rPr>
            </w:pPr>
          </w:p>
        </w:tc>
        <w:tc>
          <w:tcPr>
            <w:tcW w:w="1944" w:type="dxa"/>
            <w:tcBorders>
              <w:top w:val="single" w:sz="8" w:space="0" w:color="000000"/>
            </w:tcBorders>
          </w:tcPr>
          <w:p>
            <w:pPr>
              <w:pStyle w:val="TableParagraph"/>
              <w:spacing w:line="241" w:lineRule="exact"/>
              <w:ind w:left="340"/>
              <w:jc w:val="left"/>
              <w:rPr>
                <w:sz w:val="22"/>
              </w:rPr>
            </w:pPr>
            <w:r>
              <w:rPr>
                <w:spacing w:val="-2"/>
                <w:sz w:val="22"/>
              </w:rPr>
              <w:t>(Reapresentado)</w:t>
            </w:r>
          </w:p>
        </w:tc>
      </w:tr>
      <w:tr>
        <w:trPr>
          <w:trHeight w:val="382" w:hRule="atLeast"/>
        </w:trPr>
        <w:tc>
          <w:tcPr>
            <w:tcW w:w="5751" w:type="dxa"/>
          </w:tcPr>
          <w:p>
            <w:pPr>
              <w:pStyle w:val="TableParagraph"/>
              <w:spacing w:line="259" w:lineRule="exact" w:before="104"/>
              <w:ind w:left="45"/>
              <w:jc w:val="left"/>
              <w:rPr>
                <w:b/>
                <w:sz w:val="22"/>
              </w:rPr>
            </w:pPr>
            <w:r>
              <w:rPr>
                <w:b/>
                <w:spacing w:val="-2"/>
                <w:sz w:val="22"/>
              </w:rPr>
              <w:t>Receitas</w:t>
            </w:r>
          </w:p>
        </w:tc>
        <w:tc>
          <w:tcPr>
            <w:tcW w:w="1853" w:type="dxa"/>
          </w:tcPr>
          <w:p>
            <w:pPr>
              <w:pStyle w:val="TableParagraph"/>
              <w:spacing w:line="259" w:lineRule="exact" w:before="104"/>
              <w:ind w:right="413"/>
              <w:rPr>
                <w:b/>
                <w:sz w:val="22"/>
              </w:rPr>
            </w:pPr>
            <w:r>
              <w:rPr>
                <w:b/>
                <w:spacing w:val="-2"/>
                <w:sz w:val="22"/>
              </w:rPr>
              <w:t>1.240.851</w:t>
            </w:r>
          </w:p>
        </w:tc>
        <w:tc>
          <w:tcPr>
            <w:tcW w:w="1944" w:type="dxa"/>
          </w:tcPr>
          <w:p>
            <w:pPr>
              <w:pStyle w:val="TableParagraph"/>
              <w:spacing w:line="259" w:lineRule="exact" w:before="104"/>
              <w:ind w:right="110"/>
              <w:rPr>
                <w:b/>
                <w:sz w:val="22"/>
              </w:rPr>
            </w:pPr>
            <w:r>
              <w:rPr>
                <w:b/>
                <w:spacing w:val="-2"/>
                <w:sz w:val="22"/>
              </w:rPr>
              <w:t>1.177.287</w:t>
            </w:r>
          </w:p>
        </w:tc>
      </w:tr>
      <w:tr>
        <w:trPr>
          <w:trHeight w:val="250" w:hRule="atLeast"/>
        </w:trPr>
        <w:tc>
          <w:tcPr>
            <w:tcW w:w="5751" w:type="dxa"/>
          </w:tcPr>
          <w:p>
            <w:pPr>
              <w:pStyle w:val="TableParagraph"/>
              <w:spacing w:line="231" w:lineRule="exact"/>
              <w:ind w:left="525"/>
              <w:jc w:val="left"/>
              <w:rPr>
                <w:sz w:val="22"/>
              </w:rPr>
            </w:pPr>
            <w:r>
              <w:rPr>
                <w:sz w:val="22"/>
              </w:rPr>
              <w:t>Tarifas</w:t>
            </w:r>
            <w:r>
              <w:rPr>
                <w:spacing w:val="1"/>
                <w:sz w:val="22"/>
              </w:rPr>
              <w:t> </w:t>
            </w:r>
            <w:r>
              <w:rPr>
                <w:spacing w:val="-2"/>
                <w:sz w:val="22"/>
              </w:rPr>
              <w:t>portuárias</w:t>
            </w:r>
          </w:p>
        </w:tc>
        <w:tc>
          <w:tcPr>
            <w:tcW w:w="1853" w:type="dxa"/>
          </w:tcPr>
          <w:p>
            <w:pPr>
              <w:pStyle w:val="TableParagraph"/>
              <w:spacing w:line="231" w:lineRule="exact"/>
              <w:ind w:right="413"/>
              <w:rPr>
                <w:sz w:val="22"/>
              </w:rPr>
            </w:pPr>
            <w:r>
              <w:rPr>
                <w:spacing w:val="-2"/>
                <w:sz w:val="22"/>
              </w:rPr>
              <w:t>146.091</w:t>
            </w:r>
          </w:p>
        </w:tc>
        <w:tc>
          <w:tcPr>
            <w:tcW w:w="1944" w:type="dxa"/>
          </w:tcPr>
          <w:p>
            <w:pPr>
              <w:pStyle w:val="TableParagraph"/>
              <w:spacing w:line="231" w:lineRule="exact"/>
              <w:ind w:right="111"/>
              <w:rPr>
                <w:sz w:val="22"/>
              </w:rPr>
            </w:pPr>
            <w:r>
              <w:rPr>
                <w:spacing w:val="-2"/>
                <w:sz w:val="22"/>
              </w:rPr>
              <w:t>168.956</w:t>
            </w:r>
          </w:p>
        </w:tc>
      </w:tr>
      <w:tr>
        <w:trPr>
          <w:trHeight w:val="250" w:hRule="atLeast"/>
        </w:trPr>
        <w:tc>
          <w:tcPr>
            <w:tcW w:w="5751" w:type="dxa"/>
          </w:tcPr>
          <w:p>
            <w:pPr>
              <w:pStyle w:val="TableParagraph"/>
              <w:spacing w:line="231" w:lineRule="exact"/>
              <w:ind w:left="525"/>
              <w:jc w:val="left"/>
              <w:rPr>
                <w:sz w:val="22"/>
              </w:rPr>
            </w:pPr>
            <w:r>
              <w:rPr>
                <w:sz w:val="22"/>
              </w:rPr>
              <w:t>Arrendamentos</w:t>
            </w:r>
            <w:r>
              <w:rPr>
                <w:spacing w:val="21"/>
                <w:sz w:val="22"/>
              </w:rPr>
              <w:t> </w:t>
            </w:r>
            <w:r>
              <w:rPr>
                <w:sz w:val="22"/>
              </w:rPr>
              <w:t>operacionais</w:t>
            </w:r>
            <w:r>
              <w:rPr>
                <w:spacing w:val="21"/>
                <w:sz w:val="22"/>
              </w:rPr>
              <w:t> </w:t>
            </w:r>
            <w:r>
              <w:rPr>
                <w:sz w:val="22"/>
              </w:rPr>
              <w:t>e</w:t>
            </w:r>
            <w:r>
              <w:rPr>
                <w:spacing w:val="29"/>
                <w:sz w:val="22"/>
              </w:rPr>
              <w:t> </w:t>
            </w:r>
            <w:r>
              <w:rPr>
                <w:spacing w:val="-2"/>
                <w:sz w:val="22"/>
              </w:rPr>
              <w:t>aluguéis</w:t>
            </w:r>
          </w:p>
        </w:tc>
        <w:tc>
          <w:tcPr>
            <w:tcW w:w="1853" w:type="dxa"/>
          </w:tcPr>
          <w:p>
            <w:pPr>
              <w:pStyle w:val="TableParagraph"/>
              <w:spacing w:line="231" w:lineRule="exact"/>
              <w:ind w:right="413"/>
              <w:rPr>
                <w:sz w:val="22"/>
              </w:rPr>
            </w:pPr>
            <w:r>
              <w:rPr>
                <w:spacing w:val="-2"/>
                <w:sz w:val="22"/>
              </w:rPr>
              <w:t>810.439</w:t>
            </w:r>
          </w:p>
        </w:tc>
        <w:tc>
          <w:tcPr>
            <w:tcW w:w="1944" w:type="dxa"/>
          </w:tcPr>
          <w:p>
            <w:pPr>
              <w:pStyle w:val="TableParagraph"/>
              <w:spacing w:line="231" w:lineRule="exact"/>
              <w:ind w:right="111"/>
              <w:rPr>
                <w:sz w:val="22"/>
              </w:rPr>
            </w:pPr>
            <w:r>
              <w:rPr>
                <w:spacing w:val="-2"/>
                <w:sz w:val="22"/>
              </w:rPr>
              <w:t>709.074</w:t>
            </w:r>
          </w:p>
        </w:tc>
      </w:tr>
      <w:tr>
        <w:trPr>
          <w:trHeight w:val="250" w:hRule="atLeast"/>
        </w:trPr>
        <w:tc>
          <w:tcPr>
            <w:tcW w:w="5751" w:type="dxa"/>
          </w:tcPr>
          <w:p>
            <w:pPr>
              <w:pStyle w:val="TableParagraph"/>
              <w:spacing w:line="231" w:lineRule="exact"/>
              <w:ind w:left="525"/>
              <w:jc w:val="left"/>
              <w:rPr>
                <w:sz w:val="22"/>
              </w:rPr>
            </w:pPr>
            <w:r>
              <w:rPr>
                <w:sz w:val="22"/>
              </w:rPr>
              <w:t>Provisão</w:t>
            </w:r>
            <w:r>
              <w:rPr>
                <w:spacing w:val="7"/>
                <w:sz w:val="22"/>
              </w:rPr>
              <w:t> </w:t>
            </w:r>
            <w:r>
              <w:rPr>
                <w:sz w:val="22"/>
              </w:rPr>
              <w:t>para</w:t>
            </w:r>
            <w:r>
              <w:rPr>
                <w:spacing w:val="5"/>
                <w:sz w:val="22"/>
              </w:rPr>
              <w:t> </w:t>
            </w:r>
            <w:r>
              <w:rPr>
                <w:sz w:val="22"/>
              </w:rPr>
              <w:t>perdas</w:t>
            </w:r>
            <w:r>
              <w:rPr>
                <w:spacing w:val="12"/>
                <w:sz w:val="22"/>
              </w:rPr>
              <w:t> </w:t>
            </w:r>
            <w:r>
              <w:rPr>
                <w:spacing w:val="-2"/>
                <w:sz w:val="22"/>
              </w:rPr>
              <w:t>estimadas</w:t>
            </w:r>
          </w:p>
        </w:tc>
        <w:tc>
          <w:tcPr>
            <w:tcW w:w="1853" w:type="dxa"/>
          </w:tcPr>
          <w:p>
            <w:pPr>
              <w:pStyle w:val="TableParagraph"/>
              <w:spacing w:line="231" w:lineRule="exact"/>
              <w:ind w:right="354"/>
              <w:rPr>
                <w:sz w:val="22"/>
              </w:rPr>
            </w:pPr>
            <w:r>
              <w:rPr>
                <w:spacing w:val="-2"/>
                <w:sz w:val="22"/>
              </w:rPr>
              <w:t>(7.814)</w:t>
            </w:r>
          </w:p>
        </w:tc>
        <w:tc>
          <w:tcPr>
            <w:tcW w:w="1944" w:type="dxa"/>
          </w:tcPr>
          <w:p>
            <w:pPr>
              <w:pStyle w:val="TableParagraph"/>
              <w:spacing w:line="231" w:lineRule="exact"/>
              <w:ind w:right="49"/>
              <w:rPr>
                <w:sz w:val="22"/>
              </w:rPr>
            </w:pPr>
            <w:r>
              <w:rPr>
                <w:spacing w:val="-2"/>
                <w:sz w:val="22"/>
              </w:rPr>
              <w:t>(8.064)</w:t>
            </w:r>
          </w:p>
        </w:tc>
      </w:tr>
      <w:tr>
        <w:trPr>
          <w:trHeight w:val="376" w:hRule="atLeast"/>
        </w:trPr>
        <w:tc>
          <w:tcPr>
            <w:tcW w:w="5751" w:type="dxa"/>
          </w:tcPr>
          <w:p>
            <w:pPr>
              <w:pStyle w:val="TableParagraph"/>
              <w:spacing w:line="240" w:lineRule="exact"/>
              <w:ind w:left="525"/>
              <w:jc w:val="left"/>
              <w:rPr>
                <w:sz w:val="22"/>
              </w:rPr>
            </w:pPr>
            <w:r>
              <w:rPr>
                <w:sz w:val="22"/>
              </w:rPr>
              <w:t>Reversão</w:t>
            </w:r>
            <w:r>
              <w:rPr>
                <w:spacing w:val="8"/>
                <w:sz w:val="22"/>
              </w:rPr>
              <w:t> </w:t>
            </w:r>
            <w:r>
              <w:rPr>
                <w:sz w:val="22"/>
              </w:rPr>
              <w:t>de</w:t>
            </w:r>
            <w:r>
              <w:rPr>
                <w:spacing w:val="20"/>
                <w:sz w:val="22"/>
              </w:rPr>
              <w:t> </w:t>
            </w:r>
            <w:r>
              <w:rPr>
                <w:spacing w:val="-2"/>
                <w:sz w:val="22"/>
              </w:rPr>
              <w:t>provisões</w:t>
            </w:r>
          </w:p>
        </w:tc>
        <w:tc>
          <w:tcPr>
            <w:tcW w:w="1853" w:type="dxa"/>
          </w:tcPr>
          <w:p>
            <w:pPr>
              <w:pStyle w:val="TableParagraph"/>
              <w:spacing w:line="240" w:lineRule="exact"/>
              <w:ind w:right="413"/>
              <w:rPr>
                <w:sz w:val="22"/>
              </w:rPr>
            </w:pPr>
            <w:r>
              <w:rPr>
                <w:spacing w:val="-2"/>
                <w:sz w:val="22"/>
              </w:rPr>
              <w:t>292.135</w:t>
            </w:r>
          </w:p>
        </w:tc>
        <w:tc>
          <w:tcPr>
            <w:tcW w:w="1944" w:type="dxa"/>
          </w:tcPr>
          <w:p>
            <w:pPr>
              <w:pStyle w:val="TableParagraph"/>
              <w:spacing w:line="240" w:lineRule="exact"/>
              <w:ind w:right="111"/>
              <w:rPr>
                <w:sz w:val="22"/>
              </w:rPr>
            </w:pPr>
            <w:r>
              <w:rPr>
                <w:spacing w:val="-2"/>
                <w:sz w:val="22"/>
              </w:rPr>
              <w:t>307.321</w:t>
            </w:r>
          </w:p>
        </w:tc>
      </w:tr>
      <w:tr>
        <w:trPr>
          <w:trHeight w:val="375" w:hRule="atLeast"/>
        </w:trPr>
        <w:tc>
          <w:tcPr>
            <w:tcW w:w="5751" w:type="dxa"/>
          </w:tcPr>
          <w:p>
            <w:pPr>
              <w:pStyle w:val="TableParagraph"/>
              <w:spacing w:line="259" w:lineRule="exact" w:before="96"/>
              <w:ind w:left="45"/>
              <w:jc w:val="left"/>
              <w:rPr>
                <w:b/>
                <w:sz w:val="22"/>
              </w:rPr>
            </w:pPr>
            <w:r>
              <w:rPr>
                <w:b/>
                <w:sz w:val="22"/>
              </w:rPr>
              <w:t>Insumos</w:t>
            </w:r>
            <w:r>
              <w:rPr>
                <w:b/>
                <w:spacing w:val="1"/>
                <w:sz w:val="22"/>
              </w:rPr>
              <w:t> </w:t>
            </w:r>
            <w:r>
              <w:rPr>
                <w:b/>
                <w:sz w:val="22"/>
              </w:rPr>
              <w:t>adquiridos de</w:t>
            </w:r>
            <w:r>
              <w:rPr>
                <w:b/>
                <w:spacing w:val="9"/>
                <w:sz w:val="22"/>
              </w:rPr>
              <w:t> </w:t>
            </w:r>
            <w:r>
              <w:rPr>
                <w:b/>
                <w:spacing w:val="-2"/>
                <w:sz w:val="22"/>
              </w:rPr>
              <w:t>terceiros</w:t>
            </w:r>
          </w:p>
        </w:tc>
        <w:tc>
          <w:tcPr>
            <w:tcW w:w="1853" w:type="dxa"/>
          </w:tcPr>
          <w:p>
            <w:pPr>
              <w:pStyle w:val="TableParagraph"/>
              <w:spacing w:line="259" w:lineRule="exact" w:before="96"/>
              <w:ind w:right="352"/>
              <w:rPr>
                <w:b/>
                <w:sz w:val="22"/>
              </w:rPr>
            </w:pPr>
            <w:r>
              <w:rPr>
                <w:b/>
                <w:spacing w:val="-2"/>
                <w:sz w:val="22"/>
              </w:rPr>
              <w:t>(702.787)</w:t>
            </w:r>
          </w:p>
        </w:tc>
        <w:tc>
          <w:tcPr>
            <w:tcW w:w="1944" w:type="dxa"/>
          </w:tcPr>
          <w:p>
            <w:pPr>
              <w:pStyle w:val="TableParagraph"/>
              <w:spacing w:line="259" w:lineRule="exact" w:before="96"/>
              <w:ind w:right="49"/>
              <w:rPr>
                <w:b/>
                <w:sz w:val="22"/>
              </w:rPr>
            </w:pPr>
            <w:r>
              <w:rPr>
                <w:b/>
                <w:spacing w:val="-2"/>
                <w:sz w:val="22"/>
              </w:rPr>
              <w:t>(1.103.017)</w:t>
            </w:r>
          </w:p>
        </w:tc>
      </w:tr>
      <w:tr>
        <w:trPr>
          <w:trHeight w:val="242" w:hRule="atLeast"/>
        </w:trPr>
        <w:tc>
          <w:tcPr>
            <w:tcW w:w="5751" w:type="dxa"/>
          </w:tcPr>
          <w:p>
            <w:pPr>
              <w:pStyle w:val="TableParagraph"/>
              <w:spacing w:line="222" w:lineRule="exact"/>
              <w:ind w:left="525"/>
              <w:jc w:val="left"/>
              <w:rPr>
                <w:sz w:val="22"/>
              </w:rPr>
            </w:pPr>
            <w:r>
              <w:rPr>
                <w:sz w:val="22"/>
              </w:rPr>
              <w:t>Materiais,</w:t>
            </w:r>
            <w:r>
              <w:rPr>
                <w:spacing w:val="13"/>
                <w:sz w:val="22"/>
              </w:rPr>
              <w:t> </w:t>
            </w:r>
            <w:r>
              <w:rPr>
                <w:sz w:val="22"/>
              </w:rPr>
              <w:t>água,</w:t>
            </w:r>
            <w:r>
              <w:rPr>
                <w:spacing w:val="11"/>
                <w:sz w:val="22"/>
              </w:rPr>
              <w:t> </w:t>
            </w:r>
            <w:r>
              <w:rPr>
                <w:sz w:val="22"/>
              </w:rPr>
              <w:t>energia</w:t>
            </w:r>
            <w:r>
              <w:rPr>
                <w:spacing w:val="8"/>
                <w:sz w:val="22"/>
              </w:rPr>
              <w:t> </w:t>
            </w:r>
            <w:r>
              <w:rPr>
                <w:sz w:val="22"/>
              </w:rPr>
              <w:t>e</w:t>
            </w:r>
            <w:r>
              <w:rPr>
                <w:spacing w:val="15"/>
                <w:sz w:val="22"/>
              </w:rPr>
              <w:t> </w:t>
            </w:r>
            <w:r>
              <w:rPr>
                <w:sz w:val="22"/>
              </w:rPr>
              <w:t>serviços</w:t>
            </w:r>
            <w:r>
              <w:rPr>
                <w:spacing w:val="11"/>
                <w:sz w:val="22"/>
              </w:rPr>
              <w:t> </w:t>
            </w:r>
            <w:r>
              <w:rPr>
                <w:sz w:val="22"/>
              </w:rPr>
              <w:t>de</w:t>
            </w:r>
            <w:r>
              <w:rPr>
                <w:spacing w:val="20"/>
                <w:sz w:val="22"/>
              </w:rPr>
              <w:t> </w:t>
            </w:r>
            <w:r>
              <w:rPr>
                <w:spacing w:val="-2"/>
                <w:sz w:val="22"/>
              </w:rPr>
              <w:t>terceiros</w:t>
            </w:r>
          </w:p>
        </w:tc>
        <w:tc>
          <w:tcPr>
            <w:tcW w:w="1853" w:type="dxa"/>
          </w:tcPr>
          <w:p>
            <w:pPr>
              <w:pStyle w:val="TableParagraph"/>
              <w:spacing w:line="222" w:lineRule="exact"/>
              <w:ind w:right="354"/>
              <w:rPr>
                <w:sz w:val="22"/>
              </w:rPr>
            </w:pPr>
            <w:r>
              <w:rPr>
                <w:spacing w:val="-2"/>
                <w:sz w:val="22"/>
              </w:rPr>
              <w:t>(43.153)</w:t>
            </w:r>
          </w:p>
        </w:tc>
        <w:tc>
          <w:tcPr>
            <w:tcW w:w="1944" w:type="dxa"/>
          </w:tcPr>
          <w:p>
            <w:pPr>
              <w:pStyle w:val="TableParagraph"/>
              <w:spacing w:line="222" w:lineRule="exact"/>
              <w:ind w:right="49"/>
              <w:rPr>
                <w:sz w:val="22"/>
              </w:rPr>
            </w:pPr>
            <w:r>
              <w:rPr>
                <w:spacing w:val="-2"/>
                <w:sz w:val="22"/>
              </w:rPr>
              <w:t>(45.129)</w:t>
            </w:r>
          </w:p>
        </w:tc>
      </w:tr>
      <w:tr>
        <w:trPr>
          <w:trHeight w:val="259" w:hRule="atLeast"/>
        </w:trPr>
        <w:tc>
          <w:tcPr>
            <w:tcW w:w="5751" w:type="dxa"/>
          </w:tcPr>
          <w:p>
            <w:pPr>
              <w:pStyle w:val="TableParagraph"/>
              <w:spacing w:line="239" w:lineRule="exact"/>
              <w:ind w:right="609"/>
              <w:rPr>
                <w:sz w:val="22"/>
              </w:rPr>
            </w:pPr>
            <w:r>
              <w:rPr>
                <w:sz w:val="22"/>
              </w:rPr>
              <w:t>Despesas</w:t>
            </w:r>
            <w:r>
              <w:rPr>
                <w:spacing w:val="20"/>
                <w:sz w:val="22"/>
              </w:rPr>
              <w:t> </w:t>
            </w:r>
            <w:r>
              <w:rPr>
                <w:sz w:val="22"/>
              </w:rPr>
              <w:t>judiciais</w:t>
            </w:r>
            <w:r>
              <w:rPr>
                <w:spacing w:val="18"/>
                <w:sz w:val="22"/>
              </w:rPr>
              <w:t> </w:t>
            </w:r>
            <w:r>
              <w:rPr>
                <w:sz w:val="22"/>
              </w:rPr>
              <w:t>e</w:t>
            </w:r>
            <w:r>
              <w:rPr>
                <w:spacing w:val="22"/>
                <w:sz w:val="22"/>
              </w:rPr>
              <w:t> </w:t>
            </w:r>
            <w:r>
              <w:rPr>
                <w:sz w:val="22"/>
              </w:rPr>
              <w:t>provisões</w:t>
            </w:r>
            <w:r>
              <w:rPr>
                <w:spacing w:val="17"/>
                <w:sz w:val="22"/>
              </w:rPr>
              <w:t> </w:t>
            </w:r>
            <w:r>
              <w:rPr>
                <w:sz w:val="22"/>
              </w:rPr>
              <w:t>para</w:t>
            </w:r>
            <w:r>
              <w:rPr>
                <w:spacing w:val="8"/>
                <w:sz w:val="22"/>
              </w:rPr>
              <w:t> </w:t>
            </w:r>
            <w:r>
              <w:rPr>
                <w:sz w:val="22"/>
              </w:rPr>
              <w:t>riscos</w:t>
            </w:r>
            <w:r>
              <w:rPr>
                <w:spacing w:val="13"/>
                <w:sz w:val="22"/>
              </w:rPr>
              <w:t> </w:t>
            </w:r>
            <w:r>
              <w:rPr>
                <w:spacing w:val="-2"/>
                <w:sz w:val="22"/>
              </w:rPr>
              <w:t>judiciais</w:t>
            </w:r>
          </w:p>
        </w:tc>
        <w:tc>
          <w:tcPr>
            <w:tcW w:w="1853" w:type="dxa"/>
          </w:tcPr>
          <w:p>
            <w:pPr>
              <w:pStyle w:val="TableParagraph"/>
              <w:spacing w:line="239" w:lineRule="exact"/>
              <w:ind w:right="354"/>
              <w:rPr>
                <w:sz w:val="22"/>
              </w:rPr>
            </w:pPr>
            <w:r>
              <w:rPr>
                <w:spacing w:val="-2"/>
                <w:sz w:val="22"/>
              </w:rPr>
              <w:t>(643.878)</w:t>
            </w:r>
          </w:p>
        </w:tc>
        <w:tc>
          <w:tcPr>
            <w:tcW w:w="1944" w:type="dxa"/>
          </w:tcPr>
          <w:p>
            <w:pPr>
              <w:pStyle w:val="TableParagraph"/>
              <w:spacing w:line="232" w:lineRule="exact"/>
              <w:ind w:right="50"/>
              <w:rPr>
                <w:sz w:val="22"/>
              </w:rPr>
            </w:pPr>
            <w:r>
              <w:rPr>
                <w:spacing w:val="-2"/>
                <w:sz w:val="22"/>
              </w:rPr>
              <w:t>(1.044.680)</w:t>
            </w:r>
          </w:p>
        </w:tc>
      </w:tr>
      <w:tr>
        <w:trPr>
          <w:trHeight w:val="375" w:hRule="atLeast"/>
        </w:trPr>
        <w:tc>
          <w:tcPr>
            <w:tcW w:w="5751" w:type="dxa"/>
          </w:tcPr>
          <w:p>
            <w:pPr>
              <w:pStyle w:val="TableParagraph"/>
              <w:spacing w:line="239" w:lineRule="exact"/>
              <w:ind w:left="525"/>
              <w:jc w:val="left"/>
              <w:rPr>
                <w:sz w:val="22"/>
              </w:rPr>
            </w:pPr>
            <w:r>
              <w:rPr>
                <w:sz w:val="22"/>
              </w:rPr>
              <w:t>Outros</w:t>
            </w:r>
            <w:r>
              <w:rPr>
                <w:spacing w:val="6"/>
                <w:sz w:val="22"/>
              </w:rPr>
              <w:t> </w:t>
            </w:r>
            <w:r>
              <w:rPr>
                <w:spacing w:val="-2"/>
                <w:sz w:val="22"/>
              </w:rPr>
              <w:t>custos</w:t>
            </w:r>
          </w:p>
        </w:tc>
        <w:tc>
          <w:tcPr>
            <w:tcW w:w="1853" w:type="dxa"/>
          </w:tcPr>
          <w:p>
            <w:pPr>
              <w:pStyle w:val="TableParagraph"/>
              <w:spacing w:line="239" w:lineRule="exact"/>
              <w:ind w:right="354"/>
              <w:rPr>
                <w:sz w:val="22"/>
              </w:rPr>
            </w:pPr>
            <w:r>
              <w:rPr>
                <w:spacing w:val="-2"/>
                <w:sz w:val="22"/>
              </w:rPr>
              <w:t>(15.756)</w:t>
            </w:r>
          </w:p>
        </w:tc>
        <w:tc>
          <w:tcPr>
            <w:tcW w:w="1944" w:type="dxa"/>
          </w:tcPr>
          <w:p>
            <w:pPr>
              <w:pStyle w:val="TableParagraph"/>
              <w:spacing w:line="239" w:lineRule="exact"/>
              <w:ind w:right="49"/>
              <w:rPr>
                <w:sz w:val="22"/>
              </w:rPr>
            </w:pPr>
            <w:r>
              <w:rPr>
                <w:spacing w:val="-2"/>
                <w:sz w:val="22"/>
              </w:rPr>
              <w:t>(13.208)</w:t>
            </w:r>
          </w:p>
        </w:tc>
      </w:tr>
      <w:tr>
        <w:trPr>
          <w:trHeight w:val="501" w:hRule="atLeast"/>
        </w:trPr>
        <w:tc>
          <w:tcPr>
            <w:tcW w:w="5751" w:type="dxa"/>
          </w:tcPr>
          <w:p>
            <w:pPr>
              <w:pStyle w:val="TableParagraph"/>
              <w:spacing w:before="96"/>
              <w:ind w:left="45"/>
              <w:jc w:val="left"/>
              <w:rPr>
                <w:b/>
                <w:sz w:val="22"/>
              </w:rPr>
            </w:pPr>
            <w:r>
              <w:rPr>
                <w:b/>
                <w:sz w:val="22"/>
              </w:rPr>
              <w:t>Valor</w:t>
            </w:r>
            <w:r>
              <w:rPr>
                <w:b/>
                <w:spacing w:val="-5"/>
                <w:sz w:val="22"/>
              </w:rPr>
              <w:t> </w:t>
            </w:r>
            <w:r>
              <w:rPr>
                <w:b/>
                <w:sz w:val="22"/>
              </w:rPr>
              <w:t>adicionado</w:t>
            </w:r>
            <w:r>
              <w:rPr>
                <w:b/>
                <w:spacing w:val="3"/>
                <w:sz w:val="22"/>
              </w:rPr>
              <w:t> </w:t>
            </w:r>
            <w:r>
              <w:rPr>
                <w:b/>
                <w:sz w:val="22"/>
              </w:rPr>
              <w:t>bruto</w:t>
            </w:r>
            <w:r>
              <w:rPr>
                <w:b/>
                <w:spacing w:val="2"/>
                <w:sz w:val="22"/>
              </w:rPr>
              <w:t> </w:t>
            </w:r>
            <w:r>
              <w:rPr>
                <w:b/>
                <w:sz w:val="22"/>
              </w:rPr>
              <w:t>produzido</w:t>
            </w:r>
            <w:r>
              <w:rPr>
                <w:b/>
                <w:spacing w:val="3"/>
                <w:sz w:val="22"/>
              </w:rPr>
              <w:t> </w:t>
            </w:r>
            <w:r>
              <w:rPr>
                <w:b/>
                <w:sz w:val="22"/>
              </w:rPr>
              <w:t>pela</w:t>
            </w:r>
            <w:r>
              <w:rPr>
                <w:b/>
                <w:spacing w:val="-5"/>
                <w:sz w:val="22"/>
              </w:rPr>
              <w:t> </w:t>
            </w:r>
            <w:r>
              <w:rPr>
                <w:b/>
                <w:spacing w:val="-2"/>
                <w:sz w:val="22"/>
              </w:rPr>
              <w:t>entidade</w:t>
            </w:r>
          </w:p>
        </w:tc>
        <w:tc>
          <w:tcPr>
            <w:tcW w:w="1853" w:type="dxa"/>
          </w:tcPr>
          <w:p>
            <w:pPr>
              <w:pStyle w:val="TableParagraph"/>
              <w:spacing w:before="96"/>
              <w:ind w:right="413"/>
              <w:rPr>
                <w:b/>
                <w:sz w:val="22"/>
              </w:rPr>
            </w:pPr>
            <w:r>
              <w:rPr>
                <w:b/>
                <w:spacing w:val="-2"/>
                <w:sz w:val="22"/>
              </w:rPr>
              <w:t>538.064</w:t>
            </w:r>
          </w:p>
        </w:tc>
        <w:tc>
          <w:tcPr>
            <w:tcW w:w="1944" w:type="dxa"/>
          </w:tcPr>
          <w:p>
            <w:pPr>
              <w:pStyle w:val="TableParagraph"/>
              <w:spacing w:before="96"/>
              <w:ind w:right="111"/>
              <w:rPr>
                <w:b/>
                <w:sz w:val="22"/>
              </w:rPr>
            </w:pPr>
            <w:r>
              <w:rPr>
                <w:b/>
                <w:spacing w:val="-2"/>
                <w:sz w:val="22"/>
              </w:rPr>
              <w:t>74.270</w:t>
            </w:r>
          </w:p>
        </w:tc>
      </w:tr>
      <w:tr>
        <w:trPr>
          <w:trHeight w:val="501" w:hRule="atLeast"/>
        </w:trPr>
        <w:tc>
          <w:tcPr>
            <w:tcW w:w="5751" w:type="dxa"/>
          </w:tcPr>
          <w:p>
            <w:pPr>
              <w:pStyle w:val="TableParagraph"/>
              <w:spacing w:before="96"/>
              <w:ind w:left="45"/>
              <w:jc w:val="left"/>
              <w:rPr>
                <w:b/>
                <w:sz w:val="22"/>
              </w:rPr>
            </w:pPr>
            <w:r>
              <w:rPr>
                <w:b/>
                <w:sz w:val="22"/>
              </w:rPr>
              <w:t>Depreciação</w:t>
            </w:r>
            <w:r>
              <w:rPr>
                <w:b/>
                <w:spacing w:val="-5"/>
                <w:sz w:val="22"/>
              </w:rPr>
              <w:t> </w:t>
            </w:r>
            <w:r>
              <w:rPr>
                <w:b/>
                <w:sz w:val="22"/>
              </w:rPr>
              <w:t>e</w:t>
            </w:r>
            <w:r>
              <w:rPr>
                <w:b/>
                <w:spacing w:val="5"/>
                <w:sz w:val="22"/>
              </w:rPr>
              <w:t> </w:t>
            </w:r>
            <w:r>
              <w:rPr>
                <w:b/>
                <w:spacing w:val="-2"/>
                <w:sz w:val="22"/>
              </w:rPr>
              <w:t>amortização</w:t>
            </w:r>
          </w:p>
        </w:tc>
        <w:tc>
          <w:tcPr>
            <w:tcW w:w="1853" w:type="dxa"/>
          </w:tcPr>
          <w:p>
            <w:pPr>
              <w:pStyle w:val="TableParagraph"/>
              <w:spacing w:before="96"/>
              <w:ind w:right="352"/>
              <w:rPr>
                <w:b/>
                <w:sz w:val="22"/>
              </w:rPr>
            </w:pPr>
            <w:r>
              <w:rPr>
                <w:b/>
                <w:spacing w:val="-2"/>
                <w:sz w:val="22"/>
              </w:rPr>
              <w:t>(67.184)</w:t>
            </w:r>
          </w:p>
        </w:tc>
        <w:tc>
          <w:tcPr>
            <w:tcW w:w="1944" w:type="dxa"/>
          </w:tcPr>
          <w:p>
            <w:pPr>
              <w:pStyle w:val="TableParagraph"/>
              <w:spacing w:before="96"/>
              <w:ind w:right="47"/>
              <w:rPr>
                <w:b/>
                <w:sz w:val="22"/>
              </w:rPr>
            </w:pPr>
            <w:r>
              <w:rPr>
                <w:b/>
                <w:spacing w:val="-2"/>
                <w:sz w:val="22"/>
              </w:rPr>
              <w:t>(67.323)</w:t>
            </w:r>
          </w:p>
        </w:tc>
      </w:tr>
      <w:tr>
        <w:trPr>
          <w:trHeight w:val="501" w:hRule="atLeast"/>
        </w:trPr>
        <w:tc>
          <w:tcPr>
            <w:tcW w:w="5751" w:type="dxa"/>
          </w:tcPr>
          <w:p>
            <w:pPr>
              <w:pStyle w:val="TableParagraph"/>
              <w:spacing w:before="96"/>
              <w:ind w:left="45"/>
              <w:jc w:val="left"/>
              <w:rPr>
                <w:b/>
                <w:sz w:val="22"/>
              </w:rPr>
            </w:pPr>
            <w:r>
              <w:rPr>
                <w:b/>
                <w:sz w:val="22"/>
              </w:rPr>
              <w:t>Valor adicionado</w:t>
            </w:r>
            <w:r>
              <w:rPr>
                <w:b/>
                <w:spacing w:val="8"/>
                <w:sz w:val="22"/>
              </w:rPr>
              <w:t> </w:t>
            </w:r>
            <w:r>
              <w:rPr>
                <w:b/>
                <w:sz w:val="22"/>
              </w:rPr>
              <w:t>líquido</w:t>
            </w:r>
            <w:r>
              <w:rPr>
                <w:b/>
                <w:spacing w:val="6"/>
                <w:sz w:val="22"/>
              </w:rPr>
              <w:t> </w:t>
            </w:r>
            <w:r>
              <w:rPr>
                <w:b/>
                <w:sz w:val="22"/>
              </w:rPr>
              <w:t>produzido</w:t>
            </w:r>
            <w:r>
              <w:rPr>
                <w:b/>
                <w:spacing w:val="9"/>
                <w:sz w:val="22"/>
              </w:rPr>
              <w:t> </w:t>
            </w:r>
            <w:r>
              <w:rPr>
                <w:b/>
                <w:sz w:val="22"/>
              </w:rPr>
              <w:t>pela</w:t>
            </w:r>
            <w:r>
              <w:rPr>
                <w:b/>
                <w:spacing w:val="-2"/>
                <w:sz w:val="22"/>
              </w:rPr>
              <w:t> entidade</w:t>
            </w:r>
          </w:p>
        </w:tc>
        <w:tc>
          <w:tcPr>
            <w:tcW w:w="1853" w:type="dxa"/>
          </w:tcPr>
          <w:p>
            <w:pPr>
              <w:pStyle w:val="TableParagraph"/>
              <w:spacing w:before="96"/>
              <w:ind w:right="413"/>
              <w:rPr>
                <w:b/>
                <w:sz w:val="22"/>
              </w:rPr>
            </w:pPr>
            <w:r>
              <w:rPr>
                <w:b/>
                <w:spacing w:val="-2"/>
                <w:sz w:val="22"/>
              </w:rPr>
              <w:t>470.880</w:t>
            </w:r>
          </w:p>
        </w:tc>
        <w:tc>
          <w:tcPr>
            <w:tcW w:w="1944" w:type="dxa"/>
          </w:tcPr>
          <w:p>
            <w:pPr>
              <w:pStyle w:val="TableParagraph"/>
              <w:spacing w:before="96"/>
              <w:ind w:right="109"/>
              <w:rPr>
                <w:b/>
                <w:sz w:val="22"/>
              </w:rPr>
            </w:pPr>
            <w:r>
              <w:rPr>
                <w:b/>
                <w:spacing w:val="-2"/>
                <w:sz w:val="22"/>
              </w:rPr>
              <w:t>6.947</w:t>
            </w:r>
          </w:p>
        </w:tc>
      </w:tr>
      <w:tr>
        <w:trPr>
          <w:trHeight w:val="375" w:hRule="atLeast"/>
        </w:trPr>
        <w:tc>
          <w:tcPr>
            <w:tcW w:w="5751" w:type="dxa"/>
          </w:tcPr>
          <w:p>
            <w:pPr>
              <w:pStyle w:val="TableParagraph"/>
              <w:spacing w:line="259" w:lineRule="exact" w:before="96"/>
              <w:ind w:left="45"/>
              <w:jc w:val="left"/>
              <w:rPr>
                <w:b/>
                <w:sz w:val="22"/>
              </w:rPr>
            </w:pPr>
            <w:r>
              <w:rPr>
                <w:b/>
                <w:sz w:val="22"/>
              </w:rPr>
              <w:t>Valor</w:t>
            </w:r>
            <w:r>
              <w:rPr>
                <w:b/>
                <w:spacing w:val="-2"/>
                <w:sz w:val="22"/>
              </w:rPr>
              <w:t> </w:t>
            </w:r>
            <w:r>
              <w:rPr>
                <w:b/>
                <w:sz w:val="22"/>
              </w:rPr>
              <w:t>adicionado</w:t>
            </w:r>
            <w:r>
              <w:rPr>
                <w:b/>
                <w:spacing w:val="7"/>
                <w:sz w:val="22"/>
              </w:rPr>
              <w:t> </w:t>
            </w:r>
            <w:r>
              <w:rPr>
                <w:b/>
                <w:sz w:val="22"/>
              </w:rPr>
              <w:t>recebido</w:t>
            </w:r>
            <w:r>
              <w:rPr>
                <w:b/>
                <w:spacing w:val="6"/>
                <w:sz w:val="22"/>
              </w:rPr>
              <w:t> </w:t>
            </w:r>
            <w:r>
              <w:rPr>
                <w:b/>
                <w:sz w:val="22"/>
              </w:rPr>
              <w:t>em</w:t>
            </w:r>
            <w:r>
              <w:rPr>
                <w:b/>
                <w:spacing w:val="2"/>
                <w:sz w:val="22"/>
              </w:rPr>
              <w:t> </w:t>
            </w:r>
            <w:r>
              <w:rPr>
                <w:b/>
                <w:spacing w:val="-2"/>
                <w:sz w:val="22"/>
              </w:rPr>
              <w:t>transferência</w:t>
            </w:r>
          </w:p>
        </w:tc>
        <w:tc>
          <w:tcPr>
            <w:tcW w:w="1853" w:type="dxa"/>
          </w:tcPr>
          <w:p>
            <w:pPr>
              <w:pStyle w:val="TableParagraph"/>
              <w:spacing w:line="259" w:lineRule="exact" w:before="96"/>
              <w:ind w:right="413"/>
              <w:rPr>
                <w:b/>
                <w:sz w:val="22"/>
              </w:rPr>
            </w:pPr>
            <w:r>
              <w:rPr>
                <w:b/>
                <w:spacing w:val="-2"/>
                <w:sz w:val="22"/>
              </w:rPr>
              <w:t>289.845</w:t>
            </w:r>
          </w:p>
        </w:tc>
        <w:tc>
          <w:tcPr>
            <w:tcW w:w="1944" w:type="dxa"/>
          </w:tcPr>
          <w:p>
            <w:pPr>
              <w:pStyle w:val="TableParagraph"/>
              <w:spacing w:line="259" w:lineRule="exact" w:before="96"/>
              <w:ind w:right="111"/>
              <w:rPr>
                <w:b/>
                <w:sz w:val="22"/>
              </w:rPr>
            </w:pPr>
            <w:r>
              <w:rPr>
                <w:b/>
                <w:spacing w:val="-2"/>
                <w:sz w:val="22"/>
              </w:rPr>
              <w:t>65.922</w:t>
            </w:r>
          </w:p>
        </w:tc>
      </w:tr>
      <w:tr>
        <w:trPr>
          <w:trHeight w:val="250" w:hRule="atLeast"/>
        </w:trPr>
        <w:tc>
          <w:tcPr>
            <w:tcW w:w="5751" w:type="dxa"/>
          </w:tcPr>
          <w:p>
            <w:pPr>
              <w:pStyle w:val="TableParagraph"/>
              <w:spacing w:line="231" w:lineRule="exact"/>
              <w:ind w:left="525"/>
              <w:jc w:val="left"/>
              <w:rPr>
                <w:sz w:val="22"/>
              </w:rPr>
            </w:pPr>
            <w:r>
              <w:rPr>
                <w:sz w:val="22"/>
              </w:rPr>
              <w:t>Receitas</w:t>
            </w:r>
            <w:r>
              <w:rPr>
                <w:spacing w:val="19"/>
                <w:sz w:val="22"/>
              </w:rPr>
              <w:t> </w:t>
            </w:r>
            <w:r>
              <w:rPr>
                <w:spacing w:val="-2"/>
                <w:sz w:val="22"/>
              </w:rPr>
              <w:t>financeiras</w:t>
            </w:r>
          </w:p>
        </w:tc>
        <w:tc>
          <w:tcPr>
            <w:tcW w:w="1853" w:type="dxa"/>
          </w:tcPr>
          <w:p>
            <w:pPr>
              <w:pStyle w:val="TableParagraph"/>
              <w:spacing w:line="231" w:lineRule="exact"/>
              <w:ind w:right="411"/>
              <w:rPr>
                <w:sz w:val="22"/>
              </w:rPr>
            </w:pPr>
            <w:r>
              <w:rPr>
                <w:spacing w:val="-2"/>
                <w:sz w:val="22"/>
              </w:rPr>
              <w:t>68.359</w:t>
            </w:r>
          </w:p>
        </w:tc>
        <w:tc>
          <w:tcPr>
            <w:tcW w:w="1944" w:type="dxa"/>
          </w:tcPr>
          <w:p>
            <w:pPr>
              <w:pStyle w:val="TableParagraph"/>
              <w:spacing w:line="231" w:lineRule="exact"/>
              <w:ind w:right="111"/>
              <w:rPr>
                <w:sz w:val="22"/>
              </w:rPr>
            </w:pPr>
            <w:r>
              <w:rPr>
                <w:spacing w:val="-2"/>
                <w:sz w:val="22"/>
              </w:rPr>
              <w:t>57.580</w:t>
            </w:r>
          </w:p>
        </w:tc>
      </w:tr>
      <w:tr>
        <w:trPr>
          <w:trHeight w:val="376" w:hRule="atLeast"/>
        </w:trPr>
        <w:tc>
          <w:tcPr>
            <w:tcW w:w="5751" w:type="dxa"/>
          </w:tcPr>
          <w:p>
            <w:pPr>
              <w:pStyle w:val="TableParagraph"/>
              <w:spacing w:line="240" w:lineRule="exact"/>
              <w:ind w:left="525"/>
              <w:jc w:val="left"/>
              <w:rPr>
                <w:sz w:val="22"/>
              </w:rPr>
            </w:pPr>
            <w:r>
              <w:rPr>
                <w:spacing w:val="-2"/>
                <w:sz w:val="22"/>
              </w:rPr>
              <w:t>Outras</w:t>
            </w:r>
          </w:p>
        </w:tc>
        <w:tc>
          <w:tcPr>
            <w:tcW w:w="1853" w:type="dxa"/>
          </w:tcPr>
          <w:p>
            <w:pPr>
              <w:pStyle w:val="TableParagraph"/>
              <w:spacing w:line="240" w:lineRule="exact"/>
              <w:ind w:right="413"/>
              <w:rPr>
                <w:sz w:val="22"/>
              </w:rPr>
            </w:pPr>
            <w:r>
              <w:rPr>
                <w:spacing w:val="-2"/>
                <w:sz w:val="22"/>
              </w:rPr>
              <w:t>221.486</w:t>
            </w:r>
          </w:p>
        </w:tc>
        <w:tc>
          <w:tcPr>
            <w:tcW w:w="1944" w:type="dxa"/>
          </w:tcPr>
          <w:p>
            <w:pPr>
              <w:pStyle w:val="TableParagraph"/>
              <w:spacing w:line="240" w:lineRule="exact"/>
              <w:ind w:right="109"/>
              <w:rPr>
                <w:sz w:val="22"/>
              </w:rPr>
            </w:pPr>
            <w:r>
              <w:rPr>
                <w:spacing w:val="-2"/>
                <w:sz w:val="22"/>
              </w:rPr>
              <w:t>8.342</w:t>
            </w:r>
          </w:p>
        </w:tc>
      </w:tr>
      <w:tr>
        <w:trPr>
          <w:trHeight w:val="500" w:hRule="atLeast"/>
        </w:trPr>
        <w:tc>
          <w:tcPr>
            <w:tcW w:w="5751" w:type="dxa"/>
          </w:tcPr>
          <w:p>
            <w:pPr>
              <w:pStyle w:val="TableParagraph"/>
              <w:spacing w:before="96"/>
              <w:ind w:left="45"/>
              <w:jc w:val="left"/>
              <w:rPr>
                <w:b/>
                <w:sz w:val="22"/>
              </w:rPr>
            </w:pPr>
            <w:r>
              <w:rPr>
                <w:b/>
                <w:sz w:val="22"/>
              </w:rPr>
              <w:t>Valor</w:t>
            </w:r>
            <w:r>
              <w:rPr>
                <w:b/>
                <w:spacing w:val="-7"/>
                <w:sz w:val="22"/>
              </w:rPr>
              <w:t> </w:t>
            </w:r>
            <w:r>
              <w:rPr>
                <w:b/>
                <w:sz w:val="22"/>
              </w:rPr>
              <w:t>adicionado a</w:t>
            </w:r>
            <w:r>
              <w:rPr>
                <w:b/>
                <w:spacing w:val="-8"/>
                <w:sz w:val="22"/>
              </w:rPr>
              <w:t> </w:t>
            </w:r>
            <w:r>
              <w:rPr>
                <w:b/>
                <w:spacing w:val="-2"/>
                <w:sz w:val="22"/>
              </w:rPr>
              <w:t>distribuir</w:t>
            </w:r>
          </w:p>
        </w:tc>
        <w:tc>
          <w:tcPr>
            <w:tcW w:w="1853" w:type="dxa"/>
          </w:tcPr>
          <w:p>
            <w:pPr>
              <w:pStyle w:val="TableParagraph"/>
              <w:spacing w:before="96"/>
              <w:ind w:right="413"/>
              <w:rPr>
                <w:b/>
                <w:sz w:val="22"/>
              </w:rPr>
            </w:pPr>
            <w:r>
              <w:rPr>
                <w:b/>
                <w:spacing w:val="-2"/>
                <w:sz w:val="22"/>
              </w:rPr>
              <w:t>760.725</w:t>
            </w:r>
          </w:p>
        </w:tc>
        <w:tc>
          <w:tcPr>
            <w:tcW w:w="1944" w:type="dxa"/>
          </w:tcPr>
          <w:p>
            <w:pPr>
              <w:pStyle w:val="TableParagraph"/>
              <w:spacing w:before="96"/>
              <w:ind w:right="111"/>
              <w:rPr>
                <w:b/>
                <w:sz w:val="22"/>
              </w:rPr>
            </w:pPr>
            <w:r>
              <w:rPr>
                <w:b/>
                <w:spacing w:val="-2"/>
                <w:sz w:val="22"/>
              </w:rPr>
              <w:t>72.869</w:t>
            </w:r>
          </w:p>
        </w:tc>
      </w:tr>
      <w:tr>
        <w:trPr>
          <w:trHeight w:val="500" w:hRule="atLeast"/>
        </w:trPr>
        <w:tc>
          <w:tcPr>
            <w:tcW w:w="5751" w:type="dxa"/>
          </w:tcPr>
          <w:p>
            <w:pPr>
              <w:pStyle w:val="TableParagraph"/>
              <w:spacing w:before="95"/>
              <w:ind w:left="45"/>
              <w:jc w:val="left"/>
              <w:rPr>
                <w:b/>
                <w:sz w:val="22"/>
              </w:rPr>
            </w:pPr>
            <w:r>
              <w:rPr>
                <w:b/>
                <w:sz w:val="22"/>
              </w:rPr>
              <w:t>Distribuição</w:t>
            </w:r>
            <w:r>
              <w:rPr>
                <w:b/>
                <w:spacing w:val="-2"/>
                <w:sz w:val="22"/>
              </w:rPr>
              <w:t> </w:t>
            </w:r>
            <w:r>
              <w:rPr>
                <w:b/>
                <w:sz w:val="22"/>
              </w:rPr>
              <w:t>do</w:t>
            </w:r>
            <w:r>
              <w:rPr>
                <w:b/>
                <w:spacing w:val="-4"/>
                <w:sz w:val="22"/>
              </w:rPr>
              <w:t> </w:t>
            </w:r>
            <w:r>
              <w:rPr>
                <w:b/>
                <w:sz w:val="22"/>
              </w:rPr>
              <w:t>valor</w:t>
            </w:r>
            <w:r>
              <w:rPr>
                <w:b/>
                <w:spacing w:val="-5"/>
                <w:sz w:val="22"/>
              </w:rPr>
              <w:t> </w:t>
            </w:r>
            <w:r>
              <w:rPr>
                <w:b/>
                <w:spacing w:val="-2"/>
                <w:sz w:val="22"/>
              </w:rPr>
              <w:t>adicionado</w:t>
            </w:r>
          </w:p>
        </w:tc>
        <w:tc>
          <w:tcPr>
            <w:tcW w:w="1853" w:type="dxa"/>
          </w:tcPr>
          <w:p>
            <w:pPr>
              <w:pStyle w:val="TableParagraph"/>
              <w:spacing w:before="95"/>
              <w:ind w:right="413"/>
              <w:rPr>
                <w:b/>
                <w:sz w:val="22"/>
              </w:rPr>
            </w:pPr>
            <w:r>
              <w:rPr>
                <w:b/>
                <w:spacing w:val="-2"/>
                <w:sz w:val="22"/>
              </w:rPr>
              <w:t>760.725</w:t>
            </w:r>
          </w:p>
        </w:tc>
        <w:tc>
          <w:tcPr>
            <w:tcW w:w="1944" w:type="dxa"/>
          </w:tcPr>
          <w:p>
            <w:pPr>
              <w:pStyle w:val="TableParagraph"/>
              <w:spacing w:before="95"/>
              <w:ind w:right="111"/>
              <w:rPr>
                <w:b/>
                <w:sz w:val="22"/>
              </w:rPr>
            </w:pPr>
            <w:r>
              <w:rPr>
                <w:b/>
                <w:spacing w:val="-2"/>
                <w:sz w:val="22"/>
              </w:rPr>
              <w:t>72.869</w:t>
            </w:r>
          </w:p>
        </w:tc>
      </w:tr>
      <w:tr>
        <w:trPr>
          <w:trHeight w:val="376" w:hRule="atLeast"/>
        </w:trPr>
        <w:tc>
          <w:tcPr>
            <w:tcW w:w="5751" w:type="dxa"/>
          </w:tcPr>
          <w:p>
            <w:pPr>
              <w:pStyle w:val="TableParagraph"/>
              <w:spacing w:line="260" w:lineRule="exact" w:before="96"/>
              <w:ind w:left="45"/>
              <w:jc w:val="left"/>
              <w:rPr>
                <w:b/>
                <w:sz w:val="22"/>
              </w:rPr>
            </w:pPr>
            <w:r>
              <w:rPr>
                <w:b/>
                <w:spacing w:val="-2"/>
                <w:sz w:val="22"/>
              </w:rPr>
              <w:t>Pessoal</w:t>
            </w:r>
          </w:p>
        </w:tc>
        <w:tc>
          <w:tcPr>
            <w:tcW w:w="1853" w:type="dxa"/>
          </w:tcPr>
          <w:p>
            <w:pPr>
              <w:pStyle w:val="TableParagraph"/>
              <w:spacing w:line="260" w:lineRule="exact" w:before="96"/>
              <w:ind w:right="413"/>
              <w:rPr>
                <w:b/>
                <w:sz w:val="22"/>
              </w:rPr>
            </w:pPr>
            <w:r>
              <w:rPr>
                <w:b/>
                <w:spacing w:val="-2"/>
                <w:sz w:val="22"/>
              </w:rPr>
              <w:t>281.867</w:t>
            </w:r>
          </w:p>
        </w:tc>
        <w:tc>
          <w:tcPr>
            <w:tcW w:w="1944" w:type="dxa"/>
          </w:tcPr>
          <w:p>
            <w:pPr>
              <w:pStyle w:val="TableParagraph"/>
              <w:spacing w:line="260" w:lineRule="exact" w:before="96"/>
              <w:ind w:right="111"/>
              <w:rPr>
                <w:b/>
                <w:sz w:val="22"/>
              </w:rPr>
            </w:pPr>
            <w:r>
              <w:rPr>
                <w:b/>
                <w:spacing w:val="-2"/>
                <w:sz w:val="22"/>
              </w:rPr>
              <w:t>251.188</w:t>
            </w:r>
          </w:p>
        </w:tc>
      </w:tr>
      <w:tr>
        <w:trPr>
          <w:trHeight w:val="250" w:hRule="atLeast"/>
        </w:trPr>
        <w:tc>
          <w:tcPr>
            <w:tcW w:w="5751" w:type="dxa"/>
          </w:tcPr>
          <w:p>
            <w:pPr>
              <w:pStyle w:val="TableParagraph"/>
              <w:spacing w:line="231" w:lineRule="exact"/>
              <w:ind w:right="571"/>
              <w:rPr>
                <w:sz w:val="22"/>
              </w:rPr>
            </w:pPr>
            <w:r>
              <w:rPr>
                <w:sz w:val="22"/>
              </w:rPr>
              <w:t>Remuneração</w:t>
            </w:r>
            <w:r>
              <w:rPr>
                <w:spacing w:val="18"/>
                <w:sz w:val="22"/>
              </w:rPr>
              <w:t> </w:t>
            </w:r>
            <w:r>
              <w:rPr>
                <w:sz w:val="22"/>
              </w:rPr>
              <w:t>direta</w:t>
            </w:r>
            <w:r>
              <w:rPr>
                <w:spacing w:val="11"/>
                <w:sz w:val="22"/>
              </w:rPr>
              <w:t> </w:t>
            </w:r>
            <w:r>
              <w:rPr>
                <w:sz w:val="22"/>
              </w:rPr>
              <w:t>(ativos,</w:t>
            </w:r>
            <w:r>
              <w:rPr>
                <w:spacing w:val="20"/>
                <w:sz w:val="22"/>
              </w:rPr>
              <w:t> </w:t>
            </w:r>
            <w:r>
              <w:rPr>
                <w:sz w:val="22"/>
              </w:rPr>
              <w:t>cedidos</w:t>
            </w:r>
            <w:r>
              <w:rPr>
                <w:spacing w:val="17"/>
                <w:sz w:val="22"/>
              </w:rPr>
              <w:t> </w:t>
            </w:r>
            <w:r>
              <w:rPr>
                <w:sz w:val="22"/>
              </w:rPr>
              <w:t>e</w:t>
            </w:r>
            <w:r>
              <w:rPr>
                <w:spacing w:val="27"/>
                <w:sz w:val="22"/>
              </w:rPr>
              <w:t> </w:t>
            </w:r>
            <w:r>
              <w:rPr>
                <w:spacing w:val="-2"/>
                <w:sz w:val="22"/>
              </w:rPr>
              <w:t>estagiários)</w:t>
            </w:r>
          </w:p>
        </w:tc>
        <w:tc>
          <w:tcPr>
            <w:tcW w:w="1853" w:type="dxa"/>
          </w:tcPr>
          <w:p>
            <w:pPr>
              <w:pStyle w:val="TableParagraph"/>
              <w:spacing w:line="231" w:lineRule="exact"/>
              <w:ind w:right="413"/>
              <w:rPr>
                <w:sz w:val="22"/>
              </w:rPr>
            </w:pPr>
            <w:r>
              <w:rPr>
                <w:spacing w:val="-2"/>
                <w:sz w:val="22"/>
              </w:rPr>
              <w:t>169.829</w:t>
            </w:r>
          </w:p>
        </w:tc>
        <w:tc>
          <w:tcPr>
            <w:tcW w:w="1944" w:type="dxa"/>
          </w:tcPr>
          <w:p>
            <w:pPr>
              <w:pStyle w:val="TableParagraph"/>
              <w:spacing w:line="231" w:lineRule="exact"/>
              <w:ind w:right="111"/>
              <w:rPr>
                <w:sz w:val="22"/>
              </w:rPr>
            </w:pPr>
            <w:r>
              <w:rPr>
                <w:spacing w:val="-2"/>
                <w:sz w:val="22"/>
              </w:rPr>
              <w:t>148.407</w:t>
            </w:r>
          </w:p>
        </w:tc>
      </w:tr>
      <w:tr>
        <w:trPr>
          <w:trHeight w:val="250" w:hRule="atLeast"/>
        </w:trPr>
        <w:tc>
          <w:tcPr>
            <w:tcW w:w="5751" w:type="dxa"/>
          </w:tcPr>
          <w:p>
            <w:pPr>
              <w:pStyle w:val="TableParagraph"/>
              <w:spacing w:line="231" w:lineRule="exact"/>
              <w:ind w:left="525"/>
              <w:jc w:val="left"/>
              <w:rPr>
                <w:sz w:val="22"/>
              </w:rPr>
            </w:pPr>
            <w:r>
              <w:rPr>
                <w:spacing w:val="-2"/>
                <w:sz w:val="22"/>
              </w:rPr>
              <w:t>Benefícios</w:t>
            </w:r>
          </w:p>
        </w:tc>
        <w:tc>
          <w:tcPr>
            <w:tcW w:w="1853" w:type="dxa"/>
          </w:tcPr>
          <w:p>
            <w:pPr>
              <w:pStyle w:val="TableParagraph"/>
              <w:spacing w:line="231" w:lineRule="exact"/>
              <w:ind w:right="411"/>
              <w:rPr>
                <w:sz w:val="22"/>
              </w:rPr>
            </w:pPr>
            <w:r>
              <w:rPr>
                <w:spacing w:val="-2"/>
                <w:sz w:val="22"/>
              </w:rPr>
              <w:t>40.056</w:t>
            </w:r>
          </w:p>
        </w:tc>
        <w:tc>
          <w:tcPr>
            <w:tcW w:w="1944" w:type="dxa"/>
          </w:tcPr>
          <w:p>
            <w:pPr>
              <w:pStyle w:val="TableParagraph"/>
              <w:spacing w:line="231" w:lineRule="exact"/>
              <w:ind w:right="111"/>
              <w:rPr>
                <w:sz w:val="22"/>
              </w:rPr>
            </w:pPr>
            <w:r>
              <w:rPr>
                <w:spacing w:val="-2"/>
                <w:sz w:val="22"/>
              </w:rPr>
              <w:t>39.557</w:t>
            </w:r>
          </w:p>
        </w:tc>
      </w:tr>
      <w:tr>
        <w:trPr>
          <w:trHeight w:val="250" w:hRule="atLeast"/>
        </w:trPr>
        <w:tc>
          <w:tcPr>
            <w:tcW w:w="5751" w:type="dxa"/>
          </w:tcPr>
          <w:p>
            <w:pPr>
              <w:pStyle w:val="TableParagraph"/>
              <w:spacing w:line="231" w:lineRule="exact"/>
              <w:ind w:left="525"/>
              <w:jc w:val="left"/>
              <w:rPr>
                <w:sz w:val="22"/>
              </w:rPr>
            </w:pPr>
            <w:r>
              <w:rPr>
                <w:sz w:val="22"/>
              </w:rPr>
              <w:t>Benefícios</w:t>
            </w:r>
            <w:r>
              <w:rPr>
                <w:spacing w:val="48"/>
                <w:sz w:val="22"/>
              </w:rPr>
              <w:t> </w:t>
            </w:r>
            <w:r>
              <w:rPr>
                <w:sz w:val="22"/>
              </w:rPr>
              <w:t>pós-</w:t>
            </w:r>
            <w:r>
              <w:rPr>
                <w:spacing w:val="-2"/>
                <w:sz w:val="22"/>
              </w:rPr>
              <w:t>emprego</w:t>
            </w:r>
          </w:p>
        </w:tc>
        <w:tc>
          <w:tcPr>
            <w:tcW w:w="1853" w:type="dxa"/>
          </w:tcPr>
          <w:p>
            <w:pPr>
              <w:pStyle w:val="TableParagraph"/>
              <w:spacing w:line="231" w:lineRule="exact"/>
              <w:ind w:left="504"/>
              <w:jc w:val="center"/>
              <w:rPr>
                <w:sz w:val="22"/>
              </w:rPr>
            </w:pPr>
            <w:r>
              <w:rPr>
                <w:spacing w:val="-10"/>
                <w:sz w:val="22"/>
              </w:rPr>
              <w:t>-</w:t>
            </w:r>
          </w:p>
        </w:tc>
        <w:tc>
          <w:tcPr>
            <w:tcW w:w="1944" w:type="dxa"/>
          </w:tcPr>
          <w:p>
            <w:pPr>
              <w:pStyle w:val="TableParagraph"/>
              <w:spacing w:line="231" w:lineRule="exact"/>
              <w:ind w:right="110"/>
              <w:rPr>
                <w:sz w:val="22"/>
              </w:rPr>
            </w:pPr>
            <w:r>
              <w:rPr>
                <w:spacing w:val="-10"/>
                <w:sz w:val="22"/>
              </w:rPr>
              <w:t>6</w:t>
            </w:r>
          </w:p>
        </w:tc>
      </w:tr>
      <w:tr>
        <w:trPr>
          <w:trHeight w:val="250" w:hRule="atLeast"/>
        </w:trPr>
        <w:tc>
          <w:tcPr>
            <w:tcW w:w="5751" w:type="dxa"/>
          </w:tcPr>
          <w:p>
            <w:pPr>
              <w:pStyle w:val="TableParagraph"/>
              <w:spacing w:line="231" w:lineRule="exact"/>
              <w:ind w:left="525"/>
              <w:jc w:val="left"/>
              <w:rPr>
                <w:sz w:val="22"/>
              </w:rPr>
            </w:pPr>
            <w:r>
              <w:rPr>
                <w:spacing w:val="-4"/>
                <w:sz w:val="22"/>
              </w:rPr>
              <w:t>FGTS</w:t>
            </w:r>
          </w:p>
        </w:tc>
        <w:tc>
          <w:tcPr>
            <w:tcW w:w="1853" w:type="dxa"/>
          </w:tcPr>
          <w:p>
            <w:pPr>
              <w:pStyle w:val="TableParagraph"/>
              <w:spacing w:line="231" w:lineRule="exact"/>
              <w:ind w:right="411"/>
              <w:rPr>
                <w:sz w:val="22"/>
              </w:rPr>
            </w:pPr>
            <w:r>
              <w:rPr>
                <w:spacing w:val="-2"/>
                <w:sz w:val="22"/>
              </w:rPr>
              <w:t>12.457</w:t>
            </w:r>
          </w:p>
        </w:tc>
        <w:tc>
          <w:tcPr>
            <w:tcW w:w="1944" w:type="dxa"/>
          </w:tcPr>
          <w:p>
            <w:pPr>
              <w:pStyle w:val="TableParagraph"/>
              <w:spacing w:line="231" w:lineRule="exact"/>
              <w:ind w:right="111"/>
              <w:rPr>
                <w:sz w:val="22"/>
              </w:rPr>
            </w:pPr>
            <w:r>
              <w:rPr>
                <w:spacing w:val="-2"/>
                <w:sz w:val="22"/>
              </w:rPr>
              <w:t>11.328</w:t>
            </w:r>
          </w:p>
        </w:tc>
      </w:tr>
      <w:tr>
        <w:trPr>
          <w:trHeight w:val="250" w:hRule="atLeast"/>
        </w:trPr>
        <w:tc>
          <w:tcPr>
            <w:tcW w:w="5751" w:type="dxa"/>
          </w:tcPr>
          <w:p>
            <w:pPr>
              <w:pStyle w:val="TableParagraph"/>
              <w:spacing w:line="231" w:lineRule="exact"/>
              <w:ind w:left="525"/>
              <w:jc w:val="left"/>
              <w:rPr>
                <w:sz w:val="22"/>
              </w:rPr>
            </w:pPr>
            <w:r>
              <w:rPr>
                <w:spacing w:val="-4"/>
                <w:sz w:val="22"/>
              </w:rPr>
              <w:t>INSS</w:t>
            </w:r>
          </w:p>
        </w:tc>
        <w:tc>
          <w:tcPr>
            <w:tcW w:w="1853" w:type="dxa"/>
          </w:tcPr>
          <w:p>
            <w:pPr>
              <w:pStyle w:val="TableParagraph"/>
              <w:spacing w:line="231" w:lineRule="exact"/>
              <w:ind w:right="411"/>
              <w:rPr>
                <w:sz w:val="22"/>
              </w:rPr>
            </w:pPr>
            <w:r>
              <w:rPr>
                <w:spacing w:val="-2"/>
                <w:sz w:val="22"/>
              </w:rPr>
              <w:t>40.881</w:t>
            </w:r>
          </w:p>
        </w:tc>
        <w:tc>
          <w:tcPr>
            <w:tcW w:w="1944" w:type="dxa"/>
          </w:tcPr>
          <w:p>
            <w:pPr>
              <w:pStyle w:val="TableParagraph"/>
              <w:spacing w:line="231" w:lineRule="exact"/>
              <w:ind w:right="111"/>
              <w:rPr>
                <w:sz w:val="22"/>
              </w:rPr>
            </w:pPr>
            <w:r>
              <w:rPr>
                <w:spacing w:val="-2"/>
                <w:sz w:val="22"/>
              </w:rPr>
              <w:t>36.842</w:t>
            </w:r>
          </w:p>
        </w:tc>
      </w:tr>
      <w:tr>
        <w:trPr>
          <w:trHeight w:val="250" w:hRule="atLeast"/>
        </w:trPr>
        <w:tc>
          <w:tcPr>
            <w:tcW w:w="5751" w:type="dxa"/>
          </w:tcPr>
          <w:p>
            <w:pPr>
              <w:pStyle w:val="TableParagraph"/>
              <w:spacing w:line="231" w:lineRule="exact"/>
              <w:ind w:left="525"/>
              <w:jc w:val="left"/>
              <w:rPr>
                <w:sz w:val="22"/>
              </w:rPr>
            </w:pPr>
            <w:r>
              <w:rPr>
                <w:spacing w:val="-2"/>
                <w:sz w:val="22"/>
              </w:rPr>
              <w:t>Provisões</w:t>
            </w:r>
          </w:p>
        </w:tc>
        <w:tc>
          <w:tcPr>
            <w:tcW w:w="1853" w:type="dxa"/>
          </w:tcPr>
          <w:p>
            <w:pPr>
              <w:pStyle w:val="TableParagraph"/>
              <w:spacing w:line="231" w:lineRule="exact"/>
              <w:ind w:right="411"/>
              <w:rPr>
                <w:sz w:val="22"/>
              </w:rPr>
            </w:pPr>
            <w:r>
              <w:rPr>
                <w:spacing w:val="-2"/>
                <w:sz w:val="22"/>
              </w:rPr>
              <w:t>18.018</w:t>
            </w:r>
          </w:p>
        </w:tc>
        <w:tc>
          <w:tcPr>
            <w:tcW w:w="1944" w:type="dxa"/>
          </w:tcPr>
          <w:p>
            <w:pPr>
              <w:pStyle w:val="TableParagraph"/>
              <w:spacing w:line="231" w:lineRule="exact"/>
              <w:ind w:right="111"/>
              <w:rPr>
                <w:sz w:val="22"/>
              </w:rPr>
            </w:pPr>
            <w:r>
              <w:rPr>
                <w:spacing w:val="-2"/>
                <w:sz w:val="22"/>
              </w:rPr>
              <w:t>14.458</w:t>
            </w:r>
          </w:p>
        </w:tc>
      </w:tr>
      <w:tr>
        <w:trPr>
          <w:trHeight w:val="376" w:hRule="atLeast"/>
        </w:trPr>
        <w:tc>
          <w:tcPr>
            <w:tcW w:w="5751" w:type="dxa"/>
          </w:tcPr>
          <w:p>
            <w:pPr>
              <w:pStyle w:val="TableParagraph"/>
              <w:spacing w:line="240" w:lineRule="exact"/>
              <w:ind w:left="525"/>
              <w:jc w:val="left"/>
              <w:rPr>
                <w:sz w:val="22"/>
              </w:rPr>
            </w:pPr>
            <w:r>
              <w:rPr>
                <w:sz w:val="22"/>
              </w:rPr>
              <w:t>Honorários</w:t>
            </w:r>
            <w:r>
              <w:rPr>
                <w:spacing w:val="13"/>
                <w:sz w:val="22"/>
              </w:rPr>
              <w:t> </w:t>
            </w:r>
            <w:r>
              <w:rPr>
                <w:sz w:val="22"/>
              </w:rPr>
              <w:t>da</w:t>
            </w:r>
            <w:r>
              <w:rPr>
                <w:spacing w:val="4"/>
                <w:sz w:val="22"/>
              </w:rPr>
              <w:t> </w:t>
            </w:r>
            <w:r>
              <w:rPr>
                <w:sz w:val="22"/>
              </w:rPr>
              <w:t>diretoria,</w:t>
            </w:r>
            <w:r>
              <w:rPr>
                <w:spacing w:val="13"/>
                <w:sz w:val="22"/>
              </w:rPr>
              <w:t> </w:t>
            </w:r>
            <w:r>
              <w:rPr>
                <w:sz w:val="22"/>
              </w:rPr>
              <w:t>CONSAD</w:t>
            </w:r>
            <w:r>
              <w:rPr>
                <w:spacing w:val="5"/>
                <w:sz w:val="22"/>
              </w:rPr>
              <w:t> </w:t>
            </w:r>
            <w:r>
              <w:rPr>
                <w:sz w:val="22"/>
              </w:rPr>
              <w:t>e</w:t>
            </w:r>
            <w:r>
              <w:rPr>
                <w:spacing w:val="23"/>
                <w:sz w:val="22"/>
              </w:rPr>
              <w:t> </w:t>
            </w:r>
            <w:r>
              <w:rPr>
                <w:spacing w:val="-2"/>
                <w:sz w:val="22"/>
              </w:rPr>
              <w:t>CONFIS</w:t>
            </w:r>
          </w:p>
        </w:tc>
        <w:tc>
          <w:tcPr>
            <w:tcW w:w="1853" w:type="dxa"/>
          </w:tcPr>
          <w:p>
            <w:pPr>
              <w:pStyle w:val="TableParagraph"/>
              <w:spacing w:line="240" w:lineRule="exact"/>
              <w:ind w:right="412"/>
              <w:rPr>
                <w:sz w:val="22"/>
              </w:rPr>
            </w:pPr>
            <w:r>
              <w:rPr>
                <w:spacing w:val="-5"/>
                <w:sz w:val="22"/>
              </w:rPr>
              <w:t>626</w:t>
            </w:r>
          </w:p>
        </w:tc>
        <w:tc>
          <w:tcPr>
            <w:tcW w:w="1944" w:type="dxa"/>
          </w:tcPr>
          <w:p>
            <w:pPr>
              <w:pStyle w:val="TableParagraph"/>
              <w:spacing w:line="240" w:lineRule="exact"/>
              <w:ind w:right="110"/>
              <w:rPr>
                <w:sz w:val="22"/>
              </w:rPr>
            </w:pPr>
            <w:r>
              <w:rPr>
                <w:spacing w:val="-5"/>
                <w:sz w:val="22"/>
              </w:rPr>
              <w:t>590</w:t>
            </w:r>
          </w:p>
        </w:tc>
      </w:tr>
      <w:tr>
        <w:trPr>
          <w:trHeight w:val="375" w:hRule="atLeast"/>
        </w:trPr>
        <w:tc>
          <w:tcPr>
            <w:tcW w:w="5751" w:type="dxa"/>
          </w:tcPr>
          <w:p>
            <w:pPr>
              <w:pStyle w:val="TableParagraph"/>
              <w:spacing w:line="259" w:lineRule="exact" w:before="96"/>
              <w:ind w:left="45"/>
              <w:jc w:val="left"/>
              <w:rPr>
                <w:b/>
                <w:sz w:val="22"/>
              </w:rPr>
            </w:pPr>
            <w:r>
              <w:rPr>
                <w:b/>
                <w:spacing w:val="-2"/>
                <w:sz w:val="22"/>
              </w:rPr>
              <w:t>Tributos</w:t>
            </w:r>
          </w:p>
        </w:tc>
        <w:tc>
          <w:tcPr>
            <w:tcW w:w="1853" w:type="dxa"/>
          </w:tcPr>
          <w:p>
            <w:pPr>
              <w:pStyle w:val="TableParagraph"/>
              <w:spacing w:line="259" w:lineRule="exact" w:before="96"/>
              <w:ind w:right="413"/>
              <w:rPr>
                <w:b/>
                <w:sz w:val="22"/>
              </w:rPr>
            </w:pPr>
            <w:r>
              <w:rPr>
                <w:b/>
                <w:spacing w:val="-2"/>
                <w:sz w:val="22"/>
              </w:rPr>
              <w:t>118.860</w:t>
            </w:r>
          </w:p>
        </w:tc>
        <w:tc>
          <w:tcPr>
            <w:tcW w:w="1944" w:type="dxa"/>
          </w:tcPr>
          <w:p>
            <w:pPr>
              <w:pStyle w:val="TableParagraph"/>
              <w:spacing w:line="259" w:lineRule="exact" w:before="96"/>
              <w:ind w:right="111"/>
              <w:rPr>
                <w:b/>
                <w:sz w:val="22"/>
              </w:rPr>
            </w:pPr>
            <w:r>
              <w:rPr>
                <w:b/>
                <w:spacing w:val="-2"/>
                <w:sz w:val="22"/>
              </w:rPr>
              <w:t>94.655</w:t>
            </w:r>
          </w:p>
        </w:tc>
      </w:tr>
      <w:tr>
        <w:trPr>
          <w:trHeight w:val="250" w:hRule="atLeast"/>
        </w:trPr>
        <w:tc>
          <w:tcPr>
            <w:tcW w:w="5751" w:type="dxa"/>
          </w:tcPr>
          <w:p>
            <w:pPr>
              <w:pStyle w:val="TableParagraph"/>
              <w:spacing w:line="231" w:lineRule="exact"/>
              <w:ind w:left="525"/>
              <w:jc w:val="left"/>
              <w:rPr>
                <w:sz w:val="22"/>
              </w:rPr>
            </w:pPr>
            <w:r>
              <w:rPr>
                <w:spacing w:val="-2"/>
                <w:sz w:val="22"/>
              </w:rPr>
              <w:t>Federais</w:t>
            </w:r>
          </w:p>
        </w:tc>
        <w:tc>
          <w:tcPr>
            <w:tcW w:w="1853" w:type="dxa"/>
          </w:tcPr>
          <w:p>
            <w:pPr>
              <w:pStyle w:val="TableParagraph"/>
              <w:spacing w:line="231" w:lineRule="exact"/>
              <w:ind w:right="413"/>
              <w:rPr>
                <w:sz w:val="22"/>
              </w:rPr>
            </w:pPr>
            <w:r>
              <w:rPr>
                <w:spacing w:val="-2"/>
                <w:sz w:val="22"/>
              </w:rPr>
              <w:t>118.857</w:t>
            </w:r>
          </w:p>
        </w:tc>
        <w:tc>
          <w:tcPr>
            <w:tcW w:w="1944" w:type="dxa"/>
          </w:tcPr>
          <w:p>
            <w:pPr>
              <w:pStyle w:val="TableParagraph"/>
              <w:spacing w:line="231" w:lineRule="exact"/>
              <w:ind w:right="111"/>
              <w:rPr>
                <w:sz w:val="22"/>
              </w:rPr>
            </w:pPr>
            <w:r>
              <w:rPr>
                <w:spacing w:val="-2"/>
                <w:sz w:val="22"/>
              </w:rPr>
              <w:t>93.042</w:t>
            </w:r>
          </w:p>
        </w:tc>
      </w:tr>
      <w:tr>
        <w:trPr>
          <w:trHeight w:val="375" w:hRule="atLeast"/>
        </w:trPr>
        <w:tc>
          <w:tcPr>
            <w:tcW w:w="5751" w:type="dxa"/>
          </w:tcPr>
          <w:p>
            <w:pPr>
              <w:pStyle w:val="TableParagraph"/>
              <w:spacing w:line="240" w:lineRule="exact"/>
              <w:ind w:left="525"/>
              <w:jc w:val="left"/>
              <w:rPr>
                <w:sz w:val="22"/>
              </w:rPr>
            </w:pPr>
            <w:r>
              <w:rPr>
                <w:spacing w:val="-2"/>
                <w:sz w:val="22"/>
              </w:rPr>
              <w:t>Municipais</w:t>
            </w:r>
          </w:p>
        </w:tc>
        <w:tc>
          <w:tcPr>
            <w:tcW w:w="1853" w:type="dxa"/>
          </w:tcPr>
          <w:p>
            <w:pPr>
              <w:pStyle w:val="TableParagraph"/>
              <w:spacing w:line="240" w:lineRule="exact"/>
              <w:ind w:right="412"/>
              <w:rPr>
                <w:sz w:val="22"/>
              </w:rPr>
            </w:pPr>
            <w:r>
              <w:rPr>
                <w:spacing w:val="-10"/>
                <w:sz w:val="22"/>
              </w:rPr>
              <w:t>3</w:t>
            </w:r>
          </w:p>
        </w:tc>
        <w:tc>
          <w:tcPr>
            <w:tcW w:w="1944" w:type="dxa"/>
          </w:tcPr>
          <w:p>
            <w:pPr>
              <w:pStyle w:val="TableParagraph"/>
              <w:spacing w:line="240" w:lineRule="exact"/>
              <w:ind w:right="109"/>
              <w:rPr>
                <w:sz w:val="22"/>
              </w:rPr>
            </w:pPr>
            <w:r>
              <w:rPr>
                <w:spacing w:val="-2"/>
                <w:sz w:val="22"/>
              </w:rPr>
              <w:t>1.613</w:t>
            </w:r>
          </w:p>
        </w:tc>
      </w:tr>
      <w:tr>
        <w:trPr>
          <w:trHeight w:val="375" w:hRule="atLeast"/>
        </w:trPr>
        <w:tc>
          <w:tcPr>
            <w:tcW w:w="5751" w:type="dxa"/>
          </w:tcPr>
          <w:p>
            <w:pPr>
              <w:pStyle w:val="TableParagraph"/>
              <w:spacing w:line="260" w:lineRule="exact" w:before="95"/>
              <w:ind w:left="45"/>
              <w:jc w:val="left"/>
              <w:rPr>
                <w:b/>
                <w:sz w:val="22"/>
              </w:rPr>
            </w:pPr>
            <w:r>
              <w:rPr>
                <w:b/>
                <w:sz w:val="22"/>
              </w:rPr>
              <w:t>Remuneração</w:t>
            </w:r>
            <w:r>
              <w:rPr>
                <w:b/>
                <w:spacing w:val="-6"/>
                <w:sz w:val="22"/>
              </w:rPr>
              <w:t> </w:t>
            </w:r>
            <w:r>
              <w:rPr>
                <w:b/>
                <w:sz w:val="22"/>
              </w:rPr>
              <w:t>de</w:t>
            </w:r>
            <w:r>
              <w:rPr>
                <w:b/>
                <w:spacing w:val="5"/>
                <w:sz w:val="22"/>
              </w:rPr>
              <w:t> </w:t>
            </w:r>
            <w:r>
              <w:rPr>
                <w:b/>
                <w:sz w:val="22"/>
              </w:rPr>
              <w:t>capitais</w:t>
            </w:r>
            <w:r>
              <w:rPr>
                <w:b/>
                <w:spacing w:val="-4"/>
                <w:sz w:val="22"/>
              </w:rPr>
              <w:t> </w:t>
            </w:r>
            <w:r>
              <w:rPr>
                <w:b/>
                <w:sz w:val="22"/>
              </w:rPr>
              <w:t>de</w:t>
            </w:r>
            <w:r>
              <w:rPr>
                <w:b/>
                <w:spacing w:val="3"/>
                <w:sz w:val="22"/>
              </w:rPr>
              <w:t> </w:t>
            </w:r>
            <w:r>
              <w:rPr>
                <w:b/>
                <w:spacing w:val="-2"/>
                <w:sz w:val="22"/>
              </w:rPr>
              <w:t>terceiros</w:t>
            </w:r>
          </w:p>
        </w:tc>
        <w:tc>
          <w:tcPr>
            <w:tcW w:w="1853" w:type="dxa"/>
          </w:tcPr>
          <w:p>
            <w:pPr>
              <w:pStyle w:val="TableParagraph"/>
              <w:spacing w:line="260" w:lineRule="exact" w:before="95"/>
              <w:ind w:right="413"/>
              <w:rPr>
                <w:b/>
                <w:sz w:val="22"/>
              </w:rPr>
            </w:pPr>
            <w:r>
              <w:rPr>
                <w:b/>
                <w:spacing w:val="-2"/>
                <w:sz w:val="22"/>
              </w:rPr>
              <w:t>120.962</w:t>
            </w:r>
          </w:p>
        </w:tc>
        <w:tc>
          <w:tcPr>
            <w:tcW w:w="1944" w:type="dxa"/>
          </w:tcPr>
          <w:p>
            <w:pPr>
              <w:pStyle w:val="TableParagraph"/>
              <w:spacing w:line="260" w:lineRule="exact" w:before="95"/>
              <w:ind w:right="111"/>
              <w:rPr>
                <w:b/>
                <w:sz w:val="22"/>
              </w:rPr>
            </w:pPr>
            <w:r>
              <w:rPr>
                <w:b/>
                <w:spacing w:val="-2"/>
                <w:sz w:val="22"/>
              </w:rPr>
              <w:t>144.051</w:t>
            </w:r>
          </w:p>
        </w:tc>
      </w:tr>
      <w:tr>
        <w:trPr>
          <w:trHeight w:val="250" w:hRule="atLeast"/>
        </w:trPr>
        <w:tc>
          <w:tcPr>
            <w:tcW w:w="5751" w:type="dxa"/>
          </w:tcPr>
          <w:p>
            <w:pPr>
              <w:pStyle w:val="TableParagraph"/>
              <w:spacing w:line="231" w:lineRule="exact"/>
              <w:ind w:left="525"/>
              <w:jc w:val="left"/>
              <w:rPr>
                <w:sz w:val="22"/>
              </w:rPr>
            </w:pPr>
            <w:r>
              <w:rPr>
                <w:sz w:val="22"/>
              </w:rPr>
              <w:t>Despesas</w:t>
            </w:r>
            <w:r>
              <w:rPr>
                <w:spacing w:val="27"/>
                <w:sz w:val="22"/>
              </w:rPr>
              <w:t> </w:t>
            </w:r>
            <w:r>
              <w:rPr>
                <w:spacing w:val="-2"/>
                <w:sz w:val="22"/>
              </w:rPr>
              <w:t>financeiras</w:t>
            </w:r>
          </w:p>
        </w:tc>
        <w:tc>
          <w:tcPr>
            <w:tcW w:w="1853" w:type="dxa"/>
          </w:tcPr>
          <w:p>
            <w:pPr>
              <w:pStyle w:val="TableParagraph"/>
              <w:spacing w:line="231" w:lineRule="exact"/>
              <w:ind w:right="413"/>
              <w:rPr>
                <w:sz w:val="22"/>
              </w:rPr>
            </w:pPr>
            <w:r>
              <w:rPr>
                <w:spacing w:val="-2"/>
                <w:sz w:val="22"/>
              </w:rPr>
              <w:t>120.715</w:t>
            </w:r>
          </w:p>
        </w:tc>
        <w:tc>
          <w:tcPr>
            <w:tcW w:w="1944" w:type="dxa"/>
          </w:tcPr>
          <w:p>
            <w:pPr>
              <w:pStyle w:val="TableParagraph"/>
              <w:spacing w:line="231" w:lineRule="exact"/>
              <w:ind w:right="111"/>
              <w:rPr>
                <w:sz w:val="22"/>
              </w:rPr>
            </w:pPr>
            <w:r>
              <w:rPr>
                <w:spacing w:val="-2"/>
                <w:sz w:val="22"/>
              </w:rPr>
              <w:t>123.010</w:t>
            </w:r>
          </w:p>
        </w:tc>
      </w:tr>
      <w:tr>
        <w:trPr>
          <w:trHeight w:val="368" w:hRule="atLeast"/>
        </w:trPr>
        <w:tc>
          <w:tcPr>
            <w:tcW w:w="5751" w:type="dxa"/>
          </w:tcPr>
          <w:p>
            <w:pPr>
              <w:pStyle w:val="TableParagraph"/>
              <w:spacing w:line="239" w:lineRule="exact"/>
              <w:ind w:left="525"/>
              <w:jc w:val="left"/>
              <w:rPr>
                <w:sz w:val="22"/>
              </w:rPr>
            </w:pPr>
            <w:r>
              <w:rPr>
                <w:spacing w:val="-2"/>
                <w:sz w:val="22"/>
              </w:rPr>
              <w:t>Contratos</w:t>
            </w:r>
          </w:p>
        </w:tc>
        <w:tc>
          <w:tcPr>
            <w:tcW w:w="1853" w:type="dxa"/>
          </w:tcPr>
          <w:p>
            <w:pPr>
              <w:pStyle w:val="TableParagraph"/>
              <w:spacing w:line="239" w:lineRule="exact"/>
              <w:ind w:right="412"/>
              <w:rPr>
                <w:sz w:val="22"/>
              </w:rPr>
            </w:pPr>
            <w:r>
              <w:rPr>
                <w:spacing w:val="-5"/>
                <w:sz w:val="22"/>
              </w:rPr>
              <w:t>247</w:t>
            </w:r>
          </w:p>
        </w:tc>
        <w:tc>
          <w:tcPr>
            <w:tcW w:w="1944" w:type="dxa"/>
          </w:tcPr>
          <w:p>
            <w:pPr>
              <w:pStyle w:val="TableParagraph"/>
              <w:spacing w:line="239" w:lineRule="exact"/>
              <w:ind w:right="111"/>
              <w:rPr>
                <w:sz w:val="22"/>
              </w:rPr>
            </w:pPr>
            <w:r>
              <w:rPr>
                <w:spacing w:val="-2"/>
                <w:sz w:val="22"/>
              </w:rPr>
              <w:t>21.041</w:t>
            </w:r>
          </w:p>
        </w:tc>
      </w:tr>
      <w:tr>
        <w:trPr>
          <w:trHeight w:val="368" w:hRule="atLeast"/>
        </w:trPr>
        <w:tc>
          <w:tcPr>
            <w:tcW w:w="5751" w:type="dxa"/>
          </w:tcPr>
          <w:p>
            <w:pPr>
              <w:pStyle w:val="TableParagraph"/>
              <w:spacing w:line="245" w:lineRule="exact" w:before="104"/>
              <w:ind w:left="45"/>
              <w:jc w:val="left"/>
              <w:rPr>
                <w:b/>
                <w:sz w:val="22"/>
              </w:rPr>
            </w:pPr>
            <w:r>
              <w:rPr>
                <w:b/>
                <w:sz w:val="22"/>
              </w:rPr>
              <w:t>Resultado do</w:t>
            </w:r>
            <w:r>
              <w:rPr>
                <w:b/>
                <w:spacing w:val="-2"/>
                <w:sz w:val="22"/>
              </w:rPr>
              <w:t> período</w:t>
            </w:r>
          </w:p>
        </w:tc>
        <w:tc>
          <w:tcPr>
            <w:tcW w:w="1853" w:type="dxa"/>
          </w:tcPr>
          <w:p>
            <w:pPr>
              <w:pStyle w:val="TableParagraph"/>
              <w:spacing w:line="245" w:lineRule="exact" w:before="104"/>
              <w:ind w:right="413"/>
              <w:rPr>
                <w:b/>
                <w:sz w:val="22"/>
              </w:rPr>
            </w:pPr>
            <w:r>
              <w:rPr>
                <w:b/>
                <w:spacing w:val="-2"/>
                <w:sz w:val="22"/>
              </w:rPr>
              <w:t>239.036</w:t>
            </w:r>
          </w:p>
        </w:tc>
        <w:tc>
          <w:tcPr>
            <w:tcW w:w="1944" w:type="dxa"/>
          </w:tcPr>
          <w:p>
            <w:pPr>
              <w:pStyle w:val="TableParagraph"/>
              <w:spacing w:line="259" w:lineRule="exact" w:before="89"/>
              <w:ind w:right="47"/>
              <w:rPr>
                <w:b/>
                <w:sz w:val="22"/>
              </w:rPr>
            </w:pPr>
            <w:r>
              <w:rPr>
                <w:b/>
                <w:spacing w:val="-2"/>
                <w:sz w:val="22"/>
              </w:rPr>
              <w:t>(417.025)</w:t>
            </w:r>
          </w:p>
        </w:tc>
      </w:tr>
    </w:tbl>
    <w:p>
      <w:pPr>
        <w:pStyle w:val="TableParagraph"/>
        <w:spacing w:after="0" w:line="259" w:lineRule="exact"/>
        <w:rPr>
          <w:b/>
          <w:sz w:val="22"/>
        </w:rPr>
        <w:sectPr>
          <w:headerReference w:type="default" r:id="rId19"/>
          <w:footerReference w:type="default" r:id="rId20"/>
          <w:pgSz w:w="11910" w:h="16840"/>
          <w:pgMar w:header="1006" w:footer="1001" w:top="3240" w:bottom="1200" w:left="992" w:right="566"/>
        </w:sectPr>
      </w:pPr>
    </w:p>
    <w:p>
      <w:pPr>
        <w:pStyle w:val="BodyText"/>
        <w:spacing w:before="90"/>
      </w:pPr>
    </w:p>
    <w:p>
      <w:pPr>
        <w:pStyle w:val="Heading1"/>
        <w:spacing w:line="240" w:lineRule="auto"/>
        <w:ind w:left="3" w:right="197"/>
      </w:pPr>
      <w:r>
        <w:rPr/>
        <w:t>COMPANHIA</w:t>
      </w:r>
      <w:r>
        <w:rPr>
          <w:spacing w:val="2"/>
        </w:rPr>
        <w:t> </w:t>
      </w:r>
      <w:r>
        <w:rPr/>
        <w:t>DOCAS DO</w:t>
      </w:r>
      <w:r>
        <w:rPr>
          <w:spacing w:val="-2"/>
        </w:rPr>
        <w:t> </w:t>
      </w:r>
      <w:r>
        <w:rPr/>
        <w:t>RIO</w:t>
      </w:r>
      <w:r>
        <w:rPr>
          <w:spacing w:val="-1"/>
        </w:rPr>
        <w:t> </w:t>
      </w:r>
      <w:r>
        <w:rPr/>
        <w:t>DE</w:t>
      </w:r>
      <w:r>
        <w:rPr>
          <w:spacing w:val="-2"/>
        </w:rPr>
        <w:t> JANEIRO</w:t>
      </w:r>
    </w:p>
    <w:p>
      <w:pPr>
        <w:pStyle w:val="Heading2"/>
        <w:ind w:left="0" w:right="197" w:firstLine="0"/>
        <w:jc w:val="center"/>
      </w:pPr>
      <w:r>
        <w:rPr/>
        <w:t>Notas Explicativas</w:t>
      </w:r>
      <w:r>
        <w:rPr>
          <w:spacing w:val="-3"/>
        </w:rPr>
        <w:t> </w:t>
      </w:r>
      <w:r>
        <w:rPr/>
        <w:t>às</w:t>
      </w:r>
      <w:r>
        <w:rPr>
          <w:spacing w:val="1"/>
        </w:rPr>
        <w:t> </w:t>
      </w:r>
      <w:r>
        <w:rPr/>
        <w:t>Demonstrações</w:t>
      </w:r>
      <w:r>
        <w:rPr>
          <w:spacing w:val="1"/>
        </w:rPr>
        <w:t> </w:t>
      </w:r>
      <w:r>
        <w:rPr>
          <w:spacing w:val="-2"/>
        </w:rPr>
        <w:t>Contábeis</w:t>
      </w:r>
    </w:p>
    <w:p>
      <w:pPr>
        <w:pStyle w:val="BodyText"/>
        <w:spacing w:before="2"/>
        <w:ind w:left="1" w:right="197"/>
        <w:jc w:val="center"/>
      </w:pPr>
      <w:r>
        <w:rPr/>
        <w:t>Exercícios</w:t>
      </w:r>
      <w:r>
        <w:rPr>
          <w:spacing w:val="-1"/>
        </w:rPr>
        <w:t> </w:t>
      </w:r>
      <w:r>
        <w:rPr/>
        <w:t>findos em</w:t>
      </w:r>
      <w:r>
        <w:rPr>
          <w:spacing w:val="-1"/>
        </w:rPr>
        <w:t> </w:t>
      </w:r>
      <w:r>
        <w:rPr/>
        <w:t>31 de</w:t>
      </w:r>
      <w:r>
        <w:rPr>
          <w:spacing w:val="-1"/>
        </w:rPr>
        <w:t> </w:t>
      </w:r>
      <w:r>
        <w:rPr/>
        <w:t>dezembro</w:t>
      </w:r>
      <w:r>
        <w:rPr>
          <w:spacing w:val="-2"/>
        </w:rPr>
        <w:t> </w:t>
      </w:r>
      <w:r>
        <w:rPr/>
        <w:t>de</w:t>
      </w:r>
      <w:r>
        <w:rPr>
          <w:spacing w:val="2"/>
        </w:rPr>
        <w:t> </w:t>
      </w:r>
      <w:r>
        <w:rPr/>
        <w:t>2024</w:t>
      </w:r>
      <w:r>
        <w:rPr>
          <w:spacing w:val="-2"/>
        </w:rPr>
        <w:t> </w:t>
      </w:r>
      <w:r>
        <w:rPr/>
        <w:t>e</w:t>
      </w:r>
      <w:r>
        <w:rPr>
          <w:spacing w:val="1"/>
        </w:rPr>
        <w:t> </w:t>
      </w:r>
      <w:r>
        <w:rPr>
          <w:spacing w:val="-4"/>
        </w:rPr>
        <w:t>2023</w:t>
      </w:r>
    </w:p>
    <w:p>
      <w:pPr>
        <w:pStyle w:val="BodyText"/>
      </w:pPr>
    </w:p>
    <w:p>
      <w:pPr>
        <w:pStyle w:val="Heading2"/>
        <w:numPr>
          <w:ilvl w:val="0"/>
          <w:numId w:val="2"/>
        </w:numPr>
        <w:tabs>
          <w:tab w:pos="260" w:val="left" w:leader="none"/>
        </w:tabs>
        <w:spacing w:line="240" w:lineRule="auto" w:before="0" w:after="0"/>
        <w:ind w:left="260" w:right="0" w:hanging="175"/>
        <w:jc w:val="left"/>
      </w:pPr>
      <w:r>
        <w:rPr/>
        <w:t>–</w:t>
      </w:r>
      <w:r>
        <w:rPr>
          <w:spacing w:val="-1"/>
        </w:rPr>
        <w:t> </w:t>
      </w:r>
      <w:r>
        <w:rPr>
          <w:u w:val="single"/>
        </w:rPr>
        <w:t>Contexto</w:t>
      </w:r>
      <w:r>
        <w:rPr>
          <w:spacing w:val="1"/>
          <w:u w:val="single"/>
        </w:rPr>
        <w:t> </w:t>
      </w:r>
      <w:r>
        <w:rPr>
          <w:spacing w:val="-2"/>
          <w:u w:val="single"/>
        </w:rPr>
        <w:t>operacional</w:t>
      </w:r>
    </w:p>
    <w:p>
      <w:pPr>
        <w:pStyle w:val="BodyText"/>
        <w:spacing w:before="293"/>
        <w:ind w:left="85" w:right="278"/>
        <w:jc w:val="both"/>
      </w:pPr>
      <w:r>
        <w:rPr/>
        <w:t>A</w:t>
      </w:r>
      <w:r>
        <w:rPr>
          <w:spacing w:val="-3"/>
        </w:rPr>
        <w:t> </w:t>
      </w:r>
      <w:r>
        <w:rPr/>
        <w:t>Companhia</w:t>
      </w:r>
      <w:r>
        <w:rPr>
          <w:spacing w:val="-6"/>
        </w:rPr>
        <w:t> </w:t>
      </w:r>
      <w:r>
        <w:rPr/>
        <w:t>Docas</w:t>
      </w:r>
      <w:r>
        <w:rPr>
          <w:spacing w:val="-5"/>
        </w:rPr>
        <w:t> </w:t>
      </w:r>
      <w:r>
        <w:rPr/>
        <w:t>do</w:t>
      </w:r>
      <w:r>
        <w:rPr>
          <w:spacing w:val="-5"/>
        </w:rPr>
        <w:t> </w:t>
      </w:r>
      <w:r>
        <w:rPr/>
        <w:t>Rio</w:t>
      </w:r>
      <w:r>
        <w:rPr>
          <w:spacing w:val="-3"/>
        </w:rPr>
        <w:t> </w:t>
      </w:r>
      <w:r>
        <w:rPr/>
        <w:t>de Janeiro,</w:t>
      </w:r>
      <w:r>
        <w:rPr>
          <w:spacing w:val="-2"/>
        </w:rPr>
        <w:t> </w:t>
      </w:r>
      <w:r>
        <w:rPr/>
        <w:t>doravante</w:t>
      </w:r>
      <w:r>
        <w:rPr>
          <w:spacing w:val="-6"/>
        </w:rPr>
        <w:t> </w:t>
      </w:r>
      <w:r>
        <w:rPr/>
        <w:t>denominada</w:t>
      </w:r>
      <w:r>
        <w:rPr>
          <w:spacing w:val="-1"/>
        </w:rPr>
        <w:t> </w:t>
      </w:r>
      <w:r>
        <w:rPr/>
        <w:t>“PortosRio”</w:t>
      </w:r>
      <w:r>
        <w:rPr>
          <w:spacing w:val="-5"/>
        </w:rPr>
        <w:t> </w:t>
      </w:r>
      <w:r>
        <w:rPr/>
        <w:t>ou</w:t>
      </w:r>
      <w:r>
        <w:rPr>
          <w:spacing w:val="-3"/>
        </w:rPr>
        <w:t> </w:t>
      </w:r>
      <w:r>
        <w:rPr/>
        <w:t>“Companhia”,</w:t>
      </w:r>
      <w:r>
        <w:rPr>
          <w:spacing w:val="-5"/>
        </w:rPr>
        <w:t> </w:t>
      </w:r>
      <w:r>
        <w:rPr/>
        <w:t>com</w:t>
      </w:r>
      <w:r>
        <w:rPr>
          <w:spacing w:val="-3"/>
        </w:rPr>
        <w:t> </w:t>
      </w:r>
      <w:r>
        <w:rPr/>
        <w:t>sede na Rua Dom Gerardo, 35 Sala 1001, Centro – Rio de Janeiro – RJ, é uma empresa pública, cuja criação foi autorizada pelo Decreto-Lei nº 794 de 27 de</w:t>
      </w:r>
      <w:r>
        <w:rPr>
          <w:spacing w:val="-1"/>
        </w:rPr>
        <w:t> </w:t>
      </w:r>
      <w:r>
        <w:rPr/>
        <w:t>agosto de 1969, constituída sob a forma</w:t>
      </w:r>
      <w:r>
        <w:rPr>
          <w:spacing w:val="-1"/>
        </w:rPr>
        <w:t> </w:t>
      </w:r>
      <w:r>
        <w:rPr/>
        <w:t>de sociedade anônima, vinculada ao Ministério de Portos e Aeroportos, regendo-se pela legislação relativa às sociedades</w:t>
      </w:r>
      <w:r>
        <w:rPr>
          <w:spacing w:val="-6"/>
        </w:rPr>
        <w:t> </w:t>
      </w:r>
      <w:r>
        <w:rPr/>
        <w:t>por</w:t>
      </w:r>
      <w:r>
        <w:rPr>
          <w:spacing w:val="-6"/>
        </w:rPr>
        <w:t> </w:t>
      </w:r>
      <w:r>
        <w:rPr/>
        <w:t>ações,</w:t>
      </w:r>
      <w:r>
        <w:rPr>
          <w:spacing w:val="-4"/>
        </w:rPr>
        <w:t> </w:t>
      </w:r>
      <w:r>
        <w:rPr/>
        <w:t>Lei</w:t>
      </w:r>
      <w:r>
        <w:rPr>
          <w:spacing w:val="-4"/>
        </w:rPr>
        <w:t> </w:t>
      </w:r>
      <w:r>
        <w:rPr/>
        <w:t>6.404,</w:t>
      </w:r>
      <w:r>
        <w:rPr>
          <w:spacing w:val="-6"/>
        </w:rPr>
        <w:t> </w:t>
      </w:r>
      <w:r>
        <w:rPr/>
        <w:t>de</w:t>
      </w:r>
      <w:r>
        <w:rPr>
          <w:spacing w:val="-4"/>
        </w:rPr>
        <w:t> </w:t>
      </w:r>
      <w:r>
        <w:rPr/>
        <w:t>15</w:t>
      </w:r>
      <w:r>
        <w:rPr>
          <w:spacing w:val="-4"/>
        </w:rPr>
        <w:t> </w:t>
      </w:r>
      <w:r>
        <w:rPr/>
        <w:t>de</w:t>
      </w:r>
      <w:r>
        <w:rPr>
          <w:spacing w:val="-4"/>
        </w:rPr>
        <w:t> </w:t>
      </w:r>
      <w:r>
        <w:rPr/>
        <w:t>dezembro</w:t>
      </w:r>
      <w:r>
        <w:rPr>
          <w:spacing w:val="-4"/>
        </w:rPr>
        <w:t> </w:t>
      </w:r>
      <w:r>
        <w:rPr/>
        <w:t>de</w:t>
      </w:r>
      <w:r>
        <w:rPr>
          <w:spacing w:val="-3"/>
        </w:rPr>
        <w:t> </w:t>
      </w:r>
      <w:r>
        <w:rPr/>
        <w:t>1976,</w:t>
      </w:r>
      <w:r>
        <w:rPr>
          <w:spacing w:val="-1"/>
        </w:rPr>
        <w:t> </w:t>
      </w:r>
      <w:r>
        <w:rPr/>
        <w:t>pela</w:t>
      </w:r>
      <w:r>
        <w:rPr>
          <w:spacing w:val="-4"/>
        </w:rPr>
        <w:t> </w:t>
      </w:r>
      <w:r>
        <w:rPr/>
        <w:t>Lei</w:t>
      </w:r>
      <w:r>
        <w:rPr>
          <w:spacing w:val="-6"/>
        </w:rPr>
        <w:t> </w:t>
      </w:r>
      <w:r>
        <w:rPr/>
        <w:t>das</w:t>
      </w:r>
      <w:r>
        <w:rPr>
          <w:spacing w:val="-6"/>
        </w:rPr>
        <w:t> </w:t>
      </w:r>
      <w:r>
        <w:rPr/>
        <w:t>Estatais,</w:t>
      </w:r>
      <w:r>
        <w:rPr>
          <w:spacing w:val="-4"/>
        </w:rPr>
        <w:t> </w:t>
      </w:r>
      <w:r>
        <w:rPr/>
        <w:t>Lei</w:t>
      </w:r>
      <w:r>
        <w:rPr>
          <w:spacing w:val="-4"/>
        </w:rPr>
        <w:t> </w:t>
      </w:r>
      <w:r>
        <w:rPr/>
        <w:t>nº</w:t>
      </w:r>
      <w:r>
        <w:rPr>
          <w:spacing w:val="-2"/>
        </w:rPr>
        <w:t> </w:t>
      </w:r>
      <w:r>
        <w:rPr/>
        <w:t>13.303,</w:t>
      </w:r>
      <w:r>
        <w:rPr>
          <w:spacing w:val="-4"/>
        </w:rPr>
        <w:t> </w:t>
      </w:r>
      <w:r>
        <w:rPr/>
        <w:t>de</w:t>
      </w:r>
      <w:r>
        <w:rPr>
          <w:spacing w:val="-4"/>
        </w:rPr>
        <w:t> </w:t>
      </w:r>
      <w:r>
        <w:rPr/>
        <w:t>30 de junho</w:t>
      </w:r>
      <w:r>
        <w:rPr>
          <w:spacing w:val="-2"/>
        </w:rPr>
        <w:t> </w:t>
      </w:r>
      <w:r>
        <w:rPr/>
        <w:t>de</w:t>
      </w:r>
      <w:r>
        <w:rPr>
          <w:spacing w:val="-2"/>
        </w:rPr>
        <w:t> </w:t>
      </w:r>
      <w:r>
        <w:rPr/>
        <w:t>2016,</w:t>
      </w:r>
      <w:r>
        <w:rPr>
          <w:spacing w:val="-5"/>
        </w:rPr>
        <w:t> </w:t>
      </w:r>
      <w:r>
        <w:rPr/>
        <w:t>e,</w:t>
      </w:r>
      <w:r>
        <w:rPr>
          <w:spacing w:val="-2"/>
        </w:rPr>
        <w:t> </w:t>
      </w:r>
      <w:r>
        <w:rPr/>
        <w:t>no</w:t>
      </w:r>
      <w:r>
        <w:rPr>
          <w:spacing w:val="-4"/>
        </w:rPr>
        <w:t> </w:t>
      </w:r>
      <w:r>
        <w:rPr/>
        <w:t>que</w:t>
      </w:r>
      <w:r>
        <w:rPr>
          <w:spacing w:val="-4"/>
        </w:rPr>
        <w:t> </w:t>
      </w:r>
      <w:r>
        <w:rPr/>
        <w:t>lhe</w:t>
      </w:r>
      <w:r>
        <w:rPr>
          <w:spacing w:val="-4"/>
        </w:rPr>
        <w:t> </w:t>
      </w:r>
      <w:r>
        <w:rPr/>
        <w:t>for</w:t>
      </w:r>
      <w:r>
        <w:rPr>
          <w:spacing w:val="-5"/>
        </w:rPr>
        <w:t> </w:t>
      </w:r>
      <w:r>
        <w:rPr/>
        <w:t>aplicável,</w:t>
      </w:r>
      <w:r>
        <w:rPr>
          <w:spacing w:val="-5"/>
        </w:rPr>
        <w:t> </w:t>
      </w:r>
      <w:r>
        <w:rPr/>
        <w:t>pela</w:t>
      </w:r>
      <w:r>
        <w:rPr>
          <w:spacing w:val="-2"/>
        </w:rPr>
        <w:t> </w:t>
      </w:r>
      <w:r>
        <w:rPr/>
        <w:t>Lei</w:t>
      </w:r>
      <w:r>
        <w:rPr>
          <w:spacing w:val="-5"/>
        </w:rPr>
        <w:t> </w:t>
      </w:r>
      <w:r>
        <w:rPr/>
        <w:t>12.815,</w:t>
      </w:r>
      <w:r>
        <w:rPr>
          <w:spacing w:val="-5"/>
        </w:rPr>
        <w:t> </w:t>
      </w:r>
      <w:r>
        <w:rPr/>
        <w:t>de</w:t>
      </w:r>
      <w:r>
        <w:rPr>
          <w:spacing w:val="-4"/>
        </w:rPr>
        <w:t> </w:t>
      </w:r>
      <w:r>
        <w:rPr/>
        <w:t>5</w:t>
      </w:r>
      <w:r>
        <w:rPr>
          <w:spacing w:val="-4"/>
        </w:rPr>
        <w:t> </w:t>
      </w:r>
      <w:r>
        <w:rPr/>
        <w:t>de</w:t>
      </w:r>
      <w:r>
        <w:rPr>
          <w:spacing w:val="-2"/>
        </w:rPr>
        <w:t> </w:t>
      </w:r>
      <w:r>
        <w:rPr/>
        <w:t>junho</w:t>
      </w:r>
      <w:r>
        <w:rPr>
          <w:spacing w:val="-1"/>
        </w:rPr>
        <w:t> </w:t>
      </w:r>
      <w:r>
        <w:rPr/>
        <w:t>de</w:t>
      </w:r>
      <w:r>
        <w:rPr>
          <w:spacing w:val="-4"/>
        </w:rPr>
        <w:t> </w:t>
      </w:r>
      <w:r>
        <w:rPr/>
        <w:t>2013,</w:t>
      </w:r>
      <w:r>
        <w:rPr>
          <w:spacing w:val="-2"/>
        </w:rPr>
        <w:t> </w:t>
      </w:r>
      <w:r>
        <w:rPr/>
        <w:t>que</w:t>
      </w:r>
      <w:r>
        <w:rPr>
          <w:spacing w:val="-1"/>
        </w:rPr>
        <w:t> </w:t>
      </w:r>
      <w:r>
        <w:rPr/>
        <w:t>dispõe sobre a exploração direta e indireta pela União de portos e instalações portuárias e sobre as atividades desempenhadas pelos operadores portuários. A Companhia tem por objeto social realizar, direta ou indiretamente, em harmonia com os planos e programas do Ministério de Portos e Aeroportos, a administração e exploração comercial dos portos organizados e demais instalações portuárias do Estado do Rio de Janeiro.</w:t>
      </w:r>
    </w:p>
    <w:p>
      <w:pPr>
        <w:pStyle w:val="BodyText"/>
      </w:pPr>
    </w:p>
    <w:p>
      <w:pPr>
        <w:pStyle w:val="Heading2"/>
        <w:ind w:left="85" w:firstLine="0"/>
      </w:pPr>
      <w:r>
        <w:rPr/>
        <w:t>Eventos</w:t>
      </w:r>
      <w:r>
        <w:rPr>
          <w:spacing w:val="3"/>
        </w:rPr>
        <w:t> </w:t>
      </w:r>
      <w:r>
        <w:rPr>
          <w:spacing w:val="-2"/>
        </w:rPr>
        <w:t>relevantes:</w:t>
      </w:r>
    </w:p>
    <w:p>
      <w:pPr>
        <w:pStyle w:val="ListParagraph"/>
        <w:numPr>
          <w:ilvl w:val="0"/>
          <w:numId w:val="3"/>
        </w:numPr>
        <w:tabs>
          <w:tab w:pos="330" w:val="left" w:leader="none"/>
        </w:tabs>
        <w:spacing w:line="240" w:lineRule="auto" w:before="0" w:after="0"/>
        <w:ind w:left="330" w:right="0" w:hanging="245"/>
        <w:jc w:val="left"/>
        <w:rPr>
          <w:b/>
          <w:sz w:val="24"/>
        </w:rPr>
      </w:pPr>
      <w:r>
        <w:rPr>
          <w:b/>
          <w:sz w:val="24"/>
        </w:rPr>
        <w:t>Novos</w:t>
      </w:r>
      <w:r>
        <w:rPr>
          <w:b/>
          <w:spacing w:val="-2"/>
          <w:sz w:val="24"/>
        </w:rPr>
        <w:t> negócios</w:t>
      </w:r>
    </w:p>
    <w:p>
      <w:pPr>
        <w:pStyle w:val="BodyText"/>
        <w:spacing w:before="292"/>
        <w:ind w:left="85"/>
      </w:pPr>
      <w:r>
        <w:rPr/>
        <w:t>Como</w:t>
      </w:r>
      <w:r>
        <w:rPr>
          <w:spacing w:val="-3"/>
        </w:rPr>
        <w:t> </w:t>
      </w:r>
      <w:r>
        <w:rPr/>
        <w:t>destaque</w:t>
      </w:r>
      <w:r>
        <w:rPr>
          <w:spacing w:val="1"/>
        </w:rPr>
        <w:t> </w:t>
      </w:r>
      <w:r>
        <w:rPr/>
        <w:t>neste ano de</w:t>
      </w:r>
      <w:r>
        <w:rPr>
          <w:spacing w:val="-2"/>
        </w:rPr>
        <w:t> </w:t>
      </w:r>
      <w:r>
        <w:rPr/>
        <w:t>2024,</w:t>
      </w:r>
      <w:r>
        <w:rPr>
          <w:spacing w:val="-2"/>
        </w:rPr>
        <w:t> </w:t>
      </w:r>
      <w:r>
        <w:rPr/>
        <w:t>a PortosRio</w:t>
      </w:r>
      <w:r>
        <w:rPr>
          <w:spacing w:val="-2"/>
        </w:rPr>
        <w:t> </w:t>
      </w:r>
      <w:r>
        <w:rPr/>
        <w:t>realizou</w:t>
      </w:r>
      <w:r>
        <w:rPr>
          <w:spacing w:val="-2"/>
        </w:rPr>
        <w:t> </w:t>
      </w:r>
      <w:r>
        <w:rPr/>
        <w:t>leilões</w:t>
      </w:r>
      <w:r>
        <w:rPr>
          <w:spacing w:val="2"/>
        </w:rPr>
        <w:t> </w:t>
      </w:r>
      <w:r>
        <w:rPr/>
        <w:t>na B3,</w:t>
      </w:r>
      <w:r>
        <w:rPr>
          <w:spacing w:val="-2"/>
        </w:rPr>
        <w:t> </w:t>
      </w:r>
      <w:r>
        <w:rPr/>
        <w:t>dos</w:t>
      </w:r>
      <w:r>
        <w:rPr>
          <w:spacing w:val="-2"/>
        </w:rPr>
        <w:t> </w:t>
      </w:r>
      <w:r>
        <w:rPr/>
        <w:t>terminais RDJ06</w:t>
      </w:r>
      <w:r>
        <w:rPr>
          <w:spacing w:val="-2"/>
        </w:rPr>
        <w:t> </w:t>
      </w:r>
      <w:r>
        <w:rPr/>
        <w:t>e </w:t>
      </w:r>
      <w:r>
        <w:rPr>
          <w:spacing w:val="-2"/>
        </w:rPr>
        <w:t>ITG02.</w:t>
      </w:r>
    </w:p>
    <w:p>
      <w:pPr>
        <w:pStyle w:val="BodyText"/>
      </w:pPr>
    </w:p>
    <w:p>
      <w:pPr>
        <w:pStyle w:val="Heading2"/>
        <w:numPr>
          <w:ilvl w:val="0"/>
          <w:numId w:val="3"/>
        </w:numPr>
        <w:tabs>
          <w:tab w:pos="342" w:val="left" w:leader="none"/>
        </w:tabs>
        <w:spacing w:line="240" w:lineRule="auto" w:before="0" w:after="0"/>
        <w:ind w:left="342" w:right="0" w:hanging="257"/>
        <w:jc w:val="left"/>
      </w:pPr>
      <w:r>
        <w:rPr/>
        <w:t>Projetos</w:t>
      </w:r>
      <w:r>
        <w:rPr>
          <w:spacing w:val="-1"/>
        </w:rPr>
        <w:t> </w:t>
      </w:r>
      <w:r>
        <w:rPr/>
        <w:t>e</w:t>
      </w:r>
      <w:r>
        <w:rPr>
          <w:spacing w:val="-2"/>
        </w:rPr>
        <w:t> </w:t>
      </w:r>
      <w:r>
        <w:rPr/>
        <w:t>infraestrutura</w:t>
      </w:r>
      <w:r>
        <w:rPr>
          <w:spacing w:val="-1"/>
        </w:rPr>
        <w:t> </w:t>
      </w:r>
      <w:r>
        <w:rPr/>
        <w:t>terrestre, aquaviária</w:t>
      </w:r>
      <w:r>
        <w:rPr>
          <w:spacing w:val="-3"/>
        </w:rPr>
        <w:t> </w:t>
      </w:r>
      <w:r>
        <w:rPr/>
        <w:t>e gestão</w:t>
      </w:r>
      <w:r>
        <w:rPr>
          <w:spacing w:val="-1"/>
        </w:rPr>
        <w:t> </w:t>
      </w:r>
      <w:r>
        <w:rPr/>
        <w:t>da</w:t>
      </w:r>
      <w:r>
        <w:rPr>
          <w:spacing w:val="1"/>
        </w:rPr>
        <w:t> </w:t>
      </w:r>
      <w:r>
        <w:rPr/>
        <w:t>operação</w:t>
      </w:r>
      <w:r>
        <w:rPr>
          <w:spacing w:val="-4"/>
        </w:rPr>
        <w:t> </w:t>
      </w:r>
      <w:r>
        <w:rPr>
          <w:spacing w:val="-2"/>
        </w:rPr>
        <w:t>portuária</w:t>
      </w:r>
    </w:p>
    <w:p>
      <w:pPr>
        <w:pStyle w:val="BodyText"/>
        <w:rPr>
          <w:b/>
        </w:rPr>
      </w:pPr>
    </w:p>
    <w:p>
      <w:pPr>
        <w:pStyle w:val="BodyText"/>
        <w:ind w:left="85"/>
      </w:pPr>
      <w:r>
        <w:rPr/>
        <w:t>Abaixo,</w:t>
      </w:r>
      <w:r>
        <w:rPr>
          <w:spacing w:val="-3"/>
        </w:rPr>
        <w:t> </w:t>
      </w:r>
      <w:r>
        <w:rPr/>
        <w:t>destaco</w:t>
      </w:r>
      <w:r>
        <w:rPr>
          <w:spacing w:val="-2"/>
        </w:rPr>
        <w:t> </w:t>
      </w:r>
      <w:r>
        <w:rPr/>
        <w:t>os</w:t>
      </w:r>
      <w:r>
        <w:rPr>
          <w:spacing w:val="-2"/>
        </w:rPr>
        <w:t> </w:t>
      </w:r>
      <w:r>
        <w:rPr/>
        <w:t>principais projetos realizados</w:t>
      </w:r>
      <w:r>
        <w:rPr>
          <w:spacing w:val="-3"/>
        </w:rPr>
        <w:t> </w:t>
      </w:r>
      <w:r>
        <w:rPr/>
        <w:t>durante</w:t>
      </w:r>
      <w:r>
        <w:rPr>
          <w:spacing w:val="-2"/>
        </w:rPr>
        <w:t> </w:t>
      </w:r>
      <w:r>
        <w:rPr/>
        <w:t>o</w:t>
      </w:r>
      <w:r>
        <w:rPr>
          <w:spacing w:val="3"/>
        </w:rPr>
        <w:t> </w:t>
      </w:r>
      <w:r>
        <w:rPr/>
        <w:t>ano</w:t>
      </w:r>
      <w:r>
        <w:rPr>
          <w:spacing w:val="-2"/>
        </w:rPr>
        <w:t> </w:t>
      </w:r>
      <w:r>
        <w:rPr/>
        <w:t>de </w:t>
      </w:r>
      <w:r>
        <w:rPr>
          <w:spacing w:val="-2"/>
        </w:rPr>
        <w:t>2024:</w:t>
      </w:r>
    </w:p>
    <w:p>
      <w:pPr>
        <w:pStyle w:val="ListParagraph"/>
        <w:numPr>
          <w:ilvl w:val="1"/>
          <w:numId w:val="3"/>
        </w:numPr>
        <w:tabs>
          <w:tab w:pos="805" w:val="left" w:leader="none"/>
        </w:tabs>
        <w:spacing w:line="240" w:lineRule="auto" w:before="292" w:after="0"/>
        <w:ind w:left="805" w:right="276" w:hanging="360"/>
        <w:jc w:val="left"/>
        <w:rPr>
          <w:sz w:val="24"/>
        </w:rPr>
      </w:pPr>
      <w:r>
        <w:rPr>
          <w:sz w:val="24"/>
        </w:rPr>
        <w:t>A</w:t>
      </w:r>
      <w:r>
        <w:rPr>
          <w:spacing w:val="-4"/>
          <w:sz w:val="24"/>
        </w:rPr>
        <w:t> </w:t>
      </w:r>
      <w:r>
        <w:rPr>
          <w:sz w:val="24"/>
        </w:rPr>
        <w:t>PortosRio</w:t>
      </w:r>
      <w:r>
        <w:rPr>
          <w:spacing w:val="-4"/>
          <w:sz w:val="24"/>
        </w:rPr>
        <w:t> </w:t>
      </w:r>
      <w:r>
        <w:rPr>
          <w:sz w:val="24"/>
        </w:rPr>
        <w:t>concluiu</w:t>
      </w:r>
      <w:r>
        <w:rPr>
          <w:spacing w:val="-4"/>
          <w:sz w:val="24"/>
        </w:rPr>
        <w:t> </w:t>
      </w:r>
      <w:r>
        <w:rPr>
          <w:sz w:val="24"/>
        </w:rPr>
        <w:t>a</w:t>
      </w:r>
      <w:r>
        <w:rPr>
          <w:spacing w:val="-6"/>
          <w:sz w:val="24"/>
        </w:rPr>
        <w:t> </w:t>
      </w:r>
      <w:r>
        <w:rPr>
          <w:sz w:val="24"/>
        </w:rPr>
        <w:t>primeira</w:t>
      </w:r>
      <w:r>
        <w:rPr>
          <w:spacing w:val="-2"/>
          <w:sz w:val="24"/>
        </w:rPr>
        <w:t> </w:t>
      </w:r>
      <w:r>
        <w:rPr>
          <w:sz w:val="24"/>
        </w:rPr>
        <w:t>fase</w:t>
      </w:r>
      <w:r>
        <w:rPr>
          <w:spacing w:val="-2"/>
          <w:sz w:val="24"/>
        </w:rPr>
        <w:t> </w:t>
      </w:r>
      <w:r>
        <w:rPr>
          <w:sz w:val="24"/>
        </w:rPr>
        <w:t>da</w:t>
      </w:r>
      <w:r>
        <w:rPr>
          <w:spacing w:val="-4"/>
          <w:sz w:val="24"/>
        </w:rPr>
        <w:t> </w:t>
      </w:r>
      <w:r>
        <w:rPr>
          <w:sz w:val="24"/>
        </w:rPr>
        <w:t>ampliação</w:t>
      </w:r>
      <w:r>
        <w:rPr>
          <w:spacing w:val="-6"/>
          <w:sz w:val="24"/>
        </w:rPr>
        <w:t> </w:t>
      </w:r>
      <w:r>
        <w:rPr>
          <w:sz w:val="24"/>
        </w:rPr>
        <w:t>e</w:t>
      </w:r>
      <w:r>
        <w:rPr>
          <w:spacing w:val="-2"/>
          <w:sz w:val="24"/>
        </w:rPr>
        <w:t> </w:t>
      </w:r>
      <w:r>
        <w:rPr>
          <w:sz w:val="24"/>
        </w:rPr>
        <w:t>modernização</w:t>
      </w:r>
      <w:r>
        <w:rPr>
          <w:spacing w:val="-6"/>
          <w:sz w:val="24"/>
        </w:rPr>
        <w:t> </w:t>
      </w:r>
      <w:r>
        <w:rPr>
          <w:sz w:val="24"/>
        </w:rPr>
        <w:t>do</w:t>
      </w:r>
      <w:r>
        <w:rPr>
          <w:spacing w:val="-2"/>
          <w:sz w:val="24"/>
        </w:rPr>
        <w:t> </w:t>
      </w:r>
      <w:r>
        <w:rPr>
          <w:sz w:val="24"/>
        </w:rPr>
        <w:t>cais</w:t>
      </w:r>
      <w:r>
        <w:rPr>
          <w:spacing w:val="-6"/>
          <w:sz w:val="24"/>
        </w:rPr>
        <w:t> </w:t>
      </w:r>
      <w:r>
        <w:rPr>
          <w:sz w:val="24"/>
        </w:rPr>
        <w:t>da</w:t>
      </w:r>
      <w:r>
        <w:rPr>
          <w:spacing w:val="-4"/>
          <w:sz w:val="24"/>
        </w:rPr>
        <w:t> </w:t>
      </w:r>
      <w:r>
        <w:rPr>
          <w:sz w:val="24"/>
        </w:rPr>
        <w:t>Gamboa</w:t>
      </w:r>
      <w:r>
        <w:rPr>
          <w:spacing w:val="-4"/>
          <w:sz w:val="24"/>
        </w:rPr>
        <w:t> </w:t>
      </w:r>
      <w:r>
        <w:rPr>
          <w:sz w:val="24"/>
        </w:rPr>
        <w:t>no</w:t>
      </w:r>
      <w:r>
        <w:rPr>
          <w:spacing w:val="-2"/>
          <w:sz w:val="24"/>
        </w:rPr>
        <w:t> </w:t>
      </w:r>
      <w:r>
        <w:rPr>
          <w:sz w:val="24"/>
        </w:rPr>
        <w:t>porto do Rio de Janeiro;</w:t>
      </w:r>
    </w:p>
    <w:p>
      <w:pPr>
        <w:pStyle w:val="ListParagraph"/>
        <w:numPr>
          <w:ilvl w:val="1"/>
          <w:numId w:val="3"/>
        </w:numPr>
        <w:tabs>
          <w:tab w:pos="804" w:val="left" w:leader="none"/>
        </w:tabs>
        <w:spacing w:line="293" w:lineRule="exact" w:before="0" w:after="0"/>
        <w:ind w:left="804" w:right="0" w:hanging="359"/>
        <w:jc w:val="left"/>
        <w:rPr>
          <w:sz w:val="24"/>
        </w:rPr>
      </w:pPr>
      <w:r>
        <w:rPr>
          <w:sz w:val="24"/>
        </w:rPr>
        <w:t>Efetuou</w:t>
      </w:r>
      <w:r>
        <w:rPr>
          <w:spacing w:val="2"/>
          <w:sz w:val="24"/>
        </w:rPr>
        <w:t> </w:t>
      </w:r>
      <w:r>
        <w:rPr>
          <w:sz w:val="24"/>
        </w:rPr>
        <w:t>pavimentação</w:t>
      </w:r>
      <w:r>
        <w:rPr>
          <w:spacing w:val="-2"/>
          <w:sz w:val="24"/>
        </w:rPr>
        <w:t> </w:t>
      </w:r>
      <w:r>
        <w:rPr>
          <w:sz w:val="24"/>
        </w:rPr>
        <w:t>do pátio</w:t>
      </w:r>
      <w:r>
        <w:rPr>
          <w:spacing w:val="-2"/>
          <w:sz w:val="24"/>
        </w:rPr>
        <w:t> </w:t>
      </w:r>
      <w:r>
        <w:rPr>
          <w:sz w:val="24"/>
        </w:rPr>
        <w:t>10 no</w:t>
      </w:r>
      <w:r>
        <w:rPr>
          <w:spacing w:val="-1"/>
          <w:sz w:val="24"/>
        </w:rPr>
        <w:t> </w:t>
      </w:r>
      <w:r>
        <w:rPr>
          <w:sz w:val="24"/>
        </w:rPr>
        <w:t>porto</w:t>
      </w:r>
      <w:r>
        <w:rPr>
          <w:spacing w:val="-2"/>
          <w:sz w:val="24"/>
        </w:rPr>
        <w:t> </w:t>
      </w:r>
      <w:r>
        <w:rPr>
          <w:sz w:val="24"/>
        </w:rPr>
        <w:t>do Rio de</w:t>
      </w:r>
      <w:r>
        <w:rPr>
          <w:spacing w:val="-2"/>
          <w:sz w:val="24"/>
        </w:rPr>
        <w:t> Janeiro;</w:t>
      </w:r>
    </w:p>
    <w:p>
      <w:pPr>
        <w:pStyle w:val="ListParagraph"/>
        <w:numPr>
          <w:ilvl w:val="1"/>
          <w:numId w:val="3"/>
        </w:numPr>
        <w:tabs>
          <w:tab w:pos="805" w:val="left" w:leader="none"/>
        </w:tabs>
        <w:spacing w:line="242" w:lineRule="auto" w:before="0" w:after="0"/>
        <w:ind w:left="805" w:right="279" w:hanging="360"/>
        <w:jc w:val="left"/>
        <w:rPr>
          <w:sz w:val="24"/>
        </w:rPr>
      </w:pPr>
      <w:r>
        <w:rPr>
          <w:sz w:val="24"/>
        </w:rPr>
        <w:t>Introduziu rotatória no cais de São Cristóvão, em frente ao canal do mangue, no porto do Rio de Janeiro;</w:t>
      </w:r>
    </w:p>
    <w:p>
      <w:pPr>
        <w:pStyle w:val="ListParagraph"/>
        <w:numPr>
          <w:ilvl w:val="1"/>
          <w:numId w:val="3"/>
        </w:numPr>
        <w:tabs>
          <w:tab w:pos="804" w:val="left" w:leader="none"/>
        </w:tabs>
        <w:spacing w:line="289" w:lineRule="exact" w:before="0" w:after="0"/>
        <w:ind w:left="804" w:right="0" w:hanging="359"/>
        <w:jc w:val="left"/>
        <w:rPr>
          <w:sz w:val="24"/>
        </w:rPr>
      </w:pPr>
      <w:r>
        <w:rPr>
          <w:sz w:val="24"/>
        </w:rPr>
        <w:t>Iniciou</w:t>
      </w:r>
      <w:r>
        <w:rPr>
          <w:spacing w:val="2"/>
          <w:sz w:val="24"/>
        </w:rPr>
        <w:t> </w:t>
      </w:r>
      <w:r>
        <w:rPr>
          <w:sz w:val="24"/>
        </w:rPr>
        <w:t>a</w:t>
      </w:r>
      <w:r>
        <w:rPr>
          <w:spacing w:val="-4"/>
          <w:sz w:val="24"/>
        </w:rPr>
        <w:t> </w:t>
      </w:r>
      <w:r>
        <w:rPr>
          <w:sz w:val="24"/>
        </w:rPr>
        <w:t>pavimentação</w:t>
      </w:r>
      <w:r>
        <w:rPr>
          <w:spacing w:val="-1"/>
          <w:sz w:val="24"/>
        </w:rPr>
        <w:t> </w:t>
      </w:r>
      <w:r>
        <w:rPr>
          <w:sz w:val="24"/>
        </w:rPr>
        <w:t>viária</w:t>
      </w:r>
      <w:r>
        <w:rPr>
          <w:spacing w:val="-1"/>
          <w:sz w:val="24"/>
        </w:rPr>
        <w:t> </w:t>
      </w:r>
      <w:r>
        <w:rPr>
          <w:sz w:val="24"/>
        </w:rPr>
        <w:t>no</w:t>
      </w:r>
      <w:r>
        <w:rPr>
          <w:spacing w:val="-1"/>
          <w:sz w:val="24"/>
        </w:rPr>
        <w:t> </w:t>
      </w:r>
      <w:r>
        <w:rPr>
          <w:sz w:val="24"/>
        </w:rPr>
        <w:t>porto</w:t>
      </w:r>
      <w:r>
        <w:rPr>
          <w:spacing w:val="-1"/>
          <w:sz w:val="24"/>
        </w:rPr>
        <w:t> </w:t>
      </w:r>
      <w:r>
        <w:rPr>
          <w:sz w:val="24"/>
        </w:rPr>
        <w:t>do</w:t>
      </w:r>
      <w:r>
        <w:rPr>
          <w:spacing w:val="2"/>
          <w:sz w:val="24"/>
        </w:rPr>
        <w:t> </w:t>
      </w:r>
      <w:r>
        <w:rPr>
          <w:sz w:val="24"/>
        </w:rPr>
        <w:t>Rio</w:t>
      </w:r>
      <w:r>
        <w:rPr>
          <w:spacing w:val="-3"/>
          <w:sz w:val="24"/>
        </w:rPr>
        <w:t> </w:t>
      </w:r>
      <w:r>
        <w:rPr>
          <w:sz w:val="24"/>
        </w:rPr>
        <w:t>de </w:t>
      </w:r>
      <w:r>
        <w:rPr>
          <w:spacing w:val="-2"/>
          <w:sz w:val="24"/>
        </w:rPr>
        <w:t>Janeiro;</w:t>
      </w:r>
    </w:p>
    <w:p>
      <w:pPr>
        <w:pStyle w:val="ListParagraph"/>
        <w:numPr>
          <w:ilvl w:val="1"/>
          <w:numId w:val="3"/>
        </w:numPr>
        <w:tabs>
          <w:tab w:pos="804" w:val="left" w:leader="none"/>
        </w:tabs>
        <w:spacing w:line="240" w:lineRule="auto" w:before="0" w:after="0"/>
        <w:ind w:left="804" w:right="0" w:hanging="359"/>
        <w:jc w:val="left"/>
        <w:rPr>
          <w:sz w:val="24"/>
        </w:rPr>
      </w:pPr>
      <w:r>
        <w:rPr>
          <w:sz w:val="24"/>
        </w:rPr>
        <w:t>Iniciou</w:t>
      </w:r>
      <w:r>
        <w:rPr>
          <w:spacing w:val="3"/>
          <w:sz w:val="24"/>
        </w:rPr>
        <w:t> </w:t>
      </w:r>
      <w:r>
        <w:rPr>
          <w:sz w:val="24"/>
        </w:rPr>
        <w:t>as</w:t>
      </w:r>
      <w:r>
        <w:rPr>
          <w:spacing w:val="-2"/>
          <w:sz w:val="24"/>
        </w:rPr>
        <w:t> </w:t>
      </w:r>
      <w:r>
        <w:rPr>
          <w:sz w:val="24"/>
        </w:rPr>
        <w:t>obras</w:t>
      </w:r>
      <w:r>
        <w:rPr>
          <w:spacing w:val="-2"/>
          <w:sz w:val="24"/>
        </w:rPr>
        <w:t> </w:t>
      </w:r>
      <w:r>
        <w:rPr>
          <w:sz w:val="24"/>
        </w:rPr>
        <w:t>do</w:t>
      </w:r>
      <w:r>
        <w:rPr>
          <w:spacing w:val="1"/>
          <w:sz w:val="24"/>
        </w:rPr>
        <w:t> </w:t>
      </w:r>
      <w:r>
        <w:rPr>
          <w:sz w:val="24"/>
        </w:rPr>
        <w:t>truck</w:t>
      </w:r>
      <w:r>
        <w:rPr>
          <w:spacing w:val="-1"/>
          <w:sz w:val="24"/>
        </w:rPr>
        <w:t> </w:t>
      </w:r>
      <w:r>
        <w:rPr>
          <w:sz w:val="24"/>
        </w:rPr>
        <w:t>center</w:t>
      </w:r>
      <w:r>
        <w:rPr>
          <w:spacing w:val="-2"/>
          <w:sz w:val="24"/>
        </w:rPr>
        <w:t> </w:t>
      </w:r>
      <w:r>
        <w:rPr>
          <w:sz w:val="24"/>
        </w:rPr>
        <w:t>no</w:t>
      </w:r>
      <w:r>
        <w:rPr>
          <w:spacing w:val="1"/>
          <w:sz w:val="24"/>
        </w:rPr>
        <w:t> </w:t>
      </w:r>
      <w:r>
        <w:rPr>
          <w:sz w:val="24"/>
        </w:rPr>
        <w:t>porto</w:t>
      </w:r>
      <w:r>
        <w:rPr>
          <w:spacing w:val="-1"/>
          <w:sz w:val="24"/>
        </w:rPr>
        <w:t> </w:t>
      </w:r>
      <w:r>
        <w:rPr>
          <w:sz w:val="24"/>
        </w:rPr>
        <w:t>de</w:t>
      </w:r>
      <w:r>
        <w:rPr>
          <w:spacing w:val="-1"/>
          <w:sz w:val="24"/>
        </w:rPr>
        <w:t> </w:t>
      </w:r>
      <w:r>
        <w:rPr>
          <w:spacing w:val="-2"/>
          <w:sz w:val="24"/>
        </w:rPr>
        <w:t>Itaguaí;</w:t>
      </w:r>
    </w:p>
    <w:p>
      <w:pPr>
        <w:pStyle w:val="ListParagraph"/>
        <w:numPr>
          <w:ilvl w:val="1"/>
          <w:numId w:val="3"/>
        </w:numPr>
        <w:tabs>
          <w:tab w:pos="804" w:val="left" w:leader="none"/>
        </w:tabs>
        <w:spacing w:line="240" w:lineRule="auto" w:before="0" w:after="0"/>
        <w:ind w:left="804" w:right="0" w:hanging="359"/>
        <w:jc w:val="left"/>
        <w:rPr>
          <w:sz w:val="24"/>
        </w:rPr>
      </w:pPr>
      <w:r>
        <w:rPr>
          <w:sz w:val="24"/>
        </w:rPr>
        <w:t>Foi</w:t>
      </w:r>
      <w:r>
        <w:rPr>
          <w:spacing w:val="-1"/>
          <w:sz w:val="24"/>
        </w:rPr>
        <w:t> </w:t>
      </w:r>
      <w:r>
        <w:rPr>
          <w:sz w:val="24"/>
        </w:rPr>
        <w:t>concluída</w:t>
      </w:r>
      <w:r>
        <w:rPr>
          <w:spacing w:val="-1"/>
          <w:sz w:val="24"/>
        </w:rPr>
        <w:t> </w:t>
      </w:r>
      <w:r>
        <w:rPr>
          <w:sz w:val="24"/>
        </w:rPr>
        <w:t>a dragagem</w:t>
      </w:r>
      <w:r>
        <w:rPr>
          <w:spacing w:val="-1"/>
          <w:sz w:val="24"/>
        </w:rPr>
        <w:t> </w:t>
      </w:r>
      <w:r>
        <w:rPr>
          <w:sz w:val="24"/>
        </w:rPr>
        <w:t>366</w:t>
      </w:r>
      <w:r>
        <w:rPr>
          <w:spacing w:val="-2"/>
          <w:sz w:val="24"/>
        </w:rPr>
        <w:t> </w:t>
      </w:r>
      <w:r>
        <w:rPr>
          <w:sz w:val="24"/>
        </w:rPr>
        <w:t>no</w:t>
      </w:r>
      <w:r>
        <w:rPr>
          <w:spacing w:val="-1"/>
          <w:sz w:val="24"/>
        </w:rPr>
        <w:t> </w:t>
      </w:r>
      <w:r>
        <w:rPr>
          <w:sz w:val="24"/>
        </w:rPr>
        <w:t>porto</w:t>
      </w:r>
      <w:r>
        <w:rPr>
          <w:spacing w:val="-1"/>
          <w:sz w:val="24"/>
        </w:rPr>
        <w:t> </w:t>
      </w:r>
      <w:r>
        <w:rPr>
          <w:sz w:val="24"/>
        </w:rPr>
        <w:t>do</w:t>
      </w:r>
      <w:r>
        <w:rPr>
          <w:spacing w:val="3"/>
          <w:sz w:val="24"/>
        </w:rPr>
        <w:t> </w:t>
      </w:r>
      <w:r>
        <w:rPr>
          <w:sz w:val="24"/>
        </w:rPr>
        <w:t>Rio</w:t>
      </w:r>
      <w:r>
        <w:rPr>
          <w:spacing w:val="-3"/>
          <w:sz w:val="24"/>
        </w:rPr>
        <w:t> </w:t>
      </w:r>
      <w:r>
        <w:rPr>
          <w:sz w:val="24"/>
        </w:rPr>
        <w:t>de</w:t>
      </w:r>
      <w:r>
        <w:rPr>
          <w:spacing w:val="3"/>
          <w:sz w:val="24"/>
        </w:rPr>
        <w:t> </w:t>
      </w:r>
      <w:r>
        <w:rPr>
          <w:spacing w:val="-2"/>
          <w:sz w:val="24"/>
        </w:rPr>
        <w:t>Janeiro;</w:t>
      </w:r>
    </w:p>
    <w:p>
      <w:pPr>
        <w:pStyle w:val="ListParagraph"/>
        <w:numPr>
          <w:ilvl w:val="1"/>
          <w:numId w:val="3"/>
        </w:numPr>
        <w:tabs>
          <w:tab w:pos="804" w:val="left" w:leader="none"/>
        </w:tabs>
        <w:spacing w:line="240" w:lineRule="auto" w:before="0" w:after="0"/>
        <w:ind w:left="804" w:right="0" w:hanging="359"/>
        <w:jc w:val="left"/>
        <w:rPr>
          <w:sz w:val="24"/>
        </w:rPr>
      </w:pPr>
      <w:r>
        <w:rPr>
          <w:sz w:val="24"/>
        </w:rPr>
        <w:t>Recebimento</w:t>
      </w:r>
      <w:r>
        <w:rPr>
          <w:spacing w:val="-2"/>
          <w:sz w:val="24"/>
        </w:rPr>
        <w:t> </w:t>
      </w:r>
      <w:r>
        <w:rPr>
          <w:sz w:val="24"/>
        </w:rPr>
        <w:t>do navio</w:t>
      </w:r>
      <w:r>
        <w:rPr>
          <w:spacing w:val="-2"/>
          <w:sz w:val="24"/>
        </w:rPr>
        <w:t> </w:t>
      </w:r>
      <w:r>
        <w:rPr>
          <w:sz w:val="24"/>
        </w:rPr>
        <w:t>New Panamax</w:t>
      </w:r>
      <w:r>
        <w:rPr>
          <w:spacing w:val="-1"/>
          <w:sz w:val="24"/>
        </w:rPr>
        <w:t> </w:t>
      </w:r>
      <w:r>
        <w:rPr>
          <w:sz w:val="24"/>
        </w:rPr>
        <w:t>de</w:t>
      </w:r>
      <w:r>
        <w:rPr>
          <w:spacing w:val="1"/>
          <w:sz w:val="24"/>
        </w:rPr>
        <w:t> </w:t>
      </w:r>
      <w:r>
        <w:rPr>
          <w:sz w:val="24"/>
        </w:rPr>
        <w:t>366</w:t>
      </w:r>
      <w:r>
        <w:rPr>
          <w:spacing w:val="-2"/>
          <w:sz w:val="24"/>
        </w:rPr>
        <w:t> </w:t>
      </w:r>
      <w:r>
        <w:rPr>
          <w:sz w:val="24"/>
        </w:rPr>
        <w:t>metros de</w:t>
      </w:r>
      <w:r>
        <w:rPr>
          <w:spacing w:val="-1"/>
          <w:sz w:val="24"/>
        </w:rPr>
        <w:t> </w:t>
      </w:r>
      <w:r>
        <w:rPr>
          <w:sz w:val="24"/>
        </w:rPr>
        <w:t>LOA no porto</w:t>
      </w:r>
      <w:r>
        <w:rPr>
          <w:spacing w:val="-4"/>
          <w:sz w:val="24"/>
        </w:rPr>
        <w:t> </w:t>
      </w:r>
      <w:r>
        <w:rPr>
          <w:sz w:val="24"/>
        </w:rPr>
        <w:t>de</w:t>
      </w:r>
      <w:r>
        <w:rPr>
          <w:spacing w:val="3"/>
          <w:sz w:val="24"/>
        </w:rPr>
        <w:t> </w:t>
      </w:r>
      <w:r>
        <w:rPr>
          <w:spacing w:val="-2"/>
          <w:sz w:val="24"/>
        </w:rPr>
        <w:t>Itaguaí;</w:t>
      </w:r>
    </w:p>
    <w:p>
      <w:pPr>
        <w:pStyle w:val="ListParagraph"/>
        <w:numPr>
          <w:ilvl w:val="1"/>
          <w:numId w:val="3"/>
        </w:numPr>
        <w:tabs>
          <w:tab w:pos="804" w:val="left" w:leader="none"/>
        </w:tabs>
        <w:spacing w:line="240" w:lineRule="auto" w:before="0" w:after="0"/>
        <w:ind w:left="804" w:right="0" w:hanging="359"/>
        <w:jc w:val="left"/>
        <w:rPr>
          <w:sz w:val="24"/>
        </w:rPr>
      </w:pPr>
      <w:r>
        <w:rPr>
          <w:sz w:val="24"/>
        </w:rPr>
        <w:t>Instalação</w:t>
      </w:r>
      <w:r>
        <w:rPr>
          <w:spacing w:val="-4"/>
          <w:sz w:val="24"/>
        </w:rPr>
        <w:t> </w:t>
      </w:r>
      <w:r>
        <w:rPr>
          <w:sz w:val="24"/>
        </w:rPr>
        <w:t>de</w:t>
      </w:r>
      <w:r>
        <w:rPr>
          <w:spacing w:val="1"/>
          <w:sz w:val="24"/>
        </w:rPr>
        <w:t> </w:t>
      </w:r>
      <w:r>
        <w:rPr>
          <w:sz w:val="24"/>
        </w:rPr>
        <w:t>radares para o projeto</w:t>
      </w:r>
      <w:r>
        <w:rPr>
          <w:spacing w:val="-2"/>
          <w:sz w:val="24"/>
        </w:rPr>
        <w:t> </w:t>
      </w:r>
      <w:r>
        <w:rPr>
          <w:sz w:val="24"/>
        </w:rPr>
        <w:t>VTMIS no porto de</w:t>
      </w:r>
      <w:r>
        <w:rPr>
          <w:spacing w:val="3"/>
          <w:sz w:val="24"/>
        </w:rPr>
        <w:t> </w:t>
      </w:r>
      <w:r>
        <w:rPr>
          <w:spacing w:val="-2"/>
          <w:sz w:val="24"/>
        </w:rPr>
        <w:t>Itaguaí;</w:t>
      </w:r>
    </w:p>
    <w:p>
      <w:pPr>
        <w:pStyle w:val="ListParagraph"/>
        <w:numPr>
          <w:ilvl w:val="1"/>
          <w:numId w:val="3"/>
        </w:numPr>
        <w:tabs>
          <w:tab w:pos="804" w:val="left" w:leader="none"/>
        </w:tabs>
        <w:spacing w:line="240" w:lineRule="auto" w:before="0" w:after="0"/>
        <w:ind w:left="804" w:right="0" w:hanging="359"/>
        <w:jc w:val="left"/>
        <w:rPr>
          <w:sz w:val="24"/>
        </w:rPr>
      </w:pPr>
      <w:r>
        <w:rPr>
          <w:sz w:val="24"/>
        </w:rPr>
        <w:t>Implantação</w:t>
      </w:r>
      <w:r>
        <w:rPr>
          <w:spacing w:val="-2"/>
          <w:sz w:val="24"/>
        </w:rPr>
        <w:t> </w:t>
      </w:r>
      <w:r>
        <w:rPr>
          <w:sz w:val="24"/>
        </w:rPr>
        <w:t>de</w:t>
      </w:r>
      <w:r>
        <w:rPr>
          <w:spacing w:val="-2"/>
          <w:sz w:val="24"/>
        </w:rPr>
        <w:t> </w:t>
      </w:r>
      <w:r>
        <w:rPr>
          <w:sz w:val="24"/>
        </w:rPr>
        <w:t>dutovias</w:t>
      </w:r>
      <w:r>
        <w:rPr>
          <w:spacing w:val="-2"/>
          <w:sz w:val="24"/>
        </w:rPr>
        <w:t> </w:t>
      </w:r>
      <w:r>
        <w:rPr>
          <w:sz w:val="24"/>
        </w:rPr>
        <w:t>no</w:t>
      </w:r>
      <w:r>
        <w:rPr>
          <w:spacing w:val="3"/>
          <w:sz w:val="24"/>
        </w:rPr>
        <w:t> </w:t>
      </w:r>
      <w:r>
        <w:rPr>
          <w:sz w:val="24"/>
        </w:rPr>
        <w:t>cais</w:t>
      </w:r>
      <w:r>
        <w:rPr>
          <w:spacing w:val="-2"/>
          <w:sz w:val="24"/>
        </w:rPr>
        <w:t> </w:t>
      </w:r>
      <w:r>
        <w:rPr>
          <w:sz w:val="24"/>
        </w:rPr>
        <w:t>público</w:t>
      </w:r>
      <w:r>
        <w:rPr>
          <w:spacing w:val="-1"/>
          <w:sz w:val="24"/>
        </w:rPr>
        <w:t> </w:t>
      </w:r>
      <w:r>
        <w:rPr>
          <w:sz w:val="24"/>
        </w:rPr>
        <w:t>do porto</w:t>
      </w:r>
      <w:r>
        <w:rPr>
          <w:spacing w:val="-2"/>
          <w:sz w:val="24"/>
        </w:rPr>
        <w:t> </w:t>
      </w:r>
      <w:r>
        <w:rPr>
          <w:sz w:val="24"/>
        </w:rPr>
        <w:t>do</w:t>
      </w:r>
      <w:r>
        <w:rPr>
          <w:spacing w:val="3"/>
          <w:sz w:val="24"/>
        </w:rPr>
        <w:t> </w:t>
      </w:r>
      <w:r>
        <w:rPr>
          <w:sz w:val="24"/>
        </w:rPr>
        <w:t>Rio</w:t>
      </w:r>
      <w:r>
        <w:rPr>
          <w:spacing w:val="-2"/>
          <w:sz w:val="24"/>
        </w:rPr>
        <w:t> </w:t>
      </w:r>
      <w:r>
        <w:rPr>
          <w:sz w:val="24"/>
        </w:rPr>
        <w:t>de</w:t>
      </w:r>
      <w:r>
        <w:rPr>
          <w:spacing w:val="1"/>
          <w:sz w:val="24"/>
        </w:rPr>
        <w:t> </w:t>
      </w:r>
      <w:r>
        <w:rPr>
          <w:spacing w:val="-2"/>
          <w:sz w:val="24"/>
        </w:rPr>
        <w:t>Janeiro.</w:t>
      </w:r>
    </w:p>
    <w:p>
      <w:pPr>
        <w:pStyle w:val="Heading2"/>
        <w:numPr>
          <w:ilvl w:val="0"/>
          <w:numId w:val="3"/>
        </w:numPr>
        <w:tabs>
          <w:tab w:pos="314" w:val="left" w:leader="none"/>
        </w:tabs>
        <w:spacing w:line="240" w:lineRule="auto" w:before="292" w:after="0"/>
        <w:ind w:left="314" w:right="0" w:hanging="229"/>
        <w:jc w:val="left"/>
      </w:pPr>
      <w:r>
        <w:rPr>
          <w:spacing w:val="-2"/>
        </w:rPr>
        <w:t>Transparência</w:t>
      </w:r>
    </w:p>
    <w:p>
      <w:pPr>
        <w:pStyle w:val="BodyText"/>
        <w:rPr>
          <w:b/>
        </w:rPr>
      </w:pPr>
    </w:p>
    <w:p>
      <w:pPr>
        <w:pStyle w:val="BodyText"/>
        <w:ind w:left="85" w:right="279"/>
        <w:jc w:val="both"/>
      </w:pPr>
      <w:r>
        <w:rPr/>
        <w:t>A PortosRio manteve o certificado ouro de transparência, com um notável índice de 90,57% em 2024 (87,82%</w:t>
      </w:r>
      <w:r>
        <w:rPr>
          <w:spacing w:val="-11"/>
        </w:rPr>
        <w:t> </w:t>
      </w:r>
      <w:r>
        <w:rPr/>
        <w:t>em</w:t>
      </w:r>
      <w:r>
        <w:rPr>
          <w:spacing w:val="-7"/>
        </w:rPr>
        <w:t> </w:t>
      </w:r>
      <w:r>
        <w:rPr/>
        <w:t>2023)</w:t>
      </w:r>
      <w:r>
        <w:rPr>
          <w:spacing w:val="-9"/>
        </w:rPr>
        <w:t> </w:t>
      </w:r>
      <w:r>
        <w:rPr/>
        <w:t>de</w:t>
      </w:r>
      <w:r>
        <w:rPr>
          <w:spacing w:val="-7"/>
        </w:rPr>
        <w:t> </w:t>
      </w:r>
      <w:r>
        <w:rPr/>
        <w:t>aderência</w:t>
      </w:r>
      <w:r>
        <w:rPr>
          <w:spacing w:val="-9"/>
        </w:rPr>
        <w:t> </w:t>
      </w:r>
      <w:r>
        <w:rPr/>
        <w:t>aos</w:t>
      </w:r>
      <w:r>
        <w:rPr>
          <w:spacing w:val="-9"/>
        </w:rPr>
        <w:t> </w:t>
      </w:r>
      <w:r>
        <w:rPr/>
        <w:t>critérios</w:t>
      </w:r>
      <w:r>
        <w:rPr>
          <w:spacing w:val="-9"/>
        </w:rPr>
        <w:t> </w:t>
      </w:r>
      <w:r>
        <w:rPr/>
        <w:t>legais</w:t>
      </w:r>
      <w:r>
        <w:rPr>
          <w:spacing w:val="-9"/>
        </w:rPr>
        <w:t> </w:t>
      </w:r>
      <w:r>
        <w:rPr/>
        <w:t>e</w:t>
      </w:r>
      <w:r>
        <w:rPr>
          <w:spacing w:val="-7"/>
        </w:rPr>
        <w:t> </w:t>
      </w:r>
      <w:r>
        <w:rPr/>
        <w:t>boas</w:t>
      </w:r>
      <w:r>
        <w:rPr>
          <w:spacing w:val="-9"/>
        </w:rPr>
        <w:t> </w:t>
      </w:r>
      <w:r>
        <w:rPr/>
        <w:t>práticas</w:t>
      </w:r>
      <w:r>
        <w:rPr>
          <w:spacing w:val="-9"/>
        </w:rPr>
        <w:t> </w:t>
      </w:r>
      <w:r>
        <w:rPr/>
        <w:t>relacionadas,</w:t>
      </w:r>
      <w:r>
        <w:rPr>
          <w:spacing w:val="-11"/>
        </w:rPr>
        <w:t> </w:t>
      </w:r>
      <w:r>
        <w:rPr/>
        <w:t>conforme</w:t>
      </w:r>
      <w:r>
        <w:rPr>
          <w:spacing w:val="-9"/>
        </w:rPr>
        <w:t> </w:t>
      </w:r>
      <w:r>
        <w:rPr/>
        <w:t>avaliação</w:t>
      </w:r>
      <w:r>
        <w:rPr>
          <w:spacing w:val="-7"/>
        </w:rPr>
        <w:t> </w:t>
      </w:r>
      <w:r>
        <w:rPr/>
        <w:t>do Tribunal de Contas da União (TCU).</w:t>
      </w:r>
    </w:p>
    <w:p>
      <w:pPr>
        <w:pStyle w:val="BodyText"/>
        <w:spacing w:after="0"/>
        <w:jc w:val="both"/>
        <w:sectPr>
          <w:headerReference w:type="default" r:id="rId21"/>
          <w:footerReference w:type="default" r:id="rId22"/>
          <w:pgSz w:w="11910" w:h="16840"/>
          <w:pgMar w:header="1006" w:footer="1055" w:top="2000" w:bottom="1240" w:left="992" w:right="566"/>
        </w:sectPr>
      </w:pPr>
    </w:p>
    <w:p>
      <w:pPr>
        <w:pStyle w:val="BodyText"/>
        <w:spacing w:before="90"/>
      </w:pPr>
    </w:p>
    <w:p>
      <w:pPr>
        <w:pStyle w:val="BodyText"/>
        <w:ind w:left="85" w:right="279"/>
        <w:jc w:val="both"/>
      </w:pPr>
      <w:r>
        <w:rPr/>
        <w:t>O</w:t>
      </w:r>
      <w:r>
        <w:rPr>
          <w:spacing w:val="-14"/>
        </w:rPr>
        <w:t> </w:t>
      </w:r>
      <w:r>
        <w:rPr/>
        <w:t>índice</w:t>
      </w:r>
      <w:r>
        <w:rPr>
          <w:spacing w:val="-14"/>
        </w:rPr>
        <w:t> </w:t>
      </w:r>
      <w:r>
        <w:rPr/>
        <w:t>nacional</w:t>
      </w:r>
      <w:r>
        <w:rPr>
          <w:spacing w:val="-13"/>
        </w:rPr>
        <w:t> </w:t>
      </w:r>
      <w:r>
        <w:rPr/>
        <w:t>foi</w:t>
      </w:r>
      <w:r>
        <w:rPr>
          <w:spacing w:val="-14"/>
        </w:rPr>
        <w:t> </w:t>
      </w:r>
      <w:r>
        <w:rPr/>
        <w:t>de</w:t>
      </w:r>
      <w:r>
        <w:rPr>
          <w:spacing w:val="-13"/>
        </w:rPr>
        <w:t> </w:t>
      </w:r>
      <w:r>
        <w:rPr/>
        <w:t>63,94%</w:t>
      </w:r>
      <w:r>
        <w:rPr>
          <w:spacing w:val="-14"/>
        </w:rPr>
        <w:t> </w:t>
      </w:r>
      <w:r>
        <w:rPr/>
        <w:t>e</w:t>
      </w:r>
      <w:r>
        <w:rPr>
          <w:spacing w:val="-13"/>
        </w:rPr>
        <w:t> </w:t>
      </w:r>
      <w:r>
        <w:rPr/>
        <w:t>de</w:t>
      </w:r>
      <w:r>
        <w:rPr>
          <w:spacing w:val="-14"/>
        </w:rPr>
        <w:t> </w:t>
      </w:r>
      <w:r>
        <w:rPr/>
        <w:t>78,10%</w:t>
      </w:r>
      <w:r>
        <w:rPr>
          <w:spacing w:val="-14"/>
        </w:rPr>
        <w:t> </w:t>
      </w:r>
      <w:r>
        <w:rPr/>
        <w:t>entre</w:t>
      </w:r>
      <w:r>
        <w:rPr>
          <w:spacing w:val="-13"/>
        </w:rPr>
        <w:t> </w:t>
      </w:r>
      <w:r>
        <w:rPr/>
        <w:t>as</w:t>
      </w:r>
      <w:r>
        <w:rPr>
          <w:spacing w:val="-14"/>
        </w:rPr>
        <w:t> </w:t>
      </w:r>
      <w:r>
        <w:rPr/>
        <w:t>Estatais</w:t>
      </w:r>
      <w:r>
        <w:rPr>
          <w:spacing w:val="-13"/>
        </w:rPr>
        <w:t> </w:t>
      </w:r>
      <w:r>
        <w:rPr/>
        <w:t>Independentes,</w:t>
      </w:r>
      <w:r>
        <w:rPr>
          <w:spacing w:val="-14"/>
        </w:rPr>
        <w:t> </w:t>
      </w:r>
      <w:r>
        <w:rPr/>
        <w:t>ou</w:t>
      </w:r>
      <w:r>
        <w:rPr>
          <w:spacing w:val="-13"/>
        </w:rPr>
        <w:t> </w:t>
      </w:r>
      <w:r>
        <w:rPr/>
        <w:t>seja,</w:t>
      </w:r>
      <w:r>
        <w:rPr>
          <w:spacing w:val="-14"/>
        </w:rPr>
        <w:t> </w:t>
      </w:r>
      <w:r>
        <w:rPr/>
        <w:t>a</w:t>
      </w:r>
      <w:r>
        <w:rPr>
          <w:spacing w:val="-14"/>
        </w:rPr>
        <w:t> </w:t>
      </w:r>
      <w:r>
        <w:rPr/>
        <w:t>PortosRio</w:t>
      </w:r>
      <w:r>
        <w:rPr>
          <w:spacing w:val="-13"/>
        </w:rPr>
        <w:t> </w:t>
      </w:r>
      <w:r>
        <w:rPr/>
        <w:t>possui índice muito elevado dentre as Autoridades Portuárias.</w:t>
      </w:r>
    </w:p>
    <w:p>
      <w:pPr>
        <w:pStyle w:val="BodyText"/>
        <w:spacing w:before="185"/>
        <w:ind w:left="85" w:right="279"/>
        <w:jc w:val="both"/>
      </w:pPr>
      <w:r>
        <w:rPr/>
        <w:t>A Companhia destacou-se como a Companhia com o melhor índice de transparência pública entre as autoridades portuárias. A Companhia também recebeu o prêmio “Portos + Brasil” pelo maior crescimento na movimentação de contêineres do país.</w:t>
      </w:r>
    </w:p>
    <w:p>
      <w:pPr>
        <w:pStyle w:val="Heading2"/>
        <w:numPr>
          <w:ilvl w:val="1"/>
          <w:numId w:val="2"/>
        </w:numPr>
        <w:tabs>
          <w:tab w:pos="1079" w:val="left" w:leader="none"/>
        </w:tabs>
        <w:spacing w:line="240" w:lineRule="auto" w:before="292" w:after="0"/>
        <w:ind w:left="1079" w:right="0" w:hanging="569"/>
        <w:jc w:val="left"/>
      </w:pPr>
      <w:r>
        <w:rPr/>
        <w:t>Continuidade </w:t>
      </w:r>
      <w:r>
        <w:rPr>
          <w:spacing w:val="-2"/>
        </w:rPr>
        <w:t>operacional</w:t>
      </w:r>
    </w:p>
    <w:p>
      <w:pPr>
        <w:pStyle w:val="BodyText"/>
        <w:spacing w:before="2"/>
        <w:rPr>
          <w:b/>
        </w:rPr>
      </w:pPr>
    </w:p>
    <w:p>
      <w:pPr>
        <w:pStyle w:val="BodyText"/>
        <w:ind w:left="937" w:right="280"/>
        <w:jc w:val="both"/>
      </w:pPr>
      <w:r>
        <w:rPr/>
        <w:t>As</w:t>
      </w:r>
      <w:r>
        <w:rPr>
          <w:spacing w:val="-14"/>
        </w:rPr>
        <w:t> </w:t>
      </w:r>
      <w:r>
        <w:rPr/>
        <w:t>demonstrações</w:t>
      </w:r>
      <w:r>
        <w:rPr>
          <w:spacing w:val="-14"/>
        </w:rPr>
        <w:t> </w:t>
      </w:r>
      <w:r>
        <w:rPr/>
        <w:t>contábeis</w:t>
      </w:r>
      <w:r>
        <w:rPr>
          <w:spacing w:val="-13"/>
        </w:rPr>
        <w:t> </w:t>
      </w:r>
      <w:r>
        <w:rPr/>
        <w:t>da</w:t>
      </w:r>
      <w:r>
        <w:rPr>
          <w:spacing w:val="-14"/>
        </w:rPr>
        <w:t> </w:t>
      </w:r>
      <w:r>
        <w:rPr/>
        <w:t>Companhia</w:t>
      </w:r>
      <w:r>
        <w:rPr>
          <w:spacing w:val="-13"/>
        </w:rPr>
        <w:t> </w:t>
      </w:r>
      <w:r>
        <w:rPr/>
        <w:t>foram</w:t>
      </w:r>
      <w:r>
        <w:rPr>
          <w:spacing w:val="-14"/>
        </w:rPr>
        <w:t> </w:t>
      </w:r>
      <w:r>
        <w:rPr/>
        <w:t>preparadas</w:t>
      </w:r>
      <w:r>
        <w:rPr>
          <w:spacing w:val="-13"/>
        </w:rPr>
        <w:t> </w:t>
      </w:r>
      <w:r>
        <w:rPr/>
        <w:t>no</w:t>
      </w:r>
      <w:r>
        <w:rPr>
          <w:spacing w:val="-14"/>
        </w:rPr>
        <w:t> </w:t>
      </w:r>
      <w:r>
        <w:rPr/>
        <w:t>pressuposto</w:t>
      </w:r>
      <w:r>
        <w:rPr>
          <w:spacing w:val="-14"/>
        </w:rPr>
        <w:t> </w:t>
      </w:r>
      <w:r>
        <w:rPr/>
        <w:t>da</w:t>
      </w:r>
      <w:r>
        <w:rPr>
          <w:spacing w:val="-13"/>
        </w:rPr>
        <w:t> </w:t>
      </w:r>
      <w:r>
        <w:rPr/>
        <w:t>continuidade normal de suas operações.</w:t>
      </w:r>
    </w:p>
    <w:p>
      <w:pPr>
        <w:pStyle w:val="BodyText"/>
        <w:spacing w:before="292"/>
        <w:ind w:left="937" w:right="277"/>
        <w:jc w:val="both"/>
      </w:pPr>
      <w:r>
        <w:rPr/>
        <w:t>Conforme apresentado nos relatórios, a Companhia incorreu, no exercício findo em 31 de dezembro de 2024, em lucro no montante de R$ 239.036 mil (prejuízo de R$ 417.025 mil no exercício findo em 31 de dezembro de 2023).</w:t>
      </w:r>
    </w:p>
    <w:p>
      <w:pPr>
        <w:pStyle w:val="BodyText"/>
      </w:pPr>
    </w:p>
    <w:p>
      <w:pPr>
        <w:pStyle w:val="BodyText"/>
        <w:ind w:left="937" w:right="276"/>
        <w:jc w:val="both"/>
      </w:pPr>
      <w:r>
        <w:rPr/>
        <w:t>Embora a Companhia possua natureza jurídica de empresa pública não sujeita às regras de falência e recuperação de empresas, as suas atividades passaram por um processo de reestruturação operacional e financeira, por meio do qual a Administração tomou medidas que</w:t>
      </w:r>
      <w:r>
        <w:rPr>
          <w:spacing w:val="-2"/>
        </w:rPr>
        <w:t> </w:t>
      </w:r>
      <w:r>
        <w:rPr/>
        <w:t>visam o</w:t>
      </w:r>
      <w:r>
        <w:rPr>
          <w:spacing w:val="-4"/>
        </w:rPr>
        <w:t> </w:t>
      </w:r>
      <w:r>
        <w:rPr/>
        <w:t>equacionamento</w:t>
      </w:r>
      <w:r>
        <w:rPr>
          <w:spacing w:val="-4"/>
        </w:rPr>
        <w:t> </w:t>
      </w:r>
      <w:r>
        <w:rPr/>
        <w:t>dos resultados,</w:t>
      </w:r>
      <w:r>
        <w:rPr>
          <w:spacing w:val="-5"/>
        </w:rPr>
        <w:t> </w:t>
      </w:r>
      <w:r>
        <w:rPr/>
        <w:t>otimização</w:t>
      </w:r>
      <w:r>
        <w:rPr>
          <w:spacing w:val="-4"/>
        </w:rPr>
        <w:t> </w:t>
      </w:r>
      <w:r>
        <w:rPr/>
        <w:t>de</w:t>
      </w:r>
      <w:r>
        <w:rPr>
          <w:spacing w:val="-4"/>
        </w:rPr>
        <w:t> </w:t>
      </w:r>
      <w:r>
        <w:rPr/>
        <w:t>custos</w:t>
      </w:r>
      <w:r>
        <w:rPr>
          <w:spacing w:val="-5"/>
        </w:rPr>
        <w:t> </w:t>
      </w:r>
      <w:r>
        <w:rPr/>
        <w:t>e</w:t>
      </w:r>
      <w:r>
        <w:rPr>
          <w:spacing w:val="-1"/>
        </w:rPr>
        <w:t> </w:t>
      </w:r>
      <w:r>
        <w:rPr/>
        <w:t>despesas</w:t>
      </w:r>
      <w:r>
        <w:rPr>
          <w:spacing w:val="-2"/>
        </w:rPr>
        <w:t> </w:t>
      </w:r>
      <w:r>
        <w:rPr/>
        <w:t>com</w:t>
      </w:r>
      <w:r>
        <w:rPr>
          <w:spacing w:val="-5"/>
        </w:rPr>
        <w:t> </w:t>
      </w:r>
      <w:r>
        <w:rPr/>
        <w:t>o</w:t>
      </w:r>
      <w:r>
        <w:rPr>
          <w:spacing w:val="-2"/>
        </w:rPr>
        <w:t> </w:t>
      </w:r>
      <w:r>
        <w:rPr/>
        <w:t>objetivo de</w:t>
      </w:r>
      <w:r>
        <w:rPr>
          <w:spacing w:val="-7"/>
        </w:rPr>
        <w:t> </w:t>
      </w:r>
      <w:r>
        <w:rPr/>
        <w:t>alcançar</w:t>
      </w:r>
      <w:r>
        <w:rPr>
          <w:spacing w:val="-12"/>
        </w:rPr>
        <w:t> </w:t>
      </w:r>
      <w:r>
        <w:rPr/>
        <w:t>o</w:t>
      </w:r>
      <w:r>
        <w:rPr>
          <w:spacing w:val="-12"/>
        </w:rPr>
        <w:t> </w:t>
      </w:r>
      <w:r>
        <w:rPr/>
        <w:t>equilíbrio</w:t>
      </w:r>
      <w:r>
        <w:rPr>
          <w:spacing w:val="-12"/>
        </w:rPr>
        <w:t> </w:t>
      </w:r>
      <w:r>
        <w:rPr/>
        <w:t>do</w:t>
      </w:r>
      <w:r>
        <w:rPr>
          <w:spacing w:val="-10"/>
        </w:rPr>
        <w:t> </w:t>
      </w:r>
      <w:r>
        <w:rPr/>
        <w:t>capital</w:t>
      </w:r>
      <w:r>
        <w:rPr>
          <w:spacing w:val="-10"/>
        </w:rPr>
        <w:t> </w:t>
      </w:r>
      <w:r>
        <w:rPr/>
        <w:t>circulante</w:t>
      </w:r>
      <w:r>
        <w:rPr>
          <w:spacing w:val="-12"/>
        </w:rPr>
        <w:t> </w:t>
      </w:r>
      <w:r>
        <w:rPr/>
        <w:t>líquido</w:t>
      </w:r>
      <w:r>
        <w:rPr>
          <w:spacing w:val="-7"/>
        </w:rPr>
        <w:t> </w:t>
      </w:r>
      <w:r>
        <w:rPr/>
        <w:t>e</w:t>
      </w:r>
      <w:r>
        <w:rPr>
          <w:spacing w:val="-10"/>
        </w:rPr>
        <w:t> </w:t>
      </w:r>
      <w:r>
        <w:rPr/>
        <w:t>recuperar</w:t>
      </w:r>
      <w:r>
        <w:rPr>
          <w:spacing w:val="-10"/>
        </w:rPr>
        <w:t> </w:t>
      </w:r>
      <w:r>
        <w:rPr/>
        <w:t>a</w:t>
      </w:r>
      <w:r>
        <w:rPr>
          <w:spacing w:val="-10"/>
        </w:rPr>
        <w:t> </w:t>
      </w:r>
      <w:r>
        <w:rPr/>
        <w:t>lucratividade</w:t>
      </w:r>
      <w:r>
        <w:rPr>
          <w:spacing w:val="-10"/>
        </w:rPr>
        <w:t> </w:t>
      </w:r>
      <w:r>
        <w:rPr/>
        <w:t>das</w:t>
      </w:r>
      <w:r>
        <w:rPr>
          <w:spacing w:val="-10"/>
        </w:rPr>
        <w:t> </w:t>
      </w:r>
      <w:r>
        <w:rPr/>
        <w:t>operações, o que pode ser</w:t>
      </w:r>
      <w:r>
        <w:rPr>
          <w:spacing w:val="-1"/>
        </w:rPr>
        <w:t> </w:t>
      </w:r>
      <w:r>
        <w:rPr/>
        <w:t>corroborado com</w:t>
      </w:r>
      <w:r>
        <w:rPr>
          <w:spacing w:val="-1"/>
        </w:rPr>
        <w:t> </w:t>
      </w:r>
      <w:r>
        <w:rPr/>
        <w:t>o resultado do exercício findo em 31 de dezembro de 2024.</w:t>
      </w:r>
    </w:p>
    <w:p>
      <w:pPr>
        <w:pStyle w:val="BodyText"/>
      </w:pPr>
    </w:p>
    <w:p>
      <w:pPr>
        <w:pStyle w:val="BodyText"/>
        <w:spacing w:before="1"/>
      </w:pPr>
    </w:p>
    <w:p>
      <w:pPr>
        <w:pStyle w:val="Heading2"/>
        <w:numPr>
          <w:ilvl w:val="0"/>
          <w:numId w:val="2"/>
        </w:numPr>
        <w:tabs>
          <w:tab w:pos="260" w:val="left" w:leader="none"/>
        </w:tabs>
        <w:spacing w:line="240" w:lineRule="auto" w:before="0" w:after="0"/>
        <w:ind w:left="260" w:right="0" w:hanging="175"/>
        <w:jc w:val="both"/>
      </w:pPr>
      <w:r>
        <w:rPr/>
        <w:t>–</w:t>
      </w:r>
      <w:r>
        <w:rPr>
          <w:spacing w:val="1"/>
        </w:rPr>
        <w:t> </w:t>
      </w:r>
      <w:r>
        <w:rPr>
          <w:u w:val="single"/>
        </w:rPr>
        <w:t>Apresentação</w:t>
      </w:r>
      <w:r>
        <w:rPr>
          <w:spacing w:val="-1"/>
          <w:u w:val="single"/>
        </w:rPr>
        <w:t> </w:t>
      </w:r>
      <w:r>
        <w:rPr>
          <w:u w:val="single"/>
        </w:rPr>
        <w:t>das</w:t>
      </w:r>
      <w:r>
        <w:rPr>
          <w:spacing w:val="-3"/>
          <w:u w:val="single"/>
        </w:rPr>
        <w:t> </w:t>
      </w:r>
      <w:r>
        <w:rPr>
          <w:u w:val="single"/>
        </w:rPr>
        <w:t>demonstrações</w:t>
      </w:r>
      <w:r>
        <w:rPr>
          <w:spacing w:val="1"/>
          <w:u w:val="single"/>
        </w:rPr>
        <w:t> </w:t>
      </w:r>
      <w:r>
        <w:rPr>
          <w:spacing w:val="-2"/>
          <w:u w:val="single"/>
        </w:rPr>
        <w:t>contábeis</w:t>
      </w:r>
    </w:p>
    <w:p>
      <w:pPr>
        <w:pStyle w:val="BodyText"/>
        <w:spacing w:before="293"/>
        <w:ind w:left="85" w:right="276"/>
        <w:jc w:val="both"/>
      </w:pPr>
      <w:r>
        <w:rPr/>
        <w:t>As demonstrações contábeis da Companhia Docas do Rio de Janeiro, inclusive as notas explicativas, estão apresentadas em milhares de reais, exceto quando indicadas de outra forma, e estão sendo apresentadas de acordo com as práticas contábeis adotadas no Brasil, emitidas pelo Comitê de Pronunciamentos</w:t>
      </w:r>
      <w:r>
        <w:rPr>
          <w:spacing w:val="-14"/>
        </w:rPr>
        <w:t> </w:t>
      </w:r>
      <w:r>
        <w:rPr/>
        <w:t>Contábeis</w:t>
      </w:r>
      <w:r>
        <w:rPr>
          <w:spacing w:val="-14"/>
        </w:rPr>
        <w:t> </w:t>
      </w:r>
      <w:r>
        <w:rPr/>
        <w:t>(CPC),</w:t>
      </w:r>
      <w:r>
        <w:rPr>
          <w:spacing w:val="-13"/>
        </w:rPr>
        <w:t> </w:t>
      </w:r>
      <w:r>
        <w:rPr/>
        <w:t>aprovadas</w:t>
      </w:r>
      <w:r>
        <w:rPr>
          <w:spacing w:val="-14"/>
        </w:rPr>
        <w:t> </w:t>
      </w:r>
      <w:r>
        <w:rPr/>
        <w:t>pelo</w:t>
      </w:r>
      <w:r>
        <w:rPr>
          <w:spacing w:val="-13"/>
        </w:rPr>
        <w:t> </w:t>
      </w:r>
      <w:r>
        <w:rPr/>
        <w:t>Conselho</w:t>
      </w:r>
      <w:r>
        <w:rPr>
          <w:spacing w:val="-14"/>
        </w:rPr>
        <w:t> </w:t>
      </w:r>
      <w:r>
        <w:rPr/>
        <w:t>Federal</w:t>
      </w:r>
      <w:r>
        <w:rPr>
          <w:spacing w:val="-13"/>
        </w:rPr>
        <w:t> </w:t>
      </w:r>
      <w:r>
        <w:rPr/>
        <w:t>de</w:t>
      </w:r>
      <w:r>
        <w:rPr>
          <w:spacing w:val="-14"/>
        </w:rPr>
        <w:t> </w:t>
      </w:r>
      <w:r>
        <w:rPr/>
        <w:t>Contabilidade</w:t>
      </w:r>
      <w:r>
        <w:rPr>
          <w:spacing w:val="-14"/>
        </w:rPr>
        <w:t> </w:t>
      </w:r>
      <w:r>
        <w:rPr/>
        <w:t>(CFC)</w:t>
      </w:r>
      <w:r>
        <w:rPr>
          <w:spacing w:val="-13"/>
        </w:rPr>
        <w:t> </w:t>
      </w:r>
      <w:r>
        <w:rPr/>
        <w:t>e</w:t>
      </w:r>
      <w:r>
        <w:rPr>
          <w:spacing w:val="-14"/>
        </w:rPr>
        <w:t> </w:t>
      </w:r>
      <w:r>
        <w:rPr/>
        <w:t>Comissão de Valores Mobiliários (CVM).</w:t>
      </w:r>
    </w:p>
    <w:p>
      <w:pPr>
        <w:pStyle w:val="BodyText"/>
        <w:spacing w:before="291"/>
        <w:ind w:left="85" w:right="279"/>
        <w:jc w:val="both"/>
      </w:pPr>
      <w:r>
        <w:rPr/>
        <w:t>Na preparação das demonstrações contábeis, a Administração utilizou julgamentos, estimativas e premissas que afetam a aplicação das práticas contábeis e os valores reportados dos ativos, passivos, receitas e despesas.</w:t>
      </w:r>
    </w:p>
    <w:p>
      <w:pPr>
        <w:pStyle w:val="BodyText"/>
      </w:pPr>
    </w:p>
    <w:p>
      <w:pPr>
        <w:pStyle w:val="BodyText"/>
        <w:spacing w:before="2"/>
      </w:pPr>
    </w:p>
    <w:p>
      <w:pPr>
        <w:pStyle w:val="Heading2"/>
        <w:numPr>
          <w:ilvl w:val="0"/>
          <w:numId w:val="2"/>
        </w:numPr>
        <w:tabs>
          <w:tab w:pos="260" w:val="left" w:leader="none"/>
        </w:tabs>
        <w:spacing w:line="240" w:lineRule="auto" w:before="0" w:after="0"/>
        <w:ind w:left="260" w:right="0" w:hanging="175"/>
        <w:jc w:val="both"/>
      </w:pPr>
      <w:r>
        <w:rPr/>
        <w:t>–</w:t>
      </w:r>
      <w:r>
        <w:rPr>
          <w:spacing w:val="1"/>
        </w:rPr>
        <w:t> </w:t>
      </w:r>
      <w:r>
        <w:rPr>
          <w:u w:val="single"/>
        </w:rPr>
        <w:t>Reapresentação</w:t>
      </w:r>
      <w:r>
        <w:rPr>
          <w:spacing w:val="-3"/>
          <w:u w:val="single"/>
        </w:rPr>
        <w:t> </w:t>
      </w:r>
      <w:r>
        <w:rPr>
          <w:u w:val="single"/>
        </w:rPr>
        <w:t>para</w:t>
      </w:r>
      <w:r>
        <w:rPr>
          <w:spacing w:val="-2"/>
          <w:u w:val="single"/>
        </w:rPr>
        <w:t> </w:t>
      </w:r>
      <w:r>
        <w:rPr>
          <w:u w:val="single"/>
        </w:rPr>
        <w:t>fins</w:t>
      </w:r>
      <w:r>
        <w:rPr>
          <w:spacing w:val="-3"/>
          <w:u w:val="single"/>
        </w:rPr>
        <w:t> </w:t>
      </w:r>
      <w:r>
        <w:rPr>
          <w:spacing w:val="-2"/>
          <w:u w:val="single"/>
        </w:rPr>
        <w:t>comparativos</w:t>
      </w:r>
    </w:p>
    <w:p>
      <w:pPr>
        <w:pStyle w:val="BodyText"/>
        <w:spacing w:before="293"/>
        <w:ind w:left="85" w:right="278"/>
        <w:jc w:val="both"/>
      </w:pPr>
      <w:r>
        <w:rPr/>
        <w:t>As</w:t>
      </w:r>
      <w:r>
        <w:rPr>
          <w:spacing w:val="-10"/>
        </w:rPr>
        <w:t> </w:t>
      </w:r>
      <w:r>
        <w:rPr/>
        <w:t>demonstrações</w:t>
      </w:r>
      <w:r>
        <w:rPr>
          <w:spacing w:val="-12"/>
        </w:rPr>
        <w:t> </w:t>
      </w:r>
      <w:r>
        <w:rPr/>
        <w:t>contábeis</w:t>
      </w:r>
      <w:r>
        <w:rPr>
          <w:spacing w:val="-12"/>
        </w:rPr>
        <w:t> </w:t>
      </w:r>
      <w:r>
        <w:rPr/>
        <w:t>correspondentes</w:t>
      </w:r>
      <w:r>
        <w:rPr>
          <w:spacing w:val="-12"/>
        </w:rPr>
        <w:t> </w:t>
      </w:r>
      <w:r>
        <w:rPr/>
        <w:t>a</w:t>
      </w:r>
      <w:r>
        <w:rPr>
          <w:spacing w:val="-12"/>
        </w:rPr>
        <w:t> </w:t>
      </w:r>
      <w:r>
        <w:rPr/>
        <w:t>31</w:t>
      </w:r>
      <w:r>
        <w:rPr>
          <w:spacing w:val="-12"/>
        </w:rPr>
        <w:t> </w:t>
      </w:r>
      <w:r>
        <w:rPr/>
        <w:t>de</w:t>
      </w:r>
      <w:r>
        <w:rPr>
          <w:spacing w:val="-10"/>
        </w:rPr>
        <w:t> </w:t>
      </w:r>
      <w:r>
        <w:rPr/>
        <w:t>dezembro</w:t>
      </w:r>
      <w:r>
        <w:rPr>
          <w:spacing w:val="-12"/>
        </w:rPr>
        <w:t> </w:t>
      </w:r>
      <w:r>
        <w:rPr/>
        <w:t>de</w:t>
      </w:r>
      <w:r>
        <w:rPr>
          <w:spacing w:val="-12"/>
        </w:rPr>
        <w:t> </w:t>
      </w:r>
      <w:r>
        <w:rPr/>
        <w:t>2023,</w:t>
      </w:r>
      <w:r>
        <w:rPr>
          <w:spacing w:val="-12"/>
        </w:rPr>
        <w:t> </w:t>
      </w:r>
      <w:r>
        <w:rPr/>
        <w:t>originalmente</w:t>
      </w:r>
      <w:r>
        <w:rPr>
          <w:spacing w:val="-12"/>
        </w:rPr>
        <w:t> </w:t>
      </w:r>
      <w:r>
        <w:rPr/>
        <w:t>divulgadas</w:t>
      </w:r>
      <w:r>
        <w:rPr>
          <w:spacing w:val="-12"/>
        </w:rPr>
        <w:t> </w:t>
      </w:r>
      <w:r>
        <w:rPr/>
        <w:t>em 18/03/2024, estão sendo reapresentadas, em conformidade com o Pronunciamento Técnico CPC 23 – Políticas</w:t>
      </w:r>
      <w:r>
        <w:rPr>
          <w:spacing w:val="-14"/>
        </w:rPr>
        <w:t> </w:t>
      </w:r>
      <w:r>
        <w:rPr/>
        <w:t>Contábeis,</w:t>
      </w:r>
      <w:r>
        <w:rPr>
          <w:spacing w:val="-14"/>
        </w:rPr>
        <w:t> </w:t>
      </w:r>
      <w:r>
        <w:rPr/>
        <w:t>Mudança</w:t>
      </w:r>
      <w:r>
        <w:rPr>
          <w:spacing w:val="-13"/>
        </w:rPr>
        <w:t> </w:t>
      </w:r>
      <w:r>
        <w:rPr/>
        <w:t>de</w:t>
      </w:r>
      <w:r>
        <w:rPr>
          <w:spacing w:val="-14"/>
        </w:rPr>
        <w:t> </w:t>
      </w:r>
      <w:r>
        <w:rPr/>
        <w:t>Estimativa</w:t>
      </w:r>
      <w:r>
        <w:rPr>
          <w:spacing w:val="-13"/>
        </w:rPr>
        <w:t> </w:t>
      </w:r>
      <w:r>
        <w:rPr/>
        <w:t>e</w:t>
      </w:r>
      <w:r>
        <w:rPr>
          <w:spacing w:val="-14"/>
        </w:rPr>
        <w:t> </w:t>
      </w:r>
      <w:r>
        <w:rPr/>
        <w:t>Retificação</w:t>
      </w:r>
      <w:r>
        <w:rPr>
          <w:spacing w:val="-12"/>
        </w:rPr>
        <w:t> </w:t>
      </w:r>
      <w:r>
        <w:rPr/>
        <w:t>de</w:t>
      </w:r>
      <w:r>
        <w:rPr>
          <w:spacing w:val="-14"/>
        </w:rPr>
        <w:t> </w:t>
      </w:r>
      <w:r>
        <w:rPr/>
        <w:t>Erro</w:t>
      </w:r>
      <w:r>
        <w:rPr>
          <w:spacing w:val="-10"/>
        </w:rPr>
        <w:t> </w:t>
      </w:r>
      <w:r>
        <w:rPr/>
        <w:t>e</w:t>
      </w:r>
      <w:r>
        <w:rPr>
          <w:spacing w:val="-14"/>
        </w:rPr>
        <w:t> </w:t>
      </w:r>
      <w:r>
        <w:rPr/>
        <w:t>Pronunciamento</w:t>
      </w:r>
      <w:r>
        <w:rPr>
          <w:spacing w:val="-13"/>
        </w:rPr>
        <w:t> </w:t>
      </w:r>
      <w:r>
        <w:rPr/>
        <w:t>Técnico</w:t>
      </w:r>
      <w:r>
        <w:rPr>
          <w:spacing w:val="-14"/>
        </w:rPr>
        <w:t> </w:t>
      </w:r>
      <w:r>
        <w:rPr/>
        <w:t>CPC</w:t>
      </w:r>
      <w:r>
        <w:rPr>
          <w:spacing w:val="-13"/>
        </w:rPr>
        <w:t> </w:t>
      </w:r>
      <w:r>
        <w:rPr/>
        <w:t>26</w:t>
      </w:r>
      <w:r>
        <w:rPr>
          <w:spacing w:val="-14"/>
        </w:rPr>
        <w:t> </w:t>
      </w:r>
      <w:r>
        <w:rPr/>
        <w:t>(R1) – Apresentação das Demonstrações Contábeis, para melhor refletir as operações da Companhia. Para tanto, a Administração revisou a forma de contabilização e apresentação dos saldos dos </w:t>
      </w:r>
      <w:r>
        <w:rPr>
          <w:spacing w:val="-2"/>
        </w:rPr>
        <w:t>demonstrativos.</w:t>
      </w:r>
    </w:p>
    <w:p>
      <w:pPr>
        <w:pStyle w:val="BodyText"/>
        <w:spacing w:after="0"/>
        <w:jc w:val="both"/>
        <w:sectPr>
          <w:headerReference w:type="default" r:id="rId23"/>
          <w:footerReference w:type="default" r:id="rId24"/>
          <w:pgSz w:w="11910" w:h="16840"/>
          <w:pgMar w:header="1006" w:footer="1055" w:top="2000" w:bottom="1240" w:left="992" w:right="566"/>
        </w:sectPr>
      </w:pPr>
    </w:p>
    <w:p>
      <w:pPr>
        <w:tabs>
          <w:tab w:pos="6347" w:val="left" w:leader="none"/>
          <w:tab w:pos="10062" w:val="left" w:leader="none"/>
        </w:tabs>
        <w:spacing w:before="35"/>
        <w:ind w:left="4452" w:right="0" w:firstLine="0"/>
        <w:jc w:val="left"/>
        <w:rPr>
          <w:sz w:val="18"/>
        </w:rPr>
      </w:pPr>
      <w:r>
        <w:rPr>
          <w:rFonts w:ascii="Times New Roman"/>
          <w:sz w:val="18"/>
          <w:u w:val="single"/>
        </w:rPr>
        <w:tab/>
      </w:r>
      <w:r>
        <w:rPr>
          <w:sz w:val="18"/>
          <w:u w:val="single"/>
        </w:rPr>
        <w:t>31</w:t>
      </w:r>
      <w:r>
        <w:rPr>
          <w:spacing w:val="-8"/>
          <w:sz w:val="18"/>
          <w:u w:val="single"/>
        </w:rPr>
        <w:t> </w:t>
      </w:r>
      <w:r>
        <w:rPr>
          <w:sz w:val="18"/>
          <w:u w:val="single"/>
        </w:rPr>
        <w:t>de</w:t>
      </w:r>
      <w:r>
        <w:rPr>
          <w:spacing w:val="14"/>
          <w:sz w:val="18"/>
          <w:u w:val="single"/>
        </w:rPr>
        <w:t> </w:t>
      </w:r>
      <w:r>
        <w:rPr>
          <w:sz w:val="18"/>
          <w:u w:val="single"/>
        </w:rPr>
        <w:t>dezembro</w:t>
      </w:r>
      <w:r>
        <w:rPr>
          <w:spacing w:val="4"/>
          <w:sz w:val="18"/>
          <w:u w:val="single"/>
        </w:rPr>
        <w:t> </w:t>
      </w:r>
      <w:r>
        <w:rPr>
          <w:sz w:val="18"/>
          <w:u w:val="single"/>
        </w:rPr>
        <w:t>de</w:t>
      </w:r>
      <w:r>
        <w:rPr>
          <w:spacing w:val="8"/>
          <w:sz w:val="18"/>
          <w:u w:val="single"/>
        </w:rPr>
        <w:t> </w:t>
      </w:r>
      <w:r>
        <w:rPr>
          <w:spacing w:val="-4"/>
          <w:sz w:val="18"/>
          <w:u w:val="single"/>
        </w:rPr>
        <w:t>2023</w:t>
      </w:r>
      <w:r>
        <w:rPr>
          <w:sz w:val="18"/>
          <w:u w:val="single"/>
        </w:rPr>
        <w:tab/>
      </w:r>
    </w:p>
    <w:p>
      <w:pPr>
        <w:pStyle w:val="BodyText"/>
        <w:spacing w:before="11"/>
        <w:rPr>
          <w:sz w:val="4"/>
        </w:rPr>
      </w:pPr>
    </w:p>
    <w:tbl>
      <w:tblPr>
        <w:tblW w:w="0" w:type="auto"/>
        <w:jc w:val="left"/>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0"/>
        <w:gridCol w:w="2595"/>
        <w:gridCol w:w="2018"/>
        <w:gridCol w:w="1846"/>
      </w:tblGrid>
      <w:tr>
        <w:trPr>
          <w:trHeight w:val="460" w:hRule="atLeast"/>
        </w:trPr>
        <w:tc>
          <w:tcPr>
            <w:tcW w:w="3520" w:type="dxa"/>
          </w:tcPr>
          <w:p>
            <w:pPr>
              <w:pStyle w:val="TableParagraph"/>
              <w:spacing w:line="187" w:lineRule="exact"/>
              <w:ind w:left="50"/>
              <w:jc w:val="left"/>
              <w:rPr>
                <w:b/>
                <w:sz w:val="18"/>
              </w:rPr>
            </w:pPr>
            <w:r>
              <w:rPr>
                <w:b/>
                <w:spacing w:val="-2"/>
                <w:sz w:val="18"/>
              </w:rPr>
              <w:t>ATIVO</w:t>
            </w:r>
          </w:p>
          <w:p>
            <w:pPr>
              <w:pStyle w:val="TableParagraph"/>
              <w:spacing w:before="25"/>
              <w:ind w:left="50"/>
              <w:jc w:val="left"/>
              <w:rPr>
                <w:b/>
                <w:sz w:val="18"/>
              </w:rPr>
            </w:pPr>
            <w:r>
              <w:rPr>
                <w:b/>
                <w:sz w:val="18"/>
              </w:rPr>
              <w:t>Ativo </w:t>
            </w:r>
            <w:r>
              <w:rPr>
                <w:b/>
                <w:spacing w:val="-2"/>
                <w:sz w:val="18"/>
              </w:rPr>
              <w:t>circulante</w:t>
            </w:r>
          </w:p>
        </w:tc>
        <w:tc>
          <w:tcPr>
            <w:tcW w:w="2595" w:type="dxa"/>
          </w:tcPr>
          <w:p>
            <w:pPr>
              <w:pStyle w:val="TableParagraph"/>
              <w:spacing w:line="187" w:lineRule="exact"/>
              <w:ind w:left="1291"/>
              <w:jc w:val="left"/>
              <w:rPr>
                <w:sz w:val="18"/>
              </w:rPr>
            </w:pPr>
            <w:r>
              <w:rPr>
                <w:spacing w:val="-2"/>
                <w:sz w:val="18"/>
              </w:rPr>
              <w:t>Original</w:t>
            </w:r>
          </w:p>
        </w:tc>
        <w:tc>
          <w:tcPr>
            <w:tcW w:w="2018" w:type="dxa"/>
          </w:tcPr>
          <w:p>
            <w:pPr>
              <w:pStyle w:val="TableParagraph"/>
              <w:spacing w:line="187" w:lineRule="exact"/>
              <w:ind w:right="4"/>
              <w:jc w:val="center"/>
              <w:rPr>
                <w:sz w:val="18"/>
              </w:rPr>
            </w:pPr>
            <w:r>
              <w:rPr>
                <w:spacing w:val="-2"/>
                <w:sz w:val="18"/>
              </w:rPr>
              <w:t>Ajuste</w:t>
            </w:r>
          </w:p>
        </w:tc>
        <w:tc>
          <w:tcPr>
            <w:tcW w:w="1846" w:type="dxa"/>
          </w:tcPr>
          <w:p>
            <w:pPr>
              <w:pStyle w:val="TableParagraph"/>
              <w:spacing w:line="187" w:lineRule="exact"/>
              <w:ind w:left="430"/>
              <w:jc w:val="left"/>
              <w:rPr>
                <w:sz w:val="18"/>
              </w:rPr>
            </w:pPr>
            <w:r>
              <w:rPr>
                <w:spacing w:val="-2"/>
                <w:sz w:val="18"/>
              </w:rPr>
              <w:t>Reapresentado</w:t>
            </w:r>
          </w:p>
        </w:tc>
      </w:tr>
      <w:tr>
        <w:trPr>
          <w:trHeight w:val="245" w:hRule="atLeast"/>
        </w:trPr>
        <w:tc>
          <w:tcPr>
            <w:tcW w:w="3520" w:type="dxa"/>
          </w:tcPr>
          <w:p>
            <w:pPr>
              <w:pStyle w:val="TableParagraph"/>
              <w:spacing w:line="218" w:lineRule="exact"/>
              <w:ind w:left="493"/>
              <w:jc w:val="left"/>
              <w:rPr>
                <w:sz w:val="18"/>
              </w:rPr>
            </w:pPr>
            <w:r>
              <w:rPr>
                <w:sz w:val="18"/>
              </w:rPr>
              <w:t>Caixa</w:t>
            </w:r>
            <w:r>
              <w:rPr>
                <w:spacing w:val="6"/>
                <w:sz w:val="18"/>
              </w:rPr>
              <w:t> </w:t>
            </w:r>
            <w:r>
              <w:rPr>
                <w:sz w:val="18"/>
              </w:rPr>
              <w:t>e</w:t>
            </w:r>
            <w:r>
              <w:rPr>
                <w:spacing w:val="24"/>
                <w:sz w:val="18"/>
              </w:rPr>
              <w:t> </w:t>
            </w:r>
            <w:r>
              <w:rPr>
                <w:sz w:val="18"/>
              </w:rPr>
              <w:t>equivalentes</w:t>
            </w:r>
            <w:r>
              <w:rPr>
                <w:spacing w:val="13"/>
                <w:sz w:val="18"/>
              </w:rPr>
              <w:t> </w:t>
            </w:r>
            <w:r>
              <w:rPr>
                <w:sz w:val="18"/>
              </w:rPr>
              <w:t>de</w:t>
            </w:r>
            <w:r>
              <w:rPr>
                <w:spacing w:val="21"/>
                <w:sz w:val="18"/>
              </w:rPr>
              <w:t> </w:t>
            </w:r>
            <w:r>
              <w:rPr>
                <w:spacing w:val="-4"/>
                <w:sz w:val="18"/>
              </w:rPr>
              <w:t>caixa</w:t>
            </w:r>
          </w:p>
        </w:tc>
        <w:tc>
          <w:tcPr>
            <w:tcW w:w="2595" w:type="dxa"/>
          </w:tcPr>
          <w:p>
            <w:pPr>
              <w:pStyle w:val="TableParagraph"/>
              <w:spacing w:line="218" w:lineRule="exact"/>
              <w:ind w:right="310"/>
              <w:rPr>
                <w:sz w:val="18"/>
              </w:rPr>
            </w:pPr>
            <w:r>
              <w:rPr>
                <w:spacing w:val="-2"/>
                <w:sz w:val="18"/>
              </w:rPr>
              <w:t>310.909</w:t>
            </w:r>
          </w:p>
        </w:tc>
        <w:tc>
          <w:tcPr>
            <w:tcW w:w="2018" w:type="dxa"/>
          </w:tcPr>
          <w:p>
            <w:pPr>
              <w:pStyle w:val="TableParagraph"/>
              <w:spacing w:line="218" w:lineRule="exact"/>
              <w:ind w:right="495"/>
              <w:rPr>
                <w:sz w:val="18"/>
              </w:rPr>
            </w:pPr>
            <w:r>
              <w:rPr>
                <w:spacing w:val="-10"/>
                <w:sz w:val="18"/>
              </w:rPr>
              <w:t>-</w:t>
            </w:r>
          </w:p>
        </w:tc>
        <w:tc>
          <w:tcPr>
            <w:tcW w:w="1846" w:type="dxa"/>
          </w:tcPr>
          <w:p>
            <w:pPr>
              <w:pStyle w:val="TableParagraph"/>
              <w:spacing w:line="218" w:lineRule="exact"/>
              <w:ind w:right="139"/>
              <w:rPr>
                <w:sz w:val="18"/>
              </w:rPr>
            </w:pPr>
            <w:r>
              <w:rPr>
                <w:spacing w:val="-2"/>
                <w:sz w:val="18"/>
              </w:rPr>
              <w:t>310.909</w:t>
            </w:r>
          </w:p>
        </w:tc>
      </w:tr>
      <w:tr>
        <w:trPr>
          <w:trHeight w:val="244" w:hRule="atLeast"/>
        </w:trPr>
        <w:tc>
          <w:tcPr>
            <w:tcW w:w="3520" w:type="dxa"/>
          </w:tcPr>
          <w:p>
            <w:pPr>
              <w:pStyle w:val="TableParagraph"/>
              <w:spacing w:line="217" w:lineRule="exact"/>
              <w:ind w:left="493"/>
              <w:jc w:val="left"/>
              <w:rPr>
                <w:sz w:val="18"/>
              </w:rPr>
            </w:pPr>
            <w:r>
              <w:rPr>
                <w:sz w:val="18"/>
              </w:rPr>
              <w:t>Contas</w:t>
            </w:r>
            <w:r>
              <w:rPr>
                <w:spacing w:val="5"/>
                <w:sz w:val="18"/>
              </w:rPr>
              <w:t> </w:t>
            </w:r>
            <w:r>
              <w:rPr>
                <w:sz w:val="18"/>
              </w:rPr>
              <w:t>a</w:t>
            </w:r>
            <w:r>
              <w:rPr>
                <w:spacing w:val="4"/>
                <w:sz w:val="18"/>
              </w:rPr>
              <w:t> </w:t>
            </w:r>
            <w:r>
              <w:rPr>
                <w:sz w:val="18"/>
              </w:rPr>
              <w:t>receber</w:t>
            </w:r>
            <w:r>
              <w:rPr>
                <w:spacing w:val="-1"/>
                <w:sz w:val="18"/>
              </w:rPr>
              <w:t> </w:t>
            </w:r>
            <w:r>
              <w:rPr>
                <w:sz w:val="18"/>
              </w:rPr>
              <w:t>de</w:t>
            </w:r>
            <w:r>
              <w:rPr>
                <w:spacing w:val="9"/>
                <w:sz w:val="18"/>
              </w:rPr>
              <w:t> </w:t>
            </w:r>
            <w:r>
              <w:rPr>
                <w:spacing w:val="-2"/>
                <w:sz w:val="18"/>
              </w:rPr>
              <w:t>clientes</w:t>
            </w:r>
          </w:p>
        </w:tc>
        <w:tc>
          <w:tcPr>
            <w:tcW w:w="2595" w:type="dxa"/>
          </w:tcPr>
          <w:p>
            <w:pPr>
              <w:pStyle w:val="TableParagraph"/>
              <w:spacing w:line="217" w:lineRule="exact"/>
              <w:ind w:right="310"/>
              <w:rPr>
                <w:sz w:val="18"/>
              </w:rPr>
            </w:pPr>
            <w:r>
              <w:rPr>
                <w:spacing w:val="-2"/>
                <w:sz w:val="18"/>
              </w:rPr>
              <w:t>16.902</w:t>
            </w:r>
          </w:p>
        </w:tc>
        <w:tc>
          <w:tcPr>
            <w:tcW w:w="2018" w:type="dxa"/>
          </w:tcPr>
          <w:p>
            <w:pPr>
              <w:pStyle w:val="TableParagraph"/>
              <w:spacing w:line="217" w:lineRule="exact"/>
              <w:ind w:right="495"/>
              <w:rPr>
                <w:sz w:val="18"/>
              </w:rPr>
            </w:pPr>
            <w:r>
              <w:rPr>
                <w:spacing w:val="-10"/>
                <w:sz w:val="18"/>
              </w:rPr>
              <w:t>-</w:t>
            </w:r>
          </w:p>
        </w:tc>
        <w:tc>
          <w:tcPr>
            <w:tcW w:w="1846" w:type="dxa"/>
          </w:tcPr>
          <w:p>
            <w:pPr>
              <w:pStyle w:val="TableParagraph"/>
              <w:spacing w:line="217" w:lineRule="exact"/>
              <w:ind w:right="139"/>
              <w:rPr>
                <w:sz w:val="18"/>
              </w:rPr>
            </w:pPr>
            <w:r>
              <w:rPr>
                <w:spacing w:val="-2"/>
                <w:sz w:val="18"/>
              </w:rPr>
              <w:t>16.902</w:t>
            </w:r>
          </w:p>
        </w:tc>
      </w:tr>
      <w:tr>
        <w:trPr>
          <w:trHeight w:val="246" w:hRule="atLeast"/>
        </w:trPr>
        <w:tc>
          <w:tcPr>
            <w:tcW w:w="3520" w:type="dxa"/>
          </w:tcPr>
          <w:p>
            <w:pPr>
              <w:pStyle w:val="TableParagraph"/>
              <w:spacing w:line="217" w:lineRule="exact"/>
              <w:ind w:left="493"/>
              <w:jc w:val="left"/>
              <w:rPr>
                <w:sz w:val="18"/>
              </w:rPr>
            </w:pPr>
            <w:r>
              <w:rPr>
                <w:sz w:val="18"/>
              </w:rPr>
              <w:t>Créditos</w:t>
            </w:r>
            <w:r>
              <w:rPr>
                <w:spacing w:val="19"/>
                <w:sz w:val="18"/>
              </w:rPr>
              <w:t> </w:t>
            </w:r>
            <w:r>
              <w:rPr>
                <w:spacing w:val="-2"/>
                <w:sz w:val="18"/>
              </w:rPr>
              <w:t>fiscais</w:t>
            </w:r>
          </w:p>
        </w:tc>
        <w:tc>
          <w:tcPr>
            <w:tcW w:w="2595" w:type="dxa"/>
          </w:tcPr>
          <w:p>
            <w:pPr>
              <w:pStyle w:val="TableParagraph"/>
              <w:spacing w:line="217" w:lineRule="exact"/>
              <w:ind w:right="310"/>
              <w:rPr>
                <w:sz w:val="18"/>
              </w:rPr>
            </w:pPr>
            <w:r>
              <w:rPr>
                <w:spacing w:val="-2"/>
                <w:sz w:val="18"/>
              </w:rPr>
              <w:t>4.035</w:t>
            </w:r>
          </w:p>
        </w:tc>
        <w:tc>
          <w:tcPr>
            <w:tcW w:w="2018" w:type="dxa"/>
          </w:tcPr>
          <w:p>
            <w:pPr>
              <w:pStyle w:val="TableParagraph"/>
              <w:spacing w:line="217" w:lineRule="exact"/>
              <w:ind w:right="495"/>
              <w:rPr>
                <w:sz w:val="18"/>
              </w:rPr>
            </w:pPr>
            <w:r>
              <w:rPr>
                <w:spacing w:val="-10"/>
                <w:sz w:val="18"/>
              </w:rPr>
              <w:t>-</w:t>
            </w:r>
          </w:p>
        </w:tc>
        <w:tc>
          <w:tcPr>
            <w:tcW w:w="1846" w:type="dxa"/>
          </w:tcPr>
          <w:p>
            <w:pPr>
              <w:pStyle w:val="TableParagraph"/>
              <w:spacing w:line="217" w:lineRule="exact"/>
              <w:ind w:right="139"/>
              <w:rPr>
                <w:sz w:val="18"/>
              </w:rPr>
            </w:pPr>
            <w:r>
              <w:rPr>
                <w:spacing w:val="-2"/>
                <w:sz w:val="18"/>
              </w:rPr>
              <w:t>4.035</w:t>
            </w:r>
          </w:p>
        </w:tc>
      </w:tr>
      <w:tr>
        <w:trPr>
          <w:trHeight w:val="232" w:hRule="atLeast"/>
        </w:trPr>
        <w:tc>
          <w:tcPr>
            <w:tcW w:w="3520" w:type="dxa"/>
          </w:tcPr>
          <w:p>
            <w:pPr>
              <w:pStyle w:val="TableParagraph"/>
              <w:spacing w:line="213" w:lineRule="exact"/>
              <w:ind w:left="493"/>
              <w:jc w:val="left"/>
              <w:rPr>
                <w:sz w:val="18"/>
              </w:rPr>
            </w:pPr>
            <w:r>
              <w:rPr>
                <w:sz w:val="18"/>
              </w:rPr>
              <w:t>Valores</w:t>
            </w:r>
            <w:r>
              <w:rPr>
                <w:spacing w:val="10"/>
                <w:sz w:val="18"/>
              </w:rPr>
              <w:t> </w:t>
            </w:r>
            <w:r>
              <w:rPr>
                <w:sz w:val="18"/>
              </w:rPr>
              <w:t>a</w:t>
            </w:r>
            <w:r>
              <w:rPr>
                <w:spacing w:val="3"/>
                <w:sz w:val="18"/>
              </w:rPr>
              <w:t> </w:t>
            </w:r>
            <w:r>
              <w:rPr>
                <w:spacing w:val="-2"/>
                <w:sz w:val="18"/>
              </w:rPr>
              <w:t>receber</w:t>
            </w:r>
          </w:p>
        </w:tc>
        <w:tc>
          <w:tcPr>
            <w:tcW w:w="2595" w:type="dxa"/>
          </w:tcPr>
          <w:p>
            <w:pPr>
              <w:pStyle w:val="TableParagraph"/>
              <w:spacing w:line="213" w:lineRule="exact"/>
              <w:ind w:right="310"/>
              <w:rPr>
                <w:sz w:val="18"/>
              </w:rPr>
            </w:pPr>
            <w:r>
              <w:rPr>
                <w:spacing w:val="-2"/>
                <w:sz w:val="18"/>
              </w:rPr>
              <w:t>7.645</w:t>
            </w:r>
          </w:p>
        </w:tc>
        <w:tc>
          <w:tcPr>
            <w:tcW w:w="2018" w:type="dxa"/>
          </w:tcPr>
          <w:p>
            <w:pPr>
              <w:pStyle w:val="TableParagraph"/>
              <w:spacing w:line="213" w:lineRule="exact"/>
              <w:ind w:right="309"/>
              <w:rPr>
                <w:sz w:val="18"/>
              </w:rPr>
            </w:pPr>
            <w:r>
              <w:rPr>
                <w:spacing w:val="-2"/>
                <w:sz w:val="18"/>
              </w:rPr>
              <w:t>1.766</w:t>
            </w:r>
          </w:p>
        </w:tc>
        <w:tc>
          <w:tcPr>
            <w:tcW w:w="1846" w:type="dxa"/>
          </w:tcPr>
          <w:p>
            <w:pPr>
              <w:pStyle w:val="TableParagraph"/>
              <w:spacing w:line="213" w:lineRule="exact"/>
              <w:ind w:right="139"/>
              <w:rPr>
                <w:sz w:val="18"/>
              </w:rPr>
            </w:pPr>
            <w:r>
              <w:rPr>
                <w:spacing w:val="-2"/>
                <w:sz w:val="18"/>
              </w:rPr>
              <w:t>9.411</w:t>
            </w:r>
          </w:p>
        </w:tc>
      </w:tr>
      <w:tr>
        <w:trPr>
          <w:trHeight w:val="246" w:hRule="atLeast"/>
        </w:trPr>
        <w:tc>
          <w:tcPr>
            <w:tcW w:w="3520" w:type="dxa"/>
          </w:tcPr>
          <w:p>
            <w:pPr>
              <w:pStyle w:val="TableParagraph"/>
              <w:spacing w:line="216" w:lineRule="exact" w:before="10"/>
              <w:ind w:left="493"/>
              <w:jc w:val="left"/>
              <w:rPr>
                <w:sz w:val="18"/>
              </w:rPr>
            </w:pPr>
            <w:r>
              <w:rPr>
                <w:sz w:val="18"/>
              </w:rPr>
              <w:t>Outros</w:t>
            </w:r>
            <w:r>
              <w:rPr>
                <w:spacing w:val="3"/>
                <w:sz w:val="18"/>
              </w:rPr>
              <w:t> </w:t>
            </w:r>
            <w:r>
              <w:rPr>
                <w:spacing w:val="-2"/>
                <w:sz w:val="18"/>
              </w:rPr>
              <w:t>ativos</w:t>
            </w:r>
          </w:p>
        </w:tc>
        <w:tc>
          <w:tcPr>
            <w:tcW w:w="2595" w:type="dxa"/>
          </w:tcPr>
          <w:p>
            <w:pPr>
              <w:pStyle w:val="TableParagraph"/>
              <w:tabs>
                <w:tab w:pos="1218" w:val="left" w:leader="none"/>
              </w:tabs>
              <w:spacing w:line="216" w:lineRule="exact" w:before="10"/>
              <w:ind w:right="219"/>
              <w:rPr>
                <w:sz w:val="18"/>
              </w:rPr>
            </w:pPr>
            <w:r>
              <w:rPr>
                <w:rFonts w:ascii="Times New Roman"/>
                <w:sz w:val="18"/>
                <w:u w:val="single"/>
              </w:rPr>
              <w:tab/>
            </w:r>
            <w:r>
              <w:rPr>
                <w:spacing w:val="-5"/>
                <w:sz w:val="18"/>
                <w:u w:val="single"/>
              </w:rPr>
              <w:t>618</w:t>
            </w:r>
            <w:r>
              <w:rPr>
                <w:spacing w:val="80"/>
                <w:sz w:val="18"/>
                <w:u w:val="single"/>
              </w:rPr>
              <w:t> </w:t>
            </w:r>
          </w:p>
        </w:tc>
        <w:tc>
          <w:tcPr>
            <w:tcW w:w="2018" w:type="dxa"/>
          </w:tcPr>
          <w:p>
            <w:pPr>
              <w:pStyle w:val="TableParagraph"/>
              <w:tabs>
                <w:tab w:pos="1243" w:val="left" w:leader="none"/>
                <w:tab w:pos="1575" w:val="left" w:leader="none"/>
              </w:tabs>
              <w:spacing w:line="216" w:lineRule="exact" w:before="10"/>
              <w:ind w:right="219"/>
              <w:rPr>
                <w:sz w:val="18"/>
              </w:rPr>
            </w:pPr>
            <w:r>
              <w:rPr>
                <w:rFonts w:ascii="Times New Roman"/>
                <w:sz w:val="18"/>
                <w:u w:val="single"/>
              </w:rPr>
              <w:tab/>
            </w:r>
            <w:r>
              <w:rPr>
                <w:spacing w:val="-10"/>
                <w:sz w:val="18"/>
                <w:u w:val="single"/>
              </w:rPr>
              <w:t>-</w:t>
            </w:r>
            <w:r>
              <w:rPr>
                <w:sz w:val="18"/>
                <w:u w:val="single"/>
              </w:rPr>
              <w:tab/>
            </w:r>
          </w:p>
        </w:tc>
        <w:tc>
          <w:tcPr>
            <w:tcW w:w="1846" w:type="dxa"/>
          </w:tcPr>
          <w:p>
            <w:pPr>
              <w:pStyle w:val="TableParagraph"/>
              <w:tabs>
                <w:tab w:pos="1216" w:val="left" w:leader="none"/>
              </w:tabs>
              <w:spacing w:line="216" w:lineRule="exact" w:before="10"/>
              <w:ind w:right="48"/>
              <w:rPr>
                <w:sz w:val="18"/>
              </w:rPr>
            </w:pPr>
            <w:r>
              <w:rPr>
                <w:rFonts w:ascii="Times New Roman"/>
                <w:sz w:val="18"/>
                <w:u w:val="single"/>
              </w:rPr>
              <w:tab/>
            </w:r>
            <w:r>
              <w:rPr>
                <w:spacing w:val="-5"/>
                <w:sz w:val="18"/>
                <w:u w:val="single"/>
              </w:rPr>
              <w:t>618</w:t>
            </w:r>
            <w:r>
              <w:rPr>
                <w:spacing w:val="80"/>
                <w:sz w:val="18"/>
                <w:u w:val="single"/>
              </w:rPr>
              <w:t> </w:t>
            </w:r>
          </w:p>
        </w:tc>
      </w:tr>
      <w:tr>
        <w:trPr>
          <w:trHeight w:val="382" w:hRule="atLeast"/>
        </w:trPr>
        <w:tc>
          <w:tcPr>
            <w:tcW w:w="3520" w:type="dxa"/>
          </w:tcPr>
          <w:p>
            <w:pPr>
              <w:pStyle w:val="TableParagraph"/>
              <w:jc w:val="left"/>
              <w:rPr>
                <w:rFonts w:ascii="Times New Roman"/>
                <w:sz w:val="18"/>
              </w:rPr>
            </w:pPr>
          </w:p>
        </w:tc>
        <w:tc>
          <w:tcPr>
            <w:tcW w:w="2595" w:type="dxa"/>
          </w:tcPr>
          <w:p>
            <w:pPr>
              <w:pStyle w:val="TableParagraph"/>
              <w:tabs>
                <w:tab w:pos="910" w:val="left" w:leader="none"/>
              </w:tabs>
              <w:spacing w:before="11"/>
              <w:ind w:right="219"/>
              <w:rPr>
                <w:b/>
                <w:sz w:val="18"/>
              </w:rPr>
            </w:pPr>
            <w:r>
              <w:rPr>
                <w:rFonts w:ascii="Times New Roman"/>
                <w:sz w:val="18"/>
                <w:u w:val="single"/>
              </w:rPr>
              <w:tab/>
            </w:r>
            <w:r>
              <w:rPr>
                <w:b/>
                <w:spacing w:val="-2"/>
                <w:sz w:val="18"/>
                <w:u w:val="single"/>
              </w:rPr>
              <w:t>340.109</w:t>
            </w:r>
            <w:r>
              <w:rPr>
                <w:b/>
                <w:spacing w:val="80"/>
                <w:sz w:val="18"/>
                <w:u w:val="single"/>
              </w:rPr>
              <w:t> </w:t>
            </w:r>
          </w:p>
        </w:tc>
        <w:tc>
          <w:tcPr>
            <w:tcW w:w="2018" w:type="dxa"/>
          </w:tcPr>
          <w:p>
            <w:pPr>
              <w:pStyle w:val="TableParagraph"/>
              <w:tabs>
                <w:tab w:pos="1082" w:val="left" w:leader="none"/>
              </w:tabs>
              <w:spacing w:before="11"/>
              <w:ind w:right="219"/>
              <w:rPr>
                <w:b/>
                <w:sz w:val="18"/>
              </w:rPr>
            </w:pPr>
            <w:r>
              <w:rPr>
                <w:rFonts w:ascii="Times New Roman"/>
                <w:sz w:val="18"/>
                <w:u w:val="single"/>
              </w:rPr>
              <w:tab/>
            </w:r>
            <w:r>
              <w:rPr>
                <w:b/>
                <w:spacing w:val="-4"/>
                <w:sz w:val="18"/>
                <w:u w:val="single"/>
              </w:rPr>
              <w:t>1.766</w:t>
            </w:r>
            <w:r>
              <w:rPr>
                <w:b/>
                <w:spacing w:val="80"/>
                <w:sz w:val="18"/>
                <w:u w:val="single"/>
              </w:rPr>
              <w:t> </w:t>
            </w:r>
          </w:p>
        </w:tc>
        <w:tc>
          <w:tcPr>
            <w:tcW w:w="1846" w:type="dxa"/>
          </w:tcPr>
          <w:p>
            <w:pPr>
              <w:pStyle w:val="TableParagraph"/>
              <w:tabs>
                <w:tab w:pos="908" w:val="left" w:leader="none"/>
              </w:tabs>
              <w:spacing w:before="11"/>
              <w:ind w:right="48"/>
              <w:rPr>
                <w:b/>
                <w:sz w:val="18"/>
              </w:rPr>
            </w:pPr>
            <w:r>
              <w:rPr>
                <w:rFonts w:ascii="Times New Roman"/>
                <w:sz w:val="18"/>
                <w:u w:val="single"/>
              </w:rPr>
              <w:tab/>
            </w:r>
            <w:r>
              <w:rPr>
                <w:b/>
                <w:spacing w:val="-2"/>
                <w:sz w:val="18"/>
                <w:u w:val="single"/>
              </w:rPr>
              <w:t>341.875</w:t>
            </w:r>
            <w:r>
              <w:rPr>
                <w:b/>
                <w:spacing w:val="80"/>
                <w:sz w:val="18"/>
                <w:u w:val="single"/>
              </w:rPr>
              <w:t> </w:t>
            </w:r>
          </w:p>
        </w:tc>
      </w:tr>
      <w:tr>
        <w:trPr>
          <w:trHeight w:val="368" w:hRule="atLeast"/>
        </w:trPr>
        <w:tc>
          <w:tcPr>
            <w:tcW w:w="3520" w:type="dxa"/>
          </w:tcPr>
          <w:p>
            <w:pPr>
              <w:pStyle w:val="TableParagraph"/>
              <w:spacing w:before="120"/>
              <w:ind w:left="50"/>
              <w:jc w:val="left"/>
              <w:rPr>
                <w:b/>
                <w:sz w:val="18"/>
              </w:rPr>
            </w:pPr>
            <w:r>
              <w:rPr>
                <w:b/>
                <w:sz w:val="18"/>
              </w:rPr>
              <w:t>Ativo</w:t>
            </w:r>
            <w:r>
              <w:rPr>
                <w:b/>
                <w:spacing w:val="-4"/>
                <w:sz w:val="18"/>
              </w:rPr>
              <w:t> </w:t>
            </w:r>
            <w:r>
              <w:rPr>
                <w:b/>
                <w:sz w:val="18"/>
              </w:rPr>
              <w:t>não</w:t>
            </w:r>
            <w:r>
              <w:rPr>
                <w:b/>
                <w:spacing w:val="-3"/>
                <w:sz w:val="18"/>
              </w:rPr>
              <w:t> </w:t>
            </w:r>
            <w:r>
              <w:rPr>
                <w:b/>
                <w:spacing w:val="-2"/>
                <w:sz w:val="18"/>
              </w:rPr>
              <w:t>circulante</w:t>
            </w:r>
          </w:p>
        </w:tc>
        <w:tc>
          <w:tcPr>
            <w:tcW w:w="2595" w:type="dxa"/>
          </w:tcPr>
          <w:p>
            <w:pPr>
              <w:pStyle w:val="TableParagraph"/>
              <w:jc w:val="left"/>
              <w:rPr>
                <w:rFonts w:ascii="Times New Roman"/>
                <w:sz w:val="18"/>
              </w:rPr>
            </w:pPr>
          </w:p>
        </w:tc>
        <w:tc>
          <w:tcPr>
            <w:tcW w:w="2018" w:type="dxa"/>
          </w:tcPr>
          <w:p>
            <w:pPr>
              <w:pStyle w:val="TableParagraph"/>
              <w:jc w:val="left"/>
              <w:rPr>
                <w:rFonts w:ascii="Times New Roman"/>
                <w:sz w:val="18"/>
              </w:rPr>
            </w:pPr>
          </w:p>
        </w:tc>
        <w:tc>
          <w:tcPr>
            <w:tcW w:w="1846" w:type="dxa"/>
          </w:tcPr>
          <w:p>
            <w:pPr>
              <w:pStyle w:val="TableParagraph"/>
              <w:jc w:val="left"/>
              <w:rPr>
                <w:rFonts w:ascii="Times New Roman"/>
                <w:sz w:val="18"/>
              </w:rPr>
            </w:pPr>
          </w:p>
        </w:tc>
      </w:tr>
      <w:tr>
        <w:trPr>
          <w:trHeight w:val="245" w:hRule="atLeast"/>
        </w:trPr>
        <w:tc>
          <w:tcPr>
            <w:tcW w:w="3520" w:type="dxa"/>
          </w:tcPr>
          <w:p>
            <w:pPr>
              <w:pStyle w:val="TableParagraph"/>
              <w:spacing w:line="217" w:lineRule="exact"/>
              <w:ind w:left="309"/>
              <w:jc w:val="left"/>
              <w:rPr>
                <w:b/>
                <w:sz w:val="18"/>
              </w:rPr>
            </w:pPr>
            <w:r>
              <w:rPr>
                <w:b/>
                <w:sz w:val="18"/>
              </w:rPr>
              <w:t>Realizável</w:t>
            </w:r>
            <w:r>
              <w:rPr>
                <w:b/>
                <w:spacing w:val="8"/>
                <w:sz w:val="18"/>
              </w:rPr>
              <w:t> </w:t>
            </w:r>
            <w:r>
              <w:rPr>
                <w:b/>
                <w:sz w:val="18"/>
              </w:rPr>
              <w:t>a</w:t>
            </w:r>
            <w:r>
              <w:rPr>
                <w:b/>
                <w:spacing w:val="-4"/>
                <w:sz w:val="18"/>
              </w:rPr>
              <w:t> </w:t>
            </w:r>
            <w:r>
              <w:rPr>
                <w:b/>
                <w:sz w:val="18"/>
              </w:rPr>
              <w:t>longo</w:t>
            </w:r>
            <w:r>
              <w:rPr>
                <w:b/>
                <w:spacing w:val="2"/>
                <w:sz w:val="18"/>
              </w:rPr>
              <w:t> </w:t>
            </w:r>
            <w:r>
              <w:rPr>
                <w:b/>
                <w:spacing w:val="-4"/>
                <w:sz w:val="18"/>
              </w:rPr>
              <w:t>prazo</w:t>
            </w:r>
          </w:p>
        </w:tc>
        <w:tc>
          <w:tcPr>
            <w:tcW w:w="2595" w:type="dxa"/>
          </w:tcPr>
          <w:p>
            <w:pPr>
              <w:pStyle w:val="TableParagraph"/>
              <w:jc w:val="left"/>
              <w:rPr>
                <w:rFonts w:ascii="Times New Roman"/>
                <w:sz w:val="16"/>
              </w:rPr>
            </w:pPr>
          </w:p>
        </w:tc>
        <w:tc>
          <w:tcPr>
            <w:tcW w:w="2018" w:type="dxa"/>
          </w:tcPr>
          <w:p>
            <w:pPr>
              <w:pStyle w:val="TableParagraph"/>
              <w:jc w:val="left"/>
              <w:rPr>
                <w:rFonts w:ascii="Times New Roman"/>
                <w:sz w:val="16"/>
              </w:rPr>
            </w:pPr>
          </w:p>
        </w:tc>
        <w:tc>
          <w:tcPr>
            <w:tcW w:w="1846" w:type="dxa"/>
          </w:tcPr>
          <w:p>
            <w:pPr>
              <w:pStyle w:val="TableParagraph"/>
              <w:jc w:val="left"/>
              <w:rPr>
                <w:rFonts w:ascii="Times New Roman"/>
                <w:sz w:val="16"/>
              </w:rPr>
            </w:pPr>
          </w:p>
        </w:tc>
      </w:tr>
      <w:tr>
        <w:trPr>
          <w:trHeight w:val="245" w:hRule="atLeast"/>
        </w:trPr>
        <w:tc>
          <w:tcPr>
            <w:tcW w:w="3520" w:type="dxa"/>
          </w:tcPr>
          <w:p>
            <w:pPr>
              <w:pStyle w:val="TableParagraph"/>
              <w:spacing w:line="218" w:lineRule="exact"/>
              <w:ind w:left="493"/>
              <w:jc w:val="left"/>
              <w:rPr>
                <w:sz w:val="18"/>
              </w:rPr>
            </w:pPr>
            <w:r>
              <w:rPr>
                <w:sz w:val="18"/>
              </w:rPr>
              <w:t>Valores</w:t>
            </w:r>
            <w:r>
              <w:rPr>
                <w:spacing w:val="10"/>
                <w:sz w:val="18"/>
              </w:rPr>
              <w:t> </w:t>
            </w:r>
            <w:r>
              <w:rPr>
                <w:sz w:val="18"/>
              </w:rPr>
              <w:t>a</w:t>
            </w:r>
            <w:r>
              <w:rPr>
                <w:spacing w:val="3"/>
                <w:sz w:val="18"/>
              </w:rPr>
              <w:t> </w:t>
            </w:r>
            <w:r>
              <w:rPr>
                <w:spacing w:val="-2"/>
                <w:sz w:val="18"/>
              </w:rPr>
              <w:t>receber</w:t>
            </w:r>
          </w:p>
        </w:tc>
        <w:tc>
          <w:tcPr>
            <w:tcW w:w="2595" w:type="dxa"/>
          </w:tcPr>
          <w:p>
            <w:pPr>
              <w:pStyle w:val="TableParagraph"/>
              <w:spacing w:line="218" w:lineRule="exact"/>
              <w:ind w:right="309"/>
              <w:rPr>
                <w:sz w:val="18"/>
              </w:rPr>
            </w:pPr>
            <w:r>
              <w:rPr>
                <w:spacing w:val="-2"/>
                <w:sz w:val="18"/>
              </w:rPr>
              <w:t>1.244</w:t>
            </w:r>
          </w:p>
        </w:tc>
        <w:tc>
          <w:tcPr>
            <w:tcW w:w="2018" w:type="dxa"/>
          </w:tcPr>
          <w:p>
            <w:pPr>
              <w:pStyle w:val="TableParagraph"/>
              <w:spacing w:line="218" w:lineRule="exact"/>
              <w:ind w:right="495"/>
              <w:rPr>
                <w:sz w:val="18"/>
              </w:rPr>
            </w:pPr>
            <w:r>
              <w:rPr>
                <w:spacing w:val="-10"/>
                <w:sz w:val="18"/>
              </w:rPr>
              <w:t>-</w:t>
            </w:r>
          </w:p>
        </w:tc>
        <w:tc>
          <w:tcPr>
            <w:tcW w:w="1846" w:type="dxa"/>
          </w:tcPr>
          <w:p>
            <w:pPr>
              <w:pStyle w:val="TableParagraph"/>
              <w:spacing w:line="218" w:lineRule="exact"/>
              <w:ind w:right="138"/>
              <w:rPr>
                <w:sz w:val="18"/>
              </w:rPr>
            </w:pPr>
            <w:r>
              <w:rPr>
                <w:spacing w:val="-2"/>
                <w:sz w:val="18"/>
              </w:rPr>
              <w:t>1.244</w:t>
            </w:r>
          </w:p>
        </w:tc>
      </w:tr>
      <w:tr>
        <w:trPr>
          <w:trHeight w:val="244" w:hRule="atLeast"/>
        </w:trPr>
        <w:tc>
          <w:tcPr>
            <w:tcW w:w="3520" w:type="dxa"/>
          </w:tcPr>
          <w:p>
            <w:pPr>
              <w:pStyle w:val="TableParagraph"/>
              <w:spacing w:line="217" w:lineRule="exact"/>
              <w:ind w:left="493"/>
              <w:jc w:val="left"/>
              <w:rPr>
                <w:sz w:val="18"/>
              </w:rPr>
            </w:pPr>
            <w:r>
              <w:rPr>
                <w:sz w:val="18"/>
              </w:rPr>
              <w:t>Depósitos</w:t>
            </w:r>
            <w:r>
              <w:rPr>
                <w:spacing w:val="21"/>
                <w:sz w:val="18"/>
              </w:rPr>
              <w:t> </w:t>
            </w:r>
            <w:r>
              <w:rPr>
                <w:spacing w:val="-2"/>
                <w:sz w:val="18"/>
              </w:rPr>
              <w:t>judiciais</w:t>
            </w:r>
          </w:p>
        </w:tc>
        <w:tc>
          <w:tcPr>
            <w:tcW w:w="2595" w:type="dxa"/>
          </w:tcPr>
          <w:p>
            <w:pPr>
              <w:pStyle w:val="TableParagraph"/>
              <w:spacing w:line="217" w:lineRule="exact"/>
              <w:ind w:right="310"/>
              <w:rPr>
                <w:sz w:val="18"/>
              </w:rPr>
            </w:pPr>
            <w:r>
              <w:rPr>
                <w:spacing w:val="-2"/>
                <w:sz w:val="18"/>
              </w:rPr>
              <w:t>602.912</w:t>
            </w:r>
          </w:p>
        </w:tc>
        <w:tc>
          <w:tcPr>
            <w:tcW w:w="2018" w:type="dxa"/>
          </w:tcPr>
          <w:p>
            <w:pPr>
              <w:pStyle w:val="TableParagraph"/>
              <w:spacing w:line="217" w:lineRule="exact"/>
              <w:ind w:right="263"/>
              <w:rPr>
                <w:sz w:val="18"/>
              </w:rPr>
            </w:pPr>
            <w:r>
              <w:rPr>
                <w:spacing w:val="-2"/>
                <w:sz w:val="18"/>
              </w:rPr>
              <w:t>(60.264)</w:t>
            </w:r>
          </w:p>
        </w:tc>
        <w:tc>
          <w:tcPr>
            <w:tcW w:w="1846" w:type="dxa"/>
          </w:tcPr>
          <w:p>
            <w:pPr>
              <w:pStyle w:val="TableParagraph"/>
              <w:spacing w:line="217" w:lineRule="exact"/>
              <w:ind w:right="139"/>
              <w:rPr>
                <w:sz w:val="18"/>
              </w:rPr>
            </w:pPr>
            <w:r>
              <w:rPr>
                <w:spacing w:val="-2"/>
                <w:sz w:val="18"/>
              </w:rPr>
              <w:t>542.648</w:t>
            </w:r>
          </w:p>
        </w:tc>
      </w:tr>
      <w:tr>
        <w:trPr>
          <w:trHeight w:val="233" w:hRule="atLeast"/>
        </w:trPr>
        <w:tc>
          <w:tcPr>
            <w:tcW w:w="3520" w:type="dxa"/>
          </w:tcPr>
          <w:p>
            <w:pPr>
              <w:pStyle w:val="TableParagraph"/>
              <w:spacing w:line="213" w:lineRule="exact"/>
              <w:ind w:left="493"/>
              <w:jc w:val="left"/>
              <w:rPr>
                <w:sz w:val="18"/>
              </w:rPr>
            </w:pPr>
            <w:r>
              <w:rPr>
                <w:sz w:val="18"/>
              </w:rPr>
              <w:t>Créditos</w:t>
            </w:r>
            <w:r>
              <w:rPr>
                <w:spacing w:val="19"/>
                <w:sz w:val="18"/>
              </w:rPr>
              <w:t> </w:t>
            </w:r>
            <w:r>
              <w:rPr>
                <w:spacing w:val="-2"/>
                <w:sz w:val="18"/>
              </w:rPr>
              <w:t>fiscais</w:t>
            </w:r>
          </w:p>
        </w:tc>
        <w:tc>
          <w:tcPr>
            <w:tcW w:w="2595" w:type="dxa"/>
          </w:tcPr>
          <w:p>
            <w:pPr>
              <w:pStyle w:val="TableParagraph"/>
              <w:spacing w:line="213" w:lineRule="exact"/>
              <w:ind w:right="310"/>
              <w:rPr>
                <w:sz w:val="18"/>
              </w:rPr>
            </w:pPr>
            <w:r>
              <w:rPr>
                <w:spacing w:val="-2"/>
                <w:sz w:val="18"/>
              </w:rPr>
              <w:t>66.542</w:t>
            </w:r>
          </w:p>
        </w:tc>
        <w:tc>
          <w:tcPr>
            <w:tcW w:w="2018" w:type="dxa"/>
          </w:tcPr>
          <w:p>
            <w:pPr>
              <w:pStyle w:val="TableParagraph"/>
              <w:spacing w:line="213" w:lineRule="exact"/>
              <w:ind w:right="495"/>
              <w:rPr>
                <w:sz w:val="18"/>
              </w:rPr>
            </w:pPr>
            <w:r>
              <w:rPr>
                <w:spacing w:val="-10"/>
                <w:sz w:val="18"/>
              </w:rPr>
              <w:t>-</w:t>
            </w:r>
          </w:p>
        </w:tc>
        <w:tc>
          <w:tcPr>
            <w:tcW w:w="1846" w:type="dxa"/>
          </w:tcPr>
          <w:p>
            <w:pPr>
              <w:pStyle w:val="TableParagraph"/>
              <w:spacing w:line="213" w:lineRule="exact"/>
              <w:ind w:right="140"/>
              <w:rPr>
                <w:sz w:val="18"/>
              </w:rPr>
            </w:pPr>
            <w:r>
              <w:rPr>
                <w:spacing w:val="-2"/>
                <w:sz w:val="18"/>
              </w:rPr>
              <w:t>66.542</w:t>
            </w:r>
          </w:p>
        </w:tc>
      </w:tr>
      <w:tr>
        <w:trPr>
          <w:trHeight w:val="246" w:hRule="atLeast"/>
        </w:trPr>
        <w:tc>
          <w:tcPr>
            <w:tcW w:w="3520" w:type="dxa"/>
          </w:tcPr>
          <w:p>
            <w:pPr>
              <w:pStyle w:val="TableParagraph"/>
              <w:spacing w:line="215" w:lineRule="exact" w:before="11"/>
              <w:ind w:left="493"/>
              <w:jc w:val="left"/>
              <w:rPr>
                <w:sz w:val="18"/>
              </w:rPr>
            </w:pPr>
            <w:r>
              <w:rPr>
                <w:sz w:val="18"/>
              </w:rPr>
              <w:t>Outros</w:t>
            </w:r>
            <w:r>
              <w:rPr>
                <w:spacing w:val="3"/>
                <w:sz w:val="18"/>
              </w:rPr>
              <w:t> </w:t>
            </w:r>
            <w:r>
              <w:rPr>
                <w:spacing w:val="-2"/>
                <w:sz w:val="18"/>
              </w:rPr>
              <w:t>ativos</w:t>
            </w:r>
          </w:p>
        </w:tc>
        <w:tc>
          <w:tcPr>
            <w:tcW w:w="2595" w:type="dxa"/>
          </w:tcPr>
          <w:p>
            <w:pPr>
              <w:pStyle w:val="TableParagraph"/>
              <w:tabs>
                <w:tab w:pos="996" w:val="left" w:leader="none"/>
              </w:tabs>
              <w:spacing w:line="215" w:lineRule="exact" w:before="11"/>
              <w:ind w:right="219"/>
              <w:rPr>
                <w:sz w:val="18"/>
              </w:rPr>
            </w:pPr>
            <w:r>
              <w:rPr>
                <w:rFonts w:ascii="Times New Roman"/>
                <w:sz w:val="18"/>
                <w:u w:val="single"/>
              </w:rPr>
              <w:tab/>
            </w:r>
            <w:r>
              <w:rPr>
                <w:spacing w:val="-2"/>
                <w:sz w:val="18"/>
                <w:u w:val="single"/>
              </w:rPr>
              <w:t>59.478</w:t>
            </w:r>
            <w:r>
              <w:rPr>
                <w:spacing w:val="80"/>
                <w:sz w:val="18"/>
                <w:u w:val="single"/>
              </w:rPr>
              <w:t> </w:t>
            </w:r>
          </w:p>
        </w:tc>
        <w:tc>
          <w:tcPr>
            <w:tcW w:w="2018" w:type="dxa"/>
          </w:tcPr>
          <w:p>
            <w:pPr>
              <w:pStyle w:val="TableParagraph"/>
              <w:tabs>
                <w:tab w:pos="1243" w:val="left" w:leader="none"/>
                <w:tab w:pos="1575" w:val="left" w:leader="none"/>
              </w:tabs>
              <w:spacing w:line="215" w:lineRule="exact" w:before="11"/>
              <w:ind w:right="219"/>
              <w:rPr>
                <w:sz w:val="18"/>
              </w:rPr>
            </w:pPr>
            <w:r>
              <w:rPr>
                <w:rFonts w:ascii="Times New Roman"/>
                <w:sz w:val="18"/>
                <w:u w:val="single"/>
              </w:rPr>
              <w:tab/>
            </w:r>
            <w:r>
              <w:rPr>
                <w:spacing w:val="-10"/>
                <w:sz w:val="18"/>
                <w:u w:val="single"/>
              </w:rPr>
              <w:t>-</w:t>
            </w:r>
            <w:r>
              <w:rPr>
                <w:sz w:val="18"/>
                <w:u w:val="single"/>
              </w:rPr>
              <w:tab/>
            </w:r>
          </w:p>
        </w:tc>
        <w:tc>
          <w:tcPr>
            <w:tcW w:w="1846" w:type="dxa"/>
          </w:tcPr>
          <w:p>
            <w:pPr>
              <w:pStyle w:val="TableParagraph"/>
              <w:tabs>
                <w:tab w:pos="995" w:val="left" w:leader="none"/>
              </w:tabs>
              <w:spacing w:line="215" w:lineRule="exact" w:before="11"/>
              <w:ind w:right="48"/>
              <w:rPr>
                <w:sz w:val="18"/>
              </w:rPr>
            </w:pPr>
            <w:r>
              <w:rPr>
                <w:rFonts w:ascii="Times New Roman"/>
                <w:sz w:val="18"/>
                <w:u w:val="single"/>
              </w:rPr>
              <w:tab/>
            </w:r>
            <w:r>
              <w:rPr>
                <w:spacing w:val="-2"/>
                <w:sz w:val="18"/>
                <w:u w:val="single"/>
              </w:rPr>
              <w:t>59.478</w:t>
            </w:r>
            <w:r>
              <w:rPr>
                <w:spacing w:val="80"/>
                <w:sz w:val="18"/>
                <w:u w:val="single"/>
              </w:rPr>
              <w:t> </w:t>
            </w:r>
          </w:p>
        </w:tc>
      </w:tr>
      <w:tr>
        <w:trPr>
          <w:trHeight w:val="504" w:hRule="atLeast"/>
        </w:trPr>
        <w:tc>
          <w:tcPr>
            <w:tcW w:w="3520" w:type="dxa"/>
          </w:tcPr>
          <w:p>
            <w:pPr>
              <w:pStyle w:val="TableParagraph"/>
              <w:jc w:val="left"/>
              <w:rPr>
                <w:rFonts w:ascii="Times New Roman"/>
                <w:sz w:val="18"/>
              </w:rPr>
            </w:pPr>
          </w:p>
        </w:tc>
        <w:tc>
          <w:tcPr>
            <w:tcW w:w="2595" w:type="dxa"/>
          </w:tcPr>
          <w:p>
            <w:pPr>
              <w:pStyle w:val="TableParagraph"/>
              <w:tabs>
                <w:tab w:pos="910" w:val="left" w:leader="none"/>
              </w:tabs>
              <w:spacing w:before="10"/>
              <w:ind w:right="219"/>
              <w:rPr>
                <w:b/>
                <w:sz w:val="18"/>
              </w:rPr>
            </w:pPr>
            <w:r>
              <w:rPr>
                <w:rFonts w:ascii="Times New Roman"/>
                <w:sz w:val="18"/>
                <w:u w:val="single"/>
              </w:rPr>
              <w:tab/>
            </w:r>
            <w:r>
              <w:rPr>
                <w:b/>
                <w:spacing w:val="-2"/>
                <w:sz w:val="18"/>
                <w:u w:val="single"/>
              </w:rPr>
              <w:t>730.176</w:t>
            </w:r>
            <w:r>
              <w:rPr>
                <w:b/>
                <w:spacing w:val="80"/>
                <w:sz w:val="18"/>
                <w:u w:val="single"/>
              </w:rPr>
              <w:t> </w:t>
            </w:r>
          </w:p>
        </w:tc>
        <w:tc>
          <w:tcPr>
            <w:tcW w:w="2018" w:type="dxa"/>
          </w:tcPr>
          <w:p>
            <w:pPr>
              <w:pStyle w:val="TableParagraph"/>
              <w:tabs>
                <w:tab w:pos="935" w:val="left" w:leader="none"/>
              </w:tabs>
              <w:spacing w:before="10"/>
              <w:ind w:right="262"/>
              <w:rPr>
                <w:b/>
                <w:sz w:val="18"/>
              </w:rPr>
            </w:pPr>
            <w:r>
              <w:rPr>
                <w:rFonts w:ascii="Times New Roman"/>
                <w:sz w:val="18"/>
                <w:u w:val="single"/>
              </w:rPr>
              <w:tab/>
            </w:r>
            <w:r>
              <w:rPr>
                <w:b/>
                <w:spacing w:val="-2"/>
                <w:sz w:val="18"/>
                <w:u w:val="single"/>
              </w:rPr>
              <w:t>(60.264)</w:t>
            </w:r>
          </w:p>
        </w:tc>
        <w:tc>
          <w:tcPr>
            <w:tcW w:w="1846" w:type="dxa"/>
          </w:tcPr>
          <w:p>
            <w:pPr>
              <w:pStyle w:val="TableParagraph"/>
              <w:tabs>
                <w:tab w:pos="908" w:val="left" w:leader="none"/>
              </w:tabs>
              <w:spacing w:before="10"/>
              <w:ind w:right="48"/>
              <w:rPr>
                <w:b/>
                <w:sz w:val="18"/>
              </w:rPr>
            </w:pPr>
            <w:r>
              <w:rPr>
                <w:rFonts w:ascii="Times New Roman"/>
                <w:sz w:val="18"/>
                <w:u w:val="single"/>
              </w:rPr>
              <w:tab/>
            </w:r>
            <w:r>
              <w:rPr>
                <w:b/>
                <w:spacing w:val="-2"/>
                <w:sz w:val="18"/>
                <w:u w:val="single"/>
              </w:rPr>
              <w:t>669.912</w:t>
            </w:r>
            <w:r>
              <w:rPr>
                <w:b/>
                <w:spacing w:val="80"/>
                <w:sz w:val="18"/>
                <w:u w:val="single"/>
              </w:rPr>
              <w:t> </w:t>
            </w:r>
          </w:p>
        </w:tc>
      </w:tr>
      <w:tr>
        <w:trPr>
          <w:trHeight w:val="461" w:hRule="atLeast"/>
        </w:trPr>
        <w:tc>
          <w:tcPr>
            <w:tcW w:w="3520" w:type="dxa"/>
          </w:tcPr>
          <w:p>
            <w:pPr>
              <w:pStyle w:val="TableParagraph"/>
              <w:spacing w:before="24"/>
              <w:jc w:val="left"/>
              <w:rPr>
                <w:sz w:val="18"/>
              </w:rPr>
            </w:pPr>
          </w:p>
          <w:p>
            <w:pPr>
              <w:pStyle w:val="TableParagraph"/>
              <w:spacing w:line="197" w:lineRule="exact"/>
              <w:ind w:left="246"/>
              <w:jc w:val="left"/>
              <w:rPr>
                <w:sz w:val="18"/>
              </w:rPr>
            </w:pPr>
            <w:r>
              <w:rPr>
                <w:sz w:val="18"/>
              </w:rPr>
              <w:t>Propriedade</w:t>
            </w:r>
            <w:r>
              <w:rPr>
                <w:spacing w:val="17"/>
                <w:sz w:val="18"/>
              </w:rPr>
              <w:t> </w:t>
            </w:r>
            <w:r>
              <w:rPr>
                <w:sz w:val="18"/>
              </w:rPr>
              <w:t>para</w:t>
            </w:r>
            <w:r>
              <w:rPr>
                <w:spacing w:val="7"/>
                <w:sz w:val="18"/>
              </w:rPr>
              <w:t> </w:t>
            </w:r>
            <w:r>
              <w:rPr>
                <w:spacing w:val="-2"/>
                <w:sz w:val="18"/>
              </w:rPr>
              <w:t>investimento</w:t>
            </w:r>
          </w:p>
        </w:tc>
        <w:tc>
          <w:tcPr>
            <w:tcW w:w="2595" w:type="dxa"/>
          </w:tcPr>
          <w:p>
            <w:pPr>
              <w:pStyle w:val="TableParagraph"/>
              <w:spacing w:before="24"/>
              <w:jc w:val="left"/>
              <w:rPr>
                <w:sz w:val="18"/>
              </w:rPr>
            </w:pPr>
          </w:p>
          <w:p>
            <w:pPr>
              <w:pStyle w:val="TableParagraph"/>
              <w:spacing w:line="197" w:lineRule="exact"/>
              <w:ind w:right="310"/>
              <w:rPr>
                <w:sz w:val="18"/>
              </w:rPr>
            </w:pPr>
            <w:r>
              <w:rPr>
                <w:spacing w:val="-2"/>
                <w:sz w:val="18"/>
              </w:rPr>
              <w:t>10.285</w:t>
            </w:r>
          </w:p>
        </w:tc>
        <w:tc>
          <w:tcPr>
            <w:tcW w:w="2018" w:type="dxa"/>
          </w:tcPr>
          <w:p>
            <w:pPr>
              <w:pStyle w:val="TableParagraph"/>
              <w:spacing w:before="24"/>
              <w:jc w:val="left"/>
              <w:rPr>
                <w:sz w:val="18"/>
              </w:rPr>
            </w:pPr>
          </w:p>
          <w:p>
            <w:pPr>
              <w:pStyle w:val="TableParagraph"/>
              <w:spacing w:line="197" w:lineRule="exact"/>
              <w:ind w:right="495"/>
              <w:rPr>
                <w:sz w:val="18"/>
              </w:rPr>
            </w:pPr>
            <w:r>
              <w:rPr>
                <w:spacing w:val="-10"/>
                <w:sz w:val="18"/>
              </w:rPr>
              <w:t>-</w:t>
            </w:r>
          </w:p>
        </w:tc>
        <w:tc>
          <w:tcPr>
            <w:tcW w:w="1846" w:type="dxa"/>
          </w:tcPr>
          <w:p>
            <w:pPr>
              <w:pStyle w:val="TableParagraph"/>
              <w:spacing w:before="24"/>
              <w:jc w:val="left"/>
              <w:rPr>
                <w:sz w:val="18"/>
              </w:rPr>
            </w:pPr>
          </w:p>
          <w:p>
            <w:pPr>
              <w:pStyle w:val="TableParagraph"/>
              <w:spacing w:line="197" w:lineRule="exact"/>
              <w:ind w:right="139"/>
              <w:rPr>
                <w:sz w:val="18"/>
              </w:rPr>
            </w:pPr>
            <w:r>
              <w:rPr>
                <w:spacing w:val="-2"/>
                <w:sz w:val="18"/>
              </w:rPr>
              <w:t>10.285</w:t>
            </w:r>
          </w:p>
        </w:tc>
      </w:tr>
      <w:tr>
        <w:trPr>
          <w:trHeight w:val="262" w:hRule="atLeast"/>
        </w:trPr>
        <w:tc>
          <w:tcPr>
            <w:tcW w:w="6115" w:type="dxa"/>
            <w:gridSpan w:val="2"/>
          </w:tcPr>
          <w:p>
            <w:pPr>
              <w:pStyle w:val="TableParagraph"/>
              <w:tabs>
                <w:tab w:pos="4318" w:val="left" w:leader="none"/>
                <w:tab w:pos="5229" w:val="left" w:leader="none"/>
              </w:tabs>
              <w:spacing w:line="215" w:lineRule="exact" w:before="27"/>
              <w:ind w:left="246"/>
              <w:jc w:val="left"/>
              <w:rPr>
                <w:sz w:val="18"/>
              </w:rPr>
            </w:pPr>
            <w:r>
              <w:rPr>
                <w:spacing w:val="-2"/>
                <w:sz w:val="18"/>
              </w:rPr>
              <w:t>Imobilizado</w:t>
            </w:r>
            <w:r>
              <w:rPr>
                <w:sz w:val="18"/>
              </w:rPr>
              <w:tab/>
            </w:r>
            <w:r>
              <w:rPr>
                <w:rFonts w:ascii="Times New Roman"/>
                <w:sz w:val="18"/>
                <w:u w:val="single"/>
              </w:rPr>
              <w:tab/>
            </w:r>
            <w:r>
              <w:rPr>
                <w:spacing w:val="-2"/>
                <w:sz w:val="18"/>
                <w:u w:val="single"/>
              </w:rPr>
              <w:t>829.936</w:t>
            </w:r>
            <w:r>
              <w:rPr>
                <w:spacing w:val="80"/>
                <w:sz w:val="18"/>
                <w:u w:val="single"/>
              </w:rPr>
              <w:t> </w:t>
            </w:r>
          </w:p>
        </w:tc>
        <w:tc>
          <w:tcPr>
            <w:tcW w:w="2018" w:type="dxa"/>
          </w:tcPr>
          <w:p>
            <w:pPr>
              <w:pStyle w:val="TableParagraph"/>
              <w:tabs>
                <w:tab w:pos="1243" w:val="left" w:leader="none"/>
                <w:tab w:pos="1575" w:val="left" w:leader="none"/>
              </w:tabs>
              <w:spacing w:line="215" w:lineRule="exact" w:before="27"/>
              <w:ind w:right="219"/>
              <w:rPr>
                <w:sz w:val="18"/>
              </w:rPr>
            </w:pPr>
            <w:r>
              <w:rPr>
                <w:rFonts w:ascii="Times New Roman"/>
                <w:sz w:val="18"/>
                <w:u w:val="single"/>
              </w:rPr>
              <w:tab/>
            </w:r>
            <w:r>
              <w:rPr>
                <w:spacing w:val="-10"/>
                <w:sz w:val="18"/>
                <w:u w:val="single"/>
              </w:rPr>
              <w:t>-</w:t>
            </w:r>
            <w:r>
              <w:rPr>
                <w:sz w:val="18"/>
                <w:u w:val="single"/>
              </w:rPr>
              <w:tab/>
            </w:r>
          </w:p>
        </w:tc>
        <w:tc>
          <w:tcPr>
            <w:tcW w:w="1846" w:type="dxa"/>
          </w:tcPr>
          <w:p>
            <w:pPr>
              <w:pStyle w:val="TableParagraph"/>
              <w:tabs>
                <w:tab w:pos="908" w:val="left" w:leader="none"/>
              </w:tabs>
              <w:spacing w:line="215" w:lineRule="exact" w:before="27"/>
              <w:ind w:right="48"/>
              <w:rPr>
                <w:sz w:val="18"/>
              </w:rPr>
            </w:pPr>
            <w:r>
              <w:rPr>
                <w:rFonts w:ascii="Times New Roman"/>
                <w:sz w:val="18"/>
                <w:u w:val="single"/>
              </w:rPr>
              <w:tab/>
            </w:r>
            <w:r>
              <w:rPr>
                <w:spacing w:val="-2"/>
                <w:sz w:val="18"/>
                <w:u w:val="single"/>
              </w:rPr>
              <w:t>829.936</w:t>
            </w:r>
            <w:r>
              <w:rPr>
                <w:spacing w:val="80"/>
                <w:sz w:val="18"/>
                <w:u w:val="single"/>
              </w:rPr>
              <w:t> </w:t>
            </w:r>
          </w:p>
        </w:tc>
      </w:tr>
      <w:tr>
        <w:trPr>
          <w:trHeight w:val="227" w:hRule="atLeast"/>
        </w:trPr>
        <w:tc>
          <w:tcPr>
            <w:tcW w:w="6115" w:type="dxa"/>
            <w:gridSpan w:val="2"/>
          </w:tcPr>
          <w:p>
            <w:pPr>
              <w:pStyle w:val="TableParagraph"/>
              <w:tabs>
                <w:tab w:pos="775" w:val="left" w:leader="none"/>
              </w:tabs>
              <w:spacing w:line="197" w:lineRule="exact" w:before="10"/>
              <w:ind w:right="219"/>
              <w:rPr>
                <w:b/>
                <w:sz w:val="18"/>
              </w:rPr>
            </w:pPr>
            <w:r>
              <w:rPr>
                <w:rFonts w:ascii="Times New Roman"/>
                <w:sz w:val="18"/>
                <w:u w:val="single"/>
              </w:rPr>
              <w:tab/>
            </w:r>
            <w:r>
              <w:rPr>
                <w:b/>
                <w:spacing w:val="-2"/>
                <w:sz w:val="18"/>
                <w:u w:val="single"/>
              </w:rPr>
              <w:t>1.570.397</w:t>
            </w:r>
            <w:r>
              <w:rPr>
                <w:b/>
                <w:spacing w:val="80"/>
                <w:sz w:val="18"/>
                <w:u w:val="single"/>
              </w:rPr>
              <w:t> </w:t>
            </w:r>
          </w:p>
        </w:tc>
        <w:tc>
          <w:tcPr>
            <w:tcW w:w="2018" w:type="dxa"/>
          </w:tcPr>
          <w:p>
            <w:pPr>
              <w:pStyle w:val="TableParagraph"/>
              <w:tabs>
                <w:tab w:pos="935" w:val="left" w:leader="none"/>
              </w:tabs>
              <w:spacing w:line="197" w:lineRule="exact" w:before="10"/>
              <w:ind w:right="262"/>
              <w:rPr>
                <w:b/>
                <w:sz w:val="18"/>
              </w:rPr>
            </w:pPr>
            <w:r>
              <w:rPr>
                <w:rFonts w:ascii="Times New Roman"/>
                <w:sz w:val="18"/>
                <w:u w:val="single"/>
              </w:rPr>
              <w:tab/>
            </w:r>
            <w:r>
              <w:rPr>
                <w:b/>
                <w:spacing w:val="-2"/>
                <w:sz w:val="18"/>
                <w:u w:val="single"/>
              </w:rPr>
              <w:t>(60.264)</w:t>
            </w:r>
          </w:p>
        </w:tc>
        <w:tc>
          <w:tcPr>
            <w:tcW w:w="1846" w:type="dxa"/>
          </w:tcPr>
          <w:p>
            <w:pPr>
              <w:pStyle w:val="TableParagraph"/>
              <w:tabs>
                <w:tab w:pos="775" w:val="left" w:leader="none"/>
              </w:tabs>
              <w:spacing w:line="197" w:lineRule="exact" w:before="10"/>
              <w:ind w:right="48"/>
              <w:rPr>
                <w:b/>
                <w:sz w:val="18"/>
              </w:rPr>
            </w:pPr>
            <w:r>
              <w:rPr>
                <w:rFonts w:ascii="Times New Roman"/>
                <w:sz w:val="18"/>
                <w:u w:val="single"/>
              </w:rPr>
              <w:tab/>
            </w:r>
            <w:r>
              <w:rPr>
                <w:b/>
                <w:spacing w:val="-2"/>
                <w:sz w:val="18"/>
                <w:u w:val="single"/>
              </w:rPr>
              <w:t>1.510.133</w:t>
            </w:r>
            <w:r>
              <w:rPr>
                <w:b/>
                <w:spacing w:val="80"/>
                <w:sz w:val="18"/>
                <w:u w:val="single"/>
              </w:rPr>
              <w:t> </w:t>
            </w:r>
          </w:p>
        </w:tc>
      </w:tr>
    </w:tbl>
    <w:p>
      <w:pPr>
        <w:pStyle w:val="BodyText"/>
        <w:rPr>
          <w:sz w:val="18"/>
        </w:rPr>
      </w:pPr>
    </w:p>
    <w:p>
      <w:pPr>
        <w:pStyle w:val="BodyText"/>
        <w:spacing w:before="92"/>
        <w:rPr>
          <w:sz w:val="18"/>
        </w:rPr>
      </w:pPr>
    </w:p>
    <w:p>
      <w:pPr>
        <w:tabs>
          <w:tab w:pos="5229" w:val="left" w:leader="none"/>
          <w:tab w:pos="7404" w:val="left" w:leader="none"/>
          <w:tab w:pos="9971" w:val="right" w:leader="none"/>
        </w:tabs>
        <w:spacing w:before="0"/>
        <w:ind w:left="184" w:right="0" w:firstLine="0"/>
        <w:jc w:val="left"/>
        <w:rPr>
          <w:b/>
          <w:sz w:val="18"/>
        </w:rPr>
      </w:pPr>
      <w:r>
        <w:rPr>
          <w:b/>
          <w:sz w:val="18"/>
        </w:rPr>
        <w:t>Total</w:t>
      </w:r>
      <w:r>
        <w:rPr>
          <w:b/>
          <w:spacing w:val="-4"/>
          <w:sz w:val="18"/>
        </w:rPr>
        <w:t> </w:t>
      </w:r>
      <w:r>
        <w:rPr>
          <w:b/>
          <w:sz w:val="18"/>
        </w:rPr>
        <w:t>do</w:t>
      </w:r>
      <w:r>
        <w:rPr>
          <w:b/>
          <w:spacing w:val="-7"/>
          <w:sz w:val="18"/>
        </w:rPr>
        <w:t> </w:t>
      </w:r>
      <w:r>
        <w:rPr>
          <w:b/>
          <w:spacing w:val="-2"/>
          <w:sz w:val="18"/>
        </w:rPr>
        <w:t>ativo</w:t>
      </w:r>
      <w:r>
        <w:rPr>
          <w:b/>
          <w:sz w:val="18"/>
        </w:rPr>
        <w:tab/>
      </w:r>
      <w:r>
        <w:rPr>
          <w:b/>
          <w:spacing w:val="-2"/>
          <w:sz w:val="18"/>
        </w:rPr>
        <w:t>1.910.506</w:t>
      </w:r>
      <w:r>
        <w:rPr>
          <w:b/>
          <w:sz w:val="18"/>
        </w:rPr>
        <w:tab/>
      </w:r>
      <w:r>
        <w:rPr>
          <w:b/>
          <w:spacing w:val="-2"/>
          <w:sz w:val="18"/>
        </w:rPr>
        <w:t>(58.498)</w:t>
      </w:r>
      <w:r>
        <w:rPr>
          <w:rFonts w:ascii="Times New Roman"/>
          <w:sz w:val="18"/>
        </w:rPr>
        <w:tab/>
      </w:r>
      <w:r>
        <w:rPr>
          <w:b/>
          <w:spacing w:val="-2"/>
          <w:sz w:val="18"/>
        </w:rPr>
        <w:t>1.852.008</w:t>
      </w:r>
    </w:p>
    <w:p>
      <w:pPr>
        <w:spacing w:after="0"/>
        <w:jc w:val="left"/>
        <w:rPr>
          <w:b/>
          <w:sz w:val="18"/>
        </w:rPr>
        <w:sectPr>
          <w:headerReference w:type="default" r:id="rId25"/>
          <w:footerReference w:type="default" r:id="rId26"/>
          <w:pgSz w:w="11910" w:h="16840"/>
          <w:pgMar w:header="1006" w:footer="1055" w:top="3240" w:bottom="1240" w:left="992" w:right="566"/>
        </w:sectPr>
      </w:pPr>
    </w:p>
    <w:p>
      <w:pPr>
        <w:pStyle w:val="BodyText"/>
        <w:spacing w:before="84"/>
        <w:rPr>
          <w:b/>
          <w:sz w:val="18"/>
        </w:rPr>
      </w:pPr>
    </w:p>
    <w:p>
      <w:pPr>
        <w:tabs>
          <w:tab w:pos="6347" w:val="left" w:leader="none"/>
          <w:tab w:pos="10062" w:val="left" w:leader="none"/>
        </w:tabs>
        <w:spacing w:before="0"/>
        <w:ind w:left="4452" w:right="0" w:firstLine="0"/>
        <w:jc w:val="left"/>
        <w:rPr>
          <w:sz w:val="18"/>
        </w:rPr>
      </w:pPr>
      <w:r>
        <w:rPr>
          <w:rFonts w:ascii="Times New Roman"/>
          <w:sz w:val="18"/>
          <w:u w:val="single"/>
        </w:rPr>
        <w:tab/>
      </w:r>
      <w:r>
        <w:rPr>
          <w:sz w:val="18"/>
          <w:u w:val="single"/>
        </w:rPr>
        <w:t>31</w:t>
      </w:r>
      <w:r>
        <w:rPr>
          <w:spacing w:val="-8"/>
          <w:sz w:val="18"/>
          <w:u w:val="single"/>
        </w:rPr>
        <w:t> </w:t>
      </w:r>
      <w:r>
        <w:rPr>
          <w:sz w:val="18"/>
          <w:u w:val="single"/>
        </w:rPr>
        <w:t>de</w:t>
      </w:r>
      <w:r>
        <w:rPr>
          <w:spacing w:val="14"/>
          <w:sz w:val="18"/>
          <w:u w:val="single"/>
        </w:rPr>
        <w:t> </w:t>
      </w:r>
      <w:r>
        <w:rPr>
          <w:sz w:val="18"/>
          <w:u w:val="single"/>
        </w:rPr>
        <w:t>dezembro</w:t>
      </w:r>
      <w:r>
        <w:rPr>
          <w:spacing w:val="4"/>
          <w:sz w:val="18"/>
          <w:u w:val="single"/>
        </w:rPr>
        <w:t> </w:t>
      </w:r>
      <w:r>
        <w:rPr>
          <w:sz w:val="18"/>
          <w:u w:val="single"/>
        </w:rPr>
        <w:t>de</w:t>
      </w:r>
      <w:r>
        <w:rPr>
          <w:spacing w:val="8"/>
          <w:sz w:val="18"/>
          <w:u w:val="single"/>
        </w:rPr>
        <w:t> </w:t>
      </w:r>
      <w:r>
        <w:rPr>
          <w:spacing w:val="-4"/>
          <w:sz w:val="18"/>
          <w:u w:val="single"/>
        </w:rPr>
        <w:t>2023</w:t>
      </w:r>
      <w:r>
        <w:rPr>
          <w:sz w:val="18"/>
          <w:u w:val="single"/>
        </w:rPr>
        <w:tab/>
      </w:r>
    </w:p>
    <w:p>
      <w:pPr>
        <w:pStyle w:val="BodyText"/>
        <w:spacing w:before="11"/>
        <w:rPr>
          <w:sz w:val="4"/>
        </w:rPr>
      </w:pPr>
    </w:p>
    <w:tbl>
      <w:tblPr>
        <w:tblW w:w="0" w:type="auto"/>
        <w:jc w:val="left"/>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0"/>
        <w:gridCol w:w="2264"/>
        <w:gridCol w:w="2017"/>
        <w:gridCol w:w="1845"/>
      </w:tblGrid>
      <w:tr>
        <w:trPr>
          <w:trHeight w:val="459" w:hRule="atLeast"/>
        </w:trPr>
        <w:tc>
          <w:tcPr>
            <w:tcW w:w="3850" w:type="dxa"/>
          </w:tcPr>
          <w:p>
            <w:pPr>
              <w:pStyle w:val="TableParagraph"/>
              <w:spacing w:line="187" w:lineRule="exact"/>
              <w:ind w:left="50"/>
              <w:jc w:val="left"/>
              <w:rPr>
                <w:b/>
                <w:sz w:val="18"/>
              </w:rPr>
            </w:pPr>
            <w:r>
              <w:rPr>
                <w:b/>
                <w:spacing w:val="-2"/>
                <w:sz w:val="18"/>
              </w:rPr>
              <w:t>PASSIVO</w:t>
            </w:r>
          </w:p>
          <w:p>
            <w:pPr>
              <w:pStyle w:val="TableParagraph"/>
              <w:spacing w:before="25"/>
              <w:ind w:left="50"/>
              <w:jc w:val="left"/>
              <w:rPr>
                <w:b/>
                <w:sz w:val="18"/>
              </w:rPr>
            </w:pPr>
            <w:r>
              <w:rPr>
                <w:b/>
                <w:sz w:val="18"/>
              </w:rPr>
              <w:t>Passivo </w:t>
            </w:r>
            <w:r>
              <w:rPr>
                <w:b/>
                <w:spacing w:val="-2"/>
                <w:sz w:val="18"/>
              </w:rPr>
              <w:t>circulante</w:t>
            </w:r>
          </w:p>
        </w:tc>
        <w:tc>
          <w:tcPr>
            <w:tcW w:w="2264" w:type="dxa"/>
          </w:tcPr>
          <w:p>
            <w:pPr>
              <w:pStyle w:val="TableParagraph"/>
              <w:spacing w:line="187" w:lineRule="exact"/>
              <w:ind w:left="961"/>
              <w:jc w:val="left"/>
              <w:rPr>
                <w:sz w:val="18"/>
              </w:rPr>
            </w:pPr>
            <w:r>
              <w:rPr>
                <w:spacing w:val="-2"/>
                <w:sz w:val="18"/>
              </w:rPr>
              <w:t>Original</w:t>
            </w:r>
          </w:p>
        </w:tc>
        <w:tc>
          <w:tcPr>
            <w:tcW w:w="2017" w:type="dxa"/>
          </w:tcPr>
          <w:p>
            <w:pPr>
              <w:pStyle w:val="TableParagraph"/>
              <w:spacing w:line="187" w:lineRule="exact"/>
              <w:ind w:right="1"/>
              <w:jc w:val="center"/>
              <w:rPr>
                <w:sz w:val="18"/>
              </w:rPr>
            </w:pPr>
            <w:r>
              <w:rPr>
                <w:spacing w:val="-2"/>
                <w:sz w:val="18"/>
              </w:rPr>
              <w:t>Ajuste</w:t>
            </w:r>
          </w:p>
        </w:tc>
        <w:tc>
          <w:tcPr>
            <w:tcW w:w="1845" w:type="dxa"/>
          </w:tcPr>
          <w:p>
            <w:pPr>
              <w:pStyle w:val="TableParagraph"/>
              <w:spacing w:line="187" w:lineRule="exact"/>
              <w:ind w:left="432"/>
              <w:jc w:val="left"/>
              <w:rPr>
                <w:sz w:val="18"/>
              </w:rPr>
            </w:pPr>
            <w:r>
              <w:rPr>
                <w:spacing w:val="-2"/>
                <w:sz w:val="18"/>
              </w:rPr>
              <w:t>Reapresentado</w:t>
            </w:r>
          </w:p>
        </w:tc>
      </w:tr>
      <w:tr>
        <w:trPr>
          <w:trHeight w:val="245" w:hRule="atLeast"/>
        </w:trPr>
        <w:tc>
          <w:tcPr>
            <w:tcW w:w="3850" w:type="dxa"/>
          </w:tcPr>
          <w:p>
            <w:pPr>
              <w:pStyle w:val="TableParagraph"/>
              <w:spacing w:line="217" w:lineRule="exact"/>
              <w:ind w:left="493"/>
              <w:jc w:val="left"/>
              <w:rPr>
                <w:sz w:val="18"/>
              </w:rPr>
            </w:pPr>
            <w:r>
              <w:rPr>
                <w:spacing w:val="-2"/>
                <w:sz w:val="18"/>
              </w:rPr>
              <w:t>Fornecedores</w:t>
            </w:r>
          </w:p>
        </w:tc>
        <w:tc>
          <w:tcPr>
            <w:tcW w:w="2264" w:type="dxa"/>
          </w:tcPr>
          <w:p>
            <w:pPr>
              <w:pStyle w:val="TableParagraph"/>
              <w:spacing w:line="217" w:lineRule="exact"/>
              <w:ind w:right="309"/>
              <w:rPr>
                <w:sz w:val="18"/>
              </w:rPr>
            </w:pPr>
            <w:r>
              <w:rPr>
                <w:spacing w:val="-2"/>
                <w:sz w:val="18"/>
              </w:rPr>
              <w:t>39.419</w:t>
            </w:r>
          </w:p>
        </w:tc>
        <w:tc>
          <w:tcPr>
            <w:tcW w:w="2017" w:type="dxa"/>
          </w:tcPr>
          <w:p>
            <w:pPr>
              <w:pStyle w:val="TableParagraph"/>
              <w:spacing w:line="217" w:lineRule="exact"/>
              <w:ind w:right="493"/>
              <w:rPr>
                <w:sz w:val="18"/>
              </w:rPr>
            </w:pPr>
            <w:r>
              <w:rPr>
                <w:spacing w:val="-10"/>
                <w:sz w:val="18"/>
              </w:rPr>
              <w:t>-</w:t>
            </w:r>
          </w:p>
        </w:tc>
        <w:tc>
          <w:tcPr>
            <w:tcW w:w="1845" w:type="dxa"/>
          </w:tcPr>
          <w:p>
            <w:pPr>
              <w:pStyle w:val="TableParagraph"/>
              <w:spacing w:line="217" w:lineRule="exact"/>
              <w:ind w:right="136"/>
              <w:rPr>
                <w:sz w:val="18"/>
              </w:rPr>
            </w:pPr>
            <w:r>
              <w:rPr>
                <w:spacing w:val="-2"/>
                <w:sz w:val="18"/>
              </w:rPr>
              <w:t>39.419</w:t>
            </w:r>
          </w:p>
        </w:tc>
      </w:tr>
      <w:tr>
        <w:trPr>
          <w:trHeight w:val="246" w:hRule="atLeast"/>
        </w:trPr>
        <w:tc>
          <w:tcPr>
            <w:tcW w:w="3850" w:type="dxa"/>
          </w:tcPr>
          <w:p>
            <w:pPr>
              <w:pStyle w:val="TableParagraph"/>
              <w:spacing w:line="218" w:lineRule="exact"/>
              <w:ind w:left="493"/>
              <w:jc w:val="left"/>
              <w:rPr>
                <w:sz w:val="18"/>
              </w:rPr>
            </w:pPr>
            <w:r>
              <w:rPr>
                <w:sz w:val="18"/>
              </w:rPr>
              <w:t>Obrigações</w:t>
            </w:r>
            <w:r>
              <w:rPr>
                <w:spacing w:val="9"/>
                <w:sz w:val="18"/>
              </w:rPr>
              <w:t> </w:t>
            </w:r>
            <w:r>
              <w:rPr>
                <w:sz w:val="18"/>
              </w:rPr>
              <w:t>trabalhistas</w:t>
            </w:r>
            <w:r>
              <w:rPr>
                <w:spacing w:val="8"/>
                <w:sz w:val="18"/>
              </w:rPr>
              <w:t> </w:t>
            </w:r>
            <w:r>
              <w:rPr>
                <w:sz w:val="18"/>
              </w:rPr>
              <w:t>e</w:t>
            </w:r>
            <w:r>
              <w:rPr>
                <w:spacing w:val="16"/>
                <w:sz w:val="18"/>
              </w:rPr>
              <w:t> </w:t>
            </w:r>
            <w:r>
              <w:rPr>
                <w:spacing w:val="-2"/>
                <w:sz w:val="18"/>
              </w:rPr>
              <w:t>assistenciais</w:t>
            </w:r>
          </w:p>
        </w:tc>
        <w:tc>
          <w:tcPr>
            <w:tcW w:w="2264" w:type="dxa"/>
          </w:tcPr>
          <w:p>
            <w:pPr>
              <w:pStyle w:val="TableParagraph"/>
              <w:spacing w:line="218" w:lineRule="exact"/>
              <w:ind w:right="309"/>
              <w:rPr>
                <w:sz w:val="18"/>
              </w:rPr>
            </w:pPr>
            <w:r>
              <w:rPr>
                <w:spacing w:val="-2"/>
                <w:sz w:val="18"/>
              </w:rPr>
              <w:t>17.916</w:t>
            </w:r>
          </w:p>
        </w:tc>
        <w:tc>
          <w:tcPr>
            <w:tcW w:w="2017" w:type="dxa"/>
          </w:tcPr>
          <w:p>
            <w:pPr>
              <w:pStyle w:val="TableParagraph"/>
              <w:spacing w:line="218" w:lineRule="exact"/>
              <w:ind w:right="493"/>
              <w:rPr>
                <w:sz w:val="18"/>
              </w:rPr>
            </w:pPr>
            <w:r>
              <w:rPr>
                <w:spacing w:val="-10"/>
                <w:sz w:val="18"/>
              </w:rPr>
              <w:t>-</w:t>
            </w:r>
          </w:p>
        </w:tc>
        <w:tc>
          <w:tcPr>
            <w:tcW w:w="1845" w:type="dxa"/>
          </w:tcPr>
          <w:p>
            <w:pPr>
              <w:pStyle w:val="TableParagraph"/>
              <w:spacing w:line="218" w:lineRule="exact"/>
              <w:ind w:right="136"/>
              <w:rPr>
                <w:sz w:val="18"/>
              </w:rPr>
            </w:pPr>
            <w:r>
              <w:rPr>
                <w:spacing w:val="-2"/>
                <w:sz w:val="18"/>
              </w:rPr>
              <w:t>17.916</w:t>
            </w:r>
          </w:p>
        </w:tc>
      </w:tr>
      <w:tr>
        <w:trPr>
          <w:trHeight w:val="246" w:hRule="atLeast"/>
        </w:trPr>
        <w:tc>
          <w:tcPr>
            <w:tcW w:w="3850" w:type="dxa"/>
          </w:tcPr>
          <w:p>
            <w:pPr>
              <w:pStyle w:val="TableParagraph"/>
              <w:spacing w:line="217" w:lineRule="exact"/>
              <w:ind w:left="493"/>
              <w:jc w:val="left"/>
              <w:rPr>
                <w:sz w:val="18"/>
              </w:rPr>
            </w:pPr>
            <w:r>
              <w:rPr>
                <w:sz w:val="18"/>
              </w:rPr>
              <w:t>Obrigações</w:t>
            </w:r>
            <w:r>
              <w:rPr>
                <w:spacing w:val="14"/>
                <w:sz w:val="18"/>
              </w:rPr>
              <w:t> </w:t>
            </w:r>
            <w:r>
              <w:rPr>
                <w:spacing w:val="-2"/>
                <w:sz w:val="18"/>
              </w:rPr>
              <w:t>tributárias</w:t>
            </w:r>
          </w:p>
        </w:tc>
        <w:tc>
          <w:tcPr>
            <w:tcW w:w="2264" w:type="dxa"/>
          </w:tcPr>
          <w:p>
            <w:pPr>
              <w:pStyle w:val="TableParagraph"/>
              <w:spacing w:line="217" w:lineRule="exact"/>
              <w:ind w:right="309"/>
              <w:rPr>
                <w:sz w:val="18"/>
              </w:rPr>
            </w:pPr>
            <w:r>
              <w:rPr>
                <w:spacing w:val="-2"/>
                <w:sz w:val="18"/>
              </w:rPr>
              <w:t>204.783</w:t>
            </w:r>
          </w:p>
        </w:tc>
        <w:tc>
          <w:tcPr>
            <w:tcW w:w="2017" w:type="dxa"/>
          </w:tcPr>
          <w:p>
            <w:pPr>
              <w:pStyle w:val="TableParagraph"/>
              <w:spacing w:line="217" w:lineRule="exact"/>
              <w:ind w:right="261"/>
              <w:rPr>
                <w:sz w:val="18"/>
              </w:rPr>
            </w:pPr>
            <w:r>
              <w:rPr>
                <w:spacing w:val="-2"/>
                <w:sz w:val="18"/>
              </w:rPr>
              <w:t>(2.166)</w:t>
            </w:r>
          </w:p>
        </w:tc>
        <w:tc>
          <w:tcPr>
            <w:tcW w:w="1845" w:type="dxa"/>
          </w:tcPr>
          <w:p>
            <w:pPr>
              <w:pStyle w:val="TableParagraph"/>
              <w:spacing w:line="217" w:lineRule="exact"/>
              <w:ind w:right="136"/>
              <w:rPr>
                <w:sz w:val="18"/>
              </w:rPr>
            </w:pPr>
            <w:r>
              <w:rPr>
                <w:spacing w:val="-2"/>
                <w:sz w:val="18"/>
              </w:rPr>
              <w:t>202.617</w:t>
            </w:r>
          </w:p>
        </w:tc>
      </w:tr>
      <w:tr>
        <w:trPr>
          <w:trHeight w:val="245" w:hRule="atLeast"/>
        </w:trPr>
        <w:tc>
          <w:tcPr>
            <w:tcW w:w="3850" w:type="dxa"/>
          </w:tcPr>
          <w:p>
            <w:pPr>
              <w:pStyle w:val="TableParagraph"/>
              <w:spacing w:line="218" w:lineRule="exact"/>
              <w:ind w:left="493"/>
              <w:jc w:val="left"/>
              <w:rPr>
                <w:sz w:val="18"/>
              </w:rPr>
            </w:pPr>
            <w:r>
              <w:rPr>
                <w:sz w:val="18"/>
              </w:rPr>
              <w:t>Obrigações</w:t>
            </w:r>
            <w:r>
              <w:rPr>
                <w:spacing w:val="14"/>
                <w:sz w:val="18"/>
              </w:rPr>
              <w:t> </w:t>
            </w:r>
            <w:r>
              <w:rPr>
                <w:spacing w:val="-2"/>
                <w:sz w:val="18"/>
              </w:rPr>
              <w:t>contratuais</w:t>
            </w:r>
          </w:p>
        </w:tc>
        <w:tc>
          <w:tcPr>
            <w:tcW w:w="2264" w:type="dxa"/>
          </w:tcPr>
          <w:p>
            <w:pPr>
              <w:pStyle w:val="TableParagraph"/>
              <w:spacing w:line="218" w:lineRule="exact"/>
              <w:ind w:right="309"/>
              <w:rPr>
                <w:sz w:val="18"/>
              </w:rPr>
            </w:pPr>
            <w:r>
              <w:rPr>
                <w:spacing w:val="-2"/>
                <w:sz w:val="18"/>
              </w:rPr>
              <w:t>20.356</w:t>
            </w:r>
          </w:p>
        </w:tc>
        <w:tc>
          <w:tcPr>
            <w:tcW w:w="2017" w:type="dxa"/>
          </w:tcPr>
          <w:p>
            <w:pPr>
              <w:pStyle w:val="TableParagraph"/>
              <w:spacing w:line="218" w:lineRule="exact"/>
              <w:ind w:right="307"/>
              <w:rPr>
                <w:sz w:val="18"/>
              </w:rPr>
            </w:pPr>
            <w:r>
              <w:rPr>
                <w:spacing w:val="-2"/>
                <w:sz w:val="18"/>
              </w:rPr>
              <w:t>6.087</w:t>
            </w:r>
          </w:p>
        </w:tc>
        <w:tc>
          <w:tcPr>
            <w:tcW w:w="1845" w:type="dxa"/>
          </w:tcPr>
          <w:p>
            <w:pPr>
              <w:pStyle w:val="TableParagraph"/>
              <w:spacing w:line="218" w:lineRule="exact"/>
              <w:ind w:right="136"/>
              <w:rPr>
                <w:sz w:val="18"/>
              </w:rPr>
            </w:pPr>
            <w:r>
              <w:rPr>
                <w:spacing w:val="-2"/>
                <w:sz w:val="18"/>
              </w:rPr>
              <w:t>26.443</w:t>
            </w:r>
          </w:p>
        </w:tc>
      </w:tr>
      <w:tr>
        <w:trPr>
          <w:trHeight w:val="231" w:hRule="atLeast"/>
        </w:trPr>
        <w:tc>
          <w:tcPr>
            <w:tcW w:w="3850" w:type="dxa"/>
          </w:tcPr>
          <w:p>
            <w:pPr>
              <w:pStyle w:val="TableParagraph"/>
              <w:spacing w:line="212" w:lineRule="exact"/>
              <w:ind w:left="493"/>
              <w:jc w:val="left"/>
              <w:rPr>
                <w:sz w:val="18"/>
              </w:rPr>
            </w:pPr>
            <w:r>
              <w:rPr>
                <w:sz w:val="18"/>
              </w:rPr>
              <w:t>Benefícios</w:t>
            </w:r>
            <w:r>
              <w:rPr>
                <w:spacing w:val="12"/>
                <w:sz w:val="18"/>
              </w:rPr>
              <w:t> </w:t>
            </w:r>
            <w:r>
              <w:rPr>
                <w:sz w:val="18"/>
              </w:rPr>
              <w:t>pós</w:t>
            </w:r>
            <w:r>
              <w:rPr>
                <w:spacing w:val="13"/>
                <w:sz w:val="18"/>
              </w:rPr>
              <w:t> </w:t>
            </w:r>
            <w:r>
              <w:rPr>
                <w:spacing w:val="-2"/>
                <w:sz w:val="18"/>
              </w:rPr>
              <w:t>emprego</w:t>
            </w:r>
          </w:p>
        </w:tc>
        <w:tc>
          <w:tcPr>
            <w:tcW w:w="2264" w:type="dxa"/>
          </w:tcPr>
          <w:p>
            <w:pPr>
              <w:pStyle w:val="TableParagraph"/>
              <w:spacing w:line="212" w:lineRule="exact"/>
              <w:ind w:right="309"/>
              <w:rPr>
                <w:sz w:val="18"/>
              </w:rPr>
            </w:pPr>
            <w:r>
              <w:rPr>
                <w:spacing w:val="-2"/>
                <w:sz w:val="18"/>
              </w:rPr>
              <w:t>24.998</w:t>
            </w:r>
          </w:p>
        </w:tc>
        <w:tc>
          <w:tcPr>
            <w:tcW w:w="2017" w:type="dxa"/>
          </w:tcPr>
          <w:p>
            <w:pPr>
              <w:pStyle w:val="TableParagraph"/>
              <w:spacing w:line="212" w:lineRule="exact"/>
              <w:ind w:right="493"/>
              <w:rPr>
                <w:sz w:val="18"/>
              </w:rPr>
            </w:pPr>
            <w:r>
              <w:rPr>
                <w:spacing w:val="-10"/>
                <w:sz w:val="18"/>
              </w:rPr>
              <w:t>-</w:t>
            </w:r>
          </w:p>
        </w:tc>
        <w:tc>
          <w:tcPr>
            <w:tcW w:w="1845" w:type="dxa"/>
          </w:tcPr>
          <w:p>
            <w:pPr>
              <w:pStyle w:val="TableParagraph"/>
              <w:spacing w:line="212" w:lineRule="exact"/>
              <w:ind w:right="136"/>
              <w:rPr>
                <w:sz w:val="18"/>
              </w:rPr>
            </w:pPr>
            <w:r>
              <w:rPr>
                <w:spacing w:val="-2"/>
                <w:sz w:val="18"/>
              </w:rPr>
              <w:t>24.998</w:t>
            </w:r>
          </w:p>
        </w:tc>
      </w:tr>
      <w:tr>
        <w:trPr>
          <w:trHeight w:val="246" w:hRule="atLeast"/>
        </w:trPr>
        <w:tc>
          <w:tcPr>
            <w:tcW w:w="3850" w:type="dxa"/>
          </w:tcPr>
          <w:p>
            <w:pPr>
              <w:pStyle w:val="TableParagraph"/>
              <w:spacing w:line="216" w:lineRule="exact" w:before="10"/>
              <w:ind w:left="493"/>
              <w:jc w:val="left"/>
              <w:rPr>
                <w:sz w:val="18"/>
              </w:rPr>
            </w:pPr>
            <w:r>
              <w:rPr>
                <w:sz w:val="18"/>
              </w:rPr>
              <w:t>Receitas</w:t>
            </w:r>
            <w:r>
              <w:rPr>
                <w:spacing w:val="16"/>
                <w:sz w:val="18"/>
              </w:rPr>
              <w:t> </w:t>
            </w:r>
            <w:r>
              <w:rPr>
                <w:spacing w:val="-2"/>
                <w:sz w:val="18"/>
              </w:rPr>
              <w:t>diferidas</w:t>
            </w:r>
          </w:p>
        </w:tc>
        <w:tc>
          <w:tcPr>
            <w:tcW w:w="2264" w:type="dxa"/>
          </w:tcPr>
          <w:p>
            <w:pPr>
              <w:pStyle w:val="TableParagraph"/>
              <w:tabs>
                <w:tab w:pos="1242" w:val="left" w:leader="none"/>
                <w:tab w:pos="1575" w:val="left" w:leader="none"/>
              </w:tabs>
              <w:spacing w:line="216" w:lineRule="exact" w:before="10"/>
              <w:ind w:right="218"/>
              <w:rPr>
                <w:sz w:val="18"/>
              </w:rPr>
            </w:pPr>
            <w:r>
              <w:rPr>
                <w:rFonts w:ascii="Times New Roman"/>
                <w:sz w:val="18"/>
                <w:u w:val="single"/>
              </w:rPr>
              <w:tab/>
            </w:r>
            <w:r>
              <w:rPr>
                <w:spacing w:val="-10"/>
                <w:sz w:val="18"/>
                <w:u w:val="single"/>
              </w:rPr>
              <w:t>-</w:t>
            </w:r>
            <w:r>
              <w:rPr>
                <w:sz w:val="18"/>
                <w:u w:val="single"/>
              </w:rPr>
              <w:tab/>
            </w:r>
          </w:p>
        </w:tc>
        <w:tc>
          <w:tcPr>
            <w:tcW w:w="2017" w:type="dxa"/>
          </w:tcPr>
          <w:p>
            <w:pPr>
              <w:pStyle w:val="TableParagraph"/>
              <w:tabs>
                <w:tab w:pos="997" w:val="left" w:leader="none"/>
              </w:tabs>
              <w:spacing w:line="216" w:lineRule="exact" w:before="10"/>
              <w:ind w:right="217"/>
              <w:rPr>
                <w:sz w:val="18"/>
              </w:rPr>
            </w:pPr>
            <w:r>
              <w:rPr>
                <w:rFonts w:ascii="Times New Roman"/>
                <w:sz w:val="18"/>
                <w:u w:val="single"/>
              </w:rPr>
              <w:tab/>
            </w:r>
            <w:r>
              <w:rPr>
                <w:spacing w:val="-2"/>
                <w:sz w:val="18"/>
                <w:u w:val="single"/>
              </w:rPr>
              <w:t>97.934</w:t>
            </w:r>
            <w:r>
              <w:rPr>
                <w:spacing w:val="80"/>
                <w:sz w:val="18"/>
                <w:u w:val="single"/>
              </w:rPr>
              <w:t> </w:t>
            </w:r>
          </w:p>
        </w:tc>
        <w:tc>
          <w:tcPr>
            <w:tcW w:w="1845" w:type="dxa"/>
          </w:tcPr>
          <w:p>
            <w:pPr>
              <w:pStyle w:val="TableParagraph"/>
              <w:tabs>
                <w:tab w:pos="995" w:val="left" w:leader="none"/>
              </w:tabs>
              <w:spacing w:line="216" w:lineRule="exact" w:before="10"/>
              <w:ind w:right="45"/>
              <w:rPr>
                <w:sz w:val="18"/>
              </w:rPr>
            </w:pPr>
            <w:r>
              <w:rPr>
                <w:rFonts w:ascii="Times New Roman"/>
                <w:sz w:val="18"/>
                <w:u w:val="single"/>
              </w:rPr>
              <w:tab/>
            </w:r>
            <w:r>
              <w:rPr>
                <w:spacing w:val="-2"/>
                <w:sz w:val="18"/>
                <w:u w:val="single"/>
              </w:rPr>
              <w:t>97.934</w:t>
            </w:r>
            <w:r>
              <w:rPr>
                <w:spacing w:val="80"/>
                <w:sz w:val="18"/>
                <w:u w:val="single"/>
              </w:rPr>
              <w:t> </w:t>
            </w:r>
          </w:p>
        </w:tc>
      </w:tr>
      <w:tr>
        <w:trPr>
          <w:trHeight w:val="228" w:hRule="atLeast"/>
        </w:trPr>
        <w:tc>
          <w:tcPr>
            <w:tcW w:w="3850" w:type="dxa"/>
          </w:tcPr>
          <w:p>
            <w:pPr>
              <w:pStyle w:val="TableParagraph"/>
              <w:jc w:val="left"/>
              <w:rPr>
                <w:rFonts w:ascii="Times New Roman"/>
                <w:sz w:val="16"/>
              </w:rPr>
            </w:pPr>
          </w:p>
        </w:tc>
        <w:tc>
          <w:tcPr>
            <w:tcW w:w="2264" w:type="dxa"/>
          </w:tcPr>
          <w:p>
            <w:pPr>
              <w:pStyle w:val="TableParagraph"/>
              <w:tabs>
                <w:tab w:pos="910" w:val="left" w:leader="none"/>
              </w:tabs>
              <w:spacing w:line="197" w:lineRule="exact" w:before="11"/>
              <w:ind w:right="218"/>
              <w:rPr>
                <w:b/>
                <w:sz w:val="18"/>
              </w:rPr>
            </w:pPr>
            <w:r>
              <w:rPr>
                <w:rFonts w:ascii="Times New Roman"/>
                <w:sz w:val="18"/>
                <w:u w:val="single"/>
              </w:rPr>
              <w:tab/>
            </w:r>
            <w:r>
              <w:rPr>
                <w:b/>
                <w:spacing w:val="-2"/>
                <w:sz w:val="18"/>
                <w:u w:val="single"/>
              </w:rPr>
              <w:t>307.472</w:t>
            </w:r>
            <w:r>
              <w:rPr>
                <w:b/>
                <w:spacing w:val="80"/>
                <w:sz w:val="18"/>
                <w:u w:val="single"/>
              </w:rPr>
              <w:t> </w:t>
            </w:r>
          </w:p>
        </w:tc>
        <w:tc>
          <w:tcPr>
            <w:tcW w:w="2017" w:type="dxa"/>
          </w:tcPr>
          <w:p>
            <w:pPr>
              <w:pStyle w:val="TableParagraph"/>
              <w:tabs>
                <w:tab w:pos="911" w:val="left" w:leader="none"/>
              </w:tabs>
              <w:spacing w:line="197" w:lineRule="exact" w:before="11"/>
              <w:ind w:right="217"/>
              <w:rPr>
                <w:b/>
                <w:sz w:val="18"/>
              </w:rPr>
            </w:pPr>
            <w:r>
              <w:rPr>
                <w:rFonts w:ascii="Times New Roman"/>
                <w:sz w:val="18"/>
                <w:u w:val="single"/>
              </w:rPr>
              <w:tab/>
            </w:r>
            <w:r>
              <w:rPr>
                <w:b/>
                <w:spacing w:val="-2"/>
                <w:sz w:val="18"/>
                <w:u w:val="single"/>
              </w:rPr>
              <w:t>101.855</w:t>
            </w:r>
            <w:r>
              <w:rPr>
                <w:b/>
                <w:spacing w:val="80"/>
                <w:sz w:val="18"/>
                <w:u w:val="single"/>
              </w:rPr>
              <w:t> </w:t>
            </w:r>
          </w:p>
        </w:tc>
        <w:tc>
          <w:tcPr>
            <w:tcW w:w="1845" w:type="dxa"/>
          </w:tcPr>
          <w:p>
            <w:pPr>
              <w:pStyle w:val="TableParagraph"/>
              <w:tabs>
                <w:tab w:pos="908" w:val="left" w:leader="none"/>
              </w:tabs>
              <w:spacing w:line="197" w:lineRule="exact" w:before="11"/>
              <w:ind w:right="45"/>
              <w:rPr>
                <w:b/>
                <w:sz w:val="18"/>
              </w:rPr>
            </w:pPr>
            <w:r>
              <w:rPr>
                <w:rFonts w:ascii="Times New Roman"/>
                <w:sz w:val="18"/>
                <w:u w:val="single"/>
              </w:rPr>
              <w:tab/>
            </w:r>
            <w:r>
              <w:rPr>
                <w:b/>
                <w:spacing w:val="-2"/>
                <w:sz w:val="18"/>
                <w:u w:val="single"/>
              </w:rPr>
              <w:t>409.327</w:t>
            </w:r>
            <w:r>
              <w:rPr>
                <w:b/>
                <w:spacing w:val="80"/>
                <w:sz w:val="18"/>
                <w:u w:val="single"/>
              </w:rPr>
              <w:t> </w:t>
            </w:r>
          </w:p>
        </w:tc>
      </w:tr>
      <w:tr>
        <w:trPr>
          <w:trHeight w:val="522" w:hRule="atLeast"/>
        </w:trPr>
        <w:tc>
          <w:tcPr>
            <w:tcW w:w="3850" w:type="dxa"/>
          </w:tcPr>
          <w:p>
            <w:pPr>
              <w:pStyle w:val="TableParagraph"/>
              <w:spacing w:before="54"/>
              <w:jc w:val="left"/>
              <w:rPr>
                <w:sz w:val="18"/>
              </w:rPr>
            </w:pPr>
          </w:p>
          <w:p>
            <w:pPr>
              <w:pStyle w:val="TableParagraph"/>
              <w:spacing w:before="1"/>
              <w:ind w:left="50"/>
              <w:jc w:val="left"/>
              <w:rPr>
                <w:b/>
                <w:sz w:val="18"/>
              </w:rPr>
            </w:pPr>
            <w:r>
              <w:rPr>
                <w:b/>
                <w:sz w:val="18"/>
              </w:rPr>
              <w:t>Passivo</w:t>
            </w:r>
            <w:r>
              <w:rPr>
                <w:b/>
                <w:spacing w:val="-4"/>
                <w:sz w:val="18"/>
              </w:rPr>
              <w:t> </w:t>
            </w:r>
            <w:r>
              <w:rPr>
                <w:b/>
                <w:sz w:val="18"/>
              </w:rPr>
              <w:t>não</w:t>
            </w:r>
            <w:r>
              <w:rPr>
                <w:b/>
                <w:spacing w:val="-4"/>
                <w:sz w:val="18"/>
              </w:rPr>
              <w:t> </w:t>
            </w:r>
            <w:r>
              <w:rPr>
                <w:b/>
                <w:spacing w:val="-2"/>
                <w:sz w:val="18"/>
              </w:rPr>
              <w:t>circulante</w:t>
            </w:r>
          </w:p>
        </w:tc>
        <w:tc>
          <w:tcPr>
            <w:tcW w:w="2264" w:type="dxa"/>
          </w:tcPr>
          <w:p>
            <w:pPr>
              <w:pStyle w:val="TableParagraph"/>
              <w:jc w:val="left"/>
              <w:rPr>
                <w:rFonts w:ascii="Times New Roman"/>
                <w:sz w:val="18"/>
              </w:rPr>
            </w:pPr>
          </w:p>
        </w:tc>
        <w:tc>
          <w:tcPr>
            <w:tcW w:w="2017" w:type="dxa"/>
          </w:tcPr>
          <w:p>
            <w:pPr>
              <w:pStyle w:val="TableParagraph"/>
              <w:jc w:val="left"/>
              <w:rPr>
                <w:rFonts w:ascii="Times New Roman"/>
                <w:sz w:val="18"/>
              </w:rPr>
            </w:pPr>
          </w:p>
        </w:tc>
        <w:tc>
          <w:tcPr>
            <w:tcW w:w="1845" w:type="dxa"/>
          </w:tcPr>
          <w:p>
            <w:pPr>
              <w:pStyle w:val="TableParagraph"/>
              <w:jc w:val="left"/>
              <w:rPr>
                <w:rFonts w:ascii="Times New Roman"/>
                <w:sz w:val="18"/>
              </w:rPr>
            </w:pPr>
          </w:p>
        </w:tc>
      </w:tr>
      <w:tr>
        <w:trPr>
          <w:trHeight w:val="244" w:hRule="atLeast"/>
        </w:trPr>
        <w:tc>
          <w:tcPr>
            <w:tcW w:w="3850" w:type="dxa"/>
          </w:tcPr>
          <w:p>
            <w:pPr>
              <w:pStyle w:val="TableParagraph"/>
              <w:spacing w:line="217" w:lineRule="exact"/>
              <w:ind w:left="493"/>
              <w:jc w:val="left"/>
              <w:rPr>
                <w:sz w:val="18"/>
              </w:rPr>
            </w:pPr>
            <w:r>
              <w:rPr>
                <w:sz w:val="18"/>
              </w:rPr>
              <w:t>Obrigações</w:t>
            </w:r>
            <w:r>
              <w:rPr>
                <w:spacing w:val="14"/>
                <w:sz w:val="18"/>
              </w:rPr>
              <w:t> </w:t>
            </w:r>
            <w:r>
              <w:rPr>
                <w:spacing w:val="-2"/>
                <w:sz w:val="18"/>
              </w:rPr>
              <w:t>tributárias</w:t>
            </w:r>
          </w:p>
        </w:tc>
        <w:tc>
          <w:tcPr>
            <w:tcW w:w="2264" w:type="dxa"/>
          </w:tcPr>
          <w:p>
            <w:pPr>
              <w:pStyle w:val="TableParagraph"/>
              <w:spacing w:line="217" w:lineRule="exact"/>
              <w:ind w:right="309"/>
              <w:rPr>
                <w:sz w:val="18"/>
              </w:rPr>
            </w:pPr>
            <w:r>
              <w:rPr>
                <w:spacing w:val="-2"/>
                <w:sz w:val="18"/>
              </w:rPr>
              <w:t>430.116</w:t>
            </w:r>
          </w:p>
        </w:tc>
        <w:tc>
          <w:tcPr>
            <w:tcW w:w="2017" w:type="dxa"/>
          </w:tcPr>
          <w:p>
            <w:pPr>
              <w:pStyle w:val="TableParagraph"/>
              <w:spacing w:line="217" w:lineRule="exact"/>
              <w:ind w:right="493"/>
              <w:rPr>
                <w:sz w:val="18"/>
              </w:rPr>
            </w:pPr>
            <w:r>
              <w:rPr>
                <w:spacing w:val="-10"/>
                <w:sz w:val="18"/>
              </w:rPr>
              <w:t>-</w:t>
            </w:r>
          </w:p>
        </w:tc>
        <w:tc>
          <w:tcPr>
            <w:tcW w:w="1845" w:type="dxa"/>
          </w:tcPr>
          <w:p>
            <w:pPr>
              <w:pStyle w:val="TableParagraph"/>
              <w:spacing w:line="217" w:lineRule="exact"/>
              <w:ind w:right="137"/>
              <w:rPr>
                <w:sz w:val="18"/>
              </w:rPr>
            </w:pPr>
            <w:r>
              <w:rPr>
                <w:spacing w:val="-2"/>
                <w:sz w:val="18"/>
              </w:rPr>
              <w:t>430.116</w:t>
            </w:r>
          </w:p>
        </w:tc>
      </w:tr>
      <w:tr>
        <w:trPr>
          <w:trHeight w:val="246" w:hRule="atLeast"/>
        </w:trPr>
        <w:tc>
          <w:tcPr>
            <w:tcW w:w="3850" w:type="dxa"/>
          </w:tcPr>
          <w:p>
            <w:pPr>
              <w:pStyle w:val="TableParagraph"/>
              <w:spacing w:line="217" w:lineRule="exact"/>
              <w:ind w:left="493"/>
              <w:jc w:val="left"/>
              <w:rPr>
                <w:sz w:val="18"/>
              </w:rPr>
            </w:pPr>
            <w:r>
              <w:rPr>
                <w:sz w:val="18"/>
              </w:rPr>
              <w:t>Obrigações</w:t>
            </w:r>
            <w:r>
              <w:rPr>
                <w:spacing w:val="14"/>
                <w:sz w:val="18"/>
              </w:rPr>
              <w:t> </w:t>
            </w:r>
            <w:r>
              <w:rPr>
                <w:spacing w:val="-2"/>
                <w:sz w:val="18"/>
              </w:rPr>
              <w:t>contratuais</w:t>
            </w:r>
          </w:p>
        </w:tc>
        <w:tc>
          <w:tcPr>
            <w:tcW w:w="2264" w:type="dxa"/>
          </w:tcPr>
          <w:p>
            <w:pPr>
              <w:pStyle w:val="TableParagraph"/>
              <w:spacing w:line="217" w:lineRule="exact"/>
              <w:ind w:right="495"/>
              <w:rPr>
                <w:sz w:val="18"/>
              </w:rPr>
            </w:pPr>
            <w:r>
              <w:rPr>
                <w:spacing w:val="-10"/>
                <w:sz w:val="18"/>
              </w:rPr>
              <w:t>-</w:t>
            </w:r>
          </w:p>
        </w:tc>
        <w:tc>
          <w:tcPr>
            <w:tcW w:w="2017" w:type="dxa"/>
          </w:tcPr>
          <w:p>
            <w:pPr>
              <w:pStyle w:val="TableParagraph"/>
              <w:spacing w:line="217" w:lineRule="exact"/>
              <w:ind w:right="308"/>
              <w:rPr>
                <w:sz w:val="18"/>
              </w:rPr>
            </w:pPr>
            <w:r>
              <w:rPr>
                <w:spacing w:val="-2"/>
                <w:sz w:val="18"/>
              </w:rPr>
              <w:t>147.321</w:t>
            </w:r>
          </w:p>
        </w:tc>
        <w:tc>
          <w:tcPr>
            <w:tcW w:w="1845" w:type="dxa"/>
          </w:tcPr>
          <w:p>
            <w:pPr>
              <w:pStyle w:val="TableParagraph"/>
              <w:spacing w:line="217" w:lineRule="exact"/>
              <w:ind w:right="137"/>
              <w:rPr>
                <w:sz w:val="18"/>
              </w:rPr>
            </w:pPr>
            <w:r>
              <w:rPr>
                <w:spacing w:val="-2"/>
                <w:sz w:val="18"/>
              </w:rPr>
              <w:t>147.321</w:t>
            </w:r>
          </w:p>
        </w:tc>
      </w:tr>
      <w:tr>
        <w:trPr>
          <w:trHeight w:val="246" w:hRule="atLeast"/>
        </w:trPr>
        <w:tc>
          <w:tcPr>
            <w:tcW w:w="3850" w:type="dxa"/>
          </w:tcPr>
          <w:p>
            <w:pPr>
              <w:pStyle w:val="TableParagraph"/>
              <w:spacing w:line="218" w:lineRule="exact"/>
              <w:ind w:left="493"/>
              <w:jc w:val="left"/>
              <w:rPr>
                <w:sz w:val="18"/>
              </w:rPr>
            </w:pPr>
            <w:r>
              <w:rPr>
                <w:sz w:val="18"/>
              </w:rPr>
              <w:t>Benefícios</w:t>
            </w:r>
            <w:r>
              <w:rPr>
                <w:spacing w:val="12"/>
                <w:sz w:val="18"/>
              </w:rPr>
              <w:t> </w:t>
            </w:r>
            <w:r>
              <w:rPr>
                <w:sz w:val="18"/>
              </w:rPr>
              <w:t>pós</w:t>
            </w:r>
            <w:r>
              <w:rPr>
                <w:spacing w:val="13"/>
                <w:sz w:val="18"/>
              </w:rPr>
              <w:t> </w:t>
            </w:r>
            <w:r>
              <w:rPr>
                <w:spacing w:val="-2"/>
                <w:sz w:val="18"/>
              </w:rPr>
              <w:t>emprego</w:t>
            </w:r>
          </w:p>
        </w:tc>
        <w:tc>
          <w:tcPr>
            <w:tcW w:w="2264" w:type="dxa"/>
          </w:tcPr>
          <w:p>
            <w:pPr>
              <w:pStyle w:val="TableParagraph"/>
              <w:spacing w:line="218" w:lineRule="exact"/>
              <w:ind w:right="309"/>
              <w:rPr>
                <w:sz w:val="18"/>
              </w:rPr>
            </w:pPr>
            <w:r>
              <w:rPr>
                <w:spacing w:val="-2"/>
                <w:sz w:val="18"/>
              </w:rPr>
              <w:t>267.720</w:t>
            </w:r>
          </w:p>
        </w:tc>
        <w:tc>
          <w:tcPr>
            <w:tcW w:w="2017" w:type="dxa"/>
          </w:tcPr>
          <w:p>
            <w:pPr>
              <w:pStyle w:val="TableParagraph"/>
              <w:spacing w:line="218" w:lineRule="exact"/>
              <w:ind w:right="493"/>
              <w:rPr>
                <w:sz w:val="18"/>
              </w:rPr>
            </w:pPr>
            <w:r>
              <w:rPr>
                <w:spacing w:val="-10"/>
                <w:sz w:val="18"/>
              </w:rPr>
              <w:t>-</w:t>
            </w:r>
          </w:p>
        </w:tc>
        <w:tc>
          <w:tcPr>
            <w:tcW w:w="1845" w:type="dxa"/>
          </w:tcPr>
          <w:p>
            <w:pPr>
              <w:pStyle w:val="TableParagraph"/>
              <w:spacing w:line="218" w:lineRule="exact"/>
              <w:ind w:right="137"/>
              <w:rPr>
                <w:sz w:val="18"/>
              </w:rPr>
            </w:pPr>
            <w:r>
              <w:rPr>
                <w:spacing w:val="-2"/>
                <w:sz w:val="18"/>
              </w:rPr>
              <w:t>267.720</w:t>
            </w:r>
          </w:p>
        </w:tc>
      </w:tr>
      <w:tr>
        <w:trPr>
          <w:trHeight w:val="233" w:hRule="atLeast"/>
        </w:trPr>
        <w:tc>
          <w:tcPr>
            <w:tcW w:w="3850" w:type="dxa"/>
          </w:tcPr>
          <w:p>
            <w:pPr>
              <w:pStyle w:val="TableParagraph"/>
              <w:spacing w:line="213" w:lineRule="exact"/>
              <w:ind w:left="493"/>
              <w:jc w:val="left"/>
              <w:rPr>
                <w:sz w:val="18"/>
              </w:rPr>
            </w:pPr>
            <w:r>
              <w:rPr>
                <w:sz w:val="18"/>
              </w:rPr>
              <w:t>Provisão</w:t>
            </w:r>
            <w:r>
              <w:rPr>
                <w:spacing w:val="7"/>
                <w:sz w:val="18"/>
              </w:rPr>
              <w:t> </w:t>
            </w:r>
            <w:r>
              <w:rPr>
                <w:sz w:val="18"/>
              </w:rPr>
              <w:t>para</w:t>
            </w:r>
            <w:r>
              <w:rPr>
                <w:spacing w:val="1"/>
                <w:sz w:val="18"/>
              </w:rPr>
              <w:t> </w:t>
            </w:r>
            <w:r>
              <w:rPr>
                <w:spacing w:val="-2"/>
                <w:sz w:val="18"/>
              </w:rPr>
              <w:t>contingências</w:t>
            </w:r>
          </w:p>
        </w:tc>
        <w:tc>
          <w:tcPr>
            <w:tcW w:w="2264" w:type="dxa"/>
          </w:tcPr>
          <w:p>
            <w:pPr>
              <w:pStyle w:val="TableParagraph"/>
              <w:spacing w:line="213" w:lineRule="exact"/>
              <w:ind w:right="309"/>
              <w:rPr>
                <w:sz w:val="18"/>
              </w:rPr>
            </w:pPr>
            <w:r>
              <w:rPr>
                <w:spacing w:val="-2"/>
                <w:sz w:val="18"/>
              </w:rPr>
              <w:t>2.231.226</w:t>
            </w:r>
          </w:p>
        </w:tc>
        <w:tc>
          <w:tcPr>
            <w:tcW w:w="2017" w:type="dxa"/>
          </w:tcPr>
          <w:p>
            <w:pPr>
              <w:pStyle w:val="TableParagraph"/>
              <w:spacing w:line="213" w:lineRule="exact"/>
              <w:ind w:right="307"/>
              <w:rPr>
                <w:sz w:val="18"/>
              </w:rPr>
            </w:pPr>
            <w:r>
              <w:rPr>
                <w:spacing w:val="-2"/>
                <w:sz w:val="18"/>
              </w:rPr>
              <w:t>25.173</w:t>
            </w:r>
          </w:p>
        </w:tc>
        <w:tc>
          <w:tcPr>
            <w:tcW w:w="1845" w:type="dxa"/>
          </w:tcPr>
          <w:p>
            <w:pPr>
              <w:pStyle w:val="TableParagraph"/>
              <w:spacing w:line="213" w:lineRule="exact"/>
              <w:ind w:right="136"/>
              <w:rPr>
                <w:sz w:val="18"/>
              </w:rPr>
            </w:pPr>
            <w:r>
              <w:rPr>
                <w:spacing w:val="-2"/>
                <w:sz w:val="18"/>
              </w:rPr>
              <w:t>2.256.399</w:t>
            </w:r>
          </w:p>
        </w:tc>
      </w:tr>
      <w:tr>
        <w:trPr>
          <w:trHeight w:val="246" w:hRule="atLeast"/>
        </w:trPr>
        <w:tc>
          <w:tcPr>
            <w:tcW w:w="3850" w:type="dxa"/>
          </w:tcPr>
          <w:p>
            <w:pPr>
              <w:pStyle w:val="TableParagraph"/>
              <w:spacing w:line="215" w:lineRule="exact" w:before="11"/>
              <w:ind w:left="493"/>
              <w:jc w:val="left"/>
              <w:rPr>
                <w:sz w:val="18"/>
              </w:rPr>
            </w:pPr>
            <w:r>
              <w:rPr>
                <w:sz w:val="18"/>
              </w:rPr>
              <w:t>Adiant.</w:t>
            </w:r>
            <w:r>
              <w:rPr>
                <w:spacing w:val="11"/>
                <w:sz w:val="18"/>
              </w:rPr>
              <w:t> </w:t>
            </w:r>
            <w:r>
              <w:rPr>
                <w:sz w:val="18"/>
              </w:rPr>
              <w:t>futuro</w:t>
            </w:r>
            <w:r>
              <w:rPr>
                <w:spacing w:val="8"/>
                <w:sz w:val="18"/>
              </w:rPr>
              <w:t> </w:t>
            </w:r>
            <w:r>
              <w:rPr>
                <w:sz w:val="18"/>
              </w:rPr>
              <w:t>aumento</w:t>
            </w:r>
            <w:r>
              <w:rPr>
                <w:spacing w:val="5"/>
                <w:sz w:val="18"/>
              </w:rPr>
              <w:t> </w:t>
            </w:r>
            <w:r>
              <w:rPr>
                <w:sz w:val="18"/>
              </w:rPr>
              <w:t>de</w:t>
            </w:r>
            <w:r>
              <w:rPr>
                <w:spacing w:val="18"/>
                <w:sz w:val="18"/>
              </w:rPr>
              <w:t> </w:t>
            </w:r>
            <w:r>
              <w:rPr>
                <w:spacing w:val="-2"/>
                <w:sz w:val="18"/>
              </w:rPr>
              <w:t>capital</w:t>
            </w:r>
          </w:p>
        </w:tc>
        <w:tc>
          <w:tcPr>
            <w:tcW w:w="2264" w:type="dxa"/>
          </w:tcPr>
          <w:p>
            <w:pPr>
              <w:pStyle w:val="TableParagraph"/>
              <w:tabs>
                <w:tab w:pos="910" w:val="left" w:leader="none"/>
              </w:tabs>
              <w:spacing w:line="215" w:lineRule="exact" w:before="11"/>
              <w:ind w:right="218"/>
              <w:rPr>
                <w:sz w:val="18"/>
              </w:rPr>
            </w:pPr>
            <w:r>
              <w:rPr>
                <w:rFonts w:ascii="Times New Roman"/>
                <w:sz w:val="18"/>
                <w:u w:val="single"/>
              </w:rPr>
              <w:tab/>
            </w:r>
            <w:r>
              <w:rPr>
                <w:spacing w:val="-2"/>
                <w:sz w:val="18"/>
                <w:u w:val="single"/>
              </w:rPr>
              <w:t>359.506</w:t>
            </w:r>
            <w:r>
              <w:rPr>
                <w:spacing w:val="80"/>
                <w:sz w:val="18"/>
                <w:u w:val="single"/>
              </w:rPr>
              <w:t> </w:t>
            </w:r>
          </w:p>
        </w:tc>
        <w:tc>
          <w:tcPr>
            <w:tcW w:w="2017" w:type="dxa"/>
          </w:tcPr>
          <w:p>
            <w:pPr>
              <w:pStyle w:val="TableParagraph"/>
              <w:tabs>
                <w:tab w:pos="1243" w:val="left" w:leader="none"/>
                <w:tab w:pos="1575" w:val="left" w:leader="none"/>
              </w:tabs>
              <w:spacing w:line="215" w:lineRule="exact" w:before="11"/>
              <w:ind w:right="217"/>
              <w:rPr>
                <w:sz w:val="18"/>
              </w:rPr>
            </w:pPr>
            <w:r>
              <w:rPr>
                <w:rFonts w:ascii="Times New Roman"/>
                <w:sz w:val="18"/>
                <w:u w:val="single"/>
              </w:rPr>
              <w:tab/>
            </w:r>
            <w:r>
              <w:rPr>
                <w:spacing w:val="-10"/>
                <w:sz w:val="18"/>
                <w:u w:val="single"/>
              </w:rPr>
              <w:t>-</w:t>
            </w:r>
            <w:r>
              <w:rPr>
                <w:sz w:val="18"/>
                <w:u w:val="single"/>
              </w:rPr>
              <w:tab/>
            </w:r>
          </w:p>
        </w:tc>
        <w:tc>
          <w:tcPr>
            <w:tcW w:w="1845" w:type="dxa"/>
          </w:tcPr>
          <w:p>
            <w:pPr>
              <w:pStyle w:val="TableParagraph"/>
              <w:tabs>
                <w:tab w:pos="908" w:val="left" w:leader="none"/>
              </w:tabs>
              <w:spacing w:line="215" w:lineRule="exact" w:before="11"/>
              <w:ind w:right="45"/>
              <w:rPr>
                <w:sz w:val="18"/>
              </w:rPr>
            </w:pPr>
            <w:r>
              <w:rPr>
                <w:rFonts w:ascii="Times New Roman"/>
                <w:sz w:val="18"/>
                <w:u w:val="single"/>
              </w:rPr>
              <w:tab/>
            </w:r>
            <w:r>
              <w:rPr>
                <w:spacing w:val="-2"/>
                <w:sz w:val="18"/>
                <w:u w:val="single"/>
              </w:rPr>
              <w:t>359.506</w:t>
            </w:r>
            <w:r>
              <w:rPr>
                <w:spacing w:val="80"/>
                <w:sz w:val="18"/>
                <w:u w:val="single"/>
              </w:rPr>
              <w:t> </w:t>
            </w:r>
          </w:p>
        </w:tc>
      </w:tr>
      <w:tr>
        <w:trPr>
          <w:trHeight w:val="257" w:hRule="atLeast"/>
        </w:trPr>
        <w:tc>
          <w:tcPr>
            <w:tcW w:w="3850" w:type="dxa"/>
          </w:tcPr>
          <w:p>
            <w:pPr>
              <w:pStyle w:val="TableParagraph"/>
              <w:jc w:val="left"/>
              <w:rPr>
                <w:rFonts w:ascii="Times New Roman"/>
                <w:sz w:val="18"/>
              </w:rPr>
            </w:pPr>
          </w:p>
        </w:tc>
        <w:tc>
          <w:tcPr>
            <w:tcW w:w="2264" w:type="dxa"/>
          </w:tcPr>
          <w:p>
            <w:pPr>
              <w:pStyle w:val="TableParagraph"/>
              <w:tabs>
                <w:tab w:pos="775" w:val="left" w:leader="none"/>
              </w:tabs>
              <w:spacing w:before="10"/>
              <w:ind w:right="218"/>
              <w:rPr>
                <w:b/>
                <w:sz w:val="18"/>
              </w:rPr>
            </w:pPr>
            <w:r>
              <w:rPr>
                <w:rFonts w:ascii="Times New Roman"/>
                <w:sz w:val="18"/>
                <w:u w:val="single"/>
              </w:rPr>
              <w:tab/>
            </w:r>
            <w:r>
              <w:rPr>
                <w:b/>
                <w:spacing w:val="-2"/>
                <w:sz w:val="18"/>
                <w:u w:val="single"/>
              </w:rPr>
              <w:t>3.288.568</w:t>
            </w:r>
            <w:r>
              <w:rPr>
                <w:b/>
                <w:spacing w:val="80"/>
                <w:sz w:val="18"/>
                <w:u w:val="single"/>
              </w:rPr>
              <w:t> </w:t>
            </w:r>
          </w:p>
        </w:tc>
        <w:tc>
          <w:tcPr>
            <w:tcW w:w="2017" w:type="dxa"/>
          </w:tcPr>
          <w:p>
            <w:pPr>
              <w:pStyle w:val="TableParagraph"/>
              <w:tabs>
                <w:tab w:pos="911" w:val="left" w:leader="none"/>
              </w:tabs>
              <w:spacing w:before="10"/>
              <w:ind w:right="217"/>
              <w:rPr>
                <w:b/>
                <w:sz w:val="18"/>
              </w:rPr>
            </w:pPr>
            <w:r>
              <w:rPr>
                <w:rFonts w:ascii="Times New Roman"/>
                <w:sz w:val="18"/>
                <w:u w:val="single"/>
              </w:rPr>
              <w:tab/>
            </w:r>
            <w:r>
              <w:rPr>
                <w:b/>
                <w:spacing w:val="-2"/>
                <w:sz w:val="18"/>
                <w:u w:val="single"/>
              </w:rPr>
              <w:t>172.494</w:t>
            </w:r>
            <w:r>
              <w:rPr>
                <w:b/>
                <w:spacing w:val="80"/>
                <w:sz w:val="18"/>
                <w:u w:val="single"/>
              </w:rPr>
              <w:t> </w:t>
            </w:r>
          </w:p>
        </w:tc>
        <w:tc>
          <w:tcPr>
            <w:tcW w:w="1845" w:type="dxa"/>
          </w:tcPr>
          <w:p>
            <w:pPr>
              <w:pStyle w:val="TableParagraph"/>
              <w:tabs>
                <w:tab w:pos="775" w:val="left" w:leader="none"/>
              </w:tabs>
              <w:spacing w:before="10"/>
              <w:ind w:right="45"/>
              <w:rPr>
                <w:b/>
                <w:sz w:val="18"/>
              </w:rPr>
            </w:pPr>
            <w:r>
              <w:rPr>
                <w:rFonts w:ascii="Times New Roman"/>
                <w:sz w:val="18"/>
                <w:u w:val="single"/>
              </w:rPr>
              <w:tab/>
            </w:r>
            <w:r>
              <w:rPr>
                <w:b/>
                <w:spacing w:val="-2"/>
                <w:sz w:val="18"/>
                <w:u w:val="single"/>
              </w:rPr>
              <w:t>3.461.062</w:t>
            </w:r>
            <w:r>
              <w:rPr>
                <w:b/>
                <w:spacing w:val="80"/>
                <w:sz w:val="18"/>
                <w:u w:val="single"/>
              </w:rPr>
              <w:t> </w:t>
            </w:r>
          </w:p>
        </w:tc>
      </w:tr>
      <w:tr>
        <w:trPr>
          <w:trHeight w:val="246" w:hRule="atLeast"/>
        </w:trPr>
        <w:tc>
          <w:tcPr>
            <w:tcW w:w="3850" w:type="dxa"/>
          </w:tcPr>
          <w:p>
            <w:pPr>
              <w:pStyle w:val="TableParagraph"/>
              <w:spacing w:line="217" w:lineRule="exact"/>
              <w:ind w:left="50"/>
              <w:jc w:val="left"/>
              <w:rPr>
                <w:b/>
                <w:sz w:val="18"/>
              </w:rPr>
            </w:pPr>
            <w:r>
              <w:rPr>
                <w:b/>
                <w:sz w:val="18"/>
              </w:rPr>
              <w:t>Patrimônio</w:t>
            </w:r>
            <w:r>
              <w:rPr>
                <w:b/>
                <w:spacing w:val="-2"/>
                <w:sz w:val="18"/>
              </w:rPr>
              <w:t> líquido</w:t>
            </w:r>
          </w:p>
        </w:tc>
        <w:tc>
          <w:tcPr>
            <w:tcW w:w="2264" w:type="dxa"/>
          </w:tcPr>
          <w:p>
            <w:pPr>
              <w:pStyle w:val="TableParagraph"/>
              <w:jc w:val="left"/>
              <w:rPr>
                <w:rFonts w:ascii="Times New Roman"/>
                <w:sz w:val="16"/>
              </w:rPr>
            </w:pPr>
          </w:p>
        </w:tc>
        <w:tc>
          <w:tcPr>
            <w:tcW w:w="2017" w:type="dxa"/>
          </w:tcPr>
          <w:p>
            <w:pPr>
              <w:pStyle w:val="TableParagraph"/>
              <w:jc w:val="left"/>
              <w:rPr>
                <w:rFonts w:ascii="Times New Roman"/>
                <w:sz w:val="16"/>
              </w:rPr>
            </w:pPr>
          </w:p>
        </w:tc>
        <w:tc>
          <w:tcPr>
            <w:tcW w:w="1845" w:type="dxa"/>
          </w:tcPr>
          <w:p>
            <w:pPr>
              <w:pStyle w:val="TableParagraph"/>
              <w:jc w:val="left"/>
              <w:rPr>
                <w:rFonts w:ascii="Times New Roman"/>
                <w:sz w:val="16"/>
              </w:rPr>
            </w:pPr>
          </w:p>
        </w:tc>
      </w:tr>
      <w:tr>
        <w:trPr>
          <w:trHeight w:val="246" w:hRule="atLeast"/>
        </w:trPr>
        <w:tc>
          <w:tcPr>
            <w:tcW w:w="3850" w:type="dxa"/>
          </w:tcPr>
          <w:p>
            <w:pPr>
              <w:pStyle w:val="TableParagraph"/>
              <w:spacing w:line="218" w:lineRule="exact"/>
              <w:ind w:left="246"/>
              <w:jc w:val="left"/>
              <w:rPr>
                <w:sz w:val="18"/>
              </w:rPr>
            </w:pPr>
            <w:r>
              <w:rPr>
                <w:sz w:val="18"/>
              </w:rPr>
              <w:t>Capital</w:t>
            </w:r>
            <w:r>
              <w:rPr>
                <w:spacing w:val="13"/>
                <w:sz w:val="18"/>
              </w:rPr>
              <w:t> </w:t>
            </w:r>
            <w:r>
              <w:rPr>
                <w:spacing w:val="-2"/>
                <w:sz w:val="18"/>
              </w:rPr>
              <w:t>social</w:t>
            </w:r>
          </w:p>
        </w:tc>
        <w:tc>
          <w:tcPr>
            <w:tcW w:w="2264" w:type="dxa"/>
          </w:tcPr>
          <w:p>
            <w:pPr>
              <w:pStyle w:val="TableParagraph"/>
              <w:spacing w:line="218" w:lineRule="exact"/>
              <w:ind w:right="309"/>
              <w:rPr>
                <w:sz w:val="18"/>
              </w:rPr>
            </w:pPr>
            <w:r>
              <w:rPr>
                <w:spacing w:val="-2"/>
                <w:sz w:val="18"/>
              </w:rPr>
              <w:t>2.162.322</w:t>
            </w:r>
          </w:p>
        </w:tc>
        <w:tc>
          <w:tcPr>
            <w:tcW w:w="2017" w:type="dxa"/>
          </w:tcPr>
          <w:p>
            <w:pPr>
              <w:pStyle w:val="TableParagraph"/>
              <w:spacing w:line="218" w:lineRule="exact"/>
              <w:ind w:right="493"/>
              <w:rPr>
                <w:sz w:val="18"/>
              </w:rPr>
            </w:pPr>
            <w:r>
              <w:rPr>
                <w:spacing w:val="-10"/>
                <w:sz w:val="18"/>
              </w:rPr>
              <w:t>-</w:t>
            </w:r>
          </w:p>
        </w:tc>
        <w:tc>
          <w:tcPr>
            <w:tcW w:w="1845" w:type="dxa"/>
          </w:tcPr>
          <w:p>
            <w:pPr>
              <w:pStyle w:val="TableParagraph"/>
              <w:spacing w:line="218" w:lineRule="exact"/>
              <w:ind w:right="136"/>
              <w:rPr>
                <w:sz w:val="18"/>
              </w:rPr>
            </w:pPr>
            <w:r>
              <w:rPr>
                <w:spacing w:val="-2"/>
                <w:sz w:val="18"/>
              </w:rPr>
              <w:t>2.162.322</w:t>
            </w:r>
          </w:p>
        </w:tc>
      </w:tr>
      <w:tr>
        <w:trPr>
          <w:trHeight w:val="232" w:hRule="atLeast"/>
        </w:trPr>
        <w:tc>
          <w:tcPr>
            <w:tcW w:w="3850" w:type="dxa"/>
          </w:tcPr>
          <w:p>
            <w:pPr>
              <w:pStyle w:val="TableParagraph"/>
              <w:spacing w:line="213" w:lineRule="exact"/>
              <w:ind w:left="246"/>
              <w:jc w:val="left"/>
              <w:rPr>
                <w:sz w:val="18"/>
              </w:rPr>
            </w:pPr>
            <w:r>
              <w:rPr>
                <w:sz w:val="18"/>
              </w:rPr>
              <w:t>Outros</w:t>
            </w:r>
            <w:r>
              <w:rPr>
                <w:spacing w:val="12"/>
                <w:sz w:val="18"/>
              </w:rPr>
              <w:t> </w:t>
            </w:r>
            <w:r>
              <w:rPr>
                <w:sz w:val="18"/>
              </w:rPr>
              <w:t>resultados</w:t>
            </w:r>
            <w:r>
              <w:rPr>
                <w:spacing w:val="14"/>
                <w:sz w:val="18"/>
              </w:rPr>
              <w:t> </w:t>
            </w:r>
            <w:r>
              <w:rPr>
                <w:spacing w:val="-2"/>
                <w:sz w:val="18"/>
              </w:rPr>
              <w:t>abrangentes</w:t>
            </w:r>
          </w:p>
        </w:tc>
        <w:tc>
          <w:tcPr>
            <w:tcW w:w="2264" w:type="dxa"/>
          </w:tcPr>
          <w:p>
            <w:pPr>
              <w:pStyle w:val="TableParagraph"/>
              <w:spacing w:line="213" w:lineRule="exact"/>
              <w:ind w:right="309"/>
              <w:rPr>
                <w:sz w:val="18"/>
              </w:rPr>
            </w:pPr>
            <w:r>
              <w:rPr>
                <w:spacing w:val="-2"/>
                <w:sz w:val="18"/>
              </w:rPr>
              <w:t>65.952</w:t>
            </w:r>
          </w:p>
        </w:tc>
        <w:tc>
          <w:tcPr>
            <w:tcW w:w="2017" w:type="dxa"/>
          </w:tcPr>
          <w:p>
            <w:pPr>
              <w:pStyle w:val="TableParagraph"/>
              <w:spacing w:line="213" w:lineRule="exact"/>
              <w:ind w:right="493"/>
              <w:rPr>
                <w:sz w:val="18"/>
              </w:rPr>
            </w:pPr>
            <w:r>
              <w:rPr>
                <w:spacing w:val="-10"/>
                <w:sz w:val="18"/>
              </w:rPr>
              <w:t>-</w:t>
            </w:r>
          </w:p>
        </w:tc>
        <w:tc>
          <w:tcPr>
            <w:tcW w:w="1845" w:type="dxa"/>
          </w:tcPr>
          <w:p>
            <w:pPr>
              <w:pStyle w:val="TableParagraph"/>
              <w:spacing w:line="213" w:lineRule="exact"/>
              <w:ind w:right="136"/>
              <w:rPr>
                <w:sz w:val="18"/>
              </w:rPr>
            </w:pPr>
            <w:r>
              <w:rPr>
                <w:spacing w:val="-2"/>
                <w:sz w:val="18"/>
              </w:rPr>
              <w:t>65.952</w:t>
            </w:r>
          </w:p>
        </w:tc>
      </w:tr>
      <w:tr>
        <w:trPr>
          <w:trHeight w:val="246" w:hRule="atLeast"/>
        </w:trPr>
        <w:tc>
          <w:tcPr>
            <w:tcW w:w="3850" w:type="dxa"/>
          </w:tcPr>
          <w:p>
            <w:pPr>
              <w:pStyle w:val="TableParagraph"/>
              <w:spacing w:line="215" w:lineRule="exact" w:before="11"/>
              <w:ind w:left="246"/>
              <w:jc w:val="left"/>
              <w:rPr>
                <w:sz w:val="18"/>
              </w:rPr>
            </w:pPr>
            <w:r>
              <w:rPr>
                <w:sz w:val="18"/>
              </w:rPr>
              <w:t>Prejuízos</w:t>
            </w:r>
            <w:r>
              <w:rPr>
                <w:spacing w:val="15"/>
                <w:sz w:val="18"/>
              </w:rPr>
              <w:t> </w:t>
            </w:r>
            <w:r>
              <w:rPr>
                <w:spacing w:val="-2"/>
                <w:sz w:val="18"/>
              </w:rPr>
              <w:t>acumulados</w:t>
            </w:r>
          </w:p>
        </w:tc>
        <w:tc>
          <w:tcPr>
            <w:tcW w:w="2264" w:type="dxa"/>
          </w:tcPr>
          <w:p>
            <w:pPr>
              <w:pStyle w:val="TableParagraph"/>
              <w:tabs>
                <w:tab w:pos="712" w:val="left" w:leader="none"/>
              </w:tabs>
              <w:spacing w:line="215" w:lineRule="exact" w:before="11"/>
              <w:ind w:right="260"/>
              <w:rPr>
                <w:sz w:val="18"/>
              </w:rPr>
            </w:pPr>
            <w:r>
              <w:rPr>
                <w:rFonts w:ascii="Times New Roman"/>
                <w:sz w:val="18"/>
                <w:u w:val="single"/>
              </w:rPr>
              <w:tab/>
            </w:r>
            <w:r>
              <w:rPr>
                <w:spacing w:val="-2"/>
                <w:sz w:val="18"/>
                <w:u w:val="single"/>
              </w:rPr>
              <w:t>(3.913.808)</w:t>
            </w:r>
          </w:p>
        </w:tc>
        <w:tc>
          <w:tcPr>
            <w:tcW w:w="2017" w:type="dxa"/>
          </w:tcPr>
          <w:p>
            <w:pPr>
              <w:pStyle w:val="TableParagraph"/>
              <w:tabs>
                <w:tab w:pos="850" w:val="left" w:leader="none"/>
              </w:tabs>
              <w:spacing w:line="215" w:lineRule="exact" w:before="11"/>
              <w:ind w:right="261"/>
              <w:rPr>
                <w:sz w:val="18"/>
              </w:rPr>
            </w:pPr>
            <w:r>
              <w:rPr>
                <w:rFonts w:ascii="Times New Roman"/>
                <w:sz w:val="18"/>
                <w:u w:val="single"/>
              </w:rPr>
              <w:tab/>
            </w:r>
            <w:r>
              <w:rPr>
                <w:spacing w:val="-2"/>
                <w:sz w:val="18"/>
                <w:u w:val="single"/>
              </w:rPr>
              <w:t>(332.847)</w:t>
            </w:r>
          </w:p>
        </w:tc>
        <w:tc>
          <w:tcPr>
            <w:tcW w:w="1845" w:type="dxa"/>
          </w:tcPr>
          <w:p>
            <w:pPr>
              <w:pStyle w:val="TableParagraph"/>
              <w:tabs>
                <w:tab w:pos="936" w:val="left" w:leader="none"/>
              </w:tabs>
              <w:spacing w:line="215" w:lineRule="exact" w:before="11"/>
              <w:ind w:left="222"/>
              <w:jc w:val="left"/>
              <w:rPr>
                <w:sz w:val="18"/>
              </w:rPr>
            </w:pPr>
            <w:r>
              <w:rPr>
                <w:rFonts w:ascii="Times New Roman"/>
                <w:sz w:val="18"/>
                <w:u w:val="single"/>
              </w:rPr>
              <w:tab/>
            </w:r>
            <w:r>
              <w:rPr>
                <w:spacing w:val="-2"/>
                <w:sz w:val="18"/>
                <w:u w:val="single"/>
              </w:rPr>
              <w:t>(4.246.655)</w:t>
            </w:r>
          </w:p>
        </w:tc>
      </w:tr>
      <w:tr>
        <w:trPr>
          <w:trHeight w:val="381" w:hRule="atLeast"/>
        </w:trPr>
        <w:tc>
          <w:tcPr>
            <w:tcW w:w="3850" w:type="dxa"/>
          </w:tcPr>
          <w:p>
            <w:pPr>
              <w:pStyle w:val="TableParagraph"/>
              <w:jc w:val="left"/>
              <w:rPr>
                <w:rFonts w:ascii="Times New Roman"/>
                <w:sz w:val="18"/>
              </w:rPr>
            </w:pPr>
          </w:p>
        </w:tc>
        <w:tc>
          <w:tcPr>
            <w:tcW w:w="2264" w:type="dxa"/>
          </w:tcPr>
          <w:p>
            <w:pPr>
              <w:pStyle w:val="TableParagraph"/>
              <w:tabs>
                <w:tab w:pos="713" w:val="left" w:leader="none"/>
              </w:tabs>
              <w:spacing w:before="10"/>
              <w:ind w:right="258"/>
              <w:rPr>
                <w:b/>
                <w:sz w:val="18"/>
              </w:rPr>
            </w:pPr>
            <w:r>
              <w:rPr>
                <w:rFonts w:ascii="Times New Roman"/>
                <w:sz w:val="18"/>
                <w:u w:val="single"/>
              </w:rPr>
              <w:tab/>
            </w:r>
            <w:r>
              <w:rPr>
                <w:b/>
                <w:spacing w:val="-2"/>
                <w:sz w:val="18"/>
                <w:u w:val="single"/>
              </w:rPr>
              <w:t>(1.685.534)</w:t>
            </w:r>
          </w:p>
        </w:tc>
        <w:tc>
          <w:tcPr>
            <w:tcW w:w="2017" w:type="dxa"/>
          </w:tcPr>
          <w:p>
            <w:pPr>
              <w:pStyle w:val="TableParagraph"/>
              <w:tabs>
                <w:tab w:pos="850" w:val="left" w:leader="none"/>
              </w:tabs>
              <w:spacing w:before="10"/>
              <w:ind w:right="260"/>
              <w:rPr>
                <w:b/>
                <w:sz w:val="18"/>
              </w:rPr>
            </w:pPr>
            <w:r>
              <w:rPr>
                <w:rFonts w:ascii="Times New Roman"/>
                <w:sz w:val="18"/>
                <w:u w:val="single"/>
              </w:rPr>
              <w:tab/>
            </w:r>
            <w:r>
              <w:rPr>
                <w:b/>
                <w:spacing w:val="-2"/>
                <w:sz w:val="18"/>
                <w:u w:val="single"/>
              </w:rPr>
              <w:t>(332.847)</w:t>
            </w:r>
          </w:p>
        </w:tc>
        <w:tc>
          <w:tcPr>
            <w:tcW w:w="1845" w:type="dxa"/>
          </w:tcPr>
          <w:p>
            <w:pPr>
              <w:pStyle w:val="TableParagraph"/>
              <w:tabs>
                <w:tab w:pos="936" w:val="left" w:leader="none"/>
              </w:tabs>
              <w:spacing w:before="10"/>
              <w:ind w:left="222"/>
              <w:jc w:val="left"/>
              <w:rPr>
                <w:b/>
                <w:sz w:val="18"/>
              </w:rPr>
            </w:pPr>
            <w:r>
              <w:rPr>
                <w:rFonts w:ascii="Times New Roman"/>
                <w:sz w:val="18"/>
                <w:u w:val="single"/>
              </w:rPr>
              <w:tab/>
            </w:r>
            <w:r>
              <w:rPr>
                <w:b/>
                <w:spacing w:val="-2"/>
                <w:sz w:val="18"/>
                <w:u w:val="single"/>
              </w:rPr>
              <w:t>(2.018.381)</w:t>
            </w:r>
          </w:p>
        </w:tc>
      </w:tr>
      <w:tr>
        <w:trPr>
          <w:trHeight w:val="338" w:hRule="atLeast"/>
        </w:trPr>
        <w:tc>
          <w:tcPr>
            <w:tcW w:w="3850" w:type="dxa"/>
          </w:tcPr>
          <w:p>
            <w:pPr>
              <w:pStyle w:val="TableParagraph"/>
              <w:spacing w:line="197" w:lineRule="exact" w:before="120"/>
              <w:ind w:left="50"/>
              <w:jc w:val="left"/>
              <w:rPr>
                <w:b/>
                <w:sz w:val="18"/>
              </w:rPr>
            </w:pPr>
            <w:r>
              <w:rPr>
                <w:b/>
                <w:sz w:val="18"/>
              </w:rPr>
              <w:t>Total</w:t>
            </w:r>
            <w:r>
              <w:rPr>
                <w:b/>
                <w:spacing w:val="-4"/>
                <w:sz w:val="18"/>
              </w:rPr>
              <w:t> </w:t>
            </w:r>
            <w:r>
              <w:rPr>
                <w:b/>
                <w:sz w:val="18"/>
              </w:rPr>
              <w:t>do</w:t>
            </w:r>
            <w:r>
              <w:rPr>
                <w:b/>
                <w:spacing w:val="-7"/>
                <w:sz w:val="18"/>
              </w:rPr>
              <w:t> </w:t>
            </w:r>
            <w:r>
              <w:rPr>
                <w:b/>
                <w:spacing w:val="-2"/>
                <w:sz w:val="18"/>
              </w:rPr>
              <w:t>passivo</w:t>
            </w:r>
          </w:p>
        </w:tc>
        <w:tc>
          <w:tcPr>
            <w:tcW w:w="2264" w:type="dxa"/>
          </w:tcPr>
          <w:p>
            <w:pPr>
              <w:pStyle w:val="TableParagraph"/>
              <w:spacing w:line="197" w:lineRule="exact" w:before="120"/>
              <w:ind w:right="308"/>
              <w:rPr>
                <w:b/>
                <w:sz w:val="18"/>
              </w:rPr>
            </w:pPr>
            <w:r>
              <w:rPr>
                <w:b/>
                <w:spacing w:val="-2"/>
                <w:sz w:val="18"/>
              </w:rPr>
              <w:t>1.910.506</w:t>
            </w:r>
          </w:p>
        </w:tc>
        <w:tc>
          <w:tcPr>
            <w:tcW w:w="2017" w:type="dxa"/>
          </w:tcPr>
          <w:p>
            <w:pPr>
              <w:pStyle w:val="TableParagraph"/>
              <w:spacing w:line="197" w:lineRule="exact" w:before="120"/>
              <w:ind w:right="260"/>
              <w:rPr>
                <w:b/>
                <w:sz w:val="18"/>
              </w:rPr>
            </w:pPr>
            <w:r>
              <w:rPr>
                <w:b/>
                <w:spacing w:val="-2"/>
                <w:sz w:val="18"/>
              </w:rPr>
              <w:t>(58.498)</w:t>
            </w:r>
          </w:p>
        </w:tc>
        <w:tc>
          <w:tcPr>
            <w:tcW w:w="1845" w:type="dxa"/>
          </w:tcPr>
          <w:p>
            <w:pPr>
              <w:pStyle w:val="TableParagraph"/>
              <w:spacing w:line="197" w:lineRule="exact" w:before="120"/>
              <w:ind w:right="136"/>
              <w:rPr>
                <w:b/>
                <w:sz w:val="18"/>
              </w:rPr>
            </w:pPr>
            <w:r>
              <w:rPr>
                <w:b/>
                <w:spacing w:val="-2"/>
                <w:sz w:val="18"/>
              </w:rPr>
              <w:t>1.852.008</w:t>
            </w:r>
          </w:p>
        </w:tc>
      </w:tr>
    </w:tbl>
    <w:p>
      <w:pPr>
        <w:pStyle w:val="TableParagraph"/>
        <w:spacing w:after="0" w:line="197" w:lineRule="exact"/>
        <w:rPr>
          <w:b/>
          <w:sz w:val="18"/>
        </w:rPr>
        <w:sectPr>
          <w:headerReference w:type="default" r:id="rId27"/>
          <w:footerReference w:type="default" r:id="rId28"/>
          <w:pgSz w:w="11910" w:h="16840"/>
          <w:pgMar w:header="1006" w:footer="1055" w:top="3240" w:bottom="1240" w:left="992" w:right="566"/>
          <w:pgNumType w:start="1"/>
        </w:sectPr>
      </w:pPr>
    </w:p>
    <w:p>
      <w:pPr>
        <w:pStyle w:val="BodyText"/>
        <w:spacing w:before="90"/>
      </w:pPr>
    </w:p>
    <w:p>
      <w:pPr>
        <w:pStyle w:val="Heading1"/>
        <w:spacing w:line="240" w:lineRule="auto"/>
        <w:ind w:left="2210" w:right="2405"/>
      </w:pPr>
      <w:r>
        <w:rPr/>
        <w:t>COMPANHIA DOCAS DO RIO DE JANEIRO DEMONSTRAÇÃO</w:t>
      </w:r>
      <w:r>
        <w:rPr>
          <w:spacing w:val="-9"/>
        </w:rPr>
        <w:t> </w:t>
      </w:r>
      <w:r>
        <w:rPr/>
        <w:t>DO</w:t>
      </w:r>
      <w:r>
        <w:rPr>
          <w:spacing w:val="-9"/>
        </w:rPr>
        <w:t> </w:t>
      </w:r>
      <w:r>
        <w:rPr/>
        <w:t>RESULTADO</w:t>
      </w:r>
      <w:r>
        <w:rPr>
          <w:spacing w:val="-7"/>
        </w:rPr>
        <w:t> </w:t>
      </w:r>
      <w:r>
        <w:rPr/>
        <w:t>DO</w:t>
      </w:r>
      <w:r>
        <w:rPr>
          <w:spacing w:val="-7"/>
        </w:rPr>
        <w:t> </w:t>
      </w:r>
      <w:r>
        <w:rPr/>
        <w:t>EXERCÍCIO</w:t>
      </w:r>
    </w:p>
    <w:p>
      <w:pPr>
        <w:spacing w:line="268" w:lineRule="exact" w:before="0"/>
        <w:ind w:left="50" w:right="197" w:firstLine="0"/>
        <w:jc w:val="center"/>
        <w:rPr>
          <w:sz w:val="22"/>
        </w:rPr>
      </w:pPr>
      <w:r>
        <w:rPr>
          <w:sz w:val="22"/>
        </w:rPr>
        <w:t>(Em</w:t>
      </w:r>
      <w:r>
        <w:rPr>
          <w:spacing w:val="-5"/>
          <w:sz w:val="22"/>
        </w:rPr>
        <w:t> </w:t>
      </w:r>
      <w:r>
        <w:rPr>
          <w:sz w:val="22"/>
        </w:rPr>
        <w:t>milhares de</w:t>
      </w:r>
      <w:r>
        <w:rPr>
          <w:spacing w:val="-2"/>
          <w:sz w:val="22"/>
        </w:rPr>
        <w:t> Reais)</w:t>
      </w:r>
    </w:p>
    <w:p>
      <w:pPr>
        <w:spacing w:before="48" w:after="5"/>
        <w:ind w:left="0" w:right="2775" w:firstLine="0"/>
        <w:jc w:val="right"/>
        <w:rPr>
          <w:sz w:val="19"/>
        </w:rPr>
      </w:pPr>
      <w:r>
        <w:rPr>
          <w:spacing w:val="-4"/>
          <w:w w:val="105"/>
          <w:sz w:val="19"/>
        </w:rPr>
        <w:t>2023</w:t>
      </w:r>
    </w:p>
    <w:tbl>
      <w:tblPr>
        <w:tblW w:w="0" w:type="auto"/>
        <w:jc w:val="left"/>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4"/>
        <w:gridCol w:w="2131"/>
        <w:gridCol w:w="1507"/>
        <w:gridCol w:w="1614"/>
      </w:tblGrid>
      <w:tr>
        <w:trPr>
          <w:trHeight w:val="293" w:hRule="atLeast"/>
        </w:trPr>
        <w:tc>
          <w:tcPr>
            <w:tcW w:w="4724" w:type="dxa"/>
            <w:tcBorders>
              <w:top w:val="single" w:sz="8" w:space="0" w:color="000000"/>
            </w:tcBorders>
          </w:tcPr>
          <w:p>
            <w:pPr>
              <w:pStyle w:val="TableParagraph"/>
              <w:jc w:val="left"/>
              <w:rPr>
                <w:rFonts w:ascii="Times New Roman"/>
                <w:sz w:val="18"/>
              </w:rPr>
            </w:pPr>
          </w:p>
        </w:tc>
        <w:tc>
          <w:tcPr>
            <w:tcW w:w="2131" w:type="dxa"/>
            <w:tcBorders>
              <w:top w:val="single" w:sz="8" w:space="0" w:color="000000"/>
            </w:tcBorders>
          </w:tcPr>
          <w:p>
            <w:pPr>
              <w:pStyle w:val="TableParagraph"/>
              <w:spacing w:before="31"/>
              <w:ind w:left="817"/>
              <w:jc w:val="left"/>
              <w:rPr>
                <w:sz w:val="19"/>
              </w:rPr>
            </w:pPr>
            <w:r>
              <w:rPr>
                <w:spacing w:val="-2"/>
                <w:w w:val="105"/>
                <w:sz w:val="19"/>
              </w:rPr>
              <w:t>Original</w:t>
            </w:r>
          </w:p>
        </w:tc>
        <w:tc>
          <w:tcPr>
            <w:tcW w:w="1507" w:type="dxa"/>
            <w:tcBorders>
              <w:top w:val="single" w:sz="8" w:space="0" w:color="000000"/>
            </w:tcBorders>
          </w:tcPr>
          <w:p>
            <w:pPr>
              <w:pStyle w:val="TableParagraph"/>
              <w:spacing w:before="31"/>
              <w:ind w:right="272"/>
              <w:rPr>
                <w:sz w:val="19"/>
              </w:rPr>
            </w:pPr>
            <w:r>
              <w:rPr>
                <w:spacing w:val="-2"/>
                <w:w w:val="105"/>
                <w:sz w:val="19"/>
              </w:rPr>
              <w:t>Ajuste</w:t>
            </w:r>
          </w:p>
        </w:tc>
        <w:tc>
          <w:tcPr>
            <w:tcW w:w="1614" w:type="dxa"/>
            <w:tcBorders>
              <w:top w:val="single" w:sz="8" w:space="0" w:color="000000"/>
            </w:tcBorders>
          </w:tcPr>
          <w:p>
            <w:pPr>
              <w:pStyle w:val="TableParagraph"/>
              <w:spacing w:before="31"/>
              <w:ind w:left="273"/>
              <w:jc w:val="left"/>
              <w:rPr>
                <w:sz w:val="19"/>
              </w:rPr>
            </w:pPr>
            <w:r>
              <w:rPr>
                <w:spacing w:val="-2"/>
                <w:w w:val="105"/>
                <w:sz w:val="19"/>
              </w:rPr>
              <w:t>Reapresentado</w:t>
            </w:r>
          </w:p>
        </w:tc>
      </w:tr>
      <w:tr>
        <w:trPr>
          <w:trHeight w:val="545" w:hRule="atLeast"/>
        </w:trPr>
        <w:tc>
          <w:tcPr>
            <w:tcW w:w="4724" w:type="dxa"/>
          </w:tcPr>
          <w:p>
            <w:pPr>
              <w:pStyle w:val="TableParagraph"/>
              <w:spacing w:line="231" w:lineRule="exact"/>
              <w:ind w:left="38"/>
              <w:jc w:val="left"/>
              <w:rPr>
                <w:b/>
                <w:sz w:val="19"/>
              </w:rPr>
            </w:pPr>
            <w:r>
              <w:rPr>
                <w:b/>
                <w:sz w:val="19"/>
              </w:rPr>
              <w:t>Operações</w:t>
            </w:r>
            <w:r>
              <w:rPr>
                <w:b/>
                <w:spacing w:val="14"/>
                <w:sz w:val="19"/>
              </w:rPr>
              <w:t> </w:t>
            </w:r>
            <w:r>
              <w:rPr>
                <w:b/>
                <w:spacing w:val="-2"/>
                <w:sz w:val="19"/>
              </w:rPr>
              <w:t>continuadas</w:t>
            </w:r>
          </w:p>
          <w:p>
            <w:pPr>
              <w:pStyle w:val="TableParagraph"/>
              <w:spacing w:before="44"/>
              <w:ind w:left="38"/>
              <w:jc w:val="left"/>
              <w:rPr>
                <w:b/>
                <w:sz w:val="19"/>
              </w:rPr>
            </w:pPr>
            <w:r>
              <w:rPr>
                <w:b/>
                <w:sz w:val="19"/>
              </w:rPr>
              <w:t>Receita</w:t>
            </w:r>
            <w:r>
              <w:rPr>
                <w:b/>
                <w:spacing w:val="5"/>
                <w:sz w:val="19"/>
              </w:rPr>
              <w:t> </w:t>
            </w:r>
            <w:r>
              <w:rPr>
                <w:b/>
                <w:sz w:val="19"/>
              </w:rPr>
              <w:t>operacional</w:t>
            </w:r>
            <w:r>
              <w:rPr>
                <w:b/>
                <w:spacing w:val="16"/>
                <w:sz w:val="19"/>
              </w:rPr>
              <w:t> </w:t>
            </w:r>
            <w:r>
              <w:rPr>
                <w:b/>
                <w:spacing w:val="-2"/>
                <w:sz w:val="19"/>
              </w:rPr>
              <w:t>líquida</w:t>
            </w:r>
          </w:p>
        </w:tc>
        <w:tc>
          <w:tcPr>
            <w:tcW w:w="2131" w:type="dxa"/>
          </w:tcPr>
          <w:p>
            <w:pPr>
              <w:pStyle w:val="TableParagraph"/>
              <w:spacing w:before="43"/>
              <w:jc w:val="left"/>
              <w:rPr>
                <w:sz w:val="19"/>
              </w:rPr>
            </w:pPr>
          </w:p>
          <w:p>
            <w:pPr>
              <w:pStyle w:val="TableParagraph"/>
              <w:ind w:left="856"/>
              <w:jc w:val="left"/>
              <w:rPr>
                <w:b/>
                <w:sz w:val="19"/>
              </w:rPr>
            </w:pPr>
            <w:r>
              <w:rPr>
                <w:b/>
                <w:spacing w:val="-2"/>
                <w:w w:val="105"/>
                <w:sz w:val="19"/>
              </w:rPr>
              <w:t>812.865</w:t>
            </w:r>
          </w:p>
        </w:tc>
        <w:tc>
          <w:tcPr>
            <w:tcW w:w="1507" w:type="dxa"/>
          </w:tcPr>
          <w:p>
            <w:pPr>
              <w:pStyle w:val="TableParagraph"/>
              <w:spacing w:before="43"/>
              <w:jc w:val="left"/>
              <w:rPr>
                <w:sz w:val="19"/>
              </w:rPr>
            </w:pPr>
          </w:p>
          <w:p>
            <w:pPr>
              <w:pStyle w:val="TableParagraph"/>
              <w:ind w:right="322"/>
              <w:rPr>
                <w:b/>
                <w:sz w:val="19"/>
              </w:rPr>
            </w:pPr>
            <w:r>
              <w:rPr>
                <w:b/>
                <w:spacing w:val="-2"/>
                <w:w w:val="105"/>
                <w:sz w:val="19"/>
              </w:rPr>
              <w:t>46.256</w:t>
            </w:r>
          </w:p>
        </w:tc>
        <w:tc>
          <w:tcPr>
            <w:tcW w:w="1614" w:type="dxa"/>
          </w:tcPr>
          <w:p>
            <w:pPr>
              <w:pStyle w:val="TableParagraph"/>
              <w:spacing w:before="43"/>
              <w:jc w:val="left"/>
              <w:rPr>
                <w:sz w:val="19"/>
              </w:rPr>
            </w:pPr>
          </w:p>
          <w:p>
            <w:pPr>
              <w:pStyle w:val="TableParagraph"/>
              <w:ind w:right="93"/>
              <w:rPr>
                <w:b/>
                <w:sz w:val="19"/>
              </w:rPr>
            </w:pPr>
            <w:r>
              <w:rPr>
                <w:b/>
                <w:spacing w:val="-2"/>
                <w:w w:val="105"/>
                <w:sz w:val="19"/>
              </w:rPr>
              <w:t>859.121</w:t>
            </w:r>
          </w:p>
        </w:tc>
      </w:tr>
      <w:tr>
        <w:trPr>
          <w:trHeight w:val="277" w:hRule="atLeast"/>
        </w:trPr>
        <w:tc>
          <w:tcPr>
            <w:tcW w:w="4724" w:type="dxa"/>
          </w:tcPr>
          <w:p>
            <w:pPr>
              <w:pStyle w:val="TableParagraph"/>
              <w:spacing w:before="7"/>
              <w:ind w:left="369"/>
              <w:jc w:val="left"/>
              <w:rPr>
                <w:sz w:val="19"/>
              </w:rPr>
            </w:pPr>
            <w:r>
              <w:rPr>
                <w:sz w:val="19"/>
              </w:rPr>
              <w:t>Custos</w:t>
            </w:r>
            <w:r>
              <w:rPr>
                <w:spacing w:val="9"/>
                <w:sz w:val="19"/>
              </w:rPr>
              <w:t> </w:t>
            </w:r>
            <w:r>
              <w:rPr>
                <w:sz w:val="19"/>
              </w:rPr>
              <w:t>da</w:t>
            </w:r>
            <w:r>
              <w:rPr>
                <w:spacing w:val="5"/>
                <w:sz w:val="19"/>
              </w:rPr>
              <w:t> </w:t>
            </w:r>
            <w:r>
              <w:rPr>
                <w:spacing w:val="-2"/>
                <w:sz w:val="19"/>
              </w:rPr>
              <w:t>operação</w:t>
            </w:r>
          </w:p>
        </w:tc>
        <w:tc>
          <w:tcPr>
            <w:tcW w:w="2131" w:type="dxa"/>
          </w:tcPr>
          <w:p>
            <w:pPr>
              <w:pStyle w:val="TableParagraph"/>
              <w:spacing w:before="7"/>
              <w:ind w:right="605"/>
              <w:rPr>
                <w:sz w:val="19"/>
              </w:rPr>
            </w:pPr>
            <w:r>
              <w:rPr>
                <w:spacing w:val="-2"/>
                <w:w w:val="105"/>
                <w:sz w:val="19"/>
              </w:rPr>
              <w:t>(167.546)</w:t>
            </w:r>
          </w:p>
        </w:tc>
        <w:tc>
          <w:tcPr>
            <w:tcW w:w="1507" w:type="dxa"/>
          </w:tcPr>
          <w:p>
            <w:pPr>
              <w:pStyle w:val="TableParagraph"/>
              <w:spacing w:before="7"/>
              <w:ind w:left="402"/>
              <w:jc w:val="center"/>
              <w:rPr>
                <w:sz w:val="19"/>
              </w:rPr>
            </w:pPr>
            <w:r>
              <w:rPr>
                <w:spacing w:val="-10"/>
                <w:w w:val="105"/>
                <w:sz w:val="19"/>
              </w:rPr>
              <w:t>-</w:t>
            </w:r>
          </w:p>
        </w:tc>
        <w:tc>
          <w:tcPr>
            <w:tcW w:w="1614" w:type="dxa"/>
          </w:tcPr>
          <w:p>
            <w:pPr>
              <w:pStyle w:val="TableParagraph"/>
              <w:spacing w:before="7"/>
              <w:ind w:right="42"/>
              <w:rPr>
                <w:sz w:val="19"/>
              </w:rPr>
            </w:pPr>
            <w:r>
              <w:rPr>
                <w:spacing w:val="-2"/>
                <w:w w:val="105"/>
                <w:sz w:val="19"/>
              </w:rPr>
              <w:t>(167.546)</w:t>
            </w:r>
          </w:p>
        </w:tc>
      </w:tr>
      <w:tr>
        <w:trPr>
          <w:trHeight w:val="414" w:hRule="atLeast"/>
        </w:trPr>
        <w:tc>
          <w:tcPr>
            <w:tcW w:w="4724" w:type="dxa"/>
          </w:tcPr>
          <w:p>
            <w:pPr>
              <w:pStyle w:val="TableParagraph"/>
              <w:spacing w:before="6"/>
              <w:ind w:left="38"/>
              <w:jc w:val="left"/>
              <w:rPr>
                <w:b/>
                <w:sz w:val="19"/>
              </w:rPr>
            </w:pPr>
            <w:r>
              <w:rPr>
                <w:b/>
                <w:sz w:val="19"/>
              </w:rPr>
              <w:t>Lucro</w:t>
            </w:r>
            <w:r>
              <w:rPr>
                <w:b/>
                <w:spacing w:val="-6"/>
                <w:sz w:val="19"/>
              </w:rPr>
              <w:t> </w:t>
            </w:r>
            <w:r>
              <w:rPr>
                <w:b/>
                <w:spacing w:val="-2"/>
                <w:sz w:val="19"/>
              </w:rPr>
              <w:t>bruto</w:t>
            </w:r>
          </w:p>
        </w:tc>
        <w:tc>
          <w:tcPr>
            <w:tcW w:w="2131" w:type="dxa"/>
          </w:tcPr>
          <w:p>
            <w:pPr>
              <w:pStyle w:val="TableParagraph"/>
              <w:spacing w:before="6"/>
              <w:ind w:left="856"/>
              <w:jc w:val="left"/>
              <w:rPr>
                <w:b/>
                <w:sz w:val="19"/>
              </w:rPr>
            </w:pPr>
            <w:r>
              <w:rPr>
                <w:b/>
                <w:spacing w:val="-2"/>
                <w:w w:val="105"/>
                <w:sz w:val="19"/>
              </w:rPr>
              <w:t>645.319</w:t>
            </w:r>
          </w:p>
        </w:tc>
        <w:tc>
          <w:tcPr>
            <w:tcW w:w="1507" w:type="dxa"/>
          </w:tcPr>
          <w:p>
            <w:pPr>
              <w:pStyle w:val="TableParagraph"/>
              <w:spacing w:before="6"/>
              <w:ind w:right="322"/>
              <w:rPr>
                <w:b/>
                <w:sz w:val="19"/>
              </w:rPr>
            </w:pPr>
            <w:r>
              <w:rPr>
                <w:b/>
                <w:spacing w:val="-2"/>
                <w:w w:val="105"/>
                <w:sz w:val="19"/>
              </w:rPr>
              <w:t>46.256</w:t>
            </w:r>
          </w:p>
        </w:tc>
        <w:tc>
          <w:tcPr>
            <w:tcW w:w="1614" w:type="dxa"/>
          </w:tcPr>
          <w:p>
            <w:pPr>
              <w:pStyle w:val="TableParagraph"/>
              <w:spacing w:before="6"/>
              <w:ind w:right="93"/>
              <w:rPr>
                <w:b/>
                <w:sz w:val="19"/>
              </w:rPr>
            </w:pPr>
            <w:r>
              <w:rPr>
                <w:b/>
                <w:spacing w:val="-2"/>
                <w:w w:val="105"/>
                <w:sz w:val="19"/>
              </w:rPr>
              <w:t>691.575</w:t>
            </w:r>
          </w:p>
        </w:tc>
      </w:tr>
      <w:tr>
        <w:trPr>
          <w:trHeight w:val="689" w:hRule="atLeast"/>
        </w:trPr>
        <w:tc>
          <w:tcPr>
            <w:tcW w:w="4724" w:type="dxa"/>
          </w:tcPr>
          <w:p>
            <w:pPr>
              <w:pStyle w:val="TableParagraph"/>
              <w:spacing w:before="144"/>
              <w:ind w:left="38"/>
              <w:jc w:val="left"/>
              <w:rPr>
                <w:b/>
                <w:sz w:val="19"/>
              </w:rPr>
            </w:pPr>
            <w:r>
              <w:rPr>
                <w:b/>
                <w:sz w:val="19"/>
              </w:rPr>
              <w:t>Resultado</w:t>
            </w:r>
            <w:r>
              <w:rPr>
                <w:b/>
                <w:spacing w:val="11"/>
                <w:sz w:val="19"/>
              </w:rPr>
              <w:t> </w:t>
            </w:r>
            <w:r>
              <w:rPr>
                <w:b/>
                <w:spacing w:val="-2"/>
                <w:sz w:val="19"/>
              </w:rPr>
              <w:t>operacional</w:t>
            </w:r>
          </w:p>
          <w:p>
            <w:pPr>
              <w:pStyle w:val="TableParagraph"/>
              <w:spacing w:before="44"/>
              <w:ind w:left="369"/>
              <w:jc w:val="left"/>
              <w:rPr>
                <w:sz w:val="19"/>
              </w:rPr>
            </w:pPr>
            <w:r>
              <w:rPr>
                <w:sz w:val="19"/>
              </w:rPr>
              <w:t>Despesas</w:t>
            </w:r>
            <w:r>
              <w:rPr>
                <w:spacing w:val="15"/>
                <w:sz w:val="19"/>
              </w:rPr>
              <w:t> </w:t>
            </w:r>
            <w:r>
              <w:rPr>
                <w:sz w:val="19"/>
              </w:rPr>
              <w:t>gerais</w:t>
            </w:r>
            <w:r>
              <w:rPr>
                <w:spacing w:val="13"/>
                <w:sz w:val="19"/>
              </w:rPr>
              <w:t> </w:t>
            </w:r>
            <w:r>
              <w:rPr>
                <w:sz w:val="19"/>
              </w:rPr>
              <w:t>e</w:t>
            </w:r>
            <w:r>
              <w:rPr>
                <w:spacing w:val="24"/>
                <w:sz w:val="19"/>
              </w:rPr>
              <w:t> </w:t>
            </w:r>
            <w:r>
              <w:rPr>
                <w:spacing w:val="-2"/>
                <w:sz w:val="19"/>
              </w:rPr>
              <w:t>administrativas</w:t>
            </w:r>
          </w:p>
        </w:tc>
        <w:tc>
          <w:tcPr>
            <w:tcW w:w="2131" w:type="dxa"/>
          </w:tcPr>
          <w:p>
            <w:pPr>
              <w:pStyle w:val="TableParagraph"/>
              <w:spacing w:before="188"/>
              <w:jc w:val="left"/>
              <w:rPr>
                <w:sz w:val="19"/>
              </w:rPr>
            </w:pPr>
          </w:p>
          <w:p>
            <w:pPr>
              <w:pStyle w:val="TableParagraph"/>
              <w:ind w:right="605"/>
              <w:rPr>
                <w:sz w:val="19"/>
              </w:rPr>
            </w:pPr>
            <w:r>
              <w:rPr>
                <w:spacing w:val="-2"/>
                <w:w w:val="105"/>
                <w:sz w:val="19"/>
              </w:rPr>
              <w:t>(209.556)</w:t>
            </w:r>
          </w:p>
        </w:tc>
        <w:tc>
          <w:tcPr>
            <w:tcW w:w="1507" w:type="dxa"/>
          </w:tcPr>
          <w:p>
            <w:pPr>
              <w:pStyle w:val="TableParagraph"/>
              <w:spacing w:before="188"/>
              <w:jc w:val="left"/>
              <w:rPr>
                <w:sz w:val="19"/>
              </w:rPr>
            </w:pPr>
          </w:p>
          <w:p>
            <w:pPr>
              <w:pStyle w:val="TableParagraph"/>
              <w:ind w:right="322"/>
              <w:rPr>
                <w:sz w:val="19"/>
              </w:rPr>
            </w:pPr>
            <w:r>
              <w:rPr>
                <w:spacing w:val="-2"/>
                <w:w w:val="105"/>
                <w:sz w:val="19"/>
              </w:rPr>
              <w:t>8.921</w:t>
            </w:r>
          </w:p>
        </w:tc>
        <w:tc>
          <w:tcPr>
            <w:tcW w:w="1614" w:type="dxa"/>
          </w:tcPr>
          <w:p>
            <w:pPr>
              <w:pStyle w:val="TableParagraph"/>
              <w:spacing w:before="188"/>
              <w:jc w:val="left"/>
              <w:rPr>
                <w:sz w:val="19"/>
              </w:rPr>
            </w:pPr>
          </w:p>
          <w:p>
            <w:pPr>
              <w:pStyle w:val="TableParagraph"/>
              <w:ind w:right="42"/>
              <w:rPr>
                <w:sz w:val="19"/>
              </w:rPr>
            </w:pPr>
            <w:r>
              <w:rPr>
                <w:spacing w:val="-2"/>
                <w:w w:val="105"/>
                <w:sz w:val="19"/>
              </w:rPr>
              <w:t>(200.635)</w:t>
            </w:r>
          </w:p>
        </w:tc>
      </w:tr>
      <w:tr>
        <w:trPr>
          <w:trHeight w:val="275" w:hRule="atLeast"/>
        </w:trPr>
        <w:tc>
          <w:tcPr>
            <w:tcW w:w="4724" w:type="dxa"/>
          </w:tcPr>
          <w:p>
            <w:pPr>
              <w:pStyle w:val="TableParagraph"/>
              <w:spacing w:before="6"/>
              <w:ind w:left="369"/>
              <w:jc w:val="left"/>
              <w:rPr>
                <w:sz w:val="19"/>
              </w:rPr>
            </w:pPr>
            <w:r>
              <w:rPr>
                <w:spacing w:val="-2"/>
                <w:w w:val="105"/>
                <w:sz w:val="19"/>
              </w:rPr>
              <w:t>Depreciação</w:t>
            </w:r>
          </w:p>
        </w:tc>
        <w:tc>
          <w:tcPr>
            <w:tcW w:w="2131" w:type="dxa"/>
          </w:tcPr>
          <w:p>
            <w:pPr>
              <w:pStyle w:val="TableParagraph"/>
              <w:spacing w:before="6"/>
              <w:ind w:right="605"/>
              <w:rPr>
                <w:sz w:val="19"/>
              </w:rPr>
            </w:pPr>
            <w:r>
              <w:rPr>
                <w:spacing w:val="-2"/>
                <w:w w:val="105"/>
                <w:sz w:val="19"/>
              </w:rPr>
              <w:t>(26.256)</w:t>
            </w:r>
          </w:p>
        </w:tc>
        <w:tc>
          <w:tcPr>
            <w:tcW w:w="1507" w:type="dxa"/>
          </w:tcPr>
          <w:p>
            <w:pPr>
              <w:pStyle w:val="TableParagraph"/>
              <w:spacing w:before="6"/>
              <w:ind w:left="402"/>
              <w:jc w:val="center"/>
              <w:rPr>
                <w:sz w:val="19"/>
              </w:rPr>
            </w:pPr>
            <w:r>
              <w:rPr>
                <w:spacing w:val="-10"/>
                <w:w w:val="105"/>
                <w:sz w:val="19"/>
              </w:rPr>
              <w:t>-</w:t>
            </w:r>
          </w:p>
        </w:tc>
        <w:tc>
          <w:tcPr>
            <w:tcW w:w="1614" w:type="dxa"/>
          </w:tcPr>
          <w:p>
            <w:pPr>
              <w:pStyle w:val="TableParagraph"/>
              <w:spacing w:before="6"/>
              <w:ind w:right="42"/>
              <w:rPr>
                <w:sz w:val="19"/>
              </w:rPr>
            </w:pPr>
            <w:r>
              <w:rPr>
                <w:spacing w:val="-2"/>
                <w:w w:val="105"/>
                <w:sz w:val="19"/>
              </w:rPr>
              <w:t>(26.256)</w:t>
            </w:r>
          </w:p>
        </w:tc>
      </w:tr>
      <w:tr>
        <w:trPr>
          <w:trHeight w:val="277" w:hRule="atLeast"/>
        </w:trPr>
        <w:tc>
          <w:tcPr>
            <w:tcW w:w="4724" w:type="dxa"/>
          </w:tcPr>
          <w:p>
            <w:pPr>
              <w:pStyle w:val="TableParagraph"/>
              <w:spacing w:before="6"/>
              <w:ind w:left="369"/>
              <w:jc w:val="left"/>
              <w:rPr>
                <w:sz w:val="19"/>
              </w:rPr>
            </w:pPr>
            <w:r>
              <w:rPr>
                <w:sz w:val="19"/>
              </w:rPr>
              <w:t>Provisões</w:t>
            </w:r>
            <w:r>
              <w:rPr>
                <w:spacing w:val="29"/>
                <w:sz w:val="19"/>
              </w:rPr>
              <w:t> </w:t>
            </w:r>
            <w:r>
              <w:rPr>
                <w:sz w:val="19"/>
              </w:rPr>
              <w:t>contábeis</w:t>
            </w:r>
            <w:r>
              <w:rPr>
                <w:spacing w:val="37"/>
                <w:sz w:val="19"/>
              </w:rPr>
              <w:t> </w:t>
            </w:r>
            <w:r>
              <w:rPr>
                <w:spacing w:val="-2"/>
                <w:sz w:val="19"/>
              </w:rPr>
              <w:t>líquidas</w:t>
            </w:r>
          </w:p>
        </w:tc>
        <w:tc>
          <w:tcPr>
            <w:tcW w:w="2131" w:type="dxa"/>
          </w:tcPr>
          <w:p>
            <w:pPr>
              <w:pStyle w:val="TableParagraph"/>
              <w:spacing w:before="6"/>
              <w:ind w:right="605"/>
              <w:rPr>
                <w:sz w:val="19"/>
              </w:rPr>
            </w:pPr>
            <w:r>
              <w:rPr>
                <w:spacing w:val="-2"/>
                <w:w w:val="105"/>
                <w:sz w:val="19"/>
              </w:rPr>
              <w:t>(727.955)</w:t>
            </w:r>
          </w:p>
        </w:tc>
        <w:tc>
          <w:tcPr>
            <w:tcW w:w="1507" w:type="dxa"/>
          </w:tcPr>
          <w:p>
            <w:pPr>
              <w:pStyle w:val="TableParagraph"/>
              <w:spacing w:before="6"/>
              <w:ind w:right="272"/>
              <w:rPr>
                <w:sz w:val="19"/>
              </w:rPr>
            </w:pPr>
            <w:r>
              <w:rPr>
                <w:spacing w:val="-2"/>
                <w:w w:val="105"/>
                <w:sz w:val="19"/>
              </w:rPr>
              <w:t>(25.173)</w:t>
            </w:r>
          </w:p>
        </w:tc>
        <w:tc>
          <w:tcPr>
            <w:tcW w:w="1614" w:type="dxa"/>
          </w:tcPr>
          <w:p>
            <w:pPr>
              <w:pStyle w:val="TableParagraph"/>
              <w:spacing w:before="6"/>
              <w:ind w:right="42"/>
              <w:rPr>
                <w:sz w:val="19"/>
              </w:rPr>
            </w:pPr>
            <w:r>
              <w:rPr>
                <w:spacing w:val="-2"/>
                <w:w w:val="105"/>
                <w:sz w:val="19"/>
              </w:rPr>
              <w:t>(753.128)</w:t>
            </w:r>
          </w:p>
        </w:tc>
      </w:tr>
      <w:tr>
        <w:trPr>
          <w:trHeight w:val="277" w:hRule="atLeast"/>
        </w:trPr>
        <w:tc>
          <w:tcPr>
            <w:tcW w:w="4724" w:type="dxa"/>
          </w:tcPr>
          <w:p>
            <w:pPr>
              <w:pStyle w:val="TableParagraph"/>
              <w:spacing w:before="7"/>
              <w:ind w:left="369"/>
              <w:jc w:val="left"/>
              <w:rPr>
                <w:sz w:val="19"/>
              </w:rPr>
            </w:pPr>
            <w:r>
              <w:rPr>
                <w:sz w:val="19"/>
              </w:rPr>
              <w:t>Outras</w:t>
            </w:r>
            <w:r>
              <w:rPr>
                <w:spacing w:val="17"/>
                <w:sz w:val="19"/>
              </w:rPr>
              <w:t> </w:t>
            </w:r>
            <w:r>
              <w:rPr>
                <w:sz w:val="19"/>
              </w:rPr>
              <w:t>receitas</w:t>
            </w:r>
            <w:r>
              <w:rPr>
                <w:spacing w:val="14"/>
                <w:sz w:val="19"/>
              </w:rPr>
              <w:t> </w:t>
            </w:r>
            <w:r>
              <w:rPr>
                <w:spacing w:val="-2"/>
                <w:sz w:val="19"/>
              </w:rPr>
              <w:t>operacionais</w:t>
            </w:r>
          </w:p>
        </w:tc>
        <w:tc>
          <w:tcPr>
            <w:tcW w:w="2131" w:type="dxa"/>
          </w:tcPr>
          <w:p>
            <w:pPr>
              <w:pStyle w:val="TableParagraph"/>
              <w:spacing w:before="7"/>
              <w:ind w:left="950"/>
              <w:jc w:val="left"/>
              <w:rPr>
                <w:sz w:val="19"/>
              </w:rPr>
            </w:pPr>
            <w:r>
              <w:rPr>
                <w:spacing w:val="-2"/>
                <w:w w:val="105"/>
                <w:sz w:val="19"/>
              </w:rPr>
              <w:t>27.786</w:t>
            </w:r>
          </w:p>
        </w:tc>
        <w:tc>
          <w:tcPr>
            <w:tcW w:w="1507" w:type="dxa"/>
          </w:tcPr>
          <w:p>
            <w:pPr>
              <w:pStyle w:val="TableParagraph"/>
              <w:spacing w:before="7"/>
              <w:ind w:left="402"/>
              <w:jc w:val="center"/>
              <w:rPr>
                <w:sz w:val="19"/>
              </w:rPr>
            </w:pPr>
            <w:r>
              <w:rPr>
                <w:spacing w:val="-10"/>
                <w:w w:val="105"/>
                <w:sz w:val="19"/>
              </w:rPr>
              <w:t>-</w:t>
            </w:r>
          </w:p>
        </w:tc>
        <w:tc>
          <w:tcPr>
            <w:tcW w:w="1614" w:type="dxa"/>
          </w:tcPr>
          <w:p>
            <w:pPr>
              <w:pStyle w:val="TableParagraph"/>
              <w:spacing w:before="7"/>
              <w:ind w:right="93"/>
              <w:rPr>
                <w:sz w:val="19"/>
              </w:rPr>
            </w:pPr>
            <w:r>
              <w:rPr>
                <w:spacing w:val="-2"/>
                <w:w w:val="105"/>
                <w:sz w:val="19"/>
              </w:rPr>
              <w:t>27.786</w:t>
            </w:r>
          </w:p>
        </w:tc>
      </w:tr>
      <w:tr>
        <w:trPr>
          <w:trHeight w:val="275" w:hRule="atLeast"/>
        </w:trPr>
        <w:tc>
          <w:tcPr>
            <w:tcW w:w="4724" w:type="dxa"/>
          </w:tcPr>
          <w:p>
            <w:pPr>
              <w:pStyle w:val="TableParagraph"/>
              <w:spacing w:before="6"/>
              <w:ind w:left="369"/>
              <w:jc w:val="left"/>
              <w:rPr>
                <w:sz w:val="19"/>
              </w:rPr>
            </w:pPr>
            <w:r>
              <w:rPr>
                <w:sz w:val="19"/>
              </w:rPr>
              <w:t>Outras</w:t>
            </w:r>
            <w:r>
              <w:rPr>
                <w:spacing w:val="20"/>
                <w:sz w:val="19"/>
              </w:rPr>
              <w:t> </w:t>
            </w:r>
            <w:r>
              <w:rPr>
                <w:sz w:val="19"/>
              </w:rPr>
              <w:t>despesas</w:t>
            </w:r>
            <w:r>
              <w:rPr>
                <w:spacing w:val="20"/>
                <w:sz w:val="19"/>
              </w:rPr>
              <w:t> </w:t>
            </w:r>
            <w:r>
              <w:rPr>
                <w:spacing w:val="-2"/>
                <w:sz w:val="19"/>
              </w:rPr>
              <w:t>operacionais</w:t>
            </w:r>
          </w:p>
        </w:tc>
        <w:tc>
          <w:tcPr>
            <w:tcW w:w="2131" w:type="dxa"/>
          </w:tcPr>
          <w:p>
            <w:pPr>
              <w:pStyle w:val="TableParagraph"/>
              <w:spacing w:before="6"/>
              <w:ind w:right="605"/>
              <w:rPr>
                <w:sz w:val="19"/>
              </w:rPr>
            </w:pPr>
            <w:r>
              <w:rPr>
                <w:spacing w:val="-2"/>
                <w:w w:val="105"/>
                <w:sz w:val="19"/>
              </w:rPr>
              <w:t>(534)</w:t>
            </w:r>
          </w:p>
        </w:tc>
        <w:tc>
          <w:tcPr>
            <w:tcW w:w="1507" w:type="dxa"/>
          </w:tcPr>
          <w:p>
            <w:pPr>
              <w:pStyle w:val="TableParagraph"/>
              <w:spacing w:before="6"/>
              <w:ind w:left="402"/>
              <w:jc w:val="center"/>
              <w:rPr>
                <w:sz w:val="19"/>
              </w:rPr>
            </w:pPr>
            <w:r>
              <w:rPr>
                <w:spacing w:val="-10"/>
                <w:w w:val="105"/>
                <w:sz w:val="19"/>
              </w:rPr>
              <w:t>-</w:t>
            </w:r>
          </w:p>
        </w:tc>
        <w:tc>
          <w:tcPr>
            <w:tcW w:w="1614" w:type="dxa"/>
          </w:tcPr>
          <w:p>
            <w:pPr>
              <w:pStyle w:val="TableParagraph"/>
              <w:spacing w:before="6"/>
              <w:ind w:right="42"/>
              <w:rPr>
                <w:sz w:val="19"/>
              </w:rPr>
            </w:pPr>
            <w:r>
              <w:rPr>
                <w:spacing w:val="-2"/>
                <w:w w:val="105"/>
                <w:sz w:val="19"/>
              </w:rPr>
              <w:t>(534)</w:t>
            </w:r>
          </w:p>
        </w:tc>
      </w:tr>
      <w:tr>
        <w:trPr>
          <w:trHeight w:val="414" w:hRule="atLeast"/>
        </w:trPr>
        <w:tc>
          <w:tcPr>
            <w:tcW w:w="4724" w:type="dxa"/>
          </w:tcPr>
          <w:p>
            <w:pPr>
              <w:pStyle w:val="TableParagraph"/>
              <w:jc w:val="left"/>
              <w:rPr>
                <w:rFonts w:ascii="Times New Roman"/>
                <w:sz w:val="18"/>
              </w:rPr>
            </w:pPr>
          </w:p>
        </w:tc>
        <w:tc>
          <w:tcPr>
            <w:tcW w:w="2131" w:type="dxa"/>
          </w:tcPr>
          <w:p>
            <w:pPr>
              <w:pStyle w:val="TableParagraph"/>
              <w:spacing w:before="6"/>
              <w:ind w:right="604"/>
              <w:rPr>
                <w:b/>
                <w:sz w:val="19"/>
              </w:rPr>
            </w:pPr>
            <w:r>
              <w:rPr>
                <w:b/>
                <w:spacing w:val="-2"/>
                <w:w w:val="105"/>
                <w:sz w:val="19"/>
              </w:rPr>
              <w:t>(936.515)</w:t>
            </w:r>
          </w:p>
        </w:tc>
        <w:tc>
          <w:tcPr>
            <w:tcW w:w="1507" w:type="dxa"/>
          </w:tcPr>
          <w:p>
            <w:pPr>
              <w:pStyle w:val="TableParagraph"/>
              <w:spacing w:before="6"/>
              <w:ind w:right="270"/>
              <w:rPr>
                <w:b/>
                <w:sz w:val="19"/>
              </w:rPr>
            </w:pPr>
            <w:r>
              <w:rPr>
                <w:b/>
                <w:spacing w:val="-2"/>
                <w:w w:val="105"/>
                <w:sz w:val="19"/>
              </w:rPr>
              <w:t>(16.252)</w:t>
            </w:r>
          </w:p>
        </w:tc>
        <w:tc>
          <w:tcPr>
            <w:tcW w:w="1614" w:type="dxa"/>
          </w:tcPr>
          <w:p>
            <w:pPr>
              <w:pStyle w:val="TableParagraph"/>
              <w:spacing w:before="6"/>
              <w:ind w:right="41"/>
              <w:rPr>
                <w:b/>
                <w:sz w:val="19"/>
              </w:rPr>
            </w:pPr>
            <w:r>
              <w:rPr>
                <w:b/>
                <w:spacing w:val="-2"/>
                <w:w w:val="105"/>
                <w:sz w:val="19"/>
              </w:rPr>
              <w:t>(952.767)</w:t>
            </w:r>
          </w:p>
        </w:tc>
      </w:tr>
      <w:tr>
        <w:trPr>
          <w:trHeight w:val="551" w:hRule="atLeast"/>
        </w:trPr>
        <w:tc>
          <w:tcPr>
            <w:tcW w:w="4724" w:type="dxa"/>
          </w:tcPr>
          <w:p>
            <w:pPr>
              <w:pStyle w:val="TableParagraph"/>
              <w:spacing w:before="144"/>
              <w:ind w:left="38"/>
              <w:jc w:val="left"/>
              <w:rPr>
                <w:b/>
                <w:sz w:val="19"/>
              </w:rPr>
            </w:pPr>
            <w:r>
              <w:rPr>
                <w:b/>
                <w:sz w:val="19"/>
              </w:rPr>
              <w:t>Resultado</w:t>
            </w:r>
            <w:r>
              <w:rPr>
                <w:b/>
                <w:spacing w:val="5"/>
                <w:sz w:val="19"/>
              </w:rPr>
              <w:t> </w:t>
            </w:r>
            <w:r>
              <w:rPr>
                <w:b/>
                <w:sz w:val="19"/>
              </w:rPr>
              <w:t>operacional</w:t>
            </w:r>
            <w:r>
              <w:rPr>
                <w:b/>
                <w:spacing w:val="12"/>
                <w:sz w:val="19"/>
              </w:rPr>
              <w:t> </w:t>
            </w:r>
            <w:r>
              <w:rPr>
                <w:b/>
                <w:sz w:val="19"/>
              </w:rPr>
              <w:t>antes</w:t>
            </w:r>
            <w:r>
              <w:rPr>
                <w:b/>
                <w:spacing w:val="9"/>
                <w:sz w:val="19"/>
              </w:rPr>
              <w:t> </w:t>
            </w:r>
            <w:r>
              <w:rPr>
                <w:b/>
                <w:sz w:val="19"/>
              </w:rPr>
              <w:t>do</w:t>
            </w:r>
            <w:r>
              <w:rPr>
                <w:b/>
                <w:spacing w:val="6"/>
                <w:sz w:val="19"/>
              </w:rPr>
              <w:t> </w:t>
            </w:r>
            <w:r>
              <w:rPr>
                <w:b/>
                <w:sz w:val="19"/>
              </w:rPr>
              <w:t>resultado</w:t>
            </w:r>
            <w:r>
              <w:rPr>
                <w:b/>
                <w:spacing w:val="5"/>
                <w:sz w:val="19"/>
              </w:rPr>
              <w:t> </w:t>
            </w:r>
            <w:r>
              <w:rPr>
                <w:b/>
                <w:spacing w:val="-2"/>
                <w:sz w:val="19"/>
              </w:rPr>
              <w:t>financeiro</w:t>
            </w:r>
          </w:p>
        </w:tc>
        <w:tc>
          <w:tcPr>
            <w:tcW w:w="2131" w:type="dxa"/>
          </w:tcPr>
          <w:p>
            <w:pPr>
              <w:pStyle w:val="TableParagraph"/>
              <w:spacing w:before="144"/>
              <w:ind w:right="604"/>
              <w:rPr>
                <w:b/>
                <w:sz w:val="19"/>
              </w:rPr>
            </w:pPr>
            <w:r>
              <w:rPr>
                <w:b/>
                <w:spacing w:val="-2"/>
                <w:w w:val="105"/>
                <w:sz w:val="19"/>
              </w:rPr>
              <w:t>(291.196)</w:t>
            </w:r>
          </w:p>
        </w:tc>
        <w:tc>
          <w:tcPr>
            <w:tcW w:w="1507" w:type="dxa"/>
          </w:tcPr>
          <w:p>
            <w:pPr>
              <w:pStyle w:val="TableParagraph"/>
              <w:spacing w:before="144"/>
              <w:ind w:right="322"/>
              <w:rPr>
                <w:b/>
                <w:sz w:val="19"/>
              </w:rPr>
            </w:pPr>
            <w:r>
              <w:rPr>
                <w:b/>
                <w:spacing w:val="-2"/>
                <w:w w:val="105"/>
                <w:sz w:val="19"/>
              </w:rPr>
              <w:t>30.004</w:t>
            </w:r>
          </w:p>
        </w:tc>
        <w:tc>
          <w:tcPr>
            <w:tcW w:w="1614" w:type="dxa"/>
          </w:tcPr>
          <w:p>
            <w:pPr>
              <w:pStyle w:val="TableParagraph"/>
              <w:spacing w:before="144"/>
              <w:ind w:right="41"/>
              <w:rPr>
                <w:b/>
                <w:sz w:val="19"/>
              </w:rPr>
            </w:pPr>
            <w:r>
              <w:rPr>
                <w:b/>
                <w:spacing w:val="-2"/>
                <w:w w:val="105"/>
                <w:sz w:val="19"/>
              </w:rPr>
              <w:t>(261.192)</w:t>
            </w:r>
          </w:p>
        </w:tc>
      </w:tr>
      <w:tr>
        <w:trPr>
          <w:trHeight w:val="830" w:hRule="atLeast"/>
        </w:trPr>
        <w:tc>
          <w:tcPr>
            <w:tcW w:w="4724" w:type="dxa"/>
          </w:tcPr>
          <w:p>
            <w:pPr>
              <w:pStyle w:val="TableParagraph"/>
              <w:spacing w:before="144"/>
              <w:ind w:left="38"/>
              <w:jc w:val="left"/>
              <w:rPr>
                <w:b/>
                <w:sz w:val="19"/>
              </w:rPr>
            </w:pPr>
            <w:r>
              <w:rPr>
                <w:b/>
                <w:sz w:val="19"/>
              </w:rPr>
              <w:t>Resultado</w:t>
            </w:r>
            <w:r>
              <w:rPr>
                <w:b/>
                <w:spacing w:val="11"/>
                <w:sz w:val="19"/>
              </w:rPr>
              <w:t> </w:t>
            </w:r>
            <w:r>
              <w:rPr>
                <w:b/>
                <w:spacing w:val="-2"/>
                <w:sz w:val="19"/>
              </w:rPr>
              <w:t>financeiro</w:t>
            </w:r>
          </w:p>
          <w:p>
            <w:pPr>
              <w:pStyle w:val="TableParagraph"/>
              <w:spacing w:before="47"/>
              <w:ind w:left="369"/>
              <w:jc w:val="left"/>
              <w:rPr>
                <w:sz w:val="19"/>
              </w:rPr>
            </w:pPr>
            <w:r>
              <w:rPr>
                <w:sz w:val="19"/>
              </w:rPr>
              <w:t>Resultado</w:t>
            </w:r>
            <w:r>
              <w:rPr>
                <w:spacing w:val="34"/>
                <w:sz w:val="19"/>
              </w:rPr>
              <w:t> </w:t>
            </w:r>
            <w:r>
              <w:rPr>
                <w:sz w:val="19"/>
              </w:rPr>
              <w:t>financeiro</w:t>
            </w:r>
            <w:r>
              <w:rPr>
                <w:spacing w:val="34"/>
                <w:sz w:val="19"/>
              </w:rPr>
              <w:t> </w:t>
            </w:r>
            <w:r>
              <w:rPr>
                <w:spacing w:val="-2"/>
                <w:sz w:val="19"/>
              </w:rPr>
              <w:t>líquido</w:t>
            </w:r>
          </w:p>
        </w:tc>
        <w:tc>
          <w:tcPr>
            <w:tcW w:w="2131" w:type="dxa"/>
          </w:tcPr>
          <w:p>
            <w:pPr>
              <w:pStyle w:val="TableParagraph"/>
              <w:spacing w:before="190"/>
              <w:jc w:val="left"/>
              <w:rPr>
                <w:sz w:val="19"/>
              </w:rPr>
            </w:pPr>
          </w:p>
          <w:p>
            <w:pPr>
              <w:pStyle w:val="TableParagraph"/>
              <w:spacing w:before="1"/>
              <w:ind w:right="604"/>
              <w:rPr>
                <w:b/>
                <w:sz w:val="19"/>
              </w:rPr>
            </w:pPr>
            <w:r>
              <w:rPr>
                <w:b/>
                <w:spacing w:val="-2"/>
                <w:w w:val="105"/>
                <w:sz w:val="19"/>
              </w:rPr>
              <w:t>(61.271)</w:t>
            </w:r>
          </w:p>
        </w:tc>
        <w:tc>
          <w:tcPr>
            <w:tcW w:w="1507" w:type="dxa"/>
          </w:tcPr>
          <w:p>
            <w:pPr>
              <w:pStyle w:val="TableParagraph"/>
              <w:spacing w:before="190"/>
              <w:jc w:val="left"/>
              <w:rPr>
                <w:sz w:val="19"/>
              </w:rPr>
            </w:pPr>
          </w:p>
          <w:p>
            <w:pPr>
              <w:pStyle w:val="TableParagraph"/>
              <w:spacing w:before="1"/>
              <w:ind w:right="270"/>
              <w:rPr>
                <w:b/>
                <w:sz w:val="19"/>
              </w:rPr>
            </w:pPr>
            <w:r>
              <w:rPr>
                <w:b/>
                <w:spacing w:val="-2"/>
                <w:w w:val="105"/>
                <w:sz w:val="19"/>
              </w:rPr>
              <w:t>(4.159)</w:t>
            </w:r>
          </w:p>
        </w:tc>
        <w:tc>
          <w:tcPr>
            <w:tcW w:w="1614" w:type="dxa"/>
          </w:tcPr>
          <w:p>
            <w:pPr>
              <w:pStyle w:val="TableParagraph"/>
              <w:spacing w:before="190"/>
              <w:jc w:val="left"/>
              <w:rPr>
                <w:sz w:val="19"/>
              </w:rPr>
            </w:pPr>
          </w:p>
          <w:p>
            <w:pPr>
              <w:pStyle w:val="TableParagraph"/>
              <w:spacing w:before="1"/>
              <w:ind w:right="41"/>
              <w:rPr>
                <w:b/>
                <w:sz w:val="19"/>
              </w:rPr>
            </w:pPr>
            <w:r>
              <w:rPr>
                <w:b/>
                <w:spacing w:val="-2"/>
                <w:w w:val="105"/>
                <w:sz w:val="19"/>
              </w:rPr>
              <w:t>(65.430)</w:t>
            </w:r>
          </w:p>
        </w:tc>
      </w:tr>
      <w:tr>
        <w:trPr>
          <w:trHeight w:val="551" w:hRule="atLeast"/>
        </w:trPr>
        <w:tc>
          <w:tcPr>
            <w:tcW w:w="4724" w:type="dxa"/>
          </w:tcPr>
          <w:p>
            <w:pPr>
              <w:pStyle w:val="TableParagraph"/>
              <w:spacing w:before="144"/>
              <w:ind w:left="38"/>
              <w:jc w:val="left"/>
              <w:rPr>
                <w:b/>
                <w:sz w:val="19"/>
              </w:rPr>
            </w:pPr>
            <w:r>
              <w:rPr>
                <w:b/>
                <w:sz w:val="19"/>
              </w:rPr>
              <w:t>Resultado</w:t>
            </w:r>
            <w:r>
              <w:rPr>
                <w:b/>
                <w:spacing w:val="4"/>
                <w:sz w:val="19"/>
              </w:rPr>
              <w:t> </w:t>
            </w:r>
            <w:r>
              <w:rPr>
                <w:b/>
                <w:sz w:val="19"/>
              </w:rPr>
              <w:t>antes</w:t>
            </w:r>
            <w:r>
              <w:rPr>
                <w:b/>
                <w:spacing w:val="9"/>
                <w:sz w:val="19"/>
              </w:rPr>
              <w:t> </w:t>
            </w:r>
            <w:r>
              <w:rPr>
                <w:b/>
                <w:sz w:val="19"/>
              </w:rPr>
              <w:t>dos</w:t>
            </w:r>
            <w:r>
              <w:rPr>
                <w:b/>
                <w:spacing w:val="4"/>
                <w:sz w:val="19"/>
              </w:rPr>
              <w:t> </w:t>
            </w:r>
            <w:r>
              <w:rPr>
                <w:b/>
                <w:spacing w:val="-2"/>
                <w:sz w:val="19"/>
              </w:rPr>
              <w:t>tributos</w:t>
            </w:r>
          </w:p>
        </w:tc>
        <w:tc>
          <w:tcPr>
            <w:tcW w:w="2131" w:type="dxa"/>
          </w:tcPr>
          <w:p>
            <w:pPr>
              <w:pStyle w:val="TableParagraph"/>
              <w:spacing w:before="144"/>
              <w:ind w:right="605"/>
              <w:rPr>
                <w:b/>
                <w:sz w:val="19"/>
              </w:rPr>
            </w:pPr>
            <w:r>
              <w:rPr>
                <w:b/>
                <w:spacing w:val="-2"/>
                <w:w w:val="105"/>
                <w:sz w:val="19"/>
              </w:rPr>
              <w:t>(352.467)</w:t>
            </w:r>
          </w:p>
        </w:tc>
        <w:tc>
          <w:tcPr>
            <w:tcW w:w="1507" w:type="dxa"/>
          </w:tcPr>
          <w:p>
            <w:pPr>
              <w:pStyle w:val="TableParagraph"/>
              <w:spacing w:before="144"/>
              <w:ind w:right="322"/>
              <w:rPr>
                <w:b/>
                <w:sz w:val="19"/>
              </w:rPr>
            </w:pPr>
            <w:r>
              <w:rPr>
                <w:b/>
                <w:spacing w:val="-2"/>
                <w:w w:val="105"/>
                <w:sz w:val="19"/>
              </w:rPr>
              <w:t>25.845</w:t>
            </w:r>
          </w:p>
        </w:tc>
        <w:tc>
          <w:tcPr>
            <w:tcW w:w="1614" w:type="dxa"/>
          </w:tcPr>
          <w:p>
            <w:pPr>
              <w:pStyle w:val="TableParagraph"/>
              <w:spacing w:before="144"/>
              <w:ind w:right="41"/>
              <w:rPr>
                <w:b/>
                <w:sz w:val="19"/>
              </w:rPr>
            </w:pPr>
            <w:r>
              <w:rPr>
                <w:b/>
                <w:spacing w:val="-2"/>
                <w:w w:val="105"/>
                <w:sz w:val="19"/>
              </w:rPr>
              <w:t>(326.622)</w:t>
            </w:r>
          </w:p>
        </w:tc>
      </w:tr>
      <w:tr>
        <w:trPr>
          <w:trHeight w:val="689" w:hRule="atLeast"/>
        </w:trPr>
        <w:tc>
          <w:tcPr>
            <w:tcW w:w="4724" w:type="dxa"/>
          </w:tcPr>
          <w:p>
            <w:pPr>
              <w:pStyle w:val="TableParagraph"/>
              <w:spacing w:before="144"/>
              <w:ind w:left="38"/>
              <w:jc w:val="left"/>
              <w:rPr>
                <w:b/>
                <w:sz w:val="19"/>
              </w:rPr>
            </w:pPr>
            <w:r>
              <w:rPr>
                <w:b/>
                <w:sz w:val="19"/>
              </w:rPr>
              <w:t>Imposto</w:t>
            </w:r>
            <w:r>
              <w:rPr>
                <w:b/>
                <w:spacing w:val="3"/>
                <w:sz w:val="19"/>
              </w:rPr>
              <w:t> </w:t>
            </w:r>
            <w:r>
              <w:rPr>
                <w:b/>
                <w:sz w:val="19"/>
              </w:rPr>
              <w:t>de</w:t>
            </w:r>
            <w:r>
              <w:rPr>
                <w:b/>
                <w:spacing w:val="9"/>
                <w:sz w:val="19"/>
              </w:rPr>
              <w:t> </w:t>
            </w:r>
            <w:r>
              <w:rPr>
                <w:b/>
                <w:sz w:val="19"/>
              </w:rPr>
              <w:t>renda</w:t>
            </w:r>
            <w:r>
              <w:rPr>
                <w:b/>
                <w:spacing w:val="-3"/>
                <w:sz w:val="19"/>
              </w:rPr>
              <w:t> </w:t>
            </w:r>
            <w:r>
              <w:rPr>
                <w:b/>
                <w:sz w:val="19"/>
              </w:rPr>
              <w:t>e</w:t>
            </w:r>
            <w:r>
              <w:rPr>
                <w:b/>
                <w:spacing w:val="7"/>
                <w:sz w:val="19"/>
              </w:rPr>
              <w:t> </w:t>
            </w:r>
            <w:r>
              <w:rPr>
                <w:b/>
                <w:sz w:val="19"/>
              </w:rPr>
              <w:t>contribuição</w:t>
            </w:r>
            <w:r>
              <w:rPr>
                <w:b/>
                <w:spacing w:val="3"/>
                <w:sz w:val="19"/>
              </w:rPr>
              <w:t> </w:t>
            </w:r>
            <w:r>
              <w:rPr>
                <w:b/>
                <w:sz w:val="19"/>
              </w:rPr>
              <w:t>social</w:t>
            </w:r>
            <w:r>
              <w:rPr>
                <w:b/>
                <w:spacing w:val="5"/>
                <w:sz w:val="19"/>
              </w:rPr>
              <w:t> </w:t>
            </w:r>
            <w:r>
              <w:rPr>
                <w:b/>
                <w:sz w:val="19"/>
              </w:rPr>
              <w:t>sobre</w:t>
            </w:r>
            <w:r>
              <w:rPr>
                <w:b/>
                <w:spacing w:val="10"/>
                <w:sz w:val="19"/>
              </w:rPr>
              <w:t> </w:t>
            </w:r>
            <w:r>
              <w:rPr>
                <w:b/>
                <w:sz w:val="19"/>
              </w:rPr>
              <w:t>o</w:t>
            </w:r>
            <w:r>
              <w:rPr>
                <w:b/>
                <w:spacing w:val="1"/>
                <w:sz w:val="19"/>
              </w:rPr>
              <w:t> </w:t>
            </w:r>
            <w:r>
              <w:rPr>
                <w:b/>
                <w:spacing w:val="-4"/>
                <w:sz w:val="19"/>
              </w:rPr>
              <w:t>lucro</w:t>
            </w:r>
          </w:p>
          <w:p>
            <w:pPr>
              <w:pStyle w:val="TableParagraph"/>
              <w:spacing w:before="44"/>
              <w:ind w:left="369"/>
              <w:jc w:val="left"/>
              <w:rPr>
                <w:sz w:val="19"/>
              </w:rPr>
            </w:pPr>
            <w:r>
              <w:rPr>
                <w:w w:val="105"/>
                <w:sz w:val="19"/>
              </w:rPr>
              <w:t>Imposto</w:t>
            </w:r>
            <w:r>
              <w:rPr>
                <w:spacing w:val="-10"/>
                <w:w w:val="105"/>
                <w:sz w:val="19"/>
              </w:rPr>
              <w:t> </w:t>
            </w:r>
            <w:r>
              <w:rPr>
                <w:w w:val="105"/>
                <w:sz w:val="19"/>
              </w:rPr>
              <w:t>de</w:t>
            </w:r>
            <w:r>
              <w:rPr>
                <w:spacing w:val="-7"/>
                <w:w w:val="105"/>
                <w:sz w:val="19"/>
              </w:rPr>
              <w:t> </w:t>
            </w:r>
            <w:r>
              <w:rPr>
                <w:spacing w:val="-4"/>
                <w:w w:val="105"/>
                <w:sz w:val="19"/>
              </w:rPr>
              <w:t>renda</w:t>
            </w:r>
          </w:p>
        </w:tc>
        <w:tc>
          <w:tcPr>
            <w:tcW w:w="2131" w:type="dxa"/>
          </w:tcPr>
          <w:p>
            <w:pPr>
              <w:pStyle w:val="TableParagraph"/>
              <w:spacing w:before="188"/>
              <w:jc w:val="left"/>
              <w:rPr>
                <w:sz w:val="19"/>
              </w:rPr>
            </w:pPr>
          </w:p>
          <w:p>
            <w:pPr>
              <w:pStyle w:val="TableParagraph"/>
              <w:ind w:right="605"/>
              <w:rPr>
                <w:sz w:val="19"/>
              </w:rPr>
            </w:pPr>
            <w:r>
              <w:rPr>
                <w:spacing w:val="-2"/>
                <w:w w:val="105"/>
                <w:sz w:val="19"/>
              </w:rPr>
              <w:t>(66.452)</w:t>
            </w:r>
          </w:p>
        </w:tc>
        <w:tc>
          <w:tcPr>
            <w:tcW w:w="1507" w:type="dxa"/>
          </w:tcPr>
          <w:p>
            <w:pPr>
              <w:pStyle w:val="TableParagraph"/>
              <w:spacing w:before="188"/>
              <w:jc w:val="left"/>
              <w:rPr>
                <w:sz w:val="19"/>
              </w:rPr>
            </w:pPr>
          </w:p>
          <w:p>
            <w:pPr>
              <w:pStyle w:val="TableParagraph"/>
              <w:ind w:left="402"/>
              <w:jc w:val="center"/>
              <w:rPr>
                <w:sz w:val="19"/>
              </w:rPr>
            </w:pPr>
            <w:r>
              <w:rPr>
                <w:spacing w:val="-10"/>
                <w:w w:val="105"/>
                <w:sz w:val="19"/>
              </w:rPr>
              <w:t>-</w:t>
            </w:r>
          </w:p>
        </w:tc>
        <w:tc>
          <w:tcPr>
            <w:tcW w:w="1614" w:type="dxa"/>
          </w:tcPr>
          <w:p>
            <w:pPr>
              <w:pStyle w:val="TableParagraph"/>
              <w:spacing w:before="188"/>
              <w:jc w:val="left"/>
              <w:rPr>
                <w:sz w:val="19"/>
              </w:rPr>
            </w:pPr>
          </w:p>
          <w:p>
            <w:pPr>
              <w:pStyle w:val="TableParagraph"/>
              <w:ind w:right="42"/>
              <w:rPr>
                <w:sz w:val="19"/>
              </w:rPr>
            </w:pPr>
            <w:r>
              <w:rPr>
                <w:spacing w:val="-2"/>
                <w:w w:val="105"/>
                <w:sz w:val="19"/>
              </w:rPr>
              <w:t>(66.452)</w:t>
            </w:r>
          </w:p>
        </w:tc>
      </w:tr>
      <w:tr>
        <w:trPr>
          <w:trHeight w:val="277" w:hRule="atLeast"/>
        </w:trPr>
        <w:tc>
          <w:tcPr>
            <w:tcW w:w="4724" w:type="dxa"/>
          </w:tcPr>
          <w:p>
            <w:pPr>
              <w:pStyle w:val="TableParagraph"/>
              <w:spacing w:before="6"/>
              <w:ind w:left="369"/>
              <w:jc w:val="left"/>
              <w:rPr>
                <w:sz w:val="19"/>
              </w:rPr>
            </w:pPr>
            <w:r>
              <w:rPr>
                <w:sz w:val="19"/>
              </w:rPr>
              <w:t>Contribuição</w:t>
            </w:r>
            <w:r>
              <w:rPr>
                <w:spacing w:val="31"/>
                <w:sz w:val="19"/>
              </w:rPr>
              <w:t> </w:t>
            </w:r>
            <w:r>
              <w:rPr>
                <w:spacing w:val="-2"/>
                <w:sz w:val="19"/>
              </w:rPr>
              <w:t>social</w:t>
            </w:r>
          </w:p>
        </w:tc>
        <w:tc>
          <w:tcPr>
            <w:tcW w:w="2131" w:type="dxa"/>
          </w:tcPr>
          <w:p>
            <w:pPr>
              <w:pStyle w:val="TableParagraph"/>
              <w:spacing w:before="6"/>
              <w:ind w:right="605"/>
              <w:rPr>
                <w:sz w:val="19"/>
              </w:rPr>
            </w:pPr>
            <w:r>
              <w:rPr>
                <w:spacing w:val="-2"/>
                <w:w w:val="105"/>
                <w:sz w:val="19"/>
              </w:rPr>
              <w:t>(23.951)</w:t>
            </w:r>
          </w:p>
        </w:tc>
        <w:tc>
          <w:tcPr>
            <w:tcW w:w="1507" w:type="dxa"/>
          </w:tcPr>
          <w:p>
            <w:pPr>
              <w:pStyle w:val="TableParagraph"/>
              <w:spacing w:before="6"/>
              <w:ind w:left="402"/>
              <w:jc w:val="center"/>
              <w:rPr>
                <w:sz w:val="19"/>
              </w:rPr>
            </w:pPr>
            <w:r>
              <w:rPr>
                <w:spacing w:val="-10"/>
                <w:w w:val="105"/>
                <w:sz w:val="19"/>
              </w:rPr>
              <w:t>-</w:t>
            </w:r>
          </w:p>
        </w:tc>
        <w:tc>
          <w:tcPr>
            <w:tcW w:w="1614" w:type="dxa"/>
          </w:tcPr>
          <w:p>
            <w:pPr>
              <w:pStyle w:val="TableParagraph"/>
              <w:spacing w:before="6"/>
              <w:ind w:right="42"/>
              <w:rPr>
                <w:sz w:val="19"/>
              </w:rPr>
            </w:pPr>
            <w:r>
              <w:rPr>
                <w:spacing w:val="-2"/>
                <w:w w:val="105"/>
                <w:sz w:val="19"/>
              </w:rPr>
              <w:t>(23.951)</w:t>
            </w:r>
          </w:p>
        </w:tc>
      </w:tr>
      <w:tr>
        <w:trPr>
          <w:trHeight w:val="415" w:hRule="atLeast"/>
        </w:trPr>
        <w:tc>
          <w:tcPr>
            <w:tcW w:w="4724" w:type="dxa"/>
          </w:tcPr>
          <w:p>
            <w:pPr>
              <w:pStyle w:val="TableParagraph"/>
              <w:jc w:val="left"/>
              <w:rPr>
                <w:rFonts w:ascii="Times New Roman"/>
                <w:sz w:val="18"/>
              </w:rPr>
            </w:pPr>
          </w:p>
        </w:tc>
        <w:tc>
          <w:tcPr>
            <w:tcW w:w="2131" w:type="dxa"/>
          </w:tcPr>
          <w:p>
            <w:pPr>
              <w:pStyle w:val="TableParagraph"/>
              <w:spacing w:before="7"/>
              <w:ind w:right="604"/>
              <w:rPr>
                <w:b/>
                <w:sz w:val="19"/>
              </w:rPr>
            </w:pPr>
            <w:r>
              <w:rPr>
                <w:b/>
                <w:spacing w:val="-2"/>
                <w:w w:val="105"/>
                <w:sz w:val="19"/>
              </w:rPr>
              <w:t>(90.403)</w:t>
            </w:r>
          </w:p>
        </w:tc>
        <w:tc>
          <w:tcPr>
            <w:tcW w:w="1507" w:type="dxa"/>
          </w:tcPr>
          <w:p>
            <w:pPr>
              <w:pStyle w:val="TableParagraph"/>
              <w:spacing w:before="7"/>
              <w:ind w:left="402"/>
              <w:jc w:val="center"/>
              <w:rPr>
                <w:b/>
                <w:sz w:val="19"/>
              </w:rPr>
            </w:pPr>
            <w:r>
              <w:rPr>
                <w:b/>
                <w:spacing w:val="-10"/>
                <w:w w:val="105"/>
                <w:sz w:val="19"/>
              </w:rPr>
              <w:t>-</w:t>
            </w:r>
          </w:p>
        </w:tc>
        <w:tc>
          <w:tcPr>
            <w:tcW w:w="1614" w:type="dxa"/>
          </w:tcPr>
          <w:p>
            <w:pPr>
              <w:pStyle w:val="TableParagraph"/>
              <w:spacing w:before="7"/>
              <w:ind w:right="41"/>
              <w:rPr>
                <w:b/>
                <w:sz w:val="19"/>
              </w:rPr>
            </w:pPr>
            <w:r>
              <w:rPr>
                <w:b/>
                <w:spacing w:val="-2"/>
                <w:w w:val="105"/>
                <w:sz w:val="19"/>
              </w:rPr>
              <w:t>(90.403)</w:t>
            </w:r>
          </w:p>
        </w:tc>
      </w:tr>
      <w:tr>
        <w:trPr>
          <w:trHeight w:val="551" w:hRule="atLeast"/>
        </w:trPr>
        <w:tc>
          <w:tcPr>
            <w:tcW w:w="4724" w:type="dxa"/>
          </w:tcPr>
          <w:p>
            <w:pPr>
              <w:pStyle w:val="TableParagraph"/>
              <w:spacing w:before="144"/>
              <w:ind w:left="38"/>
              <w:jc w:val="left"/>
              <w:rPr>
                <w:b/>
                <w:sz w:val="19"/>
              </w:rPr>
            </w:pPr>
            <w:r>
              <w:rPr>
                <w:b/>
                <w:sz w:val="19"/>
              </w:rPr>
              <w:t>Resultado</w:t>
            </w:r>
            <w:r>
              <w:rPr>
                <w:b/>
                <w:spacing w:val="5"/>
                <w:sz w:val="19"/>
              </w:rPr>
              <w:t> </w:t>
            </w:r>
            <w:r>
              <w:rPr>
                <w:b/>
                <w:sz w:val="19"/>
              </w:rPr>
              <w:t>do</w:t>
            </w:r>
            <w:r>
              <w:rPr>
                <w:b/>
                <w:spacing w:val="5"/>
                <w:sz w:val="19"/>
              </w:rPr>
              <w:t> </w:t>
            </w:r>
            <w:r>
              <w:rPr>
                <w:b/>
                <w:spacing w:val="-2"/>
                <w:sz w:val="19"/>
              </w:rPr>
              <w:t>exercício</w:t>
            </w:r>
          </w:p>
        </w:tc>
        <w:tc>
          <w:tcPr>
            <w:tcW w:w="2131" w:type="dxa"/>
          </w:tcPr>
          <w:p>
            <w:pPr>
              <w:pStyle w:val="TableParagraph"/>
              <w:spacing w:before="144"/>
              <w:ind w:right="605"/>
              <w:rPr>
                <w:b/>
                <w:sz w:val="19"/>
              </w:rPr>
            </w:pPr>
            <w:r>
              <w:rPr>
                <w:b/>
                <w:spacing w:val="-2"/>
                <w:w w:val="105"/>
                <w:sz w:val="19"/>
              </w:rPr>
              <w:t>(442.870)</w:t>
            </w:r>
          </w:p>
        </w:tc>
        <w:tc>
          <w:tcPr>
            <w:tcW w:w="1507" w:type="dxa"/>
          </w:tcPr>
          <w:p>
            <w:pPr>
              <w:pStyle w:val="TableParagraph"/>
              <w:spacing w:before="144"/>
              <w:ind w:right="322"/>
              <w:rPr>
                <w:b/>
                <w:sz w:val="19"/>
              </w:rPr>
            </w:pPr>
            <w:r>
              <w:rPr>
                <w:b/>
                <w:spacing w:val="-2"/>
                <w:w w:val="105"/>
                <w:sz w:val="19"/>
              </w:rPr>
              <w:t>25.845</w:t>
            </w:r>
          </w:p>
        </w:tc>
        <w:tc>
          <w:tcPr>
            <w:tcW w:w="1614" w:type="dxa"/>
          </w:tcPr>
          <w:p>
            <w:pPr>
              <w:pStyle w:val="TableParagraph"/>
              <w:spacing w:before="144"/>
              <w:ind w:right="41"/>
              <w:rPr>
                <w:b/>
                <w:sz w:val="19"/>
              </w:rPr>
            </w:pPr>
            <w:r>
              <w:rPr>
                <w:b/>
                <w:spacing w:val="-2"/>
                <w:w w:val="105"/>
                <w:sz w:val="19"/>
              </w:rPr>
              <w:t>(417.025)</w:t>
            </w:r>
          </w:p>
        </w:tc>
      </w:tr>
      <w:tr>
        <w:trPr>
          <w:trHeight w:val="413" w:hRule="atLeast"/>
        </w:trPr>
        <w:tc>
          <w:tcPr>
            <w:tcW w:w="4724" w:type="dxa"/>
          </w:tcPr>
          <w:p>
            <w:pPr>
              <w:pStyle w:val="TableParagraph"/>
              <w:spacing w:before="144"/>
              <w:ind w:left="38"/>
              <w:jc w:val="left"/>
              <w:rPr>
                <w:b/>
                <w:sz w:val="19"/>
              </w:rPr>
            </w:pPr>
            <w:r>
              <w:rPr>
                <w:b/>
                <w:sz w:val="19"/>
              </w:rPr>
              <w:t>Quantidade</w:t>
            </w:r>
            <w:r>
              <w:rPr>
                <w:b/>
                <w:spacing w:val="6"/>
                <w:sz w:val="19"/>
              </w:rPr>
              <w:t> </w:t>
            </w:r>
            <w:r>
              <w:rPr>
                <w:b/>
                <w:sz w:val="19"/>
              </w:rPr>
              <w:t>de</w:t>
            </w:r>
            <w:r>
              <w:rPr>
                <w:b/>
                <w:spacing w:val="7"/>
                <w:sz w:val="19"/>
              </w:rPr>
              <w:t> </w:t>
            </w:r>
            <w:r>
              <w:rPr>
                <w:b/>
                <w:spacing w:val="-4"/>
                <w:sz w:val="19"/>
              </w:rPr>
              <w:t>Ações</w:t>
            </w:r>
          </w:p>
        </w:tc>
        <w:tc>
          <w:tcPr>
            <w:tcW w:w="2131" w:type="dxa"/>
          </w:tcPr>
          <w:p>
            <w:pPr>
              <w:pStyle w:val="TableParagraph"/>
              <w:spacing w:before="144"/>
              <w:ind w:right="591"/>
              <w:rPr>
                <w:sz w:val="19"/>
              </w:rPr>
            </w:pPr>
            <w:r>
              <w:rPr>
                <w:spacing w:val="-2"/>
                <w:w w:val="105"/>
                <w:sz w:val="19"/>
              </w:rPr>
              <w:t>1.076.487.907</w:t>
            </w:r>
          </w:p>
        </w:tc>
        <w:tc>
          <w:tcPr>
            <w:tcW w:w="1507" w:type="dxa"/>
          </w:tcPr>
          <w:p>
            <w:pPr>
              <w:pStyle w:val="TableParagraph"/>
              <w:jc w:val="left"/>
              <w:rPr>
                <w:rFonts w:ascii="Times New Roman"/>
                <w:sz w:val="18"/>
              </w:rPr>
            </w:pPr>
          </w:p>
        </w:tc>
        <w:tc>
          <w:tcPr>
            <w:tcW w:w="1614" w:type="dxa"/>
          </w:tcPr>
          <w:p>
            <w:pPr>
              <w:pStyle w:val="TableParagraph"/>
              <w:spacing w:before="144"/>
              <w:ind w:right="28"/>
              <w:rPr>
                <w:sz w:val="19"/>
              </w:rPr>
            </w:pPr>
            <w:r>
              <w:rPr>
                <w:spacing w:val="-2"/>
                <w:w w:val="105"/>
                <w:sz w:val="19"/>
              </w:rPr>
              <w:t>1.076.487.907</w:t>
            </w:r>
          </w:p>
        </w:tc>
      </w:tr>
      <w:tr>
        <w:trPr>
          <w:trHeight w:val="236" w:hRule="atLeast"/>
        </w:trPr>
        <w:tc>
          <w:tcPr>
            <w:tcW w:w="4724" w:type="dxa"/>
          </w:tcPr>
          <w:p>
            <w:pPr>
              <w:pStyle w:val="TableParagraph"/>
              <w:spacing w:line="210" w:lineRule="exact" w:before="6"/>
              <w:ind w:left="38"/>
              <w:jc w:val="left"/>
              <w:rPr>
                <w:b/>
                <w:sz w:val="19"/>
              </w:rPr>
            </w:pPr>
            <w:r>
              <w:rPr>
                <w:b/>
                <w:sz w:val="19"/>
              </w:rPr>
              <w:t>Prejuízo</w:t>
            </w:r>
            <w:r>
              <w:rPr>
                <w:b/>
                <w:spacing w:val="6"/>
                <w:sz w:val="19"/>
              </w:rPr>
              <w:t> </w:t>
            </w:r>
            <w:r>
              <w:rPr>
                <w:b/>
                <w:sz w:val="19"/>
              </w:rPr>
              <w:t>por</w:t>
            </w:r>
            <w:r>
              <w:rPr>
                <w:b/>
                <w:spacing w:val="-1"/>
                <w:sz w:val="19"/>
              </w:rPr>
              <w:t> </w:t>
            </w:r>
            <w:r>
              <w:rPr>
                <w:b/>
                <w:sz w:val="19"/>
              </w:rPr>
              <w:t>milhares</w:t>
            </w:r>
            <w:r>
              <w:rPr>
                <w:b/>
                <w:spacing w:val="8"/>
                <w:sz w:val="19"/>
              </w:rPr>
              <w:t> </w:t>
            </w:r>
            <w:r>
              <w:rPr>
                <w:b/>
                <w:sz w:val="19"/>
              </w:rPr>
              <w:t>de</w:t>
            </w:r>
            <w:r>
              <w:rPr>
                <w:b/>
                <w:spacing w:val="11"/>
                <w:sz w:val="19"/>
              </w:rPr>
              <w:t> </w:t>
            </w:r>
            <w:r>
              <w:rPr>
                <w:b/>
                <w:sz w:val="19"/>
              </w:rPr>
              <w:t>ações</w:t>
            </w:r>
            <w:r>
              <w:rPr>
                <w:b/>
                <w:spacing w:val="3"/>
                <w:sz w:val="19"/>
              </w:rPr>
              <w:t> </w:t>
            </w:r>
            <w:r>
              <w:rPr>
                <w:b/>
                <w:sz w:val="19"/>
              </w:rPr>
              <w:t>do</w:t>
            </w:r>
            <w:r>
              <w:rPr>
                <w:b/>
                <w:spacing w:val="7"/>
                <w:sz w:val="19"/>
              </w:rPr>
              <w:t> </w:t>
            </w:r>
            <w:r>
              <w:rPr>
                <w:b/>
                <w:sz w:val="19"/>
              </w:rPr>
              <w:t>Capital</w:t>
            </w:r>
            <w:r>
              <w:rPr>
                <w:b/>
                <w:spacing w:val="11"/>
                <w:sz w:val="19"/>
              </w:rPr>
              <w:t> </w:t>
            </w:r>
            <w:r>
              <w:rPr>
                <w:b/>
                <w:spacing w:val="-2"/>
                <w:sz w:val="19"/>
              </w:rPr>
              <w:t>Social</w:t>
            </w:r>
          </w:p>
        </w:tc>
        <w:tc>
          <w:tcPr>
            <w:tcW w:w="2131" w:type="dxa"/>
          </w:tcPr>
          <w:p>
            <w:pPr>
              <w:pStyle w:val="TableParagraph"/>
              <w:spacing w:line="210" w:lineRule="exact" w:before="6"/>
              <w:ind w:right="605"/>
              <w:rPr>
                <w:sz w:val="19"/>
              </w:rPr>
            </w:pPr>
            <w:r>
              <w:rPr>
                <w:spacing w:val="-2"/>
                <w:w w:val="105"/>
                <w:sz w:val="19"/>
              </w:rPr>
              <w:t>(0,41)</w:t>
            </w:r>
          </w:p>
        </w:tc>
        <w:tc>
          <w:tcPr>
            <w:tcW w:w="1507" w:type="dxa"/>
          </w:tcPr>
          <w:p>
            <w:pPr>
              <w:pStyle w:val="TableParagraph"/>
              <w:jc w:val="left"/>
              <w:rPr>
                <w:rFonts w:ascii="Times New Roman"/>
                <w:sz w:val="16"/>
              </w:rPr>
            </w:pPr>
          </w:p>
        </w:tc>
        <w:tc>
          <w:tcPr>
            <w:tcW w:w="1614" w:type="dxa"/>
          </w:tcPr>
          <w:p>
            <w:pPr>
              <w:pStyle w:val="TableParagraph"/>
              <w:spacing w:line="210" w:lineRule="exact" w:before="6"/>
              <w:ind w:right="42"/>
              <w:rPr>
                <w:sz w:val="19"/>
              </w:rPr>
            </w:pPr>
            <w:r>
              <w:rPr>
                <w:spacing w:val="-2"/>
                <w:w w:val="105"/>
                <w:sz w:val="19"/>
              </w:rPr>
              <w:t>(0,39)</w:t>
            </w:r>
          </w:p>
        </w:tc>
      </w:tr>
    </w:tbl>
    <w:p>
      <w:pPr>
        <w:pStyle w:val="TableParagraph"/>
        <w:spacing w:after="0" w:line="210" w:lineRule="exact"/>
        <w:rPr>
          <w:sz w:val="19"/>
        </w:rPr>
        <w:sectPr>
          <w:headerReference w:type="default" r:id="rId29"/>
          <w:footerReference w:type="default" r:id="rId30"/>
          <w:pgSz w:w="11910" w:h="16840"/>
          <w:pgMar w:header="1006" w:footer="1055" w:top="2000" w:bottom="1240" w:left="992" w:right="566"/>
        </w:sectPr>
      </w:pPr>
    </w:p>
    <w:p>
      <w:pPr>
        <w:pStyle w:val="BodyText"/>
        <w:spacing w:before="90"/>
      </w:pPr>
    </w:p>
    <w:p>
      <w:pPr>
        <w:pStyle w:val="Heading1"/>
        <w:spacing w:line="240" w:lineRule="auto"/>
        <w:ind w:left="2670" w:right="2866" w:firstLine="2"/>
      </w:pPr>
      <w:r>
        <w:rPr/>
        <w:t>COMPANHIA DOCAS DO RIO DE JANEIRO DEMONSTRAÇÃO</w:t>
      </w:r>
      <w:r>
        <w:rPr>
          <w:spacing w:val="-11"/>
        </w:rPr>
        <w:t> </w:t>
      </w:r>
      <w:r>
        <w:rPr/>
        <w:t>DO</w:t>
      </w:r>
      <w:r>
        <w:rPr>
          <w:spacing w:val="-11"/>
        </w:rPr>
        <w:t> </w:t>
      </w:r>
      <w:r>
        <w:rPr/>
        <w:t>RESULTADO</w:t>
      </w:r>
      <w:r>
        <w:rPr>
          <w:spacing w:val="-10"/>
        </w:rPr>
        <w:t> </w:t>
      </w:r>
      <w:r>
        <w:rPr/>
        <w:t>ABRANGENTE</w:t>
      </w:r>
    </w:p>
    <w:p>
      <w:pPr>
        <w:spacing w:line="268" w:lineRule="exact" w:before="0"/>
        <w:ind w:left="0" w:right="197" w:firstLine="0"/>
        <w:jc w:val="center"/>
        <w:rPr>
          <w:sz w:val="22"/>
        </w:rPr>
      </w:pPr>
      <w:r>
        <w:rPr>
          <w:sz w:val="22"/>
        </w:rPr>
        <w:t>(Em</w:t>
      </w:r>
      <w:r>
        <w:rPr>
          <w:spacing w:val="-4"/>
          <w:sz w:val="22"/>
        </w:rPr>
        <w:t> </w:t>
      </w:r>
      <w:r>
        <w:rPr>
          <w:sz w:val="22"/>
        </w:rPr>
        <w:t>milhares de</w:t>
      </w:r>
      <w:r>
        <w:rPr>
          <w:spacing w:val="-4"/>
          <w:sz w:val="22"/>
        </w:rPr>
        <w:t> </w:t>
      </w:r>
      <w:r>
        <w:rPr>
          <w:spacing w:val="-2"/>
          <w:sz w:val="22"/>
        </w:rPr>
        <w:t>Reais)</w:t>
      </w:r>
    </w:p>
    <w:p>
      <w:pPr>
        <w:spacing w:before="46" w:after="3"/>
        <w:ind w:left="0" w:right="2744" w:firstLine="0"/>
        <w:jc w:val="right"/>
        <w:rPr>
          <w:sz w:val="19"/>
        </w:rPr>
      </w:pPr>
      <w:r>
        <w:rPr>
          <w:spacing w:val="-4"/>
          <w:sz w:val="19"/>
        </w:rPr>
        <w:t>2023</w:t>
      </w:r>
    </w:p>
    <w:tbl>
      <w:tblPr>
        <w:tblW w:w="0" w:type="auto"/>
        <w:jc w:val="left"/>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57"/>
        <w:gridCol w:w="2068"/>
        <w:gridCol w:w="1458"/>
        <w:gridCol w:w="1591"/>
      </w:tblGrid>
      <w:tr>
        <w:trPr>
          <w:trHeight w:val="426" w:hRule="atLeast"/>
        </w:trPr>
        <w:tc>
          <w:tcPr>
            <w:tcW w:w="4857" w:type="dxa"/>
            <w:tcBorders>
              <w:top w:val="single" w:sz="8" w:space="0" w:color="000000"/>
            </w:tcBorders>
          </w:tcPr>
          <w:p>
            <w:pPr>
              <w:pStyle w:val="TableParagraph"/>
              <w:jc w:val="left"/>
              <w:rPr>
                <w:rFonts w:ascii="Times New Roman"/>
                <w:sz w:val="16"/>
              </w:rPr>
            </w:pPr>
          </w:p>
        </w:tc>
        <w:tc>
          <w:tcPr>
            <w:tcW w:w="2068" w:type="dxa"/>
            <w:tcBorders>
              <w:top w:val="single" w:sz="8" w:space="0" w:color="000000"/>
            </w:tcBorders>
          </w:tcPr>
          <w:p>
            <w:pPr>
              <w:pStyle w:val="TableParagraph"/>
              <w:spacing w:before="28"/>
              <w:ind w:left="54"/>
              <w:jc w:val="center"/>
              <w:rPr>
                <w:sz w:val="19"/>
              </w:rPr>
            </w:pPr>
            <w:r>
              <w:rPr>
                <w:spacing w:val="-2"/>
                <w:sz w:val="19"/>
              </w:rPr>
              <w:t>Original</w:t>
            </w:r>
          </w:p>
        </w:tc>
        <w:tc>
          <w:tcPr>
            <w:tcW w:w="1458" w:type="dxa"/>
            <w:tcBorders>
              <w:top w:val="single" w:sz="8" w:space="0" w:color="000000"/>
            </w:tcBorders>
          </w:tcPr>
          <w:p>
            <w:pPr>
              <w:pStyle w:val="TableParagraph"/>
              <w:spacing w:before="28"/>
              <w:ind w:left="405"/>
              <w:jc w:val="center"/>
              <w:rPr>
                <w:sz w:val="19"/>
              </w:rPr>
            </w:pPr>
            <w:r>
              <w:rPr>
                <w:spacing w:val="-2"/>
                <w:sz w:val="19"/>
              </w:rPr>
              <w:t>Ajuste</w:t>
            </w:r>
          </w:p>
        </w:tc>
        <w:tc>
          <w:tcPr>
            <w:tcW w:w="1591" w:type="dxa"/>
            <w:tcBorders>
              <w:top w:val="single" w:sz="8" w:space="0" w:color="000000"/>
            </w:tcBorders>
          </w:tcPr>
          <w:p>
            <w:pPr>
              <w:pStyle w:val="TableParagraph"/>
              <w:spacing w:before="28"/>
              <w:ind w:left="269"/>
              <w:jc w:val="left"/>
              <w:rPr>
                <w:sz w:val="19"/>
              </w:rPr>
            </w:pPr>
            <w:r>
              <w:rPr>
                <w:spacing w:val="-2"/>
                <w:sz w:val="19"/>
              </w:rPr>
              <w:t>Reapresentado</w:t>
            </w:r>
          </w:p>
        </w:tc>
      </w:tr>
      <w:tr>
        <w:trPr>
          <w:trHeight w:val="401" w:hRule="atLeast"/>
        </w:trPr>
        <w:tc>
          <w:tcPr>
            <w:tcW w:w="4857" w:type="dxa"/>
          </w:tcPr>
          <w:p>
            <w:pPr>
              <w:pStyle w:val="TableParagraph"/>
              <w:spacing w:before="133"/>
              <w:ind w:left="38"/>
              <w:jc w:val="left"/>
              <w:rPr>
                <w:b/>
                <w:sz w:val="19"/>
              </w:rPr>
            </w:pPr>
            <w:r>
              <w:rPr>
                <w:b/>
                <w:sz w:val="19"/>
              </w:rPr>
              <w:t>Resultado</w:t>
            </w:r>
            <w:r>
              <w:rPr>
                <w:b/>
                <w:spacing w:val="4"/>
                <w:sz w:val="19"/>
              </w:rPr>
              <w:t> </w:t>
            </w:r>
            <w:r>
              <w:rPr>
                <w:b/>
                <w:sz w:val="19"/>
              </w:rPr>
              <w:t>líquido</w:t>
            </w:r>
            <w:r>
              <w:rPr>
                <w:b/>
                <w:spacing w:val="5"/>
                <w:sz w:val="19"/>
              </w:rPr>
              <w:t> </w:t>
            </w:r>
            <w:r>
              <w:rPr>
                <w:b/>
                <w:sz w:val="19"/>
              </w:rPr>
              <w:t>do </w:t>
            </w:r>
            <w:r>
              <w:rPr>
                <w:b/>
                <w:spacing w:val="-2"/>
                <w:sz w:val="19"/>
              </w:rPr>
              <w:t>período</w:t>
            </w:r>
          </w:p>
        </w:tc>
        <w:tc>
          <w:tcPr>
            <w:tcW w:w="2068" w:type="dxa"/>
          </w:tcPr>
          <w:p>
            <w:pPr>
              <w:pStyle w:val="TableParagraph"/>
              <w:spacing w:before="133"/>
              <w:ind w:right="621"/>
              <w:rPr>
                <w:b/>
                <w:sz w:val="19"/>
              </w:rPr>
            </w:pPr>
            <w:r>
              <w:rPr>
                <w:b/>
                <w:spacing w:val="-2"/>
                <w:sz w:val="19"/>
              </w:rPr>
              <w:t>(442.870)</w:t>
            </w:r>
          </w:p>
        </w:tc>
        <w:tc>
          <w:tcPr>
            <w:tcW w:w="1458" w:type="dxa"/>
          </w:tcPr>
          <w:p>
            <w:pPr>
              <w:pStyle w:val="TableParagraph"/>
              <w:spacing w:before="133"/>
              <w:ind w:left="405" w:right="104"/>
              <w:jc w:val="center"/>
              <w:rPr>
                <w:b/>
                <w:sz w:val="19"/>
              </w:rPr>
            </w:pPr>
            <w:r>
              <w:rPr>
                <w:b/>
                <w:spacing w:val="-2"/>
                <w:sz w:val="19"/>
              </w:rPr>
              <w:t>25.845</w:t>
            </w:r>
          </w:p>
        </w:tc>
        <w:tc>
          <w:tcPr>
            <w:tcW w:w="1591" w:type="dxa"/>
          </w:tcPr>
          <w:p>
            <w:pPr>
              <w:pStyle w:val="TableParagraph"/>
              <w:spacing w:before="133"/>
              <w:ind w:right="40"/>
              <w:rPr>
                <w:b/>
                <w:sz w:val="19"/>
              </w:rPr>
            </w:pPr>
            <w:r>
              <w:rPr>
                <w:b/>
                <w:spacing w:val="-2"/>
                <w:sz w:val="19"/>
              </w:rPr>
              <w:t>(417.025)</w:t>
            </w:r>
          </w:p>
        </w:tc>
      </w:tr>
      <w:tr>
        <w:trPr>
          <w:trHeight w:val="272" w:hRule="atLeast"/>
        </w:trPr>
        <w:tc>
          <w:tcPr>
            <w:tcW w:w="4857" w:type="dxa"/>
          </w:tcPr>
          <w:p>
            <w:pPr>
              <w:pStyle w:val="TableParagraph"/>
              <w:spacing w:before="4"/>
              <w:ind w:left="38"/>
              <w:jc w:val="left"/>
              <w:rPr>
                <w:b/>
                <w:sz w:val="19"/>
              </w:rPr>
            </w:pPr>
            <w:r>
              <w:rPr>
                <w:b/>
                <w:sz w:val="19"/>
              </w:rPr>
              <w:t>Outros</w:t>
            </w:r>
            <w:r>
              <w:rPr>
                <w:b/>
                <w:spacing w:val="-3"/>
                <w:sz w:val="19"/>
              </w:rPr>
              <w:t> </w:t>
            </w:r>
            <w:r>
              <w:rPr>
                <w:b/>
                <w:sz w:val="19"/>
              </w:rPr>
              <w:t>resultados</w:t>
            </w:r>
            <w:r>
              <w:rPr>
                <w:b/>
                <w:spacing w:val="2"/>
                <w:sz w:val="19"/>
              </w:rPr>
              <w:t> </w:t>
            </w:r>
            <w:r>
              <w:rPr>
                <w:b/>
                <w:spacing w:val="-2"/>
                <w:sz w:val="19"/>
              </w:rPr>
              <w:t>abrangentes</w:t>
            </w:r>
          </w:p>
        </w:tc>
        <w:tc>
          <w:tcPr>
            <w:tcW w:w="2068" w:type="dxa"/>
          </w:tcPr>
          <w:p>
            <w:pPr>
              <w:pStyle w:val="TableParagraph"/>
              <w:spacing w:before="4"/>
              <w:ind w:right="621"/>
              <w:rPr>
                <w:b/>
                <w:sz w:val="19"/>
              </w:rPr>
            </w:pPr>
            <w:r>
              <w:rPr>
                <w:b/>
                <w:spacing w:val="-2"/>
                <w:sz w:val="19"/>
              </w:rPr>
              <w:t>(14.160)</w:t>
            </w:r>
          </w:p>
        </w:tc>
        <w:tc>
          <w:tcPr>
            <w:tcW w:w="1458" w:type="dxa"/>
          </w:tcPr>
          <w:p>
            <w:pPr>
              <w:pStyle w:val="TableParagraph"/>
              <w:spacing w:before="4"/>
              <w:ind w:left="405" w:right="40"/>
              <w:jc w:val="center"/>
              <w:rPr>
                <w:b/>
                <w:sz w:val="19"/>
              </w:rPr>
            </w:pPr>
            <w:r>
              <w:rPr>
                <w:b/>
                <w:spacing w:val="-10"/>
                <w:sz w:val="19"/>
              </w:rPr>
              <w:t>-</w:t>
            </w:r>
          </w:p>
        </w:tc>
        <w:tc>
          <w:tcPr>
            <w:tcW w:w="1591" w:type="dxa"/>
          </w:tcPr>
          <w:p>
            <w:pPr>
              <w:pStyle w:val="TableParagraph"/>
              <w:spacing w:before="4"/>
              <w:ind w:right="40"/>
              <w:rPr>
                <w:b/>
                <w:sz w:val="19"/>
              </w:rPr>
            </w:pPr>
            <w:r>
              <w:rPr>
                <w:b/>
                <w:spacing w:val="-2"/>
                <w:sz w:val="19"/>
              </w:rPr>
              <w:t>(14.160)</w:t>
            </w:r>
          </w:p>
        </w:tc>
      </w:tr>
      <w:tr>
        <w:trPr>
          <w:trHeight w:val="272" w:hRule="atLeast"/>
        </w:trPr>
        <w:tc>
          <w:tcPr>
            <w:tcW w:w="4857" w:type="dxa"/>
          </w:tcPr>
          <w:p>
            <w:pPr>
              <w:pStyle w:val="TableParagraph"/>
              <w:spacing w:before="3"/>
              <w:ind w:left="362"/>
              <w:jc w:val="left"/>
              <w:rPr>
                <w:sz w:val="19"/>
              </w:rPr>
            </w:pPr>
            <w:r>
              <w:rPr>
                <w:sz w:val="19"/>
              </w:rPr>
              <w:t>Ganhos</w:t>
            </w:r>
            <w:r>
              <w:rPr>
                <w:spacing w:val="6"/>
                <w:sz w:val="19"/>
              </w:rPr>
              <w:t> </w:t>
            </w:r>
            <w:r>
              <w:rPr>
                <w:sz w:val="19"/>
              </w:rPr>
              <w:t>(perdas)</w:t>
            </w:r>
            <w:r>
              <w:rPr>
                <w:spacing w:val="14"/>
                <w:sz w:val="19"/>
              </w:rPr>
              <w:t> </w:t>
            </w:r>
            <w:r>
              <w:rPr>
                <w:sz w:val="19"/>
              </w:rPr>
              <w:t>atuariais</w:t>
            </w:r>
            <w:r>
              <w:rPr>
                <w:spacing w:val="9"/>
                <w:sz w:val="19"/>
              </w:rPr>
              <w:t> </w:t>
            </w:r>
            <w:r>
              <w:rPr>
                <w:sz w:val="19"/>
              </w:rPr>
              <w:t>em</w:t>
            </w:r>
            <w:r>
              <w:rPr>
                <w:spacing w:val="8"/>
                <w:sz w:val="19"/>
              </w:rPr>
              <w:t> </w:t>
            </w:r>
            <w:r>
              <w:rPr>
                <w:sz w:val="19"/>
              </w:rPr>
              <w:t>planos</w:t>
            </w:r>
            <w:r>
              <w:rPr>
                <w:spacing w:val="11"/>
                <w:sz w:val="19"/>
              </w:rPr>
              <w:t> </w:t>
            </w:r>
            <w:r>
              <w:rPr>
                <w:sz w:val="19"/>
              </w:rPr>
              <w:t>de</w:t>
            </w:r>
            <w:r>
              <w:rPr>
                <w:spacing w:val="18"/>
                <w:sz w:val="19"/>
              </w:rPr>
              <w:t> </w:t>
            </w:r>
            <w:r>
              <w:rPr>
                <w:spacing w:val="-2"/>
                <w:sz w:val="19"/>
              </w:rPr>
              <w:t>pensão</w:t>
            </w:r>
          </w:p>
        </w:tc>
        <w:tc>
          <w:tcPr>
            <w:tcW w:w="2068" w:type="dxa"/>
          </w:tcPr>
          <w:p>
            <w:pPr>
              <w:pStyle w:val="TableParagraph"/>
              <w:spacing w:before="3"/>
              <w:ind w:right="625"/>
              <w:rPr>
                <w:sz w:val="19"/>
              </w:rPr>
            </w:pPr>
            <w:r>
              <w:rPr>
                <w:spacing w:val="-2"/>
                <w:sz w:val="19"/>
              </w:rPr>
              <w:t>(14.160)</w:t>
            </w:r>
          </w:p>
        </w:tc>
        <w:tc>
          <w:tcPr>
            <w:tcW w:w="1458" w:type="dxa"/>
          </w:tcPr>
          <w:p>
            <w:pPr>
              <w:pStyle w:val="TableParagraph"/>
              <w:spacing w:before="3"/>
              <w:ind w:left="405" w:right="40"/>
              <w:jc w:val="center"/>
              <w:rPr>
                <w:sz w:val="19"/>
              </w:rPr>
            </w:pPr>
            <w:r>
              <w:rPr>
                <w:spacing w:val="-10"/>
                <w:sz w:val="19"/>
              </w:rPr>
              <w:t>-</w:t>
            </w:r>
          </w:p>
        </w:tc>
        <w:tc>
          <w:tcPr>
            <w:tcW w:w="1591" w:type="dxa"/>
          </w:tcPr>
          <w:p>
            <w:pPr>
              <w:pStyle w:val="TableParagraph"/>
              <w:spacing w:before="3"/>
              <w:ind w:right="41"/>
              <w:rPr>
                <w:sz w:val="19"/>
              </w:rPr>
            </w:pPr>
            <w:r>
              <w:rPr>
                <w:spacing w:val="-2"/>
                <w:sz w:val="19"/>
              </w:rPr>
              <w:t>(14.160)</w:t>
            </w:r>
          </w:p>
        </w:tc>
      </w:tr>
      <w:tr>
        <w:trPr>
          <w:trHeight w:val="234" w:hRule="atLeast"/>
        </w:trPr>
        <w:tc>
          <w:tcPr>
            <w:tcW w:w="4857" w:type="dxa"/>
          </w:tcPr>
          <w:p>
            <w:pPr>
              <w:pStyle w:val="TableParagraph"/>
              <w:spacing w:line="210" w:lineRule="exact" w:before="4"/>
              <w:ind w:left="38"/>
              <w:jc w:val="left"/>
              <w:rPr>
                <w:b/>
                <w:sz w:val="19"/>
              </w:rPr>
            </w:pPr>
            <w:r>
              <w:rPr>
                <w:b/>
                <w:sz w:val="19"/>
              </w:rPr>
              <w:t>Resultado abrangente</w:t>
            </w:r>
            <w:r>
              <w:rPr>
                <w:b/>
                <w:spacing w:val="3"/>
                <w:sz w:val="19"/>
              </w:rPr>
              <w:t> </w:t>
            </w:r>
            <w:r>
              <w:rPr>
                <w:b/>
                <w:sz w:val="19"/>
              </w:rPr>
              <w:t>do</w:t>
            </w:r>
            <w:r>
              <w:rPr>
                <w:b/>
                <w:spacing w:val="-4"/>
                <w:sz w:val="19"/>
              </w:rPr>
              <w:t> </w:t>
            </w:r>
            <w:r>
              <w:rPr>
                <w:b/>
                <w:spacing w:val="-2"/>
                <w:sz w:val="19"/>
              </w:rPr>
              <w:t>período</w:t>
            </w:r>
          </w:p>
        </w:tc>
        <w:tc>
          <w:tcPr>
            <w:tcW w:w="2068" w:type="dxa"/>
          </w:tcPr>
          <w:p>
            <w:pPr>
              <w:pStyle w:val="TableParagraph"/>
              <w:spacing w:line="210" w:lineRule="exact" w:before="4"/>
              <w:ind w:right="621"/>
              <w:rPr>
                <w:b/>
                <w:sz w:val="19"/>
              </w:rPr>
            </w:pPr>
            <w:r>
              <w:rPr>
                <w:b/>
                <w:spacing w:val="-2"/>
                <w:sz w:val="19"/>
              </w:rPr>
              <w:t>(457.030)</w:t>
            </w:r>
          </w:p>
        </w:tc>
        <w:tc>
          <w:tcPr>
            <w:tcW w:w="1458" w:type="dxa"/>
          </w:tcPr>
          <w:p>
            <w:pPr>
              <w:pStyle w:val="TableParagraph"/>
              <w:spacing w:line="210" w:lineRule="exact" w:before="4"/>
              <w:ind w:left="405" w:right="104"/>
              <w:jc w:val="center"/>
              <w:rPr>
                <w:b/>
                <w:sz w:val="19"/>
              </w:rPr>
            </w:pPr>
            <w:r>
              <w:rPr>
                <w:b/>
                <w:spacing w:val="-2"/>
                <w:sz w:val="19"/>
              </w:rPr>
              <w:t>25.845</w:t>
            </w:r>
          </w:p>
        </w:tc>
        <w:tc>
          <w:tcPr>
            <w:tcW w:w="1591" w:type="dxa"/>
          </w:tcPr>
          <w:p>
            <w:pPr>
              <w:pStyle w:val="TableParagraph"/>
              <w:spacing w:line="210" w:lineRule="exact" w:before="4"/>
              <w:ind w:right="40"/>
              <w:rPr>
                <w:b/>
                <w:sz w:val="19"/>
              </w:rPr>
            </w:pPr>
            <w:r>
              <w:rPr>
                <w:b/>
                <w:spacing w:val="-2"/>
                <w:sz w:val="19"/>
              </w:rPr>
              <w:t>(431.185)</w:t>
            </w:r>
          </w:p>
        </w:tc>
      </w:tr>
    </w:tbl>
    <w:p>
      <w:pPr>
        <w:pStyle w:val="BodyText"/>
      </w:pPr>
    </w:p>
    <w:p>
      <w:pPr>
        <w:pStyle w:val="BodyText"/>
        <w:spacing w:before="237"/>
      </w:pPr>
    </w:p>
    <w:p>
      <w:pPr>
        <w:pStyle w:val="Heading1"/>
        <w:spacing w:line="240" w:lineRule="auto" w:before="1"/>
        <w:ind w:left="2210" w:right="2404"/>
      </w:pPr>
      <w:r>
        <w:rPr/>
        <w:t>COMPANHIA</w:t>
      </w:r>
      <w:r>
        <w:rPr>
          <w:spacing w:val="-4"/>
        </w:rPr>
        <w:t> </w:t>
      </w:r>
      <w:r>
        <w:rPr/>
        <w:t>DOCAS</w:t>
      </w:r>
      <w:r>
        <w:rPr>
          <w:spacing w:val="-6"/>
        </w:rPr>
        <w:t> </w:t>
      </w:r>
      <w:r>
        <w:rPr/>
        <w:t>DO</w:t>
      </w:r>
      <w:r>
        <w:rPr>
          <w:spacing w:val="-9"/>
        </w:rPr>
        <w:t> </w:t>
      </w:r>
      <w:r>
        <w:rPr/>
        <w:t>RIO</w:t>
      </w:r>
      <w:r>
        <w:rPr>
          <w:spacing w:val="-7"/>
        </w:rPr>
        <w:t> </w:t>
      </w:r>
      <w:r>
        <w:rPr/>
        <w:t>DE</w:t>
      </w:r>
      <w:r>
        <w:rPr>
          <w:spacing w:val="-9"/>
        </w:rPr>
        <w:t> </w:t>
      </w:r>
      <w:r>
        <w:rPr/>
        <w:t>JANEIRO DEMONSTRAÇÃO</w:t>
      </w:r>
      <w:r>
        <w:rPr>
          <w:spacing w:val="-2"/>
        </w:rPr>
        <w:t> </w:t>
      </w:r>
      <w:r>
        <w:rPr/>
        <w:t>DOS FLUXOS DE </w:t>
      </w:r>
      <w:r>
        <w:rPr>
          <w:spacing w:val="-4"/>
        </w:rPr>
        <w:t>CAIXA</w:t>
      </w:r>
    </w:p>
    <w:p>
      <w:pPr>
        <w:spacing w:line="268" w:lineRule="exact" w:before="0"/>
        <w:ind w:left="0" w:right="197" w:firstLine="0"/>
        <w:jc w:val="center"/>
        <w:rPr>
          <w:sz w:val="22"/>
        </w:rPr>
      </w:pPr>
      <w:r>
        <w:rPr>
          <w:sz w:val="22"/>
        </w:rPr>
        <w:t>(Em</w:t>
      </w:r>
      <w:r>
        <w:rPr>
          <w:spacing w:val="-4"/>
          <w:sz w:val="22"/>
        </w:rPr>
        <w:t> </w:t>
      </w:r>
      <w:r>
        <w:rPr>
          <w:sz w:val="22"/>
        </w:rPr>
        <w:t>milhares de</w:t>
      </w:r>
      <w:r>
        <w:rPr>
          <w:spacing w:val="-4"/>
          <w:sz w:val="22"/>
        </w:rPr>
        <w:t> </w:t>
      </w:r>
      <w:r>
        <w:rPr>
          <w:spacing w:val="-2"/>
          <w:sz w:val="22"/>
        </w:rPr>
        <w:t>Reais)</w:t>
      </w:r>
    </w:p>
    <w:p>
      <w:pPr>
        <w:spacing w:before="2"/>
        <w:ind w:left="0" w:right="2598" w:firstLine="0"/>
        <w:jc w:val="right"/>
        <w:rPr>
          <w:sz w:val="17"/>
        </w:rPr>
      </w:pPr>
      <w:r>
        <w:rPr>
          <w:sz w:val="17"/>
        </w:rPr>
        <mc:AlternateContent>
          <mc:Choice Requires="wps">
            <w:drawing>
              <wp:anchor distT="0" distB="0" distL="0" distR="0" allowOverlap="1" layoutInCell="1" locked="0" behindDoc="0" simplePos="0" relativeHeight="15732224">
                <wp:simplePos x="0" y="0"/>
                <wp:positionH relativeFrom="page">
                  <wp:posOffset>684275</wp:posOffset>
                </wp:positionH>
                <wp:positionV relativeFrom="paragraph">
                  <wp:posOffset>127723</wp:posOffset>
                </wp:positionV>
                <wp:extent cx="6335395" cy="10160"/>
                <wp:effectExtent l="0" t="0" r="0" b="0"/>
                <wp:wrapNone/>
                <wp:docPr id="130" name="Group 130"/>
                <wp:cNvGraphicFramePr>
                  <a:graphicFrameLocks/>
                </wp:cNvGraphicFramePr>
                <a:graphic>
                  <a:graphicData uri="http://schemas.microsoft.com/office/word/2010/wordprocessingGroup">
                    <wpg:wgp>
                      <wpg:cNvPr id="130" name="Group 130"/>
                      <wpg:cNvGrpSpPr/>
                      <wpg:grpSpPr>
                        <a:xfrm>
                          <a:off x="0" y="0"/>
                          <a:ext cx="6335395" cy="10160"/>
                          <a:chExt cx="6335395" cy="10160"/>
                        </a:xfrm>
                      </wpg:grpSpPr>
                      <wps:wsp>
                        <wps:cNvPr id="131" name="Graphic 131"/>
                        <wps:cNvSpPr/>
                        <wps:spPr>
                          <a:xfrm>
                            <a:off x="0" y="2381"/>
                            <a:ext cx="6335395" cy="1270"/>
                          </a:xfrm>
                          <a:custGeom>
                            <a:avLst/>
                            <a:gdLst/>
                            <a:ahLst/>
                            <a:cxnLst/>
                            <a:rect l="l" t="t" r="r" b="b"/>
                            <a:pathLst>
                              <a:path w="6335395" h="0">
                                <a:moveTo>
                                  <a:pt x="0" y="0"/>
                                </a:moveTo>
                                <a:lnTo>
                                  <a:pt x="6335268" y="0"/>
                                </a:lnTo>
                              </a:path>
                            </a:pathLst>
                          </a:custGeom>
                          <a:ln w="4762">
                            <a:solidFill>
                              <a:srgbClr val="000000"/>
                            </a:solidFill>
                            <a:prstDash val="solid"/>
                          </a:ln>
                        </wps:spPr>
                        <wps:bodyPr wrap="square" lIns="0" tIns="0" rIns="0" bIns="0" rtlCol="0">
                          <a:prstTxWarp prst="textNoShape">
                            <a:avLst/>
                          </a:prstTxWarp>
                          <a:noAutofit/>
                        </wps:bodyPr>
                      </wps:wsp>
                      <wps:wsp>
                        <wps:cNvPr id="132" name="Graphic 132"/>
                        <wps:cNvSpPr/>
                        <wps:spPr>
                          <a:xfrm>
                            <a:off x="0" y="2285"/>
                            <a:ext cx="6335395" cy="7620"/>
                          </a:xfrm>
                          <a:custGeom>
                            <a:avLst/>
                            <a:gdLst/>
                            <a:ahLst/>
                            <a:cxnLst/>
                            <a:rect l="l" t="t" r="r" b="b"/>
                            <a:pathLst>
                              <a:path w="6335395" h="7620">
                                <a:moveTo>
                                  <a:pt x="6335268" y="7619"/>
                                </a:moveTo>
                                <a:lnTo>
                                  <a:pt x="0" y="7619"/>
                                </a:lnTo>
                                <a:lnTo>
                                  <a:pt x="0" y="0"/>
                                </a:lnTo>
                                <a:lnTo>
                                  <a:pt x="6335268" y="0"/>
                                </a:lnTo>
                                <a:lnTo>
                                  <a:pt x="6335268" y="761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3.879997pt;margin-top:10.056993pt;width:498.85pt;height:.8pt;mso-position-horizontal-relative:page;mso-position-vertical-relative:paragraph;z-index:15732224" id="docshapegroup116" coordorigin="1078,201" coordsize="9977,16">
                <v:line style="position:absolute" from="1078,205" to="11054,205" stroked="true" strokeweight=".375pt" strokecolor="#000000">
                  <v:stroke dashstyle="solid"/>
                </v:line>
                <v:rect style="position:absolute;left:1077;top:204;width:9977;height:12" id="docshape117" filled="true" fillcolor="#000000" stroked="false">
                  <v:fill type="solid"/>
                </v:rect>
                <w10:wrap type="none"/>
              </v:group>
            </w:pict>
          </mc:Fallback>
        </mc:AlternateContent>
      </w:r>
      <w:r>
        <w:rPr>
          <w:spacing w:val="-4"/>
          <w:sz w:val="17"/>
        </w:rPr>
        <w:t>2023</w:t>
      </w:r>
    </w:p>
    <w:p>
      <w:pPr>
        <w:tabs>
          <w:tab w:pos="7808" w:val="left" w:leader="none"/>
          <w:tab w:pos="8920" w:val="left" w:leader="none"/>
        </w:tabs>
        <w:spacing w:line="202" w:lineRule="exact" w:before="0"/>
        <w:ind w:left="5881" w:right="0" w:firstLine="0"/>
        <w:jc w:val="left"/>
        <w:rPr>
          <w:sz w:val="17"/>
        </w:rPr>
      </w:pPr>
      <w:r>
        <w:rPr>
          <w:spacing w:val="-2"/>
          <w:sz w:val="17"/>
        </w:rPr>
        <w:t>Original</w:t>
      </w:r>
      <w:r>
        <w:rPr>
          <w:sz w:val="17"/>
        </w:rPr>
        <w:tab/>
      </w:r>
      <w:r>
        <w:rPr>
          <w:spacing w:val="-2"/>
          <w:sz w:val="17"/>
        </w:rPr>
        <w:t>Ajuste</w:t>
      </w:r>
      <w:r>
        <w:rPr>
          <w:sz w:val="17"/>
        </w:rPr>
        <w:tab/>
      </w:r>
      <w:r>
        <w:rPr>
          <w:spacing w:val="-2"/>
          <w:sz w:val="17"/>
        </w:rPr>
        <w:t>Reapresentado</w:t>
      </w:r>
    </w:p>
    <w:p>
      <w:pPr>
        <w:pStyle w:val="BodyText"/>
        <w:spacing w:before="11"/>
        <w:rPr>
          <w:sz w:val="18"/>
        </w:rPr>
      </w:pPr>
    </w:p>
    <w:tbl>
      <w:tblPr>
        <w:tblW w:w="0" w:type="auto"/>
        <w:jc w:val="left"/>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83"/>
        <w:gridCol w:w="1647"/>
        <w:gridCol w:w="1771"/>
        <w:gridCol w:w="1643"/>
      </w:tblGrid>
      <w:tr>
        <w:trPr>
          <w:trHeight w:val="184" w:hRule="atLeast"/>
        </w:trPr>
        <w:tc>
          <w:tcPr>
            <w:tcW w:w="4983" w:type="dxa"/>
          </w:tcPr>
          <w:p>
            <w:pPr>
              <w:pStyle w:val="TableParagraph"/>
              <w:spacing w:line="165" w:lineRule="exact"/>
              <w:ind w:left="50"/>
              <w:jc w:val="left"/>
              <w:rPr>
                <w:b/>
                <w:sz w:val="17"/>
              </w:rPr>
            </w:pPr>
            <w:r>
              <w:rPr>
                <w:b/>
                <w:spacing w:val="-4"/>
                <w:sz w:val="17"/>
              </w:rPr>
              <w:t>FLUXO</w:t>
            </w:r>
            <w:r>
              <w:rPr>
                <w:b/>
                <w:spacing w:val="-5"/>
                <w:sz w:val="17"/>
              </w:rPr>
              <w:t> </w:t>
            </w:r>
            <w:r>
              <w:rPr>
                <w:b/>
                <w:spacing w:val="-4"/>
                <w:sz w:val="17"/>
              </w:rPr>
              <w:t>DAS</w:t>
            </w:r>
            <w:r>
              <w:rPr>
                <w:b/>
                <w:spacing w:val="-6"/>
                <w:sz w:val="17"/>
              </w:rPr>
              <w:t> </w:t>
            </w:r>
            <w:r>
              <w:rPr>
                <w:b/>
                <w:spacing w:val="-4"/>
                <w:sz w:val="17"/>
              </w:rPr>
              <w:t>ATIVIDADES</w:t>
            </w:r>
            <w:r>
              <w:rPr>
                <w:b/>
                <w:spacing w:val="-5"/>
                <w:sz w:val="17"/>
              </w:rPr>
              <w:t> </w:t>
            </w:r>
            <w:r>
              <w:rPr>
                <w:b/>
                <w:spacing w:val="-4"/>
                <w:sz w:val="17"/>
              </w:rPr>
              <w:t>OPERACIONAIS</w:t>
            </w:r>
          </w:p>
        </w:tc>
        <w:tc>
          <w:tcPr>
            <w:tcW w:w="5061" w:type="dxa"/>
            <w:gridSpan w:val="3"/>
            <w:vMerge w:val="restart"/>
          </w:tcPr>
          <w:p>
            <w:pPr>
              <w:pStyle w:val="TableParagraph"/>
              <w:jc w:val="left"/>
              <w:rPr>
                <w:rFonts w:ascii="Times New Roman"/>
                <w:sz w:val="16"/>
              </w:rPr>
            </w:pPr>
          </w:p>
        </w:tc>
      </w:tr>
      <w:tr>
        <w:trPr>
          <w:trHeight w:val="201" w:hRule="atLeast"/>
        </w:trPr>
        <w:tc>
          <w:tcPr>
            <w:tcW w:w="4983" w:type="dxa"/>
          </w:tcPr>
          <w:p>
            <w:pPr>
              <w:pStyle w:val="TableParagraph"/>
              <w:spacing w:line="182" w:lineRule="exact"/>
              <w:ind w:left="50"/>
              <w:jc w:val="left"/>
              <w:rPr>
                <w:b/>
                <w:sz w:val="17"/>
              </w:rPr>
            </w:pPr>
            <w:r>
              <w:rPr>
                <w:b/>
                <w:spacing w:val="-2"/>
                <w:sz w:val="17"/>
              </w:rPr>
              <w:t>Fluxo</w:t>
            </w:r>
            <w:r>
              <w:rPr>
                <w:b/>
                <w:spacing w:val="-7"/>
                <w:sz w:val="17"/>
              </w:rPr>
              <w:t> </w:t>
            </w:r>
            <w:r>
              <w:rPr>
                <w:b/>
                <w:spacing w:val="-2"/>
                <w:sz w:val="17"/>
              </w:rPr>
              <w:t>da</w:t>
            </w:r>
            <w:r>
              <w:rPr>
                <w:b/>
                <w:spacing w:val="-9"/>
                <w:sz w:val="17"/>
              </w:rPr>
              <w:t> </w:t>
            </w:r>
            <w:r>
              <w:rPr>
                <w:b/>
                <w:spacing w:val="-2"/>
                <w:sz w:val="17"/>
              </w:rPr>
              <w:t>atividade</w:t>
            </w:r>
            <w:r>
              <w:rPr>
                <w:b/>
                <w:spacing w:val="2"/>
                <w:sz w:val="17"/>
              </w:rPr>
              <w:t> </w:t>
            </w:r>
            <w:r>
              <w:rPr>
                <w:b/>
                <w:spacing w:val="-2"/>
                <w:sz w:val="17"/>
              </w:rPr>
              <w:t>principal</w:t>
            </w:r>
          </w:p>
        </w:tc>
        <w:tc>
          <w:tcPr>
            <w:tcW w:w="5061" w:type="dxa"/>
            <w:gridSpan w:val="3"/>
            <w:vMerge/>
            <w:tcBorders>
              <w:top w:val="nil"/>
            </w:tcBorders>
          </w:tcPr>
          <w:p>
            <w:pPr>
              <w:rPr>
                <w:sz w:val="2"/>
                <w:szCs w:val="2"/>
              </w:rPr>
            </w:pPr>
          </w:p>
        </w:tc>
      </w:tr>
      <w:tr>
        <w:trPr>
          <w:trHeight w:val="196" w:hRule="atLeast"/>
        </w:trPr>
        <w:tc>
          <w:tcPr>
            <w:tcW w:w="4983" w:type="dxa"/>
          </w:tcPr>
          <w:p>
            <w:pPr>
              <w:pStyle w:val="TableParagraph"/>
              <w:spacing w:line="177" w:lineRule="exact"/>
              <w:ind w:left="50"/>
              <w:jc w:val="left"/>
              <w:rPr>
                <w:sz w:val="17"/>
              </w:rPr>
            </w:pPr>
            <w:r>
              <w:rPr>
                <w:sz w:val="17"/>
              </w:rPr>
              <w:t>Resultado</w:t>
            </w:r>
            <w:r>
              <w:rPr>
                <w:spacing w:val="-8"/>
                <w:sz w:val="17"/>
              </w:rPr>
              <w:t> </w:t>
            </w:r>
            <w:r>
              <w:rPr>
                <w:sz w:val="17"/>
              </w:rPr>
              <w:t>do</w:t>
            </w:r>
            <w:r>
              <w:rPr>
                <w:spacing w:val="-10"/>
                <w:sz w:val="17"/>
              </w:rPr>
              <w:t> </w:t>
            </w:r>
            <w:r>
              <w:rPr>
                <w:spacing w:val="-2"/>
                <w:sz w:val="17"/>
              </w:rPr>
              <w:t>exercício</w:t>
            </w:r>
          </w:p>
        </w:tc>
        <w:tc>
          <w:tcPr>
            <w:tcW w:w="1647" w:type="dxa"/>
          </w:tcPr>
          <w:p>
            <w:pPr>
              <w:pStyle w:val="TableParagraph"/>
              <w:spacing w:line="177" w:lineRule="exact"/>
              <w:ind w:right="213"/>
              <w:rPr>
                <w:b/>
                <w:sz w:val="17"/>
              </w:rPr>
            </w:pPr>
            <w:r>
              <w:rPr>
                <w:b/>
                <w:spacing w:val="-2"/>
                <w:sz w:val="17"/>
              </w:rPr>
              <w:t>(442.870)</w:t>
            </w:r>
          </w:p>
        </w:tc>
        <w:tc>
          <w:tcPr>
            <w:tcW w:w="1771" w:type="dxa"/>
          </w:tcPr>
          <w:p>
            <w:pPr>
              <w:pStyle w:val="TableParagraph"/>
              <w:spacing w:line="177" w:lineRule="exact"/>
              <w:ind w:right="259"/>
              <w:rPr>
                <w:b/>
                <w:sz w:val="17"/>
              </w:rPr>
            </w:pPr>
            <w:r>
              <w:rPr>
                <w:b/>
                <w:spacing w:val="-2"/>
                <w:sz w:val="17"/>
              </w:rPr>
              <w:t>25.845</w:t>
            </w:r>
          </w:p>
        </w:tc>
        <w:tc>
          <w:tcPr>
            <w:tcW w:w="1643" w:type="dxa"/>
          </w:tcPr>
          <w:p>
            <w:pPr>
              <w:pStyle w:val="TableParagraph"/>
              <w:spacing w:line="177" w:lineRule="exact"/>
              <w:ind w:right="85"/>
              <w:rPr>
                <w:b/>
                <w:sz w:val="17"/>
              </w:rPr>
            </w:pPr>
            <w:r>
              <w:rPr>
                <w:b/>
                <w:spacing w:val="-2"/>
                <w:sz w:val="17"/>
              </w:rPr>
              <w:t>(417.025)</w:t>
            </w:r>
          </w:p>
        </w:tc>
      </w:tr>
      <w:tr>
        <w:trPr>
          <w:trHeight w:val="206" w:hRule="atLeast"/>
        </w:trPr>
        <w:tc>
          <w:tcPr>
            <w:tcW w:w="4983" w:type="dxa"/>
          </w:tcPr>
          <w:p>
            <w:pPr>
              <w:pStyle w:val="TableParagraph"/>
              <w:spacing w:line="186" w:lineRule="exact"/>
              <w:ind w:left="50"/>
              <w:jc w:val="left"/>
              <w:rPr>
                <w:sz w:val="17"/>
              </w:rPr>
            </w:pPr>
            <w:r>
              <w:rPr>
                <w:sz w:val="17"/>
              </w:rPr>
              <w:t>(+)/</w:t>
            </w:r>
            <w:r>
              <w:rPr>
                <w:spacing w:val="-7"/>
                <w:sz w:val="17"/>
              </w:rPr>
              <w:t> </w:t>
            </w:r>
            <w:r>
              <w:rPr>
                <w:sz w:val="17"/>
              </w:rPr>
              <w:t>(-)</w:t>
            </w:r>
            <w:r>
              <w:rPr>
                <w:spacing w:val="-4"/>
                <w:sz w:val="17"/>
              </w:rPr>
              <w:t> </w:t>
            </w:r>
            <w:r>
              <w:rPr>
                <w:sz w:val="17"/>
              </w:rPr>
              <w:t>Ganhos</w:t>
            </w:r>
            <w:r>
              <w:rPr>
                <w:spacing w:val="-8"/>
                <w:sz w:val="17"/>
              </w:rPr>
              <w:t> </w:t>
            </w:r>
            <w:r>
              <w:rPr>
                <w:sz w:val="17"/>
              </w:rPr>
              <w:t>(perdas)</w:t>
            </w:r>
            <w:r>
              <w:rPr>
                <w:spacing w:val="-6"/>
                <w:sz w:val="17"/>
              </w:rPr>
              <w:t> </w:t>
            </w:r>
            <w:r>
              <w:rPr>
                <w:sz w:val="17"/>
              </w:rPr>
              <w:t>atuariais</w:t>
            </w:r>
            <w:r>
              <w:rPr>
                <w:spacing w:val="-7"/>
                <w:sz w:val="17"/>
              </w:rPr>
              <w:t> </w:t>
            </w:r>
            <w:r>
              <w:rPr>
                <w:sz w:val="17"/>
              </w:rPr>
              <w:t>em</w:t>
            </w:r>
            <w:r>
              <w:rPr>
                <w:spacing w:val="-9"/>
                <w:sz w:val="17"/>
              </w:rPr>
              <w:t> </w:t>
            </w:r>
            <w:r>
              <w:rPr>
                <w:sz w:val="17"/>
              </w:rPr>
              <w:t>planos</w:t>
            </w:r>
            <w:r>
              <w:rPr>
                <w:spacing w:val="-8"/>
                <w:sz w:val="17"/>
              </w:rPr>
              <w:t> </w:t>
            </w:r>
            <w:r>
              <w:rPr>
                <w:sz w:val="17"/>
              </w:rPr>
              <w:t>de</w:t>
            </w:r>
            <w:r>
              <w:rPr>
                <w:spacing w:val="-2"/>
                <w:sz w:val="17"/>
              </w:rPr>
              <w:t> pensão</w:t>
            </w:r>
          </w:p>
        </w:tc>
        <w:tc>
          <w:tcPr>
            <w:tcW w:w="1647" w:type="dxa"/>
          </w:tcPr>
          <w:p>
            <w:pPr>
              <w:pStyle w:val="TableParagraph"/>
              <w:spacing w:line="186" w:lineRule="exact"/>
              <w:ind w:right="216"/>
              <w:rPr>
                <w:sz w:val="17"/>
              </w:rPr>
            </w:pPr>
            <w:r>
              <w:rPr>
                <w:spacing w:val="-2"/>
                <w:sz w:val="17"/>
              </w:rPr>
              <w:t>(14.160)</w:t>
            </w:r>
          </w:p>
        </w:tc>
        <w:tc>
          <w:tcPr>
            <w:tcW w:w="1771" w:type="dxa"/>
          </w:tcPr>
          <w:p>
            <w:pPr>
              <w:pStyle w:val="TableParagraph"/>
              <w:spacing w:line="186" w:lineRule="exact"/>
              <w:ind w:right="427"/>
              <w:rPr>
                <w:sz w:val="17"/>
              </w:rPr>
            </w:pPr>
            <w:r>
              <w:rPr>
                <w:spacing w:val="-10"/>
                <w:sz w:val="17"/>
              </w:rPr>
              <w:t>-</w:t>
            </w:r>
          </w:p>
        </w:tc>
        <w:tc>
          <w:tcPr>
            <w:tcW w:w="1643" w:type="dxa"/>
          </w:tcPr>
          <w:p>
            <w:pPr>
              <w:pStyle w:val="TableParagraph"/>
              <w:spacing w:line="186" w:lineRule="exact"/>
              <w:ind w:right="86"/>
              <w:rPr>
                <w:sz w:val="17"/>
              </w:rPr>
            </w:pPr>
            <w:r>
              <w:rPr>
                <w:spacing w:val="-2"/>
                <w:sz w:val="17"/>
              </w:rPr>
              <w:t>(14.160)</w:t>
            </w:r>
          </w:p>
        </w:tc>
      </w:tr>
      <w:tr>
        <w:trPr>
          <w:trHeight w:val="201" w:hRule="atLeast"/>
        </w:trPr>
        <w:tc>
          <w:tcPr>
            <w:tcW w:w="4983" w:type="dxa"/>
          </w:tcPr>
          <w:p>
            <w:pPr>
              <w:pStyle w:val="TableParagraph"/>
              <w:spacing w:line="182" w:lineRule="exact"/>
              <w:ind w:left="50"/>
              <w:jc w:val="left"/>
              <w:rPr>
                <w:sz w:val="17"/>
              </w:rPr>
            </w:pPr>
            <w:r>
              <w:rPr>
                <w:sz w:val="17"/>
              </w:rPr>
              <w:t>(+)</w:t>
            </w:r>
            <w:r>
              <w:rPr>
                <w:spacing w:val="-10"/>
                <w:sz w:val="17"/>
              </w:rPr>
              <w:t> </w:t>
            </w:r>
            <w:r>
              <w:rPr>
                <w:sz w:val="17"/>
              </w:rPr>
              <w:t>Depreciação</w:t>
            </w:r>
            <w:r>
              <w:rPr>
                <w:spacing w:val="-10"/>
                <w:sz w:val="17"/>
              </w:rPr>
              <w:t> </w:t>
            </w:r>
            <w:r>
              <w:rPr>
                <w:sz w:val="17"/>
              </w:rPr>
              <w:t>e</w:t>
            </w:r>
            <w:r>
              <w:rPr>
                <w:spacing w:val="-9"/>
                <w:sz w:val="17"/>
              </w:rPr>
              <w:t> </w:t>
            </w:r>
            <w:r>
              <w:rPr>
                <w:spacing w:val="-2"/>
                <w:sz w:val="17"/>
              </w:rPr>
              <w:t>amortização</w:t>
            </w:r>
          </w:p>
        </w:tc>
        <w:tc>
          <w:tcPr>
            <w:tcW w:w="1647" w:type="dxa"/>
          </w:tcPr>
          <w:p>
            <w:pPr>
              <w:pStyle w:val="TableParagraph"/>
              <w:spacing w:line="182" w:lineRule="exact"/>
              <w:ind w:right="259"/>
              <w:rPr>
                <w:sz w:val="17"/>
              </w:rPr>
            </w:pPr>
            <w:r>
              <w:rPr>
                <w:spacing w:val="-2"/>
                <w:sz w:val="17"/>
              </w:rPr>
              <w:t>67.323</w:t>
            </w:r>
          </w:p>
        </w:tc>
        <w:tc>
          <w:tcPr>
            <w:tcW w:w="1771" w:type="dxa"/>
          </w:tcPr>
          <w:p>
            <w:pPr>
              <w:pStyle w:val="TableParagraph"/>
              <w:spacing w:line="182" w:lineRule="exact"/>
              <w:ind w:right="427"/>
              <w:rPr>
                <w:sz w:val="17"/>
              </w:rPr>
            </w:pPr>
            <w:r>
              <w:rPr>
                <w:spacing w:val="-10"/>
                <w:sz w:val="17"/>
              </w:rPr>
              <w:t>-</w:t>
            </w:r>
          </w:p>
        </w:tc>
        <w:tc>
          <w:tcPr>
            <w:tcW w:w="1643" w:type="dxa"/>
          </w:tcPr>
          <w:p>
            <w:pPr>
              <w:pStyle w:val="TableParagraph"/>
              <w:spacing w:line="182" w:lineRule="exact"/>
              <w:ind w:right="131"/>
              <w:rPr>
                <w:sz w:val="17"/>
              </w:rPr>
            </w:pPr>
            <w:r>
              <w:rPr>
                <w:spacing w:val="-2"/>
                <w:sz w:val="17"/>
              </w:rPr>
              <w:t>67.323</w:t>
            </w:r>
          </w:p>
        </w:tc>
      </w:tr>
      <w:tr>
        <w:trPr>
          <w:trHeight w:val="202" w:hRule="atLeast"/>
        </w:trPr>
        <w:tc>
          <w:tcPr>
            <w:tcW w:w="4983" w:type="dxa"/>
          </w:tcPr>
          <w:p>
            <w:pPr>
              <w:pStyle w:val="TableParagraph"/>
              <w:spacing w:line="183" w:lineRule="exact"/>
              <w:ind w:left="50"/>
              <w:jc w:val="left"/>
              <w:rPr>
                <w:sz w:val="17"/>
              </w:rPr>
            </w:pPr>
            <w:r>
              <w:rPr>
                <w:sz w:val="17"/>
              </w:rPr>
              <w:t>(+)</w:t>
            </w:r>
            <w:r>
              <w:rPr>
                <w:spacing w:val="-6"/>
                <w:sz w:val="17"/>
              </w:rPr>
              <w:t> </w:t>
            </w:r>
            <w:r>
              <w:rPr>
                <w:sz w:val="17"/>
              </w:rPr>
              <w:t>Baixas</w:t>
            </w:r>
            <w:r>
              <w:rPr>
                <w:spacing w:val="-7"/>
                <w:sz w:val="17"/>
              </w:rPr>
              <w:t> </w:t>
            </w:r>
            <w:r>
              <w:rPr>
                <w:sz w:val="17"/>
              </w:rPr>
              <w:t>do</w:t>
            </w:r>
            <w:r>
              <w:rPr>
                <w:spacing w:val="-8"/>
                <w:sz w:val="17"/>
              </w:rPr>
              <w:t> </w:t>
            </w:r>
            <w:r>
              <w:rPr>
                <w:sz w:val="17"/>
              </w:rPr>
              <w:t>imobilizado</w:t>
            </w:r>
            <w:r>
              <w:rPr>
                <w:spacing w:val="-9"/>
                <w:sz w:val="17"/>
              </w:rPr>
              <w:t> </w:t>
            </w:r>
            <w:r>
              <w:rPr>
                <w:sz w:val="17"/>
              </w:rPr>
              <w:t>e</w:t>
            </w:r>
            <w:r>
              <w:rPr>
                <w:spacing w:val="-2"/>
                <w:sz w:val="17"/>
              </w:rPr>
              <w:t> </w:t>
            </w:r>
            <w:r>
              <w:rPr>
                <w:sz w:val="17"/>
              </w:rPr>
              <w:t>propriedades</w:t>
            </w:r>
            <w:r>
              <w:rPr>
                <w:spacing w:val="-7"/>
                <w:sz w:val="17"/>
              </w:rPr>
              <w:t> </w:t>
            </w:r>
            <w:r>
              <w:rPr>
                <w:sz w:val="17"/>
              </w:rPr>
              <w:t>para</w:t>
            </w:r>
            <w:r>
              <w:rPr>
                <w:spacing w:val="-10"/>
                <w:sz w:val="17"/>
              </w:rPr>
              <w:t> </w:t>
            </w:r>
            <w:r>
              <w:rPr>
                <w:spacing w:val="-2"/>
                <w:sz w:val="17"/>
              </w:rPr>
              <w:t>investimento</w:t>
            </w:r>
          </w:p>
        </w:tc>
        <w:tc>
          <w:tcPr>
            <w:tcW w:w="1647" w:type="dxa"/>
          </w:tcPr>
          <w:p>
            <w:pPr>
              <w:pStyle w:val="TableParagraph"/>
              <w:spacing w:line="183" w:lineRule="exact"/>
              <w:ind w:right="259"/>
              <w:rPr>
                <w:sz w:val="17"/>
              </w:rPr>
            </w:pPr>
            <w:r>
              <w:rPr>
                <w:spacing w:val="-2"/>
                <w:sz w:val="17"/>
              </w:rPr>
              <w:t>4.072</w:t>
            </w:r>
          </w:p>
        </w:tc>
        <w:tc>
          <w:tcPr>
            <w:tcW w:w="1771" w:type="dxa"/>
          </w:tcPr>
          <w:p>
            <w:pPr>
              <w:pStyle w:val="TableParagraph"/>
              <w:spacing w:line="183" w:lineRule="exact"/>
              <w:ind w:right="427"/>
              <w:rPr>
                <w:sz w:val="17"/>
              </w:rPr>
            </w:pPr>
            <w:r>
              <w:rPr>
                <w:spacing w:val="-10"/>
                <w:sz w:val="17"/>
              </w:rPr>
              <w:t>-</w:t>
            </w:r>
          </w:p>
        </w:tc>
        <w:tc>
          <w:tcPr>
            <w:tcW w:w="1643" w:type="dxa"/>
          </w:tcPr>
          <w:p>
            <w:pPr>
              <w:pStyle w:val="TableParagraph"/>
              <w:spacing w:line="183" w:lineRule="exact"/>
              <w:ind w:right="131"/>
              <w:rPr>
                <w:sz w:val="17"/>
              </w:rPr>
            </w:pPr>
            <w:r>
              <w:rPr>
                <w:spacing w:val="-2"/>
                <w:sz w:val="17"/>
              </w:rPr>
              <w:t>4.072</w:t>
            </w:r>
          </w:p>
        </w:tc>
      </w:tr>
      <w:tr>
        <w:trPr>
          <w:trHeight w:val="202" w:hRule="atLeast"/>
        </w:trPr>
        <w:tc>
          <w:tcPr>
            <w:tcW w:w="4983" w:type="dxa"/>
          </w:tcPr>
          <w:p>
            <w:pPr>
              <w:pStyle w:val="TableParagraph"/>
              <w:spacing w:line="183" w:lineRule="exact"/>
              <w:ind w:left="50"/>
              <w:jc w:val="left"/>
              <w:rPr>
                <w:sz w:val="17"/>
              </w:rPr>
            </w:pPr>
            <w:r>
              <w:rPr>
                <w:sz w:val="17"/>
              </w:rPr>
              <w:t>(+)</w:t>
            </w:r>
            <w:r>
              <w:rPr>
                <w:spacing w:val="-10"/>
                <w:sz w:val="17"/>
              </w:rPr>
              <w:t> </w:t>
            </w:r>
            <w:r>
              <w:rPr>
                <w:sz w:val="17"/>
              </w:rPr>
              <w:t>Variação</w:t>
            </w:r>
            <w:r>
              <w:rPr>
                <w:spacing w:val="-10"/>
                <w:sz w:val="17"/>
              </w:rPr>
              <w:t> </w:t>
            </w:r>
            <w:r>
              <w:rPr>
                <w:sz w:val="17"/>
              </w:rPr>
              <w:t>monetária</w:t>
            </w:r>
            <w:r>
              <w:rPr>
                <w:spacing w:val="-9"/>
                <w:sz w:val="17"/>
              </w:rPr>
              <w:t> </w:t>
            </w:r>
            <w:r>
              <w:rPr>
                <w:sz w:val="17"/>
              </w:rPr>
              <w:t>de</w:t>
            </w:r>
            <w:r>
              <w:rPr>
                <w:spacing w:val="-10"/>
                <w:sz w:val="17"/>
              </w:rPr>
              <w:t> </w:t>
            </w:r>
            <w:r>
              <w:rPr>
                <w:sz w:val="17"/>
              </w:rPr>
              <w:t>créditos</w:t>
            </w:r>
            <w:r>
              <w:rPr>
                <w:spacing w:val="-10"/>
                <w:sz w:val="17"/>
              </w:rPr>
              <w:t> </w:t>
            </w:r>
            <w:r>
              <w:rPr>
                <w:sz w:val="17"/>
              </w:rPr>
              <w:t>de</w:t>
            </w:r>
            <w:r>
              <w:rPr>
                <w:spacing w:val="-7"/>
                <w:sz w:val="17"/>
              </w:rPr>
              <w:t> </w:t>
            </w:r>
            <w:r>
              <w:rPr>
                <w:spacing w:val="-2"/>
                <w:sz w:val="17"/>
              </w:rPr>
              <w:t>acionistas</w:t>
            </w:r>
          </w:p>
        </w:tc>
        <w:tc>
          <w:tcPr>
            <w:tcW w:w="1647" w:type="dxa"/>
          </w:tcPr>
          <w:p>
            <w:pPr>
              <w:pStyle w:val="TableParagraph"/>
              <w:spacing w:line="183" w:lineRule="exact"/>
              <w:ind w:right="259"/>
              <w:rPr>
                <w:sz w:val="17"/>
              </w:rPr>
            </w:pPr>
            <w:r>
              <w:rPr>
                <w:spacing w:val="-2"/>
                <w:sz w:val="17"/>
              </w:rPr>
              <w:t>32.568</w:t>
            </w:r>
          </w:p>
        </w:tc>
        <w:tc>
          <w:tcPr>
            <w:tcW w:w="1771" w:type="dxa"/>
          </w:tcPr>
          <w:p>
            <w:pPr>
              <w:pStyle w:val="TableParagraph"/>
              <w:spacing w:line="183" w:lineRule="exact"/>
              <w:ind w:right="427"/>
              <w:rPr>
                <w:sz w:val="17"/>
              </w:rPr>
            </w:pPr>
            <w:r>
              <w:rPr>
                <w:spacing w:val="-10"/>
                <w:sz w:val="17"/>
              </w:rPr>
              <w:t>-</w:t>
            </w:r>
          </w:p>
        </w:tc>
        <w:tc>
          <w:tcPr>
            <w:tcW w:w="1643" w:type="dxa"/>
          </w:tcPr>
          <w:p>
            <w:pPr>
              <w:pStyle w:val="TableParagraph"/>
              <w:spacing w:line="183" w:lineRule="exact"/>
              <w:ind w:right="131"/>
              <w:rPr>
                <w:sz w:val="17"/>
              </w:rPr>
            </w:pPr>
            <w:r>
              <w:rPr>
                <w:spacing w:val="-2"/>
                <w:sz w:val="17"/>
              </w:rPr>
              <w:t>32.568</w:t>
            </w:r>
          </w:p>
        </w:tc>
      </w:tr>
      <w:tr>
        <w:trPr>
          <w:trHeight w:val="201" w:hRule="atLeast"/>
        </w:trPr>
        <w:tc>
          <w:tcPr>
            <w:tcW w:w="4983" w:type="dxa"/>
          </w:tcPr>
          <w:p>
            <w:pPr>
              <w:pStyle w:val="TableParagraph"/>
              <w:spacing w:line="182" w:lineRule="exact"/>
              <w:ind w:left="50"/>
              <w:jc w:val="left"/>
              <w:rPr>
                <w:sz w:val="17"/>
              </w:rPr>
            </w:pPr>
            <w:r>
              <w:rPr>
                <w:sz w:val="17"/>
              </w:rPr>
              <w:t>(+)</w:t>
            </w:r>
            <w:r>
              <w:rPr>
                <w:spacing w:val="-10"/>
                <w:sz w:val="17"/>
              </w:rPr>
              <w:t> </w:t>
            </w:r>
            <w:r>
              <w:rPr>
                <w:sz w:val="17"/>
              </w:rPr>
              <w:t>Provisão</w:t>
            </w:r>
            <w:r>
              <w:rPr>
                <w:spacing w:val="-10"/>
                <w:sz w:val="17"/>
              </w:rPr>
              <w:t> </w:t>
            </w:r>
            <w:r>
              <w:rPr>
                <w:sz w:val="17"/>
              </w:rPr>
              <w:t>para</w:t>
            </w:r>
            <w:r>
              <w:rPr>
                <w:spacing w:val="-9"/>
                <w:sz w:val="17"/>
              </w:rPr>
              <w:t> </w:t>
            </w:r>
            <w:r>
              <w:rPr>
                <w:sz w:val="17"/>
              </w:rPr>
              <w:t>perdas</w:t>
            </w:r>
            <w:r>
              <w:rPr>
                <w:spacing w:val="-10"/>
                <w:sz w:val="17"/>
              </w:rPr>
              <w:t> </w:t>
            </w:r>
            <w:r>
              <w:rPr>
                <w:sz w:val="17"/>
              </w:rPr>
              <w:t>estimadas</w:t>
            </w:r>
            <w:r>
              <w:rPr>
                <w:spacing w:val="-9"/>
                <w:sz w:val="17"/>
              </w:rPr>
              <w:t> </w:t>
            </w:r>
            <w:r>
              <w:rPr>
                <w:sz w:val="17"/>
              </w:rPr>
              <w:t>em</w:t>
            </w:r>
            <w:r>
              <w:rPr>
                <w:spacing w:val="-9"/>
                <w:sz w:val="17"/>
              </w:rPr>
              <w:t> </w:t>
            </w:r>
            <w:r>
              <w:rPr>
                <w:sz w:val="17"/>
              </w:rPr>
              <w:t>créditos</w:t>
            </w:r>
            <w:r>
              <w:rPr>
                <w:spacing w:val="-10"/>
                <w:sz w:val="17"/>
              </w:rPr>
              <w:t> </w:t>
            </w:r>
            <w:r>
              <w:rPr>
                <w:sz w:val="17"/>
              </w:rPr>
              <w:t>de</w:t>
            </w:r>
            <w:r>
              <w:rPr>
                <w:spacing w:val="-5"/>
                <w:sz w:val="17"/>
              </w:rPr>
              <w:t> </w:t>
            </w:r>
            <w:r>
              <w:rPr>
                <w:sz w:val="17"/>
              </w:rPr>
              <w:t>liquidação</w:t>
            </w:r>
            <w:r>
              <w:rPr>
                <w:spacing w:val="-10"/>
                <w:sz w:val="17"/>
              </w:rPr>
              <w:t> </w:t>
            </w:r>
            <w:r>
              <w:rPr>
                <w:spacing w:val="-2"/>
                <w:sz w:val="17"/>
              </w:rPr>
              <w:t>duvidosa</w:t>
            </w:r>
          </w:p>
        </w:tc>
        <w:tc>
          <w:tcPr>
            <w:tcW w:w="1647" w:type="dxa"/>
          </w:tcPr>
          <w:p>
            <w:pPr>
              <w:pStyle w:val="TableParagraph"/>
              <w:spacing w:line="182" w:lineRule="exact"/>
              <w:ind w:right="259"/>
              <w:rPr>
                <w:sz w:val="17"/>
              </w:rPr>
            </w:pPr>
            <w:r>
              <w:rPr>
                <w:spacing w:val="-2"/>
                <w:sz w:val="17"/>
              </w:rPr>
              <w:t>1.285</w:t>
            </w:r>
          </w:p>
        </w:tc>
        <w:tc>
          <w:tcPr>
            <w:tcW w:w="1771" w:type="dxa"/>
          </w:tcPr>
          <w:p>
            <w:pPr>
              <w:pStyle w:val="TableParagraph"/>
              <w:spacing w:line="182" w:lineRule="exact"/>
              <w:ind w:right="427"/>
              <w:rPr>
                <w:sz w:val="17"/>
              </w:rPr>
            </w:pPr>
            <w:r>
              <w:rPr>
                <w:spacing w:val="-10"/>
                <w:sz w:val="17"/>
              </w:rPr>
              <w:t>-</w:t>
            </w:r>
          </w:p>
        </w:tc>
        <w:tc>
          <w:tcPr>
            <w:tcW w:w="1643" w:type="dxa"/>
          </w:tcPr>
          <w:p>
            <w:pPr>
              <w:pStyle w:val="TableParagraph"/>
              <w:spacing w:line="182" w:lineRule="exact"/>
              <w:ind w:right="131"/>
              <w:rPr>
                <w:sz w:val="17"/>
              </w:rPr>
            </w:pPr>
            <w:r>
              <w:rPr>
                <w:spacing w:val="-2"/>
                <w:sz w:val="17"/>
              </w:rPr>
              <w:t>1.285</w:t>
            </w:r>
          </w:p>
        </w:tc>
      </w:tr>
      <w:tr>
        <w:trPr>
          <w:trHeight w:val="201" w:hRule="atLeast"/>
        </w:trPr>
        <w:tc>
          <w:tcPr>
            <w:tcW w:w="4983" w:type="dxa"/>
          </w:tcPr>
          <w:p>
            <w:pPr>
              <w:pStyle w:val="TableParagraph"/>
              <w:spacing w:line="182" w:lineRule="exact"/>
              <w:ind w:left="50"/>
              <w:jc w:val="left"/>
              <w:rPr>
                <w:sz w:val="17"/>
              </w:rPr>
            </w:pPr>
            <w:r>
              <w:rPr>
                <w:spacing w:val="-2"/>
                <w:sz w:val="17"/>
              </w:rPr>
              <w:t>(+)</w:t>
            </w:r>
            <w:r>
              <w:rPr>
                <w:spacing w:val="1"/>
                <w:sz w:val="17"/>
              </w:rPr>
              <w:t> </w:t>
            </w:r>
            <w:r>
              <w:rPr>
                <w:spacing w:val="-2"/>
                <w:sz w:val="17"/>
              </w:rPr>
              <w:t>Provisão</w:t>
            </w:r>
            <w:r>
              <w:rPr>
                <w:spacing w:val="-3"/>
                <w:sz w:val="17"/>
              </w:rPr>
              <w:t> </w:t>
            </w:r>
            <w:r>
              <w:rPr>
                <w:spacing w:val="-2"/>
                <w:sz w:val="17"/>
              </w:rPr>
              <w:t>para contingências</w:t>
            </w:r>
          </w:p>
        </w:tc>
        <w:tc>
          <w:tcPr>
            <w:tcW w:w="1647" w:type="dxa"/>
          </w:tcPr>
          <w:p>
            <w:pPr>
              <w:pStyle w:val="TableParagraph"/>
              <w:spacing w:line="182" w:lineRule="exact"/>
              <w:ind w:right="259"/>
              <w:rPr>
                <w:sz w:val="17"/>
              </w:rPr>
            </w:pPr>
            <w:r>
              <w:rPr>
                <w:spacing w:val="-2"/>
                <w:sz w:val="17"/>
              </w:rPr>
              <w:t>504.890</w:t>
            </w:r>
          </w:p>
        </w:tc>
        <w:tc>
          <w:tcPr>
            <w:tcW w:w="1771" w:type="dxa"/>
          </w:tcPr>
          <w:p>
            <w:pPr>
              <w:pStyle w:val="TableParagraph"/>
              <w:spacing w:line="182" w:lineRule="exact"/>
              <w:ind w:right="259"/>
              <w:rPr>
                <w:sz w:val="17"/>
              </w:rPr>
            </w:pPr>
            <w:r>
              <w:rPr>
                <w:spacing w:val="-2"/>
                <w:sz w:val="17"/>
              </w:rPr>
              <w:t>25.173</w:t>
            </w:r>
          </w:p>
        </w:tc>
        <w:tc>
          <w:tcPr>
            <w:tcW w:w="1643" w:type="dxa"/>
          </w:tcPr>
          <w:p>
            <w:pPr>
              <w:pStyle w:val="TableParagraph"/>
              <w:spacing w:line="182" w:lineRule="exact"/>
              <w:ind w:right="131"/>
              <w:rPr>
                <w:sz w:val="17"/>
              </w:rPr>
            </w:pPr>
            <w:r>
              <w:rPr>
                <w:spacing w:val="-2"/>
                <w:sz w:val="17"/>
              </w:rPr>
              <w:t>530.063</w:t>
            </w:r>
          </w:p>
        </w:tc>
      </w:tr>
      <w:tr>
        <w:trPr>
          <w:trHeight w:val="189" w:hRule="atLeast"/>
        </w:trPr>
        <w:tc>
          <w:tcPr>
            <w:tcW w:w="4983" w:type="dxa"/>
          </w:tcPr>
          <w:p>
            <w:pPr>
              <w:pStyle w:val="TableParagraph"/>
              <w:spacing w:line="170" w:lineRule="exact"/>
              <w:ind w:left="50"/>
              <w:jc w:val="left"/>
              <w:rPr>
                <w:sz w:val="17"/>
              </w:rPr>
            </w:pPr>
            <w:r>
              <w:rPr>
                <w:sz w:val="17"/>
              </w:rPr>
              <w:t>(+)</w:t>
            </w:r>
            <w:r>
              <w:rPr>
                <w:spacing w:val="-6"/>
                <w:sz w:val="17"/>
              </w:rPr>
              <w:t> </w:t>
            </w:r>
            <w:r>
              <w:rPr>
                <w:sz w:val="17"/>
              </w:rPr>
              <w:t>Receitas</w:t>
            </w:r>
            <w:r>
              <w:rPr>
                <w:spacing w:val="-8"/>
                <w:sz w:val="17"/>
              </w:rPr>
              <w:t> </w:t>
            </w:r>
            <w:r>
              <w:rPr>
                <w:spacing w:val="-2"/>
                <w:sz w:val="17"/>
              </w:rPr>
              <w:t>diferidas</w:t>
            </w:r>
          </w:p>
        </w:tc>
        <w:tc>
          <w:tcPr>
            <w:tcW w:w="1647" w:type="dxa"/>
          </w:tcPr>
          <w:p>
            <w:pPr>
              <w:pStyle w:val="TableParagraph"/>
              <w:spacing w:line="170" w:lineRule="exact"/>
              <w:ind w:right="428"/>
              <w:rPr>
                <w:sz w:val="17"/>
              </w:rPr>
            </w:pPr>
            <w:r>
              <w:rPr>
                <w:spacing w:val="-10"/>
                <w:sz w:val="17"/>
              </w:rPr>
              <w:t>-</w:t>
            </w:r>
          </w:p>
        </w:tc>
        <w:tc>
          <w:tcPr>
            <w:tcW w:w="1771" w:type="dxa"/>
          </w:tcPr>
          <w:p>
            <w:pPr>
              <w:pStyle w:val="TableParagraph"/>
              <w:spacing w:line="170" w:lineRule="exact"/>
              <w:ind w:right="214"/>
              <w:rPr>
                <w:sz w:val="17"/>
              </w:rPr>
            </w:pPr>
            <w:r>
              <w:rPr>
                <w:spacing w:val="-2"/>
                <w:sz w:val="17"/>
              </w:rPr>
              <w:t>(46.256)</w:t>
            </w:r>
          </w:p>
        </w:tc>
        <w:tc>
          <w:tcPr>
            <w:tcW w:w="1643" w:type="dxa"/>
          </w:tcPr>
          <w:p>
            <w:pPr>
              <w:pStyle w:val="TableParagraph"/>
              <w:spacing w:line="170" w:lineRule="exact"/>
              <w:ind w:right="86"/>
              <w:rPr>
                <w:sz w:val="17"/>
              </w:rPr>
            </w:pPr>
            <w:r>
              <w:rPr>
                <w:spacing w:val="-2"/>
                <w:sz w:val="17"/>
              </w:rPr>
              <w:t>(46.256)</w:t>
            </w:r>
          </w:p>
        </w:tc>
      </w:tr>
      <w:tr>
        <w:trPr>
          <w:trHeight w:val="213" w:hRule="atLeast"/>
        </w:trPr>
        <w:tc>
          <w:tcPr>
            <w:tcW w:w="4983" w:type="dxa"/>
          </w:tcPr>
          <w:p>
            <w:pPr>
              <w:pStyle w:val="TableParagraph"/>
              <w:spacing w:line="193" w:lineRule="exact"/>
              <w:ind w:left="50"/>
              <w:jc w:val="left"/>
              <w:rPr>
                <w:sz w:val="17"/>
              </w:rPr>
            </w:pPr>
            <w:r>
              <w:rPr>
                <w:sz w:val="17"/>
              </w:rPr>
              <w:t>(+)/</w:t>
            </w:r>
            <w:r>
              <w:rPr>
                <w:spacing w:val="-5"/>
                <w:sz w:val="17"/>
              </w:rPr>
              <w:t> </w:t>
            </w:r>
            <w:r>
              <w:rPr>
                <w:sz w:val="17"/>
              </w:rPr>
              <w:t>(-) Benefícios</w:t>
            </w:r>
            <w:r>
              <w:rPr>
                <w:spacing w:val="-5"/>
                <w:sz w:val="17"/>
              </w:rPr>
              <w:t> </w:t>
            </w:r>
            <w:r>
              <w:rPr>
                <w:sz w:val="17"/>
              </w:rPr>
              <w:t>pós</w:t>
            </w:r>
            <w:r>
              <w:rPr>
                <w:spacing w:val="-5"/>
                <w:sz w:val="17"/>
              </w:rPr>
              <w:t> </w:t>
            </w:r>
            <w:r>
              <w:rPr>
                <w:spacing w:val="-2"/>
                <w:sz w:val="17"/>
              </w:rPr>
              <w:t>emprego</w:t>
            </w:r>
          </w:p>
        </w:tc>
        <w:tc>
          <w:tcPr>
            <w:tcW w:w="1647" w:type="dxa"/>
          </w:tcPr>
          <w:p>
            <w:pPr>
              <w:pStyle w:val="TableParagraph"/>
              <w:tabs>
                <w:tab w:pos="963" w:val="left" w:leader="none"/>
              </w:tabs>
              <w:spacing w:line="193" w:lineRule="exact"/>
              <w:ind w:right="177"/>
              <w:rPr>
                <w:sz w:val="17"/>
              </w:rPr>
            </w:pPr>
            <w:r>
              <w:rPr>
                <w:rFonts w:ascii="Times New Roman"/>
                <w:sz w:val="17"/>
                <w:u w:val="single"/>
              </w:rPr>
              <w:tab/>
            </w:r>
            <w:r>
              <w:rPr>
                <w:spacing w:val="-2"/>
                <w:sz w:val="17"/>
                <w:u w:val="single"/>
              </w:rPr>
              <w:t>9.578</w:t>
            </w:r>
            <w:r>
              <w:rPr>
                <w:spacing w:val="80"/>
                <w:sz w:val="17"/>
                <w:u w:val="single"/>
              </w:rPr>
              <w:t> </w:t>
            </w:r>
          </w:p>
        </w:tc>
        <w:tc>
          <w:tcPr>
            <w:tcW w:w="1771" w:type="dxa"/>
          </w:tcPr>
          <w:p>
            <w:pPr>
              <w:pStyle w:val="TableParagraph"/>
              <w:tabs>
                <w:tab w:pos="1109" w:val="left" w:leader="none"/>
                <w:tab w:pos="1412" w:val="left" w:leader="none"/>
              </w:tabs>
              <w:spacing w:line="193" w:lineRule="exact"/>
              <w:ind w:right="178"/>
              <w:rPr>
                <w:sz w:val="17"/>
              </w:rPr>
            </w:pPr>
            <w:r>
              <w:rPr>
                <w:rFonts w:ascii="Times New Roman"/>
                <w:sz w:val="17"/>
                <w:u w:val="single"/>
              </w:rPr>
              <w:tab/>
            </w:r>
            <w:r>
              <w:rPr>
                <w:spacing w:val="-10"/>
                <w:sz w:val="17"/>
                <w:u w:val="single"/>
              </w:rPr>
              <w:t>-</w:t>
            </w:r>
            <w:r>
              <w:rPr>
                <w:sz w:val="17"/>
                <w:u w:val="single"/>
              </w:rPr>
              <w:tab/>
            </w:r>
          </w:p>
        </w:tc>
        <w:tc>
          <w:tcPr>
            <w:tcW w:w="1643" w:type="dxa"/>
          </w:tcPr>
          <w:p>
            <w:pPr>
              <w:pStyle w:val="TableParagraph"/>
              <w:tabs>
                <w:tab w:pos="964" w:val="left" w:leader="none"/>
              </w:tabs>
              <w:spacing w:line="193" w:lineRule="exact"/>
              <w:ind w:right="48"/>
              <w:rPr>
                <w:sz w:val="17"/>
              </w:rPr>
            </w:pPr>
            <w:r>
              <w:rPr>
                <w:rFonts w:ascii="Times New Roman"/>
                <w:sz w:val="17"/>
                <w:u w:val="single"/>
              </w:rPr>
              <w:tab/>
            </w:r>
            <w:r>
              <w:rPr>
                <w:spacing w:val="-2"/>
                <w:sz w:val="17"/>
                <w:u w:val="single"/>
              </w:rPr>
              <w:t>9.578</w:t>
            </w:r>
            <w:r>
              <w:rPr>
                <w:spacing w:val="80"/>
                <w:sz w:val="17"/>
                <w:u w:val="single"/>
              </w:rPr>
              <w:t> </w:t>
            </w:r>
          </w:p>
        </w:tc>
      </w:tr>
      <w:tr>
        <w:trPr>
          <w:trHeight w:val="302" w:hRule="atLeast"/>
        </w:trPr>
        <w:tc>
          <w:tcPr>
            <w:tcW w:w="4983" w:type="dxa"/>
          </w:tcPr>
          <w:p>
            <w:pPr>
              <w:pStyle w:val="TableParagraph"/>
              <w:spacing w:line="188" w:lineRule="exact"/>
              <w:ind w:left="50"/>
              <w:jc w:val="left"/>
              <w:rPr>
                <w:b/>
                <w:sz w:val="17"/>
              </w:rPr>
            </w:pPr>
            <w:r>
              <w:rPr>
                <w:b/>
                <w:spacing w:val="-4"/>
                <w:sz w:val="17"/>
              </w:rPr>
              <w:t>Resultado</w:t>
            </w:r>
            <w:r>
              <w:rPr>
                <w:b/>
                <w:spacing w:val="9"/>
                <w:sz w:val="17"/>
              </w:rPr>
              <w:t> </w:t>
            </w:r>
            <w:r>
              <w:rPr>
                <w:b/>
                <w:spacing w:val="-2"/>
                <w:sz w:val="17"/>
              </w:rPr>
              <w:t>ajustado</w:t>
            </w:r>
          </w:p>
        </w:tc>
        <w:tc>
          <w:tcPr>
            <w:tcW w:w="1647" w:type="dxa"/>
          </w:tcPr>
          <w:p>
            <w:pPr>
              <w:pStyle w:val="TableParagraph"/>
              <w:spacing w:line="188" w:lineRule="exact"/>
              <w:ind w:right="259"/>
              <w:rPr>
                <w:b/>
                <w:sz w:val="17"/>
              </w:rPr>
            </w:pPr>
            <w:r>
              <w:rPr>
                <w:b/>
                <w:spacing w:val="-2"/>
                <w:sz w:val="17"/>
              </w:rPr>
              <w:t>162.686</w:t>
            </w:r>
          </w:p>
        </w:tc>
        <w:tc>
          <w:tcPr>
            <w:tcW w:w="1771" w:type="dxa"/>
          </w:tcPr>
          <w:p>
            <w:pPr>
              <w:pStyle w:val="TableParagraph"/>
              <w:spacing w:line="188" w:lineRule="exact"/>
              <w:ind w:right="259"/>
              <w:rPr>
                <w:b/>
                <w:sz w:val="17"/>
              </w:rPr>
            </w:pPr>
            <w:r>
              <w:rPr>
                <w:b/>
                <w:spacing w:val="-2"/>
                <w:sz w:val="17"/>
              </w:rPr>
              <w:t>4.762</w:t>
            </w:r>
          </w:p>
        </w:tc>
        <w:tc>
          <w:tcPr>
            <w:tcW w:w="1643" w:type="dxa"/>
          </w:tcPr>
          <w:p>
            <w:pPr>
              <w:pStyle w:val="TableParagraph"/>
              <w:spacing w:line="188" w:lineRule="exact"/>
              <w:ind w:right="131"/>
              <w:rPr>
                <w:b/>
                <w:sz w:val="17"/>
              </w:rPr>
            </w:pPr>
            <w:r>
              <w:rPr>
                <w:b/>
                <w:spacing w:val="-2"/>
                <w:sz w:val="17"/>
              </w:rPr>
              <w:t>167.448</w:t>
            </w:r>
          </w:p>
        </w:tc>
      </w:tr>
      <w:tr>
        <w:trPr>
          <w:trHeight w:val="302" w:hRule="atLeast"/>
        </w:trPr>
        <w:tc>
          <w:tcPr>
            <w:tcW w:w="4983" w:type="dxa"/>
          </w:tcPr>
          <w:p>
            <w:pPr>
              <w:pStyle w:val="TableParagraph"/>
              <w:spacing w:line="201" w:lineRule="exact" w:before="81"/>
              <w:ind w:left="50"/>
              <w:jc w:val="left"/>
              <w:rPr>
                <w:b/>
                <w:sz w:val="17"/>
              </w:rPr>
            </w:pPr>
            <w:r>
              <w:rPr>
                <w:b/>
                <w:spacing w:val="-4"/>
                <w:sz w:val="17"/>
              </w:rPr>
              <w:t>Variações</w:t>
            </w:r>
            <w:r>
              <w:rPr>
                <w:b/>
                <w:spacing w:val="3"/>
                <w:sz w:val="17"/>
              </w:rPr>
              <w:t> </w:t>
            </w:r>
            <w:r>
              <w:rPr>
                <w:b/>
                <w:spacing w:val="-4"/>
                <w:sz w:val="17"/>
              </w:rPr>
              <w:t>no</w:t>
            </w:r>
            <w:r>
              <w:rPr>
                <w:b/>
                <w:spacing w:val="1"/>
                <w:sz w:val="17"/>
              </w:rPr>
              <w:t> </w:t>
            </w:r>
            <w:r>
              <w:rPr>
                <w:b/>
                <w:spacing w:val="-4"/>
                <w:sz w:val="17"/>
              </w:rPr>
              <w:t>ativo</w:t>
            </w:r>
          </w:p>
        </w:tc>
        <w:tc>
          <w:tcPr>
            <w:tcW w:w="1647" w:type="dxa"/>
          </w:tcPr>
          <w:p>
            <w:pPr>
              <w:pStyle w:val="TableParagraph"/>
              <w:jc w:val="left"/>
              <w:rPr>
                <w:rFonts w:ascii="Times New Roman"/>
                <w:sz w:val="16"/>
              </w:rPr>
            </w:pPr>
          </w:p>
        </w:tc>
        <w:tc>
          <w:tcPr>
            <w:tcW w:w="1771" w:type="dxa"/>
          </w:tcPr>
          <w:p>
            <w:pPr>
              <w:pStyle w:val="TableParagraph"/>
              <w:jc w:val="left"/>
              <w:rPr>
                <w:rFonts w:ascii="Times New Roman"/>
                <w:sz w:val="16"/>
              </w:rPr>
            </w:pPr>
          </w:p>
        </w:tc>
        <w:tc>
          <w:tcPr>
            <w:tcW w:w="1643" w:type="dxa"/>
          </w:tcPr>
          <w:p>
            <w:pPr>
              <w:pStyle w:val="TableParagraph"/>
              <w:jc w:val="left"/>
              <w:rPr>
                <w:rFonts w:ascii="Times New Roman"/>
                <w:sz w:val="16"/>
              </w:rPr>
            </w:pPr>
          </w:p>
        </w:tc>
      </w:tr>
      <w:tr>
        <w:trPr>
          <w:trHeight w:val="201" w:hRule="atLeast"/>
        </w:trPr>
        <w:tc>
          <w:tcPr>
            <w:tcW w:w="4983" w:type="dxa"/>
          </w:tcPr>
          <w:p>
            <w:pPr>
              <w:pStyle w:val="TableParagraph"/>
              <w:spacing w:line="182" w:lineRule="exact"/>
              <w:ind w:left="50"/>
              <w:jc w:val="left"/>
              <w:rPr>
                <w:sz w:val="17"/>
              </w:rPr>
            </w:pPr>
            <w:r>
              <w:rPr>
                <w:spacing w:val="-2"/>
                <w:sz w:val="17"/>
              </w:rPr>
              <w:t>Contas</w:t>
            </w:r>
            <w:r>
              <w:rPr>
                <w:spacing w:val="-4"/>
                <w:sz w:val="17"/>
              </w:rPr>
              <w:t> </w:t>
            </w:r>
            <w:r>
              <w:rPr>
                <w:spacing w:val="-2"/>
                <w:sz w:val="17"/>
              </w:rPr>
              <w:t>a</w:t>
            </w:r>
            <w:r>
              <w:rPr>
                <w:spacing w:val="-7"/>
                <w:sz w:val="17"/>
              </w:rPr>
              <w:t> </w:t>
            </w:r>
            <w:r>
              <w:rPr>
                <w:spacing w:val="-2"/>
                <w:sz w:val="17"/>
              </w:rPr>
              <w:t>receber</w:t>
            </w:r>
          </w:p>
        </w:tc>
        <w:tc>
          <w:tcPr>
            <w:tcW w:w="1647" w:type="dxa"/>
          </w:tcPr>
          <w:p>
            <w:pPr>
              <w:pStyle w:val="TableParagraph"/>
              <w:spacing w:line="182" w:lineRule="exact"/>
              <w:ind w:right="215"/>
              <w:rPr>
                <w:sz w:val="17"/>
              </w:rPr>
            </w:pPr>
            <w:r>
              <w:rPr>
                <w:spacing w:val="-2"/>
                <w:sz w:val="17"/>
              </w:rPr>
              <w:t>(409)</w:t>
            </w:r>
          </w:p>
        </w:tc>
        <w:tc>
          <w:tcPr>
            <w:tcW w:w="1771" w:type="dxa"/>
          </w:tcPr>
          <w:p>
            <w:pPr>
              <w:pStyle w:val="TableParagraph"/>
              <w:spacing w:line="182" w:lineRule="exact"/>
              <w:ind w:right="427"/>
              <w:rPr>
                <w:sz w:val="17"/>
              </w:rPr>
            </w:pPr>
            <w:r>
              <w:rPr>
                <w:spacing w:val="-10"/>
                <w:sz w:val="17"/>
              </w:rPr>
              <w:t>-</w:t>
            </w:r>
          </w:p>
        </w:tc>
        <w:tc>
          <w:tcPr>
            <w:tcW w:w="1643" w:type="dxa"/>
          </w:tcPr>
          <w:p>
            <w:pPr>
              <w:pStyle w:val="TableParagraph"/>
              <w:spacing w:line="182" w:lineRule="exact"/>
              <w:ind w:right="86"/>
              <w:rPr>
                <w:sz w:val="17"/>
              </w:rPr>
            </w:pPr>
            <w:r>
              <w:rPr>
                <w:spacing w:val="-2"/>
                <w:sz w:val="17"/>
              </w:rPr>
              <w:t>(409)</w:t>
            </w:r>
          </w:p>
        </w:tc>
      </w:tr>
      <w:tr>
        <w:trPr>
          <w:trHeight w:val="201" w:hRule="atLeast"/>
        </w:trPr>
        <w:tc>
          <w:tcPr>
            <w:tcW w:w="4983" w:type="dxa"/>
          </w:tcPr>
          <w:p>
            <w:pPr>
              <w:pStyle w:val="TableParagraph"/>
              <w:spacing w:line="182" w:lineRule="exact"/>
              <w:ind w:left="50"/>
              <w:jc w:val="left"/>
              <w:rPr>
                <w:sz w:val="17"/>
              </w:rPr>
            </w:pPr>
            <w:r>
              <w:rPr>
                <w:sz w:val="17"/>
              </w:rPr>
              <w:t>Créditos</w:t>
            </w:r>
            <w:r>
              <w:rPr>
                <w:spacing w:val="-8"/>
                <w:sz w:val="17"/>
              </w:rPr>
              <w:t> </w:t>
            </w:r>
            <w:r>
              <w:rPr>
                <w:spacing w:val="-2"/>
                <w:sz w:val="17"/>
              </w:rPr>
              <w:t>fiscais</w:t>
            </w:r>
          </w:p>
        </w:tc>
        <w:tc>
          <w:tcPr>
            <w:tcW w:w="1647" w:type="dxa"/>
          </w:tcPr>
          <w:p>
            <w:pPr>
              <w:pStyle w:val="TableParagraph"/>
              <w:spacing w:line="182" w:lineRule="exact"/>
              <w:ind w:right="216"/>
              <w:rPr>
                <w:sz w:val="17"/>
              </w:rPr>
            </w:pPr>
            <w:r>
              <w:rPr>
                <w:spacing w:val="-2"/>
                <w:sz w:val="17"/>
              </w:rPr>
              <w:t>(10.266)</w:t>
            </w:r>
          </w:p>
        </w:tc>
        <w:tc>
          <w:tcPr>
            <w:tcW w:w="1771" w:type="dxa"/>
          </w:tcPr>
          <w:p>
            <w:pPr>
              <w:pStyle w:val="TableParagraph"/>
              <w:spacing w:line="182" w:lineRule="exact"/>
              <w:ind w:right="427"/>
              <w:rPr>
                <w:sz w:val="17"/>
              </w:rPr>
            </w:pPr>
            <w:r>
              <w:rPr>
                <w:spacing w:val="-10"/>
                <w:sz w:val="17"/>
              </w:rPr>
              <w:t>-</w:t>
            </w:r>
          </w:p>
        </w:tc>
        <w:tc>
          <w:tcPr>
            <w:tcW w:w="1643" w:type="dxa"/>
          </w:tcPr>
          <w:p>
            <w:pPr>
              <w:pStyle w:val="TableParagraph"/>
              <w:spacing w:line="182" w:lineRule="exact"/>
              <w:ind w:right="86"/>
              <w:rPr>
                <w:sz w:val="17"/>
              </w:rPr>
            </w:pPr>
            <w:r>
              <w:rPr>
                <w:spacing w:val="-2"/>
                <w:sz w:val="17"/>
              </w:rPr>
              <w:t>(10.266)</w:t>
            </w:r>
          </w:p>
        </w:tc>
      </w:tr>
      <w:tr>
        <w:trPr>
          <w:trHeight w:val="201" w:hRule="atLeast"/>
        </w:trPr>
        <w:tc>
          <w:tcPr>
            <w:tcW w:w="4983" w:type="dxa"/>
          </w:tcPr>
          <w:p>
            <w:pPr>
              <w:pStyle w:val="TableParagraph"/>
              <w:spacing w:line="182" w:lineRule="exact"/>
              <w:ind w:left="50"/>
              <w:jc w:val="left"/>
              <w:rPr>
                <w:sz w:val="17"/>
              </w:rPr>
            </w:pPr>
            <w:r>
              <w:rPr>
                <w:sz w:val="17"/>
              </w:rPr>
              <w:t>Valores</w:t>
            </w:r>
            <w:r>
              <w:rPr>
                <w:spacing w:val="-4"/>
                <w:sz w:val="17"/>
              </w:rPr>
              <w:t> </w:t>
            </w:r>
            <w:r>
              <w:rPr>
                <w:sz w:val="17"/>
              </w:rPr>
              <w:t>a</w:t>
            </w:r>
            <w:r>
              <w:rPr>
                <w:spacing w:val="-7"/>
                <w:sz w:val="17"/>
              </w:rPr>
              <w:t> </w:t>
            </w:r>
            <w:r>
              <w:rPr>
                <w:spacing w:val="-2"/>
                <w:sz w:val="17"/>
              </w:rPr>
              <w:t>receber</w:t>
            </w:r>
          </w:p>
        </w:tc>
        <w:tc>
          <w:tcPr>
            <w:tcW w:w="1647" w:type="dxa"/>
          </w:tcPr>
          <w:p>
            <w:pPr>
              <w:pStyle w:val="TableParagraph"/>
              <w:spacing w:line="182" w:lineRule="exact"/>
              <w:ind w:right="259"/>
              <w:rPr>
                <w:sz w:val="17"/>
              </w:rPr>
            </w:pPr>
            <w:r>
              <w:rPr>
                <w:spacing w:val="-2"/>
                <w:sz w:val="17"/>
              </w:rPr>
              <w:t>74.319</w:t>
            </w:r>
          </w:p>
        </w:tc>
        <w:tc>
          <w:tcPr>
            <w:tcW w:w="1771" w:type="dxa"/>
          </w:tcPr>
          <w:p>
            <w:pPr>
              <w:pStyle w:val="TableParagraph"/>
              <w:spacing w:line="182" w:lineRule="exact"/>
              <w:ind w:right="427"/>
              <w:rPr>
                <w:sz w:val="17"/>
              </w:rPr>
            </w:pPr>
            <w:r>
              <w:rPr>
                <w:spacing w:val="-10"/>
                <w:sz w:val="17"/>
              </w:rPr>
              <w:t>-</w:t>
            </w:r>
          </w:p>
        </w:tc>
        <w:tc>
          <w:tcPr>
            <w:tcW w:w="1643" w:type="dxa"/>
          </w:tcPr>
          <w:p>
            <w:pPr>
              <w:pStyle w:val="TableParagraph"/>
              <w:spacing w:line="182" w:lineRule="exact"/>
              <w:ind w:right="131"/>
              <w:rPr>
                <w:sz w:val="17"/>
              </w:rPr>
            </w:pPr>
            <w:r>
              <w:rPr>
                <w:spacing w:val="-2"/>
                <w:sz w:val="17"/>
              </w:rPr>
              <w:t>74.319</w:t>
            </w:r>
          </w:p>
        </w:tc>
      </w:tr>
      <w:tr>
        <w:trPr>
          <w:trHeight w:val="201" w:hRule="atLeast"/>
        </w:trPr>
        <w:tc>
          <w:tcPr>
            <w:tcW w:w="4983" w:type="dxa"/>
          </w:tcPr>
          <w:p>
            <w:pPr>
              <w:pStyle w:val="TableParagraph"/>
              <w:spacing w:line="182" w:lineRule="exact"/>
              <w:ind w:left="50"/>
              <w:jc w:val="left"/>
              <w:rPr>
                <w:sz w:val="17"/>
              </w:rPr>
            </w:pPr>
            <w:r>
              <w:rPr>
                <w:sz w:val="17"/>
              </w:rPr>
              <w:t>Depósitos</w:t>
            </w:r>
            <w:r>
              <w:rPr>
                <w:spacing w:val="-6"/>
                <w:sz w:val="17"/>
              </w:rPr>
              <w:t> </w:t>
            </w:r>
            <w:r>
              <w:rPr>
                <w:spacing w:val="-2"/>
                <w:sz w:val="17"/>
              </w:rPr>
              <w:t>judiciais</w:t>
            </w:r>
          </w:p>
        </w:tc>
        <w:tc>
          <w:tcPr>
            <w:tcW w:w="1647" w:type="dxa"/>
          </w:tcPr>
          <w:p>
            <w:pPr>
              <w:pStyle w:val="TableParagraph"/>
              <w:spacing w:line="182" w:lineRule="exact"/>
              <w:ind w:right="259"/>
              <w:rPr>
                <w:sz w:val="17"/>
              </w:rPr>
            </w:pPr>
            <w:r>
              <w:rPr>
                <w:spacing w:val="-2"/>
                <w:sz w:val="17"/>
              </w:rPr>
              <w:t>32.300</w:t>
            </w:r>
          </w:p>
        </w:tc>
        <w:tc>
          <w:tcPr>
            <w:tcW w:w="1771" w:type="dxa"/>
          </w:tcPr>
          <w:p>
            <w:pPr>
              <w:pStyle w:val="TableParagraph"/>
              <w:spacing w:line="182" w:lineRule="exact"/>
              <w:ind w:right="214"/>
              <w:rPr>
                <w:sz w:val="17"/>
              </w:rPr>
            </w:pPr>
            <w:r>
              <w:rPr>
                <w:spacing w:val="-2"/>
                <w:sz w:val="17"/>
              </w:rPr>
              <w:t>(3.145)</w:t>
            </w:r>
          </w:p>
        </w:tc>
        <w:tc>
          <w:tcPr>
            <w:tcW w:w="1643" w:type="dxa"/>
          </w:tcPr>
          <w:p>
            <w:pPr>
              <w:pStyle w:val="TableParagraph"/>
              <w:spacing w:line="182" w:lineRule="exact"/>
              <w:ind w:right="131"/>
              <w:rPr>
                <w:sz w:val="17"/>
              </w:rPr>
            </w:pPr>
            <w:r>
              <w:rPr>
                <w:spacing w:val="-2"/>
                <w:sz w:val="17"/>
              </w:rPr>
              <w:t>29.155</w:t>
            </w:r>
          </w:p>
        </w:tc>
      </w:tr>
      <w:tr>
        <w:trPr>
          <w:trHeight w:val="302" w:hRule="atLeast"/>
        </w:trPr>
        <w:tc>
          <w:tcPr>
            <w:tcW w:w="4983" w:type="dxa"/>
          </w:tcPr>
          <w:p>
            <w:pPr>
              <w:pStyle w:val="TableParagraph"/>
              <w:spacing w:line="188" w:lineRule="exact"/>
              <w:ind w:left="50"/>
              <w:jc w:val="left"/>
              <w:rPr>
                <w:sz w:val="17"/>
              </w:rPr>
            </w:pPr>
            <w:r>
              <w:rPr>
                <w:spacing w:val="-2"/>
                <w:sz w:val="17"/>
              </w:rPr>
              <w:t>Outros</w:t>
            </w:r>
            <w:r>
              <w:rPr>
                <w:spacing w:val="-4"/>
                <w:sz w:val="17"/>
              </w:rPr>
              <w:t> </w:t>
            </w:r>
            <w:r>
              <w:rPr>
                <w:spacing w:val="-2"/>
                <w:sz w:val="17"/>
              </w:rPr>
              <w:t>ativos</w:t>
            </w:r>
          </w:p>
        </w:tc>
        <w:tc>
          <w:tcPr>
            <w:tcW w:w="1647" w:type="dxa"/>
          </w:tcPr>
          <w:p>
            <w:pPr>
              <w:pStyle w:val="TableParagraph"/>
              <w:spacing w:line="188" w:lineRule="exact"/>
              <w:ind w:right="216"/>
              <w:rPr>
                <w:sz w:val="17"/>
              </w:rPr>
            </w:pPr>
            <w:r>
              <w:rPr>
                <w:spacing w:val="-2"/>
                <w:sz w:val="17"/>
              </w:rPr>
              <w:t>(59.475)</w:t>
            </w:r>
          </w:p>
        </w:tc>
        <w:tc>
          <w:tcPr>
            <w:tcW w:w="1771" w:type="dxa"/>
          </w:tcPr>
          <w:p>
            <w:pPr>
              <w:pStyle w:val="TableParagraph"/>
              <w:spacing w:line="188" w:lineRule="exact"/>
              <w:ind w:right="427"/>
              <w:rPr>
                <w:sz w:val="17"/>
              </w:rPr>
            </w:pPr>
            <w:r>
              <w:rPr>
                <w:spacing w:val="-10"/>
                <w:sz w:val="17"/>
              </w:rPr>
              <w:t>-</w:t>
            </w:r>
          </w:p>
        </w:tc>
        <w:tc>
          <w:tcPr>
            <w:tcW w:w="1643" w:type="dxa"/>
          </w:tcPr>
          <w:p>
            <w:pPr>
              <w:pStyle w:val="TableParagraph"/>
              <w:spacing w:line="188" w:lineRule="exact"/>
              <w:ind w:right="86"/>
              <w:rPr>
                <w:sz w:val="17"/>
              </w:rPr>
            </w:pPr>
            <w:r>
              <w:rPr>
                <w:spacing w:val="-2"/>
                <w:sz w:val="17"/>
              </w:rPr>
              <w:t>(59.475)</w:t>
            </w:r>
          </w:p>
        </w:tc>
      </w:tr>
      <w:tr>
        <w:trPr>
          <w:trHeight w:val="302" w:hRule="atLeast"/>
        </w:trPr>
        <w:tc>
          <w:tcPr>
            <w:tcW w:w="4983" w:type="dxa"/>
          </w:tcPr>
          <w:p>
            <w:pPr>
              <w:pStyle w:val="TableParagraph"/>
              <w:spacing w:line="201" w:lineRule="exact" w:before="81"/>
              <w:ind w:left="50"/>
              <w:jc w:val="left"/>
              <w:rPr>
                <w:b/>
                <w:sz w:val="17"/>
              </w:rPr>
            </w:pPr>
            <w:r>
              <w:rPr>
                <w:b/>
                <w:spacing w:val="-4"/>
                <w:sz w:val="17"/>
              </w:rPr>
              <w:t>Variações</w:t>
            </w:r>
            <w:r>
              <w:rPr>
                <w:b/>
                <w:spacing w:val="3"/>
                <w:sz w:val="17"/>
              </w:rPr>
              <w:t> </w:t>
            </w:r>
            <w:r>
              <w:rPr>
                <w:b/>
                <w:spacing w:val="-4"/>
                <w:sz w:val="17"/>
              </w:rPr>
              <w:t>no</w:t>
            </w:r>
            <w:r>
              <w:rPr>
                <w:b/>
                <w:spacing w:val="1"/>
                <w:sz w:val="17"/>
              </w:rPr>
              <w:t> </w:t>
            </w:r>
            <w:r>
              <w:rPr>
                <w:b/>
                <w:spacing w:val="-4"/>
                <w:sz w:val="17"/>
              </w:rPr>
              <w:t>passivo</w:t>
            </w:r>
          </w:p>
        </w:tc>
        <w:tc>
          <w:tcPr>
            <w:tcW w:w="1647" w:type="dxa"/>
          </w:tcPr>
          <w:p>
            <w:pPr>
              <w:pStyle w:val="TableParagraph"/>
              <w:jc w:val="left"/>
              <w:rPr>
                <w:rFonts w:ascii="Times New Roman"/>
                <w:sz w:val="16"/>
              </w:rPr>
            </w:pPr>
          </w:p>
        </w:tc>
        <w:tc>
          <w:tcPr>
            <w:tcW w:w="1771" w:type="dxa"/>
          </w:tcPr>
          <w:p>
            <w:pPr>
              <w:pStyle w:val="TableParagraph"/>
              <w:jc w:val="left"/>
              <w:rPr>
                <w:rFonts w:ascii="Times New Roman"/>
                <w:sz w:val="16"/>
              </w:rPr>
            </w:pPr>
          </w:p>
        </w:tc>
        <w:tc>
          <w:tcPr>
            <w:tcW w:w="1643" w:type="dxa"/>
          </w:tcPr>
          <w:p>
            <w:pPr>
              <w:pStyle w:val="TableParagraph"/>
              <w:jc w:val="left"/>
              <w:rPr>
                <w:rFonts w:ascii="Times New Roman"/>
                <w:sz w:val="16"/>
              </w:rPr>
            </w:pPr>
          </w:p>
        </w:tc>
      </w:tr>
      <w:tr>
        <w:trPr>
          <w:trHeight w:val="201" w:hRule="atLeast"/>
        </w:trPr>
        <w:tc>
          <w:tcPr>
            <w:tcW w:w="4983" w:type="dxa"/>
          </w:tcPr>
          <w:p>
            <w:pPr>
              <w:pStyle w:val="TableParagraph"/>
              <w:spacing w:line="182" w:lineRule="exact"/>
              <w:ind w:left="50"/>
              <w:jc w:val="left"/>
              <w:rPr>
                <w:sz w:val="17"/>
              </w:rPr>
            </w:pPr>
            <w:r>
              <w:rPr>
                <w:spacing w:val="-2"/>
                <w:sz w:val="17"/>
              </w:rPr>
              <w:t>Fornecedores</w:t>
            </w:r>
          </w:p>
        </w:tc>
        <w:tc>
          <w:tcPr>
            <w:tcW w:w="1647" w:type="dxa"/>
          </w:tcPr>
          <w:p>
            <w:pPr>
              <w:pStyle w:val="TableParagraph"/>
              <w:spacing w:line="182" w:lineRule="exact"/>
              <w:ind w:right="259"/>
              <w:rPr>
                <w:sz w:val="17"/>
              </w:rPr>
            </w:pPr>
            <w:r>
              <w:rPr>
                <w:spacing w:val="-2"/>
                <w:sz w:val="17"/>
              </w:rPr>
              <w:t>23.112</w:t>
            </w:r>
          </w:p>
        </w:tc>
        <w:tc>
          <w:tcPr>
            <w:tcW w:w="1771" w:type="dxa"/>
          </w:tcPr>
          <w:p>
            <w:pPr>
              <w:pStyle w:val="TableParagraph"/>
              <w:spacing w:line="182" w:lineRule="exact"/>
              <w:ind w:right="427"/>
              <w:rPr>
                <w:sz w:val="17"/>
              </w:rPr>
            </w:pPr>
            <w:r>
              <w:rPr>
                <w:spacing w:val="-10"/>
                <w:sz w:val="17"/>
              </w:rPr>
              <w:t>-</w:t>
            </w:r>
          </w:p>
        </w:tc>
        <w:tc>
          <w:tcPr>
            <w:tcW w:w="1643" w:type="dxa"/>
          </w:tcPr>
          <w:p>
            <w:pPr>
              <w:pStyle w:val="TableParagraph"/>
              <w:spacing w:line="182" w:lineRule="exact"/>
              <w:ind w:right="131"/>
              <w:rPr>
                <w:sz w:val="17"/>
              </w:rPr>
            </w:pPr>
            <w:r>
              <w:rPr>
                <w:spacing w:val="-2"/>
                <w:sz w:val="17"/>
              </w:rPr>
              <w:t>23.112</w:t>
            </w:r>
          </w:p>
        </w:tc>
      </w:tr>
      <w:tr>
        <w:trPr>
          <w:trHeight w:val="202" w:hRule="atLeast"/>
        </w:trPr>
        <w:tc>
          <w:tcPr>
            <w:tcW w:w="4983" w:type="dxa"/>
          </w:tcPr>
          <w:p>
            <w:pPr>
              <w:pStyle w:val="TableParagraph"/>
              <w:spacing w:line="183" w:lineRule="exact"/>
              <w:ind w:left="50"/>
              <w:jc w:val="left"/>
              <w:rPr>
                <w:sz w:val="17"/>
              </w:rPr>
            </w:pPr>
            <w:r>
              <w:rPr>
                <w:spacing w:val="-2"/>
                <w:sz w:val="17"/>
              </w:rPr>
              <w:t>Obrigações</w:t>
            </w:r>
            <w:r>
              <w:rPr>
                <w:spacing w:val="1"/>
                <w:sz w:val="17"/>
              </w:rPr>
              <w:t> </w:t>
            </w:r>
            <w:r>
              <w:rPr>
                <w:spacing w:val="-2"/>
                <w:sz w:val="17"/>
              </w:rPr>
              <w:t>trabalhistas</w:t>
            </w:r>
            <w:r>
              <w:rPr>
                <w:spacing w:val="1"/>
                <w:sz w:val="17"/>
              </w:rPr>
              <w:t> </w:t>
            </w:r>
            <w:r>
              <w:rPr>
                <w:spacing w:val="-2"/>
                <w:sz w:val="17"/>
              </w:rPr>
              <w:t>e</w:t>
            </w:r>
            <w:r>
              <w:rPr>
                <w:spacing w:val="4"/>
                <w:sz w:val="17"/>
              </w:rPr>
              <w:t> </w:t>
            </w:r>
            <w:r>
              <w:rPr>
                <w:spacing w:val="-2"/>
                <w:sz w:val="17"/>
              </w:rPr>
              <w:t>assistenciais</w:t>
            </w:r>
          </w:p>
        </w:tc>
        <w:tc>
          <w:tcPr>
            <w:tcW w:w="1647" w:type="dxa"/>
          </w:tcPr>
          <w:p>
            <w:pPr>
              <w:pStyle w:val="TableParagraph"/>
              <w:spacing w:line="183" w:lineRule="exact"/>
              <w:ind w:right="214"/>
              <w:rPr>
                <w:sz w:val="17"/>
              </w:rPr>
            </w:pPr>
            <w:r>
              <w:rPr>
                <w:spacing w:val="-2"/>
                <w:sz w:val="17"/>
              </w:rPr>
              <w:t>(6.465)</w:t>
            </w:r>
          </w:p>
        </w:tc>
        <w:tc>
          <w:tcPr>
            <w:tcW w:w="1771" w:type="dxa"/>
          </w:tcPr>
          <w:p>
            <w:pPr>
              <w:pStyle w:val="TableParagraph"/>
              <w:spacing w:line="183" w:lineRule="exact"/>
              <w:ind w:right="427"/>
              <w:rPr>
                <w:sz w:val="17"/>
              </w:rPr>
            </w:pPr>
            <w:r>
              <w:rPr>
                <w:spacing w:val="-10"/>
                <w:sz w:val="17"/>
              </w:rPr>
              <w:t>-</w:t>
            </w:r>
          </w:p>
        </w:tc>
        <w:tc>
          <w:tcPr>
            <w:tcW w:w="1643" w:type="dxa"/>
          </w:tcPr>
          <w:p>
            <w:pPr>
              <w:pStyle w:val="TableParagraph"/>
              <w:spacing w:line="183" w:lineRule="exact"/>
              <w:ind w:right="86"/>
              <w:rPr>
                <w:sz w:val="17"/>
              </w:rPr>
            </w:pPr>
            <w:r>
              <w:rPr>
                <w:spacing w:val="-2"/>
                <w:sz w:val="17"/>
              </w:rPr>
              <w:t>(6.465)</w:t>
            </w:r>
          </w:p>
        </w:tc>
      </w:tr>
      <w:tr>
        <w:trPr>
          <w:trHeight w:val="202" w:hRule="atLeast"/>
        </w:trPr>
        <w:tc>
          <w:tcPr>
            <w:tcW w:w="4983" w:type="dxa"/>
          </w:tcPr>
          <w:p>
            <w:pPr>
              <w:pStyle w:val="TableParagraph"/>
              <w:spacing w:line="183" w:lineRule="exact"/>
              <w:ind w:left="50"/>
              <w:jc w:val="left"/>
              <w:rPr>
                <w:sz w:val="17"/>
              </w:rPr>
            </w:pPr>
            <w:r>
              <w:rPr>
                <w:spacing w:val="-2"/>
                <w:sz w:val="17"/>
              </w:rPr>
              <w:t>Obrigações</w:t>
            </w:r>
            <w:r>
              <w:rPr>
                <w:spacing w:val="1"/>
                <w:sz w:val="17"/>
              </w:rPr>
              <w:t> </w:t>
            </w:r>
            <w:r>
              <w:rPr>
                <w:spacing w:val="-2"/>
                <w:sz w:val="17"/>
              </w:rPr>
              <w:t>tributárias</w:t>
            </w:r>
          </w:p>
        </w:tc>
        <w:tc>
          <w:tcPr>
            <w:tcW w:w="1647" w:type="dxa"/>
          </w:tcPr>
          <w:p>
            <w:pPr>
              <w:pStyle w:val="TableParagraph"/>
              <w:spacing w:line="183" w:lineRule="exact"/>
              <w:ind w:right="216"/>
              <w:rPr>
                <w:sz w:val="17"/>
              </w:rPr>
            </w:pPr>
            <w:r>
              <w:rPr>
                <w:spacing w:val="-2"/>
                <w:sz w:val="17"/>
              </w:rPr>
              <w:t>(74.711)</w:t>
            </w:r>
          </w:p>
        </w:tc>
        <w:tc>
          <w:tcPr>
            <w:tcW w:w="1771" w:type="dxa"/>
          </w:tcPr>
          <w:p>
            <w:pPr>
              <w:pStyle w:val="TableParagraph"/>
              <w:spacing w:line="183" w:lineRule="exact"/>
              <w:ind w:right="214"/>
              <w:rPr>
                <w:sz w:val="17"/>
              </w:rPr>
            </w:pPr>
            <w:r>
              <w:rPr>
                <w:spacing w:val="-2"/>
                <w:sz w:val="17"/>
              </w:rPr>
              <w:t>(908)</w:t>
            </w:r>
          </w:p>
        </w:tc>
        <w:tc>
          <w:tcPr>
            <w:tcW w:w="1643" w:type="dxa"/>
          </w:tcPr>
          <w:p>
            <w:pPr>
              <w:pStyle w:val="TableParagraph"/>
              <w:spacing w:line="183" w:lineRule="exact"/>
              <w:ind w:right="86"/>
              <w:rPr>
                <w:sz w:val="17"/>
              </w:rPr>
            </w:pPr>
            <w:r>
              <w:rPr>
                <w:spacing w:val="-2"/>
                <w:sz w:val="17"/>
              </w:rPr>
              <w:t>(75.619)</w:t>
            </w:r>
          </w:p>
        </w:tc>
      </w:tr>
      <w:tr>
        <w:trPr>
          <w:trHeight w:val="302" w:hRule="atLeast"/>
        </w:trPr>
        <w:tc>
          <w:tcPr>
            <w:tcW w:w="4983" w:type="dxa"/>
          </w:tcPr>
          <w:p>
            <w:pPr>
              <w:pStyle w:val="TableParagraph"/>
              <w:spacing w:line="188" w:lineRule="exact"/>
              <w:ind w:left="50"/>
              <w:jc w:val="left"/>
              <w:rPr>
                <w:sz w:val="17"/>
              </w:rPr>
            </w:pPr>
            <w:r>
              <w:rPr>
                <w:spacing w:val="-2"/>
                <w:sz w:val="17"/>
              </w:rPr>
              <w:t>Obrigações</w:t>
            </w:r>
            <w:r>
              <w:rPr>
                <w:spacing w:val="1"/>
                <w:sz w:val="17"/>
              </w:rPr>
              <w:t> </w:t>
            </w:r>
            <w:r>
              <w:rPr>
                <w:spacing w:val="-2"/>
                <w:sz w:val="17"/>
              </w:rPr>
              <w:t>contratuais</w:t>
            </w:r>
          </w:p>
        </w:tc>
        <w:tc>
          <w:tcPr>
            <w:tcW w:w="1647" w:type="dxa"/>
          </w:tcPr>
          <w:p>
            <w:pPr>
              <w:pStyle w:val="TableParagraph"/>
              <w:spacing w:line="188" w:lineRule="exact"/>
              <w:ind w:right="259"/>
              <w:rPr>
                <w:sz w:val="17"/>
              </w:rPr>
            </w:pPr>
            <w:r>
              <w:rPr>
                <w:spacing w:val="-2"/>
                <w:sz w:val="17"/>
              </w:rPr>
              <w:t>4.125</w:t>
            </w:r>
          </w:p>
        </w:tc>
        <w:tc>
          <w:tcPr>
            <w:tcW w:w="1771" w:type="dxa"/>
          </w:tcPr>
          <w:p>
            <w:pPr>
              <w:pStyle w:val="TableParagraph"/>
              <w:spacing w:line="188" w:lineRule="exact"/>
              <w:ind w:right="214"/>
              <w:rPr>
                <w:sz w:val="17"/>
              </w:rPr>
            </w:pPr>
            <w:r>
              <w:rPr>
                <w:spacing w:val="-2"/>
                <w:sz w:val="17"/>
              </w:rPr>
              <w:t>(709)</w:t>
            </w:r>
          </w:p>
        </w:tc>
        <w:tc>
          <w:tcPr>
            <w:tcW w:w="1643" w:type="dxa"/>
          </w:tcPr>
          <w:p>
            <w:pPr>
              <w:pStyle w:val="TableParagraph"/>
              <w:spacing w:line="188" w:lineRule="exact"/>
              <w:ind w:right="131"/>
              <w:rPr>
                <w:sz w:val="17"/>
              </w:rPr>
            </w:pPr>
            <w:r>
              <w:rPr>
                <w:spacing w:val="-2"/>
                <w:sz w:val="17"/>
              </w:rPr>
              <w:t>3.416</w:t>
            </w:r>
          </w:p>
        </w:tc>
      </w:tr>
      <w:tr>
        <w:trPr>
          <w:trHeight w:val="403" w:hRule="atLeast"/>
        </w:trPr>
        <w:tc>
          <w:tcPr>
            <w:tcW w:w="4983" w:type="dxa"/>
          </w:tcPr>
          <w:p>
            <w:pPr>
              <w:pStyle w:val="TableParagraph"/>
              <w:spacing w:before="81"/>
              <w:ind w:left="50"/>
              <w:jc w:val="left"/>
              <w:rPr>
                <w:b/>
                <w:sz w:val="17"/>
              </w:rPr>
            </w:pPr>
            <w:r>
              <w:rPr>
                <w:b/>
                <w:spacing w:val="-2"/>
                <w:sz w:val="17"/>
              </w:rPr>
              <w:t>Caixa</w:t>
            </w:r>
            <w:r>
              <w:rPr>
                <w:b/>
                <w:spacing w:val="-9"/>
                <w:sz w:val="17"/>
              </w:rPr>
              <w:t> </w:t>
            </w:r>
            <w:r>
              <w:rPr>
                <w:b/>
                <w:spacing w:val="-2"/>
                <w:sz w:val="17"/>
              </w:rPr>
              <w:t>líquido</w:t>
            </w:r>
            <w:r>
              <w:rPr>
                <w:b/>
                <w:spacing w:val="-6"/>
                <w:sz w:val="17"/>
              </w:rPr>
              <w:t> </w:t>
            </w:r>
            <w:r>
              <w:rPr>
                <w:b/>
                <w:spacing w:val="-2"/>
                <w:sz w:val="17"/>
              </w:rPr>
              <w:t>gerado</w:t>
            </w:r>
            <w:r>
              <w:rPr>
                <w:b/>
                <w:spacing w:val="-3"/>
                <w:sz w:val="17"/>
              </w:rPr>
              <w:t> </w:t>
            </w:r>
            <w:r>
              <w:rPr>
                <w:b/>
                <w:spacing w:val="-2"/>
                <w:sz w:val="17"/>
              </w:rPr>
              <w:t>nas</w:t>
            </w:r>
            <w:r>
              <w:rPr>
                <w:b/>
                <w:spacing w:val="-6"/>
                <w:sz w:val="17"/>
              </w:rPr>
              <w:t> </w:t>
            </w:r>
            <w:r>
              <w:rPr>
                <w:b/>
                <w:spacing w:val="-2"/>
                <w:sz w:val="17"/>
              </w:rPr>
              <w:t>atividades</w:t>
            </w:r>
            <w:r>
              <w:rPr>
                <w:b/>
                <w:spacing w:val="-5"/>
                <w:sz w:val="17"/>
              </w:rPr>
              <w:t> </w:t>
            </w:r>
            <w:r>
              <w:rPr>
                <w:b/>
                <w:spacing w:val="-2"/>
                <w:sz w:val="17"/>
              </w:rPr>
              <w:t>operacionais</w:t>
            </w:r>
          </w:p>
        </w:tc>
        <w:tc>
          <w:tcPr>
            <w:tcW w:w="1647" w:type="dxa"/>
          </w:tcPr>
          <w:p>
            <w:pPr>
              <w:pStyle w:val="TableParagraph"/>
              <w:spacing w:before="81"/>
              <w:ind w:right="259"/>
              <w:rPr>
                <w:b/>
                <w:sz w:val="17"/>
              </w:rPr>
            </w:pPr>
            <w:r>
              <w:rPr>
                <w:b/>
                <w:spacing w:val="-2"/>
                <w:sz w:val="17"/>
              </w:rPr>
              <w:t>145.216</w:t>
            </w:r>
          </w:p>
        </w:tc>
        <w:tc>
          <w:tcPr>
            <w:tcW w:w="1771" w:type="dxa"/>
          </w:tcPr>
          <w:p>
            <w:pPr>
              <w:pStyle w:val="TableParagraph"/>
              <w:spacing w:before="81"/>
              <w:ind w:right="427"/>
              <w:rPr>
                <w:b/>
                <w:sz w:val="17"/>
              </w:rPr>
            </w:pPr>
            <w:r>
              <w:rPr>
                <w:b/>
                <w:spacing w:val="-10"/>
                <w:sz w:val="17"/>
              </w:rPr>
              <w:t>-</w:t>
            </w:r>
          </w:p>
        </w:tc>
        <w:tc>
          <w:tcPr>
            <w:tcW w:w="1643" w:type="dxa"/>
          </w:tcPr>
          <w:p>
            <w:pPr>
              <w:pStyle w:val="TableParagraph"/>
              <w:spacing w:before="81"/>
              <w:ind w:right="131"/>
              <w:rPr>
                <w:b/>
                <w:sz w:val="17"/>
              </w:rPr>
            </w:pPr>
            <w:r>
              <w:rPr>
                <w:b/>
                <w:spacing w:val="-2"/>
                <w:sz w:val="17"/>
              </w:rPr>
              <w:t>145.216</w:t>
            </w:r>
          </w:p>
        </w:tc>
      </w:tr>
      <w:tr>
        <w:trPr>
          <w:trHeight w:val="302" w:hRule="atLeast"/>
        </w:trPr>
        <w:tc>
          <w:tcPr>
            <w:tcW w:w="4983" w:type="dxa"/>
          </w:tcPr>
          <w:p>
            <w:pPr>
              <w:pStyle w:val="TableParagraph"/>
              <w:spacing w:line="201" w:lineRule="exact" w:before="81"/>
              <w:ind w:left="50"/>
              <w:jc w:val="left"/>
              <w:rPr>
                <w:b/>
                <w:sz w:val="17"/>
              </w:rPr>
            </w:pPr>
            <w:r>
              <w:rPr>
                <w:b/>
                <w:spacing w:val="-4"/>
                <w:sz w:val="17"/>
              </w:rPr>
              <w:t>FLUXO</w:t>
            </w:r>
            <w:r>
              <w:rPr>
                <w:b/>
                <w:spacing w:val="-6"/>
                <w:sz w:val="17"/>
              </w:rPr>
              <w:t> </w:t>
            </w:r>
            <w:r>
              <w:rPr>
                <w:b/>
                <w:spacing w:val="-4"/>
                <w:sz w:val="17"/>
              </w:rPr>
              <w:t>DAS</w:t>
            </w:r>
            <w:r>
              <w:rPr>
                <w:b/>
                <w:spacing w:val="-7"/>
                <w:sz w:val="17"/>
              </w:rPr>
              <w:t> </w:t>
            </w:r>
            <w:r>
              <w:rPr>
                <w:b/>
                <w:spacing w:val="-4"/>
                <w:sz w:val="17"/>
              </w:rPr>
              <w:t>ATIVIDADES</w:t>
            </w:r>
            <w:r>
              <w:rPr>
                <w:b/>
                <w:spacing w:val="-5"/>
                <w:sz w:val="17"/>
              </w:rPr>
              <w:t> </w:t>
            </w:r>
            <w:r>
              <w:rPr>
                <w:b/>
                <w:spacing w:val="-4"/>
                <w:sz w:val="17"/>
              </w:rPr>
              <w:t>DE</w:t>
            </w:r>
            <w:r>
              <w:rPr>
                <w:b/>
                <w:spacing w:val="-8"/>
                <w:sz w:val="17"/>
              </w:rPr>
              <w:t> </w:t>
            </w:r>
            <w:r>
              <w:rPr>
                <w:b/>
                <w:spacing w:val="-4"/>
                <w:sz w:val="17"/>
              </w:rPr>
              <w:t>INVESTIMENTO</w:t>
            </w:r>
          </w:p>
        </w:tc>
        <w:tc>
          <w:tcPr>
            <w:tcW w:w="1647" w:type="dxa"/>
          </w:tcPr>
          <w:p>
            <w:pPr>
              <w:pStyle w:val="TableParagraph"/>
              <w:jc w:val="left"/>
              <w:rPr>
                <w:rFonts w:ascii="Times New Roman"/>
                <w:sz w:val="16"/>
              </w:rPr>
            </w:pPr>
          </w:p>
        </w:tc>
        <w:tc>
          <w:tcPr>
            <w:tcW w:w="1771" w:type="dxa"/>
          </w:tcPr>
          <w:p>
            <w:pPr>
              <w:pStyle w:val="TableParagraph"/>
              <w:jc w:val="left"/>
              <w:rPr>
                <w:rFonts w:ascii="Times New Roman"/>
                <w:sz w:val="16"/>
              </w:rPr>
            </w:pPr>
          </w:p>
        </w:tc>
        <w:tc>
          <w:tcPr>
            <w:tcW w:w="1643" w:type="dxa"/>
          </w:tcPr>
          <w:p>
            <w:pPr>
              <w:pStyle w:val="TableParagraph"/>
              <w:jc w:val="left"/>
              <w:rPr>
                <w:rFonts w:ascii="Times New Roman"/>
                <w:sz w:val="16"/>
              </w:rPr>
            </w:pPr>
          </w:p>
        </w:tc>
      </w:tr>
      <w:tr>
        <w:trPr>
          <w:trHeight w:val="302" w:hRule="atLeast"/>
        </w:trPr>
        <w:tc>
          <w:tcPr>
            <w:tcW w:w="4983" w:type="dxa"/>
          </w:tcPr>
          <w:p>
            <w:pPr>
              <w:pStyle w:val="TableParagraph"/>
              <w:spacing w:line="188" w:lineRule="exact"/>
              <w:ind w:left="50"/>
              <w:jc w:val="left"/>
              <w:rPr>
                <w:sz w:val="17"/>
              </w:rPr>
            </w:pPr>
            <w:r>
              <w:rPr>
                <w:spacing w:val="-2"/>
                <w:sz w:val="17"/>
              </w:rPr>
              <w:t>Imobilizado</w:t>
            </w:r>
          </w:p>
        </w:tc>
        <w:tc>
          <w:tcPr>
            <w:tcW w:w="1647" w:type="dxa"/>
          </w:tcPr>
          <w:p>
            <w:pPr>
              <w:pStyle w:val="TableParagraph"/>
              <w:spacing w:line="188" w:lineRule="exact"/>
              <w:ind w:right="215"/>
              <w:rPr>
                <w:sz w:val="17"/>
              </w:rPr>
            </w:pPr>
            <w:r>
              <w:rPr>
                <w:spacing w:val="-2"/>
                <w:sz w:val="17"/>
              </w:rPr>
              <w:t>(114.021)</w:t>
            </w:r>
          </w:p>
        </w:tc>
        <w:tc>
          <w:tcPr>
            <w:tcW w:w="1771" w:type="dxa"/>
          </w:tcPr>
          <w:p>
            <w:pPr>
              <w:pStyle w:val="TableParagraph"/>
              <w:spacing w:line="188" w:lineRule="exact"/>
              <w:ind w:right="427"/>
              <w:rPr>
                <w:sz w:val="17"/>
              </w:rPr>
            </w:pPr>
            <w:r>
              <w:rPr>
                <w:spacing w:val="-10"/>
                <w:sz w:val="17"/>
              </w:rPr>
              <w:t>-</w:t>
            </w:r>
          </w:p>
        </w:tc>
        <w:tc>
          <w:tcPr>
            <w:tcW w:w="1643" w:type="dxa"/>
          </w:tcPr>
          <w:p>
            <w:pPr>
              <w:pStyle w:val="TableParagraph"/>
              <w:spacing w:line="188" w:lineRule="exact"/>
              <w:ind w:right="86"/>
              <w:rPr>
                <w:sz w:val="17"/>
              </w:rPr>
            </w:pPr>
            <w:r>
              <w:rPr>
                <w:spacing w:val="-2"/>
                <w:sz w:val="17"/>
              </w:rPr>
              <w:t>(114.021)</w:t>
            </w:r>
          </w:p>
        </w:tc>
      </w:tr>
      <w:tr>
        <w:trPr>
          <w:trHeight w:val="403" w:hRule="atLeast"/>
        </w:trPr>
        <w:tc>
          <w:tcPr>
            <w:tcW w:w="4983" w:type="dxa"/>
          </w:tcPr>
          <w:p>
            <w:pPr>
              <w:pStyle w:val="TableParagraph"/>
              <w:spacing w:before="81"/>
              <w:ind w:left="50"/>
              <w:jc w:val="left"/>
              <w:rPr>
                <w:b/>
                <w:sz w:val="17"/>
              </w:rPr>
            </w:pPr>
            <w:r>
              <w:rPr>
                <w:b/>
                <w:spacing w:val="-2"/>
                <w:sz w:val="17"/>
              </w:rPr>
              <w:t>Caixa</w:t>
            </w:r>
            <w:r>
              <w:rPr>
                <w:b/>
                <w:spacing w:val="-9"/>
                <w:sz w:val="17"/>
              </w:rPr>
              <w:t> </w:t>
            </w:r>
            <w:r>
              <w:rPr>
                <w:b/>
                <w:spacing w:val="-2"/>
                <w:sz w:val="17"/>
              </w:rPr>
              <w:t>líquido</w:t>
            </w:r>
            <w:r>
              <w:rPr>
                <w:b/>
                <w:spacing w:val="-6"/>
                <w:sz w:val="17"/>
              </w:rPr>
              <w:t> </w:t>
            </w:r>
            <w:r>
              <w:rPr>
                <w:b/>
                <w:spacing w:val="-2"/>
                <w:sz w:val="17"/>
              </w:rPr>
              <w:t>aplicado</w:t>
            </w:r>
            <w:r>
              <w:rPr>
                <w:b/>
                <w:spacing w:val="-3"/>
                <w:sz w:val="17"/>
              </w:rPr>
              <w:t> </w:t>
            </w:r>
            <w:r>
              <w:rPr>
                <w:b/>
                <w:spacing w:val="-2"/>
                <w:sz w:val="17"/>
              </w:rPr>
              <w:t>nas</w:t>
            </w:r>
            <w:r>
              <w:rPr>
                <w:b/>
                <w:spacing w:val="-7"/>
                <w:sz w:val="17"/>
              </w:rPr>
              <w:t> </w:t>
            </w:r>
            <w:r>
              <w:rPr>
                <w:b/>
                <w:spacing w:val="-2"/>
                <w:sz w:val="17"/>
              </w:rPr>
              <w:t>atividades</w:t>
            </w:r>
            <w:r>
              <w:rPr>
                <w:b/>
                <w:spacing w:val="-5"/>
                <w:sz w:val="17"/>
              </w:rPr>
              <w:t> </w:t>
            </w:r>
            <w:r>
              <w:rPr>
                <w:b/>
                <w:spacing w:val="-2"/>
                <w:sz w:val="17"/>
              </w:rPr>
              <w:t>de investimento</w:t>
            </w:r>
          </w:p>
        </w:tc>
        <w:tc>
          <w:tcPr>
            <w:tcW w:w="1647" w:type="dxa"/>
          </w:tcPr>
          <w:p>
            <w:pPr>
              <w:pStyle w:val="TableParagraph"/>
              <w:spacing w:before="81"/>
              <w:ind w:right="213"/>
              <w:rPr>
                <w:b/>
                <w:sz w:val="17"/>
              </w:rPr>
            </w:pPr>
            <w:r>
              <w:rPr>
                <w:b/>
                <w:spacing w:val="-2"/>
                <w:sz w:val="17"/>
              </w:rPr>
              <w:t>(114.021)</w:t>
            </w:r>
          </w:p>
        </w:tc>
        <w:tc>
          <w:tcPr>
            <w:tcW w:w="1771" w:type="dxa"/>
          </w:tcPr>
          <w:p>
            <w:pPr>
              <w:pStyle w:val="TableParagraph"/>
              <w:spacing w:before="81"/>
              <w:ind w:right="427"/>
              <w:rPr>
                <w:b/>
                <w:sz w:val="17"/>
              </w:rPr>
            </w:pPr>
            <w:r>
              <w:rPr>
                <w:b/>
                <w:spacing w:val="-10"/>
                <w:sz w:val="17"/>
              </w:rPr>
              <w:t>-</w:t>
            </w:r>
          </w:p>
        </w:tc>
        <w:tc>
          <w:tcPr>
            <w:tcW w:w="1643" w:type="dxa"/>
          </w:tcPr>
          <w:p>
            <w:pPr>
              <w:pStyle w:val="TableParagraph"/>
              <w:spacing w:before="81"/>
              <w:ind w:right="85"/>
              <w:rPr>
                <w:b/>
                <w:sz w:val="17"/>
              </w:rPr>
            </w:pPr>
            <w:r>
              <w:rPr>
                <w:b/>
                <w:spacing w:val="-2"/>
                <w:sz w:val="17"/>
              </w:rPr>
              <w:t>(114.021)</w:t>
            </w:r>
          </w:p>
        </w:tc>
      </w:tr>
      <w:tr>
        <w:trPr>
          <w:trHeight w:val="403" w:hRule="atLeast"/>
        </w:trPr>
        <w:tc>
          <w:tcPr>
            <w:tcW w:w="4983" w:type="dxa"/>
          </w:tcPr>
          <w:p>
            <w:pPr>
              <w:pStyle w:val="TableParagraph"/>
              <w:spacing w:before="81"/>
              <w:ind w:left="50"/>
              <w:jc w:val="left"/>
              <w:rPr>
                <w:b/>
                <w:sz w:val="17"/>
              </w:rPr>
            </w:pPr>
            <w:r>
              <w:rPr>
                <w:b/>
                <w:spacing w:val="-4"/>
                <w:sz w:val="17"/>
              </w:rPr>
              <w:t>FLUXO DE</w:t>
            </w:r>
            <w:r>
              <w:rPr>
                <w:b/>
                <w:spacing w:val="-8"/>
                <w:sz w:val="17"/>
              </w:rPr>
              <w:t> </w:t>
            </w:r>
            <w:r>
              <w:rPr>
                <w:b/>
                <w:spacing w:val="-4"/>
                <w:sz w:val="17"/>
              </w:rPr>
              <w:t>CAIXA</w:t>
            </w:r>
            <w:r>
              <w:rPr>
                <w:b/>
                <w:spacing w:val="-3"/>
                <w:sz w:val="17"/>
              </w:rPr>
              <w:t> </w:t>
            </w:r>
            <w:r>
              <w:rPr>
                <w:b/>
                <w:spacing w:val="-4"/>
                <w:sz w:val="17"/>
              </w:rPr>
              <w:t>DO PERÍODO</w:t>
            </w:r>
          </w:p>
        </w:tc>
        <w:tc>
          <w:tcPr>
            <w:tcW w:w="1647" w:type="dxa"/>
          </w:tcPr>
          <w:p>
            <w:pPr>
              <w:pStyle w:val="TableParagraph"/>
              <w:spacing w:before="81"/>
              <w:ind w:right="259"/>
              <w:rPr>
                <w:b/>
                <w:sz w:val="17"/>
              </w:rPr>
            </w:pPr>
            <w:r>
              <w:rPr>
                <w:b/>
                <w:spacing w:val="-2"/>
                <w:sz w:val="17"/>
              </w:rPr>
              <w:t>31.195</w:t>
            </w:r>
          </w:p>
        </w:tc>
        <w:tc>
          <w:tcPr>
            <w:tcW w:w="1771" w:type="dxa"/>
          </w:tcPr>
          <w:p>
            <w:pPr>
              <w:pStyle w:val="TableParagraph"/>
              <w:spacing w:before="81"/>
              <w:ind w:right="427"/>
              <w:rPr>
                <w:b/>
                <w:sz w:val="17"/>
              </w:rPr>
            </w:pPr>
            <w:r>
              <w:rPr>
                <w:b/>
                <w:spacing w:val="-10"/>
                <w:sz w:val="17"/>
              </w:rPr>
              <w:t>-</w:t>
            </w:r>
          </w:p>
        </w:tc>
        <w:tc>
          <w:tcPr>
            <w:tcW w:w="1643" w:type="dxa"/>
          </w:tcPr>
          <w:p>
            <w:pPr>
              <w:pStyle w:val="TableParagraph"/>
              <w:spacing w:before="81"/>
              <w:ind w:right="131"/>
              <w:rPr>
                <w:b/>
                <w:sz w:val="17"/>
              </w:rPr>
            </w:pPr>
            <w:r>
              <w:rPr>
                <w:b/>
                <w:spacing w:val="-2"/>
                <w:sz w:val="17"/>
              </w:rPr>
              <w:t>31.195</w:t>
            </w:r>
          </w:p>
        </w:tc>
      </w:tr>
      <w:tr>
        <w:trPr>
          <w:trHeight w:val="302" w:hRule="atLeast"/>
        </w:trPr>
        <w:tc>
          <w:tcPr>
            <w:tcW w:w="4983" w:type="dxa"/>
          </w:tcPr>
          <w:p>
            <w:pPr>
              <w:pStyle w:val="TableParagraph"/>
              <w:spacing w:line="201" w:lineRule="exact" w:before="81"/>
              <w:ind w:left="50"/>
              <w:jc w:val="left"/>
              <w:rPr>
                <w:b/>
                <w:sz w:val="17"/>
              </w:rPr>
            </w:pPr>
            <w:r>
              <w:rPr>
                <w:b/>
                <w:spacing w:val="-2"/>
                <w:sz w:val="17"/>
              </w:rPr>
              <w:t>Caixa</w:t>
            </w:r>
            <w:r>
              <w:rPr>
                <w:b/>
                <w:spacing w:val="-7"/>
                <w:sz w:val="17"/>
              </w:rPr>
              <w:t> </w:t>
            </w:r>
            <w:r>
              <w:rPr>
                <w:b/>
                <w:spacing w:val="-2"/>
                <w:sz w:val="17"/>
              </w:rPr>
              <w:t>e</w:t>
            </w:r>
            <w:r>
              <w:rPr>
                <w:b/>
                <w:spacing w:val="5"/>
                <w:sz w:val="17"/>
              </w:rPr>
              <w:t> </w:t>
            </w:r>
            <w:r>
              <w:rPr>
                <w:b/>
                <w:spacing w:val="-2"/>
                <w:sz w:val="17"/>
              </w:rPr>
              <w:t>equivalentes no</w:t>
            </w:r>
            <w:r>
              <w:rPr>
                <w:b/>
                <w:sz w:val="17"/>
              </w:rPr>
              <w:t> </w:t>
            </w:r>
            <w:r>
              <w:rPr>
                <w:b/>
                <w:spacing w:val="-2"/>
                <w:sz w:val="17"/>
              </w:rPr>
              <w:t>início</w:t>
            </w:r>
            <w:r>
              <w:rPr>
                <w:b/>
                <w:spacing w:val="-4"/>
                <w:sz w:val="17"/>
              </w:rPr>
              <w:t> </w:t>
            </w:r>
            <w:r>
              <w:rPr>
                <w:b/>
                <w:spacing w:val="-2"/>
                <w:sz w:val="17"/>
              </w:rPr>
              <w:t>do</w:t>
            </w:r>
            <w:r>
              <w:rPr>
                <w:b/>
                <w:spacing w:val="-4"/>
                <w:sz w:val="17"/>
              </w:rPr>
              <w:t> </w:t>
            </w:r>
            <w:r>
              <w:rPr>
                <w:b/>
                <w:spacing w:val="-2"/>
                <w:sz w:val="17"/>
              </w:rPr>
              <w:t>período</w:t>
            </w:r>
          </w:p>
        </w:tc>
        <w:tc>
          <w:tcPr>
            <w:tcW w:w="1647" w:type="dxa"/>
          </w:tcPr>
          <w:p>
            <w:pPr>
              <w:pStyle w:val="TableParagraph"/>
              <w:spacing w:line="201" w:lineRule="exact" w:before="81"/>
              <w:ind w:right="259"/>
              <w:rPr>
                <w:b/>
                <w:sz w:val="17"/>
              </w:rPr>
            </w:pPr>
            <w:r>
              <w:rPr>
                <w:b/>
                <w:spacing w:val="-2"/>
                <w:sz w:val="17"/>
              </w:rPr>
              <w:t>279.714</w:t>
            </w:r>
          </w:p>
        </w:tc>
        <w:tc>
          <w:tcPr>
            <w:tcW w:w="1771" w:type="dxa"/>
          </w:tcPr>
          <w:p>
            <w:pPr>
              <w:pStyle w:val="TableParagraph"/>
              <w:spacing w:line="201" w:lineRule="exact" w:before="81"/>
              <w:ind w:right="427"/>
              <w:rPr>
                <w:b/>
                <w:sz w:val="17"/>
              </w:rPr>
            </w:pPr>
            <w:r>
              <w:rPr>
                <w:b/>
                <w:spacing w:val="-10"/>
                <w:sz w:val="17"/>
              </w:rPr>
              <w:t>-</w:t>
            </w:r>
          </w:p>
        </w:tc>
        <w:tc>
          <w:tcPr>
            <w:tcW w:w="1643" w:type="dxa"/>
          </w:tcPr>
          <w:p>
            <w:pPr>
              <w:pStyle w:val="TableParagraph"/>
              <w:spacing w:line="201" w:lineRule="exact" w:before="81"/>
              <w:ind w:right="131"/>
              <w:rPr>
                <w:b/>
                <w:sz w:val="17"/>
              </w:rPr>
            </w:pPr>
            <w:r>
              <w:rPr>
                <w:b/>
                <w:spacing w:val="-2"/>
                <w:sz w:val="17"/>
              </w:rPr>
              <w:t>279.714</w:t>
            </w:r>
          </w:p>
        </w:tc>
      </w:tr>
      <w:tr>
        <w:trPr>
          <w:trHeight w:val="184" w:hRule="atLeast"/>
        </w:trPr>
        <w:tc>
          <w:tcPr>
            <w:tcW w:w="4983" w:type="dxa"/>
          </w:tcPr>
          <w:p>
            <w:pPr>
              <w:pStyle w:val="TableParagraph"/>
              <w:spacing w:line="165" w:lineRule="exact"/>
              <w:ind w:left="50"/>
              <w:jc w:val="left"/>
              <w:rPr>
                <w:b/>
                <w:sz w:val="17"/>
              </w:rPr>
            </w:pPr>
            <w:r>
              <w:rPr>
                <w:b/>
                <w:spacing w:val="-2"/>
                <w:sz w:val="17"/>
              </w:rPr>
              <w:t>Caixa</w:t>
            </w:r>
            <w:r>
              <w:rPr>
                <w:b/>
                <w:spacing w:val="-7"/>
                <w:sz w:val="17"/>
              </w:rPr>
              <w:t> </w:t>
            </w:r>
            <w:r>
              <w:rPr>
                <w:b/>
                <w:spacing w:val="-2"/>
                <w:sz w:val="17"/>
              </w:rPr>
              <w:t>e</w:t>
            </w:r>
            <w:r>
              <w:rPr>
                <w:b/>
                <w:spacing w:val="4"/>
                <w:sz w:val="17"/>
              </w:rPr>
              <w:t> </w:t>
            </w:r>
            <w:r>
              <w:rPr>
                <w:b/>
                <w:spacing w:val="-2"/>
                <w:sz w:val="17"/>
              </w:rPr>
              <w:t>equivalentes no</w:t>
            </w:r>
            <w:r>
              <w:rPr>
                <w:b/>
                <w:spacing w:val="-1"/>
                <w:sz w:val="17"/>
              </w:rPr>
              <w:t> </w:t>
            </w:r>
            <w:r>
              <w:rPr>
                <w:b/>
                <w:spacing w:val="-2"/>
                <w:sz w:val="17"/>
              </w:rPr>
              <w:t>fim</w:t>
            </w:r>
            <w:r>
              <w:rPr>
                <w:b/>
                <w:spacing w:val="-5"/>
                <w:sz w:val="17"/>
              </w:rPr>
              <w:t> </w:t>
            </w:r>
            <w:r>
              <w:rPr>
                <w:b/>
                <w:spacing w:val="-2"/>
                <w:sz w:val="17"/>
              </w:rPr>
              <w:t>do</w:t>
            </w:r>
            <w:r>
              <w:rPr>
                <w:b/>
                <w:spacing w:val="-5"/>
                <w:sz w:val="17"/>
              </w:rPr>
              <w:t> </w:t>
            </w:r>
            <w:r>
              <w:rPr>
                <w:b/>
                <w:spacing w:val="-2"/>
                <w:sz w:val="17"/>
              </w:rPr>
              <w:t>período</w:t>
            </w:r>
          </w:p>
        </w:tc>
        <w:tc>
          <w:tcPr>
            <w:tcW w:w="1647" w:type="dxa"/>
          </w:tcPr>
          <w:p>
            <w:pPr>
              <w:pStyle w:val="TableParagraph"/>
              <w:spacing w:line="165" w:lineRule="exact"/>
              <w:ind w:right="259"/>
              <w:rPr>
                <w:b/>
                <w:sz w:val="17"/>
              </w:rPr>
            </w:pPr>
            <w:r>
              <w:rPr>
                <w:b/>
                <w:spacing w:val="-2"/>
                <w:sz w:val="17"/>
              </w:rPr>
              <w:t>310.909</w:t>
            </w:r>
          </w:p>
        </w:tc>
        <w:tc>
          <w:tcPr>
            <w:tcW w:w="1771" w:type="dxa"/>
          </w:tcPr>
          <w:p>
            <w:pPr>
              <w:pStyle w:val="TableParagraph"/>
              <w:spacing w:line="165" w:lineRule="exact"/>
              <w:ind w:right="427"/>
              <w:rPr>
                <w:b/>
                <w:sz w:val="17"/>
              </w:rPr>
            </w:pPr>
            <w:r>
              <w:rPr>
                <w:b/>
                <w:spacing w:val="-10"/>
                <w:sz w:val="17"/>
              </w:rPr>
              <w:t>-</w:t>
            </w:r>
          </w:p>
        </w:tc>
        <w:tc>
          <w:tcPr>
            <w:tcW w:w="1643" w:type="dxa"/>
          </w:tcPr>
          <w:p>
            <w:pPr>
              <w:pStyle w:val="TableParagraph"/>
              <w:spacing w:line="165" w:lineRule="exact"/>
              <w:ind w:right="131"/>
              <w:rPr>
                <w:b/>
                <w:sz w:val="17"/>
              </w:rPr>
            </w:pPr>
            <w:r>
              <w:rPr>
                <w:b/>
                <w:spacing w:val="-2"/>
                <w:sz w:val="17"/>
              </w:rPr>
              <w:t>310.909</w:t>
            </w:r>
          </w:p>
        </w:tc>
      </w:tr>
    </w:tbl>
    <w:p>
      <w:pPr>
        <w:pStyle w:val="TableParagraph"/>
        <w:spacing w:after="0" w:line="165" w:lineRule="exact"/>
        <w:rPr>
          <w:b/>
          <w:sz w:val="17"/>
        </w:rPr>
        <w:sectPr>
          <w:headerReference w:type="default" r:id="rId31"/>
          <w:footerReference w:type="default" r:id="rId32"/>
          <w:pgSz w:w="11910" w:h="16840"/>
          <w:pgMar w:header="1006" w:footer="1055" w:top="2000" w:bottom="1240" w:left="992" w:right="566"/>
        </w:sectPr>
      </w:pPr>
    </w:p>
    <w:p>
      <w:pPr>
        <w:pStyle w:val="BodyText"/>
        <w:spacing w:before="187" w:after="1"/>
        <w:rPr>
          <w:sz w:val="20"/>
        </w:rPr>
      </w:pPr>
    </w:p>
    <w:tbl>
      <w:tblPr>
        <w:tblW w:w="0" w:type="auto"/>
        <w:jc w:val="left"/>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56"/>
        <w:gridCol w:w="1202"/>
        <w:gridCol w:w="1619"/>
      </w:tblGrid>
      <w:tr>
        <w:trPr>
          <w:trHeight w:val="546" w:hRule="atLeast"/>
        </w:trPr>
        <w:tc>
          <w:tcPr>
            <w:tcW w:w="7156" w:type="dxa"/>
          </w:tcPr>
          <w:p>
            <w:pPr>
              <w:pStyle w:val="TableParagraph"/>
              <w:spacing w:line="244" w:lineRule="exact"/>
              <w:ind w:left="2956"/>
              <w:jc w:val="left"/>
              <w:rPr>
                <w:b/>
                <w:sz w:val="24"/>
              </w:rPr>
            </w:pPr>
            <w:r>
              <w:rPr>
                <w:b/>
                <w:sz w:val="24"/>
              </w:rPr>
              <w:t>COMPANHIA</w:t>
            </w:r>
            <w:r>
              <w:rPr>
                <w:b/>
                <w:spacing w:val="2"/>
                <w:sz w:val="24"/>
              </w:rPr>
              <w:t> </w:t>
            </w:r>
            <w:r>
              <w:rPr>
                <w:b/>
                <w:sz w:val="24"/>
              </w:rPr>
              <w:t>DOCAS DO</w:t>
            </w:r>
            <w:r>
              <w:rPr>
                <w:b/>
                <w:spacing w:val="-2"/>
                <w:sz w:val="24"/>
              </w:rPr>
              <w:t> </w:t>
            </w:r>
            <w:r>
              <w:rPr>
                <w:b/>
                <w:sz w:val="24"/>
              </w:rPr>
              <w:t>RIO</w:t>
            </w:r>
            <w:r>
              <w:rPr>
                <w:b/>
                <w:spacing w:val="-1"/>
                <w:sz w:val="24"/>
              </w:rPr>
              <w:t> </w:t>
            </w:r>
            <w:r>
              <w:rPr>
                <w:b/>
                <w:sz w:val="24"/>
              </w:rPr>
              <w:t>DE</w:t>
            </w:r>
            <w:r>
              <w:rPr>
                <w:b/>
                <w:spacing w:val="-2"/>
                <w:sz w:val="24"/>
              </w:rPr>
              <w:t> JANEIRO</w:t>
            </w:r>
          </w:p>
          <w:p>
            <w:pPr>
              <w:pStyle w:val="TableParagraph"/>
              <w:spacing w:line="282" w:lineRule="exact"/>
              <w:ind w:left="2868"/>
              <w:jc w:val="left"/>
              <w:rPr>
                <w:b/>
                <w:sz w:val="24"/>
              </w:rPr>
            </w:pPr>
            <w:r>
              <w:rPr>
                <w:b/>
                <w:sz w:val="24"/>
              </w:rPr>
              <w:t>DEMONSTRAÇÃO</w:t>
            </w:r>
            <w:r>
              <w:rPr>
                <w:b/>
                <w:spacing w:val="-2"/>
                <w:sz w:val="24"/>
              </w:rPr>
              <w:t> </w:t>
            </w:r>
            <w:r>
              <w:rPr>
                <w:b/>
                <w:sz w:val="24"/>
              </w:rPr>
              <w:t>DO</w:t>
            </w:r>
            <w:r>
              <w:rPr>
                <w:b/>
                <w:spacing w:val="-2"/>
                <w:sz w:val="24"/>
              </w:rPr>
              <w:t> </w:t>
            </w:r>
            <w:r>
              <w:rPr>
                <w:b/>
                <w:sz w:val="24"/>
              </w:rPr>
              <w:t>VALOR</w:t>
            </w:r>
            <w:r>
              <w:rPr>
                <w:b/>
                <w:spacing w:val="1"/>
                <w:sz w:val="24"/>
              </w:rPr>
              <w:t> </w:t>
            </w:r>
            <w:r>
              <w:rPr>
                <w:b/>
                <w:spacing w:val="-2"/>
                <w:sz w:val="24"/>
              </w:rPr>
              <w:t>ADICIONADO</w:t>
            </w:r>
          </w:p>
        </w:tc>
        <w:tc>
          <w:tcPr>
            <w:tcW w:w="1202" w:type="dxa"/>
          </w:tcPr>
          <w:p>
            <w:pPr>
              <w:pStyle w:val="TableParagraph"/>
              <w:jc w:val="left"/>
              <w:rPr>
                <w:rFonts w:ascii="Times New Roman"/>
                <w:sz w:val="18"/>
              </w:rPr>
            </w:pPr>
          </w:p>
        </w:tc>
        <w:tc>
          <w:tcPr>
            <w:tcW w:w="1619" w:type="dxa"/>
            <w:vMerge w:val="restart"/>
            <w:tcBorders>
              <w:bottom w:val="single" w:sz="8" w:space="0" w:color="000000"/>
            </w:tcBorders>
          </w:tcPr>
          <w:p>
            <w:pPr>
              <w:pStyle w:val="TableParagraph"/>
              <w:jc w:val="left"/>
              <w:rPr>
                <w:rFonts w:ascii="Times New Roman"/>
                <w:sz w:val="18"/>
              </w:rPr>
            </w:pPr>
          </w:p>
        </w:tc>
      </w:tr>
      <w:tr>
        <w:trPr>
          <w:trHeight w:val="241" w:hRule="atLeast"/>
        </w:trPr>
        <w:tc>
          <w:tcPr>
            <w:tcW w:w="7156" w:type="dxa"/>
          </w:tcPr>
          <w:p>
            <w:pPr>
              <w:pStyle w:val="TableParagraph"/>
              <w:spacing w:line="221" w:lineRule="exact"/>
              <w:ind w:right="1147"/>
              <w:rPr>
                <w:sz w:val="22"/>
              </w:rPr>
            </w:pPr>
            <w:r>
              <w:rPr>
                <w:sz w:val="22"/>
              </w:rPr>
              <w:t>(Em</w:t>
            </w:r>
            <w:r>
              <w:rPr>
                <w:spacing w:val="-4"/>
                <w:sz w:val="22"/>
              </w:rPr>
              <w:t> </w:t>
            </w:r>
            <w:r>
              <w:rPr>
                <w:sz w:val="22"/>
              </w:rPr>
              <w:t>milhares de</w:t>
            </w:r>
            <w:r>
              <w:rPr>
                <w:spacing w:val="-4"/>
                <w:sz w:val="22"/>
              </w:rPr>
              <w:t> </w:t>
            </w:r>
            <w:r>
              <w:rPr>
                <w:spacing w:val="-2"/>
                <w:sz w:val="22"/>
              </w:rPr>
              <w:t>Reais)</w:t>
            </w:r>
          </w:p>
        </w:tc>
        <w:tc>
          <w:tcPr>
            <w:tcW w:w="1202" w:type="dxa"/>
          </w:tcPr>
          <w:p>
            <w:pPr>
              <w:pStyle w:val="TableParagraph"/>
              <w:jc w:val="left"/>
              <w:rPr>
                <w:rFonts w:ascii="Times New Roman"/>
                <w:sz w:val="16"/>
              </w:rPr>
            </w:pPr>
          </w:p>
        </w:tc>
        <w:tc>
          <w:tcPr>
            <w:tcW w:w="1619" w:type="dxa"/>
            <w:vMerge/>
            <w:tcBorders>
              <w:top w:val="nil"/>
              <w:bottom w:val="single" w:sz="8" w:space="0" w:color="000000"/>
            </w:tcBorders>
          </w:tcPr>
          <w:p>
            <w:pPr>
              <w:rPr>
                <w:sz w:val="2"/>
                <w:szCs w:val="2"/>
              </w:rPr>
            </w:pPr>
          </w:p>
        </w:tc>
      </w:tr>
      <w:tr>
        <w:trPr>
          <w:trHeight w:val="190" w:hRule="atLeast"/>
        </w:trPr>
        <w:tc>
          <w:tcPr>
            <w:tcW w:w="7156" w:type="dxa"/>
            <w:tcBorders>
              <w:bottom w:val="single" w:sz="8" w:space="0" w:color="000000"/>
            </w:tcBorders>
          </w:tcPr>
          <w:p>
            <w:pPr>
              <w:pStyle w:val="TableParagraph"/>
              <w:jc w:val="left"/>
              <w:rPr>
                <w:rFonts w:ascii="Times New Roman"/>
                <w:sz w:val="12"/>
              </w:rPr>
            </w:pPr>
          </w:p>
        </w:tc>
        <w:tc>
          <w:tcPr>
            <w:tcW w:w="1202" w:type="dxa"/>
            <w:tcBorders>
              <w:bottom w:val="single" w:sz="8" w:space="0" w:color="000000"/>
            </w:tcBorders>
          </w:tcPr>
          <w:p>
            <w:pPr>
              <w:pStyle w:val="TableParagraph"/>
              <w:spacing w:line="171" w:lineRule="exact"/>
              <w:ind w:left="43"/>
              <w:jc w:val="left"/>
              <w:rPr>
                <w:sz w:val="19"/>
              </w:rPr>
            </w:pPr>
            <w:r>
              <w:rPr>
                <w:spacing w:val="-4"/>
                <w:sz w:val="19"/>
              </w:rPr>
              <w:t>2023</w:t>
            </w:r>
          </w:p>
        </w:tc>
        <w:tc>
          <w:tcPr>
            <w:tcW w:w="1619" w:type="dxa"/>
            <w:vMerge/>
            <w:tcBorders>
              <w:top w:val="nil"/>
              <w:bottom w:val="single" w:sz="8" w:space="0" w:color="000000"/>
            </w:tcBorders>
          </w:tcPr>
          <w:p>
            <w:pPr>
              <w:rPr>
                <w:sz w:val="2"/>
                <w:szCs w:val="2"/>
              </w:rPr>
            </w:pPr>
          </w:p>
        </w:tc>
      </w:tr>
      <w:tr>
        <w:trPr>
          <w:trHeight w:val="327" w:hRule="atLeast"/>
        </w:trPr>
        <w:tc>
          <w:tcPr>
            <w:tcW w:w="7156" w:type="dxa"/>
            <w:tcBorders>
              <w:top w:val="single" w:sz="8" w:space="0" w:color="000000"/>
            </w:tcBorders>
          </w:tcPr>
          <w:p>
            <w:pPr>
              <w:pStyle w:val="TableParagraph"/>
              <w:spacing w:line="205" w:lineRule="exact"/>
              <w:ind w:right="1089"/>
              <w:rPr>
                <w:sz w:val="19"/>
              </w:rPr>
            </w:pPr>
            <w:r>
              <w:rPr>
                <w:spacing w:val="-2"/>
                <w:sz w:val="19"/>
              </w:rPr>
              <w:t>Original</w:t>
            </w:r>
          </w:p>
        </w:tc>
        <w:tc>
          <w:tcPr>
            <w:tcW w:w="1202" w:type="dxa"/>
            <w:tcBorders>
              <w:top w:val="single" w:sz="8" w:space="0" w:color="000000"/>
            </w:tcBorders>
          </w:tcPr>
          <w:p>
            <w:pPr>
              <w:pStyle w:val="TableParagraph"/>
              <w:spacing w:line="205" w:lineRule="exact"/>
              <w:ind w:right="325"/>
              <w:rPr>
                <w:sz w:val="19"/>
              </w:rPr>
            </w:pPr>
            <w:r>
              <w:rPr>
                <w:spacing w:val="-2"/>
                <w:sz w:val="19"/>
              </w:rPr>
              <w:t>Ajuste</w:t>
            </w:r>
          </w:p>
        </w:tc>
        <w:tc>
          <w:tcPr>
            <w:tcW w:w="1619" w:type="dxa"/>
            <w:tcBorders>
              <w:top w:val="single" w:sz="8" w:space="0" w:color="000000"/>
            </w:tcBorders>
          </w:tcPr>
          <w:p>
            <w:pPr>
              <w:pStyle w:val="TableParagraph"/>
              <w:spacing w:line="205" w:lineRule="exact"/>
              <w:ind w:right="100"/>
              <w:rPr>
                <w:sz w:val="19"/>
              </w:rPr>
            </w:pPr>
            <w:r>
              <w:rPr>
                <w:spacing w:val="-2"/>
                <w:sz w:val="19"/>
              </w:rPr>
              <w:t>Reapresentado</w:t>
            </w:r>
          </w:p>
        </w:tc>
      </w:tr>
      <w:tr>
        <w:trPr>
          <w:trHeight w:val="328" w:hRule="atLeast"/>
        </w:trPr>
        <w:tc>
          <w:tcPr>
            <w:tcW w:w="7156" w:type="dxa"/>
          </w:tcPr>
          <w:p>
            <w:pPr>
              <w:pStyle w:val="TableParagraph"/>
              <w:tabs>
                <w:tab w:pos="6079" w:val="right" w:leader="none"/>
              </w:tabs>
              <w:spacing w:line="221" w:lineRule="exact" w:before="87"/>
              <w:ind w:left="38"/>
              <w:jc w:val="left"/>
              <w:rPr>
                <w:b/>
                <w:sz w:val="19"/>
              </w:rPr>
            </w:pPr>
            <w:r>
              <w:rPr>
                <w:b/>
                <w:spacing w:val="-2"/>
                <w:sz w:val="19"/>
              </w:rPr>
              <w:t>Receitas</w:t>
            </w:r>
            <w:r>
              <w:rPr>
                <w:rFonts w:ascii="Times New Roman"/>
                <w:sz w:val="19"/>
              </w:rPr>
              <w:tab/>
            </w:r>
            <w:r>
              <w:rPr>
                <w:b/>
                <w:spacing w:val="-2"/>
                <w:sz w:val="19"/>
              </w:rPr>
              <w:t>1.131.031</w:t>
            </w:r>
          </w:p>
        </w:tc>
        <w:tc>
          <w:tcPr>
            <w:tcW w:w="1202" w:type="dxa"/>
          </w:tcPr>
          <w:p>
            <w:pPr>
              <w:pStyle w:val="TableParagraph"/>
              <w:spacing w:line="221" w:lineRule="exact" w:before="87"/>
              <w:ind w:right="376"/>
              <w:rPr>
                <w:b/>
                <w:sz w:val="19"/>
              </w:rPr>
            </w:pPr>
            <w:r>
              <w:rPr>
                <w:b/>
                <w:spacing w:val="-2"/>
                <w:sz w:val="19"/>
              </w:rPr>
              <w:t>46.256</w:t>
            </w:r>
          </w:p>
        </w:tc>
        <w:tc>
          <w:tcPr>
            <w:tcW w:w="1619" w:type="dxa"/>
          </w:tcPr>
          <w:p>
            <w:pPr>
              <w:pStyle w:val="TableParagraph"/>
              <w:spacing w:line="221" w:lineRule="exact" w:before="87"/>
              <w:ind w:right="91"/>
              <w:rPr>
                <w:b/>
                <w:sz w:val="19"/>
              </w:rPr>
            </w:pPr>
            <w:r>
              <w:rPr>
                <w:b/>
                <w:spacing w:val="-2"/>
                <w:sz w:val="19"/>
              </w:rPr>
              <w:t>1.177.287</w:t>
            </w:r>
          </w:p>
        </w:tc>
      </w:tr>
      <w:tr>
        <w:trPr>
          <w:trHeight w:val="215" w:hRule="atLeast"/>
        </w:trPr>
        <w:tc>
          <w:tcPr>
            <w:tcW w:w="7156" w:type="dxa"/>
          </w:tcPr>
          <w:p>
            <w:pPr>
              <w:pStyle w:val="TableParagraph"/>
              <w:tabs>
                <w:tab w:pos="6079" w:val="right" w:leader="none"/>
              </w:tabs>
              <w:spacing w:line="196" w:lineRule="exact"/>
              <w:ind w:left="444"/>
              <w:jc w:val="left"/>
              <w:rPr>
                <w:sz w:val="19"/>
              </w:rPr>
            </w:pPr>
            <w:r>
              <w:rPr>
                <w:spacing w:val="-2"/>
                <w:sz w:val="19"/>
              </w:rPr>
              <w:t>Tarifas</w:t>
            </w:r>
            <w:r>
              <w:rPr>
                <w:spacing w:val="1"/>
                <w:sz w:val="19"/>
              </w:rPr>
              <w:t> </w:t>
            </w:r>
            <w:r>
              <w:rPr>
                <w:spacing w:val="-2"/>
                <w:sz w:val="19"/>
              </w:rPr>
              <w:t>portuárias</w:t>
            </w:r>
            <w:r>
              <w:rPr>
                <w:rFonts w:ascii="Times New Roman" w:hAnsi="Times New Roman"/>
                <w:sz w:val="19"/>
              </w:rPr>
              <w:tab/>
            </w:r>
            <w:r>
              <w:rPr>
                <w:spacing w:val="-2"/>
                <w:sz w:val="19"/>
              </w:rPr>
              <w:t>168.956</w:t>
            </w:r>
          </w:p>
        </w:tc>
        <w:tc>
          <w:tcPr>
            <w:tcW w:w="1202" w:type="dxa"/>
          </w:tcPr>
          <w:p>
            <w:pPr>
              <w:pStyle w:val="TableParagraph"/>
              <w:spacing w:line="196" w:lineRule="exact"/>
              <w:ind w:left="9"/>
              <w:jc w:val="center"/>
              <w:rPr>
                <w:sz w:val="19"/>
              </w:rPr>
            </w:pPr>
            <w:r>
              <w:rPr>
                <w:spacing w:val="-10"/>
                <w:sz w:val="19"/>
              </w:rPr>
              <w:t>-</w:t>
            </w:r>
          </w:p>
        </w:tc>
        <w:tc>
          <w:tcPr>
            <w:tcW w:w="1619" w:type="dxa"/>
          </w:tcPr>
          <w:p>
            <w:pPr>
              <w:pStyle w:val="TableParagraph"/>
              <w:spacing w:line="196" w:lineRule="exact"/>
              <w:ind w:right="91"/>
              <w:rPr>
                <w:sz w:val="19"/>
              </w:rPr>
            </w:pPr>
            <w:r>
              <w:rPr>
                <w:spacing w:val="-2"/>
                <w:sz w:val="19"/>
              </w:rPr>
              <w:t>168.956</w:t>
            </w:r>
          </w:p>
        </w:tc>
      </w:tr>
      <w:tr>
        <w:trPr>
          <w:trHeight w:val="216" w:hRule="atLeast"/>
        </w:trPr>
        <w:tc>
          <w:tcPr>
            <w:tcW w:w="7156" w:type="dxa"/>
          </w:tcPr>
          <w:p>
            <w:pPr>
              <w:pStyle w:val="TableParagraph"/>
              <w:tabs>
                <w:tab w:pos="6079" w:val="right" w:leader="none"/>
              </w:tabs>
              <w:spacing w:line="196" w:lineRule="exact"/>
              <w:ind w:left="444"/>
              <w:jc w:val="left"/>
              <w:rPr>
                <w:sz w:val="19"/>
              </w:rPr>
            </w:pPr>
            <w:r>
              <w:rPr>
                <w:sz w:val="19"/>
              </w:rPr>
              <w:t>Arrendamentos</w:t>
            </w:r>
            <w:r>
              <w:rPr>
                <w:spacing w:val="-7"/>
                <w:sz w:val="19"/>
              </w:rPr>
              <w:t> </w:t>
            </w:r>
            <w:r>
              <w:rPr>
                <w:sz w:val="19"/>
              </w:rPr>
              <w:t>operacionais</w:t>
            </w:r>
            <w:r>
              <w:rPr>
                <w:spacing w:val="-7"/>
                <w:sz w:val="19"/>
              </w:rPr>
              <w:t> </w:t>
            </w:r>
            <w:r>
              <w:rPr>
                <w:sz w:val="19"/>
              </w:rPr>
              <w:t>e </w:t>
            </w:r>
            <w:r>
              <w:rPr>
                <w:spacing w:val="-2"/>
                <w:sz w:val="19"/>
              </w:rPr>
              <w:t>aluguéis</w:t>
            </w:r>
            <w:r>
              <w:rPr>
                <w:rFonts w:ascii="Times New Roman" w:hAnsi="Times New Roman"/>
                <w:sz w:val="19"/>
              </w:rPr>
              <w:tab/>
            </w:r>
            <w:r>
              <w:rPr>
                <w:spacing w:val="-2"/>
                <w:sz w:val="19"/>
              </w:rPr>
              <w:t>662.818</w:t>
            </w:r>
          </w:p>
        </w:tc>
        <w:tc>
          <w:tcPr>
            <w:tcW w:w="1202" w:type="dxa"/>
          </w:tcPr>
          <w:p>
            <w:pPr>
              <w:pStyle w:val="TableParagraph"/>
              <w:spacing w:line="196" w:lineRule="exact"/>
              <w:ind w:right="376"/>
              <w:rPr>
                <w:sz w:val="19"/>
              </w:rPr>
            </w:pPr>
            <w:r>
              <w:rPr>
                <w:spacing w:val="-2"/>
                <w:sz w:val="19"/>
              </w:rPr>
              <w:t>46.256</w:t>
            </w:r>
          </w:p>
        </w:tc>
        <w:tc>
          <w:tcPr>
            <w:tcW w:w="1619" w:type="dxa"/>
          </w:tcPr>
          <w:p>
            <w:pPr>
              <w:pStyle w:val="TableParagraph"/>
              <w:spacing w:line="196" w:lineRule="exact"/>
              <w:ind w:right="91"/>
              <w:rPr>
                <w:sz w:val="19"/>
              </w:rPr>
            </w:pPr>
            <w:r>
              <w:rPr>
                <w:spacing w:val="-2"/>
                <w:sz w:val="19"/>
              </w:rPr>
              <w:t>709.074</w:t>
            </w:r>
          </w:p>
        </w:tc>
      </w:tr>
      <w:tr>
        <w:trPr>
          <w:trHeight w:val="216" w:hRule="atLeast"/>
        </w:trPr>
        <w:tc>
          <w:tcPr>
            <w:tcW w:w="7156" w:type="dxa"/>
          </w:tcPr>
          <w:p>
            <w:pPr>
              <w:pStyle w:val="TableParagraph"/>
              <w:tabs>
                <w:tab w:pos="5159" w:val="left" w:leader="none"/>
              </w:tabs>
              <w:spacing w:line="196" w:lineRule="exact"/>
              <w:ind w:right="1024"/>
              <w:rPr>
                <w:sz w:val="19"/>
              </w:rPr>
            </w:pPr>
            <w:r>
              <w:rPr>
                <w:sz w:val="19"/>
              </w:rPr>
              <w:t>Provisão</w:t>
            </w:r>
            <w:r>
              <w:rPr>
                <w:spacing w:val="-10"/>
                <w:sz w:val="19"/>
              </w:rPr>
              <w:t> </w:t>
            </w:r>
            <w:r>
              <w:rPr>
                <w:sz w:val="19"/>
              </w:rPr>
              <w:t>para</w:t>
            </w:r>
            <w:r>
              <w:rPr>
                <w:spacing w:val="-11"/>
                <w:sz w:val="19"/>
              </w:rPr>
              <w:t> </w:t>
            </w:r>
            <w:r>
              <w:rPr>
                <w:sz w:val="19"/>
              </w:rPr>
              <w:t>perdas</w:t>
            </w:r>
            <w:r>
              <w:rPr>
                <w:spacing w:val="-9"/>
                <w:sz w:val="19"/>
              </w:rPr>
              <w:t> </w:t>
            </w:r>
            <w:r>
              <w:rPr>
                <w:spacing w:val="-2"/>
                <w:sz w:val="19"/>
              </w:rPr>
              <w:t>estimadas</w:t>
            </w:r>
            <w:r>
              <w:rPr>
                <w:sz w:val="19"/>
              </w:rPr>
              <w:tab/>
            </w:r>
            <w:r>
              <w:rPr>
                <w:spacing w:val="-2"/>
                <w:sz w:val="19"/>
              </w:rPr>
              <w:t>(8.064)</w:t>
            </w:r>
          </w:p>
        </w:tc>
        <w:tc>
          <w:tcPr>
            <w:tcW w:w="1202" w:type="dxa"/>
          </w:tcPr>
          <w:p>
            <w:pPr>
              <w:pStyle w:val="TableParagraph"/>
              <w:spacing w:line="196" w:lineRule="exact"/>
              <w:ind w:left="9"/>
              <w:jc w:val="center"/>
              <w:rPr>
                <w:sz w:val="19"/>
              </w:rPr>
            </w:pPr>
            <w:r>
              <w:rPr>
                <w:spacing w:val="-10"/>
                <w:sz w:val="19"/>
              </w:rPr>
              <w:t>-</w:t>
            </w:r>
          </w:p>
        </w:tc>
        <w:tc>
          <w:tcPr>
            <w:tcW w:w="1619" w:type="dxa"/>
          </w:tcPr>
          <w:p>
            <w:pPr>
              <w:pStyle w:val="TableParagraph"/>
              <w:spacing w:line="196" w:lineRule="exact"/>
              <w:ind w:right="42"/>
              <w:rPr>
                <w:sz w:val="19"/>
              </w:rPr>
            </w:pPr>
            <w:r>
              <w:rPr>
                <w:spacing w:val="-2"/>
                <w:sz w:val="19"/>
              </w:rPr>
              <w:t>(8.064)</w:t>
            </w:r>
          </w:p>
        </w:tc>
      </w:tr>
      <w:tr>
        <w:trPr>
          <w:trHeight w:val="322" w:hRule="atLeast"/>
        </w:trPr>
        <w:tc>
          <w:tcPr>
            <w:tcW w:w="7156" w:type="dxa"/>
          </w:tcPr>
          <w:p>
            <w:pPr>
              <w:pStyle w:val="TableParagraph"/>
              <w:tabs>
                <w:tab w:pos="6079" w:val="right" w:leader="none"/>
              </w:tabs>
              <w:spacing w:line="207" w:lineRule="exact"/>
              <w:ind w:left="444"/>
              <w:jc w:val="left"/>
              <w:rPr>
                <w:sz w:val="19"/>
              </w:rPr>
            </w:pPr>
            <w:r>
              <w:rPr>
                <w:sz w:val="19"/>
              </w:rPr>
              <w:t>Reversão</w:t>
            </w:r>
            <w:r>
              <w:rPr>
                <w:spacing w:val="-6"/>
                <w:sz w:val="19"/>
              </w:rPr>
              <w:t> </w:t>
            </w:r>
            <w:r>
              <w:rPr>
                <w:sz w:val="19"/>
              </w:rPr>
              <w:t>de</w:t>
            </w:r>
            <w:r>
              <w:rPr>
                <w:spacing w:val="1"/>
                <w:sz w:val="19"/>
              </w:rPr>
              <w:t> </w:t>
            </w:r>
            <w:r>
              <w:rPr>
                <w:spacing w:val="-2"/>
                <w:sz w:val="19"/>
              </w:rPr>
              <w:t>provisões</w:t>
            </w:r>
            <w:r>
              <w:rPr>
                <w:rFonts w:ascii="Times New Roman" w:hAnsi="Times New Roman"/>
                <w:sz w:val="19"/>
              </w:rPr>
              <w:tab/>
            </w:r>
            <w:r>
              <w:rPr>
                <w:spacing w:val="-2"/>
                <w:sz w:val="19"/>
              </w:rPr>
              <w:t>307.321</w:t>
            </w:r>
          </w:p>
        </w:tc>
        <w:tc>
          <w:tcPr>
            <w:tcW w:w="1202" w:type="dxa"/>
          </w:tcPr>
          <w:p>
            <w:pPr>
              <w:pStyle w:val="TableParagraph"/>
              <w:spacing w:line="207" w:lineRule="exact"/>
              <w:ind w:left="9"/>
              <w:jc w:val="center"/>
              <w:rPr>
                <w:sz w:val="19"/>
              </w:rPr>
            </w:pPr>
            <w:r>
              <w:rPr>
                <w:spacing w:val="-10"/>
                <w:sz w:val="19"/>
              </w:rPr>
              <w:t>-</w:t>
            </w:r>
          </w:p>
        </w:tc>
        <w:tc>
          <w:tcPr>
            <w:tcW w:w="1619" w:type="dxa"/>
          </w:tcPr>
          <w:p>
            <w:pPr>
              <w:pStyle w:val="TableParagraph"/>
              <w:spacing w:line="207" w:lineRule="exact"/>
              <w:ind w:right="91"/>
              <w:rPr>
                <w:sz w:val="19"/>
              </w:rPr>
            </w:pPr>
            <w:r>
              <w:rPr>
                <w:spacing w:val="-2"/>
                <w:sz w:val="19"/>
              </w:rPr>
              <w:t>307.321</w:t>
            </w:r>
          </w:p>
        </w:tc>
      </w:tr>
      <w:tr>
        <w:trPr>
          <w:trHeight w:val="322" w:hRule="atLeast"/>
        </w:trPr>
        <w:tc>
          <w:tcPr>
            <w:tcW w:w="7156" w:type="dxa"/>
          </w:tcPr>
          <w:p>
            <w:pPr>
              <w:pStyle w:val="TableParagraph"/>
              <w:tabs>
                <w:tab w:pos="5287" w:val="left" w:leader="none"/>
              </w:tabs>
              <w:spacing w:line="221" w:lineRule="exact" w:before="81"/>
              <w:ind w:left="38"/>
              <w:jc w:val="left"/>
              <w:rPr>
                <w:b/>
                <w:sz w:val="19"/>
              </w:rPr>
            </w:pPr>
            <w:r>
              <w:rPr>
                <w:b/>
                <w:spacing w:val="-2"/>
                <w:sz w:val="19"/>
              </w:rPr>
              <w:t>Insumos</w:t>
            </w:r>
            <w:r>
              <w:rPr>
                <w:b/>
                <w:spacing w:val="-7"/>
                <w:sz w:val="19"/>
              </w:rPr>
              <w:t> </w:t>
            </w:r>
            <w:r>
              <w:rPr>
                <w:b/>
                <w:spacing w:val="-2"/>
                <w:sz w:val="19"/>
              </w:rPr>
              <w:t>adquiridos</w:t>
            </w:r>
            <w:r>
              <w:rPr>
                <w:b/>
                <w:spacing w:val="-3"/>
                <w:sz w:val="19"/>
              </w:rPr>
              <w:t> </w:t>
            </w:r>
            <w:r>
              <w:rPr>
                <w:b/>
                <w:spacing w:val="-2"/>
                <w:sz w:val="19"/>
              </w:rPr>
              <w:t>de</w:t>
            </w:r>
            <w:r>
              <w:rPr>
                <w:b/>
                <w:sz w:val="19"/>
              </w:rPr>
              <w:t> </w:t>
            </w:r>
            <w:r>
              <w:rPr>
                <w:b/>
                <w:spacing w:val="-2"/>
                <w:sz w:val="19"/>
              </w:rPr>
              <w:t>terceiros</w:t>
            </w:r>
            <w:r>
              <w:rPr>
                <w:b/>
                <w:sz w:val="19"/>
              </w:rPr>
              <w:tab/>
            </w:r>
            <w:r>
              <w:rPr>
                <w:b/>
                <w:spacing w:val="-2"/>
                <w:sz w:val="19"/>
              </w:rPr>
              <w:t>(1.077.844)</w:t>
            </w:r>
          </w:p>
        </w:tc>
        <w:tc>
          <w:tcPr>
            <w:tcW w:w="1202" w:type="dxa"/>
          </w:tcPr>
          <w:p>
            <w:pPr>
              <w:pStyle w:val="TableParagraph"/>
              <w:spacing w:line="221" w:lineRule="exact" w:before="81"/>
              <w:ind w:right="323"/>
              <w:rPr>
                <w:b/>
                <w:sz w:val="19"/>
              </w:rPr>
            </w:pPr>
            <w:r>
              <w:rPr>
                <w:b/>
                <w:spacing w:val="-2"/>
                <w:sz w:val="19"/>
              </w:rPr>
              <w:t>(25.173)</w:t>
            </w:r>
          </w:p>
        </w:tc>
        <w:tc>
          <w:tcPr>
            <w:tcW w:w="1619" w:type="dxa"/>
          </w:tcPr>
          <w:p>
            <w:pPr>
              <w:pStyle w:val="TableParagraph"/>
              <w:spacing w:line="221" w:lineRule="exact" w:before="81"/>
              <w:ind w:right="39"/>
              <w:rPr>
                <w:b/>
                <w:sz w:val="19"/>
              </w:rPr>
            </w:pPr>
            <w:r>
              <w:rPr>
                <w:b/>
                <w:spacing w:val="-2"/>
                <w:sz w:val="19"/>
              </w:rPr>
              <w:t>(1.103.017)</w:t>
            </w:r>
          </w:p>
        </w:tc>
      </w:tr>
      <w:tr>
        <w:trPr>
          <w:trHeight w:val="209" w:hRule="atLeast"/>
        </w:trPr>
        <w:tc>
          <w:tcPr>
            <w:tcW w:w="7156" w:type="dxa"/>
          </w:tcPr>
          <w:p>
            <w:pPr>
              <w:pStyle w:val="TableParagraph"/>
              <w:tabs>
                <w:tab w:pos="5071" w:val="left" w:leader="none"/>
              </w:tabs>
              <w:spacing w:line="190" w:lineRule="exact"/>
              <w:ind w:right="1024"/>
              <w:rPr>
                <w:sz w:val="19"/>
              </w:rPr>
            </w:pPr>
            <w:r>
              <w:rPr>
                <w:sz w:val="19"/>
              </w:rPr>
              <w:t>Materiais,</w:t>
            </w:r>
            <w:r>
              <w:rPr>
                <w:spacing w:val="-5"/>
                <w:sz w:val="19"/>
              </w:rPr>
              <w:t> </w:t>
            </w:r>
            <w:r>
              <w:rPr>
                <w:sz w:val="19"/>
              </w:rPr>
              <w:t>água,</w:t>
            </w:r>
            <w:r>
              <w:rPr>
                <w:spacing w:val="-5"/>
                <w:sz w:val="19"/>
              </w:rPr>
              <w:t> </w:t>
            </w:r>
            <w:r>
              <w:rPr>
                <w:sz w:val="19"/>
              </w:rPr>
              <w:t>energia</w:t>
            </w:r>
            <w:r>
              <w:rPr>
                <w:spacing w:val="-9"/>
                <w:sz w:val="19"/>
              </w:rPr>
              <w:t> </w:t>
            </w:r>
            <w:r>
              <w:rPr>
                <w:sz w:val="19"/>
              </w:rPr>
              <w:t>e</w:t>
            </w:r>
            <w:r>
              <w:rPr>
                <w:spacing w:val="-2"/>
                <w:sz w:val="19"/>
              </w:rPr>
              <w:t> </w:t>
            </w:r>
            <w:r>
              <w:rPr>
                <w:sz w:val="19"/>
              </w:rPr>
              <w:t>serviços</w:t>
            </w:r>
            <w:r>
              <w:rPr>
                <w:spacing w:val="-4"/>
                <w:sz w:val="19"/>
              </w:rPr>
              <w:t> </w:t>
            </w:r>
            <w:r>
              <w:rPr>
                <w:sz w:val="19"/>
              </w:rPr>
              <w:t>de</w:t>
            </w:r>
            <w:r>
              <w:rPr>
                <w:spacing w:val="-2"/>
                <w:sz w:val="19"/>
              </w:rPr>
              <w:t> terceiros</w:t>
            </w:r>
            <w:r>
              <w:rPr>
                <w:sz w:val="19"/>
              </w:rPr>
              <w:tab/>
            </w:r>
            <w:r>
              <w:rPr>
                <w:spacing w:val="-2"/>
                <w:sz w:val="19"/>
              </w:rPr>
              <w:t>(45.129)</w:t>
            </w:r>
          </w:p>
        </w:tc>
        <w:tc>
          <w:tcPr>
            <w:tcW w:w="1202" w:type="dxa"/>
          </w:tcPr>
          <w:p>
            <w:pPr>
              <w:pStyle w:val="TableParagraph"/>
              <w:spacing w:line="190" w:lineRule="exact"/>
              <w:ind w:left="9"/>
              <w:jc w:val="center"/>
              <w:rPr>
                <w:sz w:val="19"/>
              </w:rPr>
            </w:pPr>
            <w:r>
              <w:rPr>
                <w:spacing w:val="-10"/>
                <w:sz w:val="19"/>
              </w:rPr>
              <w:t>-</w:t>
            </w:r>
          </w:p>
        </w:tc>
        <w:tc>
          <w:tcPr>
            <w:tcW w:w="1619" w:type="dxa"/>
          </w:tcPr>
          <w:p>
            <w:pPr>
              <w:pStyle w:val="TableParagraph"/>
              <w:spacing w:line="190" w:lineRule="exact"/>
              <w:ind w:right="41"/>
              <w:rPr>
                <w:sz w:val="19"/>
              </w:rPr>
            </w:pPr>
            <w:r>
              <w:rPr>
                <w:spacing w:val="-2"/>
                <w:sz w:val="19"/>
              </w:rPr>
              <w:t>(45.129)</w:t>
            </w:r>
          </w:p>
        </w:tc>
      </w:tr>
      <w:tr>
        <w:trPr>
          <w:trHeight w:val="222" w:hRule="atLeast"/>
        </w:trPr>
        <w:tc>
          <w:tcPr>
            <w:tcW w:w="7156" w:type="dxa"/>
          </w:tcPr>
          <w:p>
            <w:pPr>
              <w:pStyle w:val="TableParagraph"/>
              <w:tabs>
                <w:tab w:pos="4843" w:val="left" w:leader="none"/>
              </w:tabs>
              <w:spacing w:line="202" w:lineRule="exact"/>
              <w:ind w:right="1023"/>
              <w:rPr>
                <w:position w:val="1"/>
                <w:sz w:val="19"/>
              </w:rPr>
            </w:pPr>
            <w:r>
              <w:rPr>
                <w:sz w:val="19"/>
              </w:rPr>
              <w:t>Despesas</w:t>
            </w:r>
            <w:r>
              <w:rPr>
                <w:spacing w:val="-5"/>
                <w:sz w:val="19"/>
              </w:rPr>
              <w:t> </w:t>
            </w:r>
            <w:r>
              <w:rPr>
                <w:sz w:val="19"/>
              </w:rPr>
              <w:t>judiciais</w:t>
            </w:r>
            <w:r>
              <w:rPr>
                <w:spacing w:val="-5"/>
                <w:sz w:val="19"/>
              </w:rPr>
              <w:t> </w:t>
            </w:r>
            <w:r>
              <w:rPr>
                <w:sz w:val="19"/>
              </w:rPr>
              <w:t>e</w:t>
            </w:r>
            <w:r>
              <w:rPr>
                <w:spacing w:val="2"/>
                <w:sz w:val="19"/>
              </w:rPr>
              <w:t> </w:t>
            </w:r>
            <w:r>
              <w:rPr>
                <w:sz w:val="19"/>
              </w:rPr>
              <w:t>provisões</w:t>
            </w:r>
            <w:r>
              <w:rPr>
                <w:spacing w:val="-3"/>
                <w:sz w:val="19"/>
              </w:rPr>
              <w:t> </w:t>
            </w:r>
            <w:r>
              <w:rPr>
                <w:sz w:val="19"/>
              </w:rPr>
              <w:t>para</w:t>
            </w:r>
            <w:r>
              <w:rPr>
                <w:spacing w:val="-6"/>
                <w:sz w:val="19"/>
              </w:rPr>
              <w:t> </w:t>
            </w:r>
            <w:r>
              <w:rPr>
                <w:sz w:val="19"/>
              </w:rPr>
              <w:t>riscos</w:t>
            </w:r>
            <w:r>
              <w:rPr>
                <w:spacing w:val="-3"/>
                <w:sz w:val="19"/>
              </w:rPr>
              <w:t> </w:t>
            </w:r>
            <w:r>
              <w:rPr>
                <w:spacing w:val="-2"/>
                <w:sz w:val="19"/>
              </w:rPr>
              <w:t>judiciais</w:t>
            </w:r>
            <w:r>
              <w:rPr>
                <w:sz w:val="19"/>
              </w:rPr>
              <w:tab/>
            </w:r>
            <w:r>
              <w:rPr>
                <w:spacing w:val="-2"/>
                <w:position w:val="1"/>
                <w:sz w:val="19"/>
              </w:rPr>
              <w:t>(1.019.507)</w:t>
            </w:r>
          </w:p>
        </w:tc>
        <w:tc>
          <w:tcPr>
            <w:tcW w:w="1202" w:type="dxa"/>
          </w:tcPr>
          <w:p>
            <w:pPr>
              <w:pStyle w:val="TableParagraph"/>
              <w:spacing w:line="202" w:lineRule="exact"/>
              <w:ind w:right="325"/>
              <w:rPr>
                <w:sz w:val="19"/>
              </w:rPr>
            </w:pPr>
            <w:r>
              <w:rPr>
                <w:spacing w:val="-2"/>
                <w:sz w:val="19"/>
              </w:rPr>
              <w:t>(25.173)</w:t>
            </w:r>
          </w:p>
        </w:tc>
        <w:tc>
          <w:tcPr>
            <w:tcW w:w="1619" w:type="dxa"/>
          </w:tcPr>
          <w:p>
            <w:pPr>
              <w:pStyle w:val="TableParagraph"/>
              <w:spacing w:line="202" w:lineRule="exact"/>
              <w:ind w:right="41"/>
              <w:rPr>
                <w:sz w:val="19"/>
              </w:rPr>
            </w:pPr>
            <w:r>
              <w:rPr>
                <w:spacing w:val="-2"/>
                <w:sz w:val="19"/>
              </w:rPr>
              <w:t>(1.044.680)</w:t>
            </w:r>
          </w:p>
        </w:tc>
      </w:tr>
      <w:tr>
        <w:trPr>
          <w:trHeight w:val="322" w:hRule="atLeast"/>
        </w:trPr>
        <w:tc>
          <w:tcPr>
            <w:tcW w:w="7156" w:type="dxa"/>
          </w:tcPr>
          <w:p>
            <w:pPr>
              <w:pStyle w:val="TableParagraph"/>
              <w:tabs>
                <w:tab w:pos="5071" w:val="left" w:leader="none"/>
              </w:tabs>
              <w:spacing w:line="207" w:lineRule="exact"/>
              <w:ind w:right="1024"/>
              <w:rPr>
                <w:sz w:val="19"/>
              </w:rPr>
            </w:pPr>
            <w:r>
              <w:rPr>
                <w:spacing w:val="-2"/>
                <w:sz w:val="19"/>
              </w:rPr>
              <w:t>Outros</w:t>
            </w:r>
            <w:r>
              <w:rPr>
                <w:sz w:val="19"/>
              </w:rPr>
              <w:t> </w:t>
            </w:r>
            <w:r>
              <w:rPr>
                <w:spacing w:val="-2"/>
                <w:sz w:val="19"/>
              </w:rPr>
              <w:t>custos</w:t>
            </w:r>
            <w:r>
              <w:rPr>
                <w:sz w:val="19"/>
              </w:rPr>
              <w:tab/>
            </w:r>
            <w:r>
              <w:rPr>
                <w:spacing w:val="-2"/>
                <w:sz w:val="19"/>
              </w:rPr>
              <w:t>(13.208)</w:t>
            </w:r>
          </w:p>
        </w:tc>
        <w:tc>
          <w:tcPr>
            <w:tcW w:w="1202" w:type="dxa"/>
          </w:tcPr>
          <w:p>
            <w:pPr>
              <w:pStyle w:val="TableParagraph"/>
              <w:spacing w:line="207" w:lineRule="exact"/>
              <w:ind w:left="9"/>
              <w:jc w:val="center"/>
              <w:rPr>
                <w:sz w:val="19"/>
              </w:rPr>
            </w:pPr>
            <w:r>
              <w:rPr>
                <w:spacing w:val="-10"/>
                <w:sz w:val="19"/>
              </w:rPr>
              <w:t>-</w:t>
            </w:r>
          </w:p>
        </w:tc>
        <w:tc>
          <w:tcPr>
            <w:tcW w:w="1619" w:type="dxa"/>
          </w:tcPr>
          <w:p>
            <w:pPr>
              <w:pStyle w:val="TableParagraph"/>
              <w:spacing w:line="207" w:lineRule="exact"/>
              <w:ind w:right="41"/>
              <w:rPr>
                <w:sz w:val="19"/>
              </w:rPr>
            </w:pPr>
            <w:r>
              <w:rPr>
                <w:spacing w:val="-2"/>
                <w:sz w:val="19"/>
              </w:rPr>
              <w:t>(13.208)</w:t>
            </w:r>
          </w:p>
        </w:tc>
      </w:tr>
      <w:tr>
        <w:trPr>
          <w:trHeight w:val="430" w:hRule="atLeast"/>
        </w:trPr>
        <w:tc>
          <w:tcPr>
            <w:tcW w:w="7156" w:type="dxa"/>
          </w:tcPr>
          <w:p>
            <w:pPr>
              <w:pStyle w:val="TableParagraph"/>
              <w:tabs>
                <w:tab w:pos="6078" w:val="right" w:leader="none"/>
              </w:tabs>
              <w:spacing w:before="81"/>
              <w:ind w:left="38"/>
              <w:jc w:val="left"/>
              <w:rPr>
                <w:b/>
                <w:sz w:val="19"/>
              </w:rPr>
            </w:pPr>
            <w:r>
              <w:rPr>
                <w:b/>
                <w:spacing w:val="-2"/>
                <w:sz w:val="19"/>
              </w:rPr>
              <w:t>Valor</w:t>
            </w:r>
            <w:r>
              <w:rPr>
                <w:b/>
                <w:spacing w:val="-9"/>
                <w:sz w:val="19"/>
              </w:rPr>
              <w:t> </w:t>
            </w:r>
            <w:r>
              <w:rPr>
                <w:b/>
                <w:spacing w:val="-2"/>
                <w:sz w:val="19"/>
              </w:rPr>
              <w:t>adicionado</w:t>
            </w:r>
            <w:r>
              <w:rPr>
                <w:b/>
                <w:spacing w:val="-6"/>
                <w:sz w:val="19"/>
              </w:rPr>
              <w:t> </w:t>
            </w:r>
            <w:r>
              <w:rPr>
                <w:b/>
                <w:spacing w:val="-2"/>
                <w:sz w:val="19"/>
              </w:rPr>
              <w:t>bruto</w:t>
            </w:r>
            <w:r>
              <w:rPr>
                <w:b/>
                <w:spacing w:val="-3"/>
                <w:sz w:val="19"/>
              </w:rPr>
              <w:t> </w:t>
            </w:r>
            <w:r>
              <w:rPr>
                <w:b/>
                <w:spacing w:val="-2"/>
                <w:sz w:val="19"/>
              </w:rPr>
              <w:t>produzido</w:t>
            </w:r>
            <w:r>
              <w:rPr>
                <w:b/>
                <w:spacing w:val="-6"/>
                <w:sz w:val="19"/>
              </w:rPr>
              <w:t> </w:t>
            </w:r>
            <w:r>
              <w:rPr>
                <w:b/>
                <w:spacing w:val="-2"/>
                <w:sz w:val="19"/>
              </w:rPr>
              <w:t>pela</w:t>
            </w:r>
            <w:r>
              <w:rPr>
                <w:b/>
                <w:spacing w:val="-8"/>
                <w:sz w:val="19"/>
              </w:rPr>
              <w:t> </w:t>
            </w:r>
            <w:r>
              <w:rPr>
                <w:b/>
                <w:spacing w:val="-2"/>
                <w:sz w:val="19"/>
              </w:rPr>
              <w:t>entidade</w:t>
            </w:r>
            <w:r>
              <w:rPr>
                <w:rFonts w:ascii="Times New Roman"/>
                <w:sz w:val="19"/>
              </w:rPr>
              <w:tab/>
            </w:r>
            <w:r>
              <w:rPr>
                <w:b/>
                <w:spacing w:val="-2"/>
                <w:sz w:val="19"/>
              </w:rPr>
              <w:t>53.187</w:t>
            </w:r>
          </w:p>
        </w:tc>
        <w:tc>
          <w:tcPr>
            <w:tcW w:w="1202" w:type="dxa"/>
          </w:tcPr>
          <w:p>
            <w:pPr>
              <w:pStyle w:val="TableParagraph"/>
              <w:spacing w:before="81"/>
              <w:ind w:right="376"/>
              <w:rPr>
                <w:b/>
                <w:sz w:val="19"/>
              </w:rPr>
            </w:pPr>
            <w:r>
              <w:rPr>
                <w:b/>
                <w:spacing w:val="-2"/>
                <w:sz w:val="19"/>
              </w:rPr>
              <w:t>21.083</w:t>
            </w:r>
          </w:p>
        </w:tc>
        <w:tc>
          <w:tcPr>
            <w:tcW w:w="1619" w:type="dxa"/>
          </w:tcPr>
          <w:p>
            <w:pPr>
              <w:pStyle w:val="TableParagraph"/>
              <w:spacing w:before="81"/>
              <w:ind w:right="92"/>
              <w:rPr>
                <w:b/>
                <w:sz w:val="19"/>
              </w:rPr>
            </w:pPr>
            <w:r>
              <w:rPr>
                <w:b/>
                <w:spacing w:val="-2"/>
                <w:sz w:val="19"/>
              </w:rPr>
              <w:t>74.270</w:t>
            </w:r>
          </w:p>
        </w:tc>
      </w:tr>
      <w:tr>
        <w:trPr>
          <w:trHeight w:val="430" w:hRule="atLeast"/>
        </w:trPr>
        <w:tc>
          <w:tcPr>
            <w:tcW w:w="7156" w:type="dxa"/>
          </w:tcPr>
          <w:p>
            <w:pPr>
              <w:pStyle w:val="TableParagraph"/>
              <w:tabs>
                <w:tab w:pos="5515" w:val="left" w:leader="none"/>
              </w:tabs>
              <w:spacing w:before="82"/>
              <w:ind w:left="38"/>
              <w:jc w:val="left"/>
              <w:rPr>
                <w:b/>
                <w:sz w:val="19"/>
              </w:rPr>
            </w:pPr>
            <w:r>
              <w:rPr>
                <w:b/>
                <w:spacing w:val="-2"/>
                <w:sz w:val="19"/>
              </w:rPr>
              <w:t>Depreciação</w:t>
            </w:r>
            <w:r>
              <w:rPr>
                <w:b/>
                <w:spacing w:val="-9"/>
                <w:sz w:val="19"/>
              </w:rPr>
              <w:t> </w:t>
            </w:r>
            <w:r>
              <w:rPr>
                <w:b/>
                <w:spacing w:val="-2"/>
                <w:sz w:val="19"/>
              </w:rPr>
              <w:t>e</w:t>
            </w:r>
            <w:r>
              <w:rPr>
                <w:b/>
                <w:spacing w:val="-3"/>
                <w:sz w:val="19"/>
              </w:rPr>
              <w:t> </w:t>
            </w:r>
            <w:r>
              <w:rPr>
                <w:b/>
                <w:spacing w:val="-2"/>
                <w:sz w:val="19"/>
              </w:rPr>
              <w:t>amortização</w:t>
            </w:r>
            <w:r>
              <w:rPr>
                <w:b/>
                <w:sz w:val="19"/>
              </w:rPr>
              <w:tab/>
            </w:r>
            <w:r>
              <w:rPr>
                <w:b/>
                <w:spacing w:val="-2"/>
                <w:sz w:val="19"/>
              </w:rPr>
              <w:t>(67.323)</w:t>
            </w:r>
          </w:p>
        </w:tc>
        <w:tc>
          <w:tcPr>
            <w:tcW w:w="1202" w:type="dxa"/>
          </w:tcPr>
          <w:p>
            <w:pPr>
              <w:pStyle w:val="TableParagraph"/>
              <w:spacing w:before="82"/>
              <w:ind w:left="9"/>
              <w:jc w:val="center"/>
              <w:rPr>
                <w:b/>
                <w:sz w:val="19"/>
              </w:rPr>
            </w:pPr>
            <w:r>
              <w:rPr>
                <w:b/>
                <w:spacing w:val="-10"/>
                <w:sz w:val="19"/>
              </w:rPr>
              <w:t>-</w:t>
            </w:r>
          </w:p>
        </w:tc>
        <w:tc>
          <w:tcPr>
            <w:tcW w:w="1619" w:type="dxa"/>
          </w:tcPr>
          <w:p>
            <w:pPr>
              <w:pStyle w:val="TableParagraph"/>
              <w:spacing w:before="82"/>
              <w:ind w:right="40"/>
              <w:rPr>
                <w:b/>
                <w:sz w:val="19"/>
              </w:rPr>
            </w:pPr>
            <w:r>
              <w:rPr>
                <w:b/>
                <w:spacing w:val="-2"/>
                <w:sz w:val="19"/>
              </w:rPr>
              <w:t>(67.323)</w:t>
            </w:r>
          </w:p>
        </w:tc>
      </w:tr>
      <w:tr>
        <w:trPr>
          <w:trHeight w:val="430" w:hRule="atLeast"/>
        </w:trPr>
        <w:tc>
          <w:tcPr>
            <w:tcW w:w="7156" w:type="dxa"/>
          </w:tcPr>
          <w:p>
            <w:pPr>
              <w:pStyle w:val="TableParagraph"/>
              <w:tabs>
                <w:tab w:pos="5515" w:val="left" w:leader="none"/>
              </w:tabs>
              <w:spacing w:before="81"/>
              <w:ind w:left="38"/>
              <w:jc w:val="left"/>
              <w:rPr>
                <w:b/>
                <w:sz w:val="19"/>
              </w:rPr>
            </w:pPr>
            <w:r>
              <w:rPr>
                <w:b/>
                <w:spacing w:val="-2"/>
                <w:sz w:val="19"/>
              </w:rPr>
              <w:t>Valor</w:t>
            </w:r>
            <w:r>
              <w:rPr>
                <w:b/>
                <w:spacing w:val="-5"/>
                <w:sz w:val="19"/>
              </w:rPr>
              <w:t> </w:t>
            </w:r>
            <w:r>
              <w:rPr>
                <w:b/>
                <w:spacing w:val="-2"/>
                <w:sz w:val="19"/>
              </w:rPr>
              <w:t>adicionado</w:t>
            </w:r>
            <w:r>
              <w:rPr>
                <w:b/>
                <w:spacing w:val="-1"/>
                <w:sz w:val="19"/>
              </w:rPr>
              <w:t> </w:t>
            </w:r>
            <w:r>
              <w:rPr>
                <w:b/>
                <w:spacing w:val="-2"/>
                <w:sz w:val="19"/>
              </w:rPr>
              <w:t>líquido produzido</w:t>
            </w:r>
            <w:r>
              <w:rPr>
                <w:b/>
                <w:spacing w:val="2"/>
                <w:sz w:val="19"/>
              </w:rPr>
              <w:t> </w:t>
            </w:r>
            <w:r>
              <w:rPr>
                <w:b/>
                <w:spacing w:val="-2"/>
                <w:sz w:val="19"/>
              </w:rPr>
              <w:t>pela</w:t>
            </w:r>
            <w:r>
              <w:rPr>
                <w:b/>
                <w:spacing w:val="-7"/>
                <w:sz w:val="19"/>
              </w:rPr>
              <w:t> </w:t>
            </w:r>
            <w:r>
              <w:rPr>
                <w:b/>
                <w:spacing w:val="-2"/>
                <w:sz w:val="19"/>
              </w:rPr>
              <w:t>entidade</w:t>
            </w:r>
            <w:r>
              <w:rPr>
                <w:b/>
                <w:sz w:val="19"/>
              </w:rPr>
              <w:tab/>
            </w:r>
            <w:r>
              <w:rPr>
                <w:b/>
                <w:spacing w:val="-2"/>
                <w:sz w:val="19"/>
              </w:rPr>
              <w:t>(14.136)</w:t>
            </w:r>
          </w:p>
        </w:tc>
        <w:tc>
          <w:tcPr>
            <w:tcW w:w="1202" w:type="dxa"/>
          </w:tcPr>
          <w:p>
            <w:pPr>
              <w:pStyle w:val="TableParagraph"/>
              <w:spacing w:before="81"/>
              <w:ind w:right="376"/>
              <w:rPr>
                <w:b/>
                <w:sz w:val="19"/>
              </w:rPr>
            </w:pPr>
            <w:r>
              <w:rPr>
                <w:b/>
                <w:spacing w:val="-2"/>
                <w:sz w:val="19"/>
              </w:rPr>
              <w:t>21.083</w:t>
            </w:r>
          </w:p>
        </w:tc>
        <w:tc>
          <w:tcPr>
            <w:tcW w:w="1619" w:type="dxa"/>
          </w:tcPr>
          <w:p>
            <w:pPr>
              <w:pStyle w:val="TableParagraph"/>
              <w:spacing w:before="81"/>
              <w:ind w:right="90"/>
              <w:rPr>
                <w:b/>
                <w:sz w:val="19"/>
              </w:rPr>
            </w:pPr>
            <w:r>
              <w:rPr>
                <w:b/>
                <w:spacing w:val="-2"/>
                <w:sz w:val="19"/>
              </w:rPr>
              <w:t>6.947</w:t>
            </w:r>
          </w:p>
        </w:tc>
      </w:tr>
      <w:tr>
        <w:trPr>
          <w:trHeight w:val="323" w:hRule="atLeast"/>
        </w:trPr>
        <w:tc>
          <w:tcPr>
            <w:tcW w:w="7156" w:type="dxa"/>
          </w:tcPr>
          <w:p>
            <w:pPr>
              <w:pStyle w:val="TableParagraph"/>
              <w:tabs>
                <w:tab w:pos="6078" w:val="right" w:leader="none"/>
              </w:tabs>
              <w:spacing w:line="221" w:lineRule="exact" w:before="82"/>
              <w:ind w:left="38"/>
              <w:jc w:val="left"/>
              <w:rPr>
                <w:b/>
                <w:sz w:val="19"/>
              </w:rPr>
            </w:pPr>
            <w:r>
              <w:rPr>
                <w:b/>
                <w:spacing w:val="-2"/>
                <w:sz w:val="19"/>
              </w:rPr>
              <w:t>Valor</w:t>
            </w:r>
            <w:r>
              <w:rPr>
                <w:b/>
                <w:spacing w:val="-6"/>
                <w:sz w:val="19"/>
              </w:rPr>
              <w:t> </w:t>
            </w:r>
            <w:r>
              <w:rPr>
                <w:b/>
                <w:spacing w:val="-2"/>
                <w:sz w:val="19"/>
              </w:rPr>
              <w:t>adicionado recebido</w:t>
            </w:r>
            <w:r>
              <w:rPr>
                <w:b/>
                <w:spacing w:val="-1"/>
                <w:sz w:val="19"/>
              </w:rPr>
              <w:t> </w:t>
            </w:r>
            <w:r>
              <w:rPr>
                <w:b/>
                <w:spacing w:val="-2"/>
                <w:sz w:val="19"/>
              </w:rPr>
              <w:t>em</w:t>
            </w:r>
            <w:r>
              <w:rPr>
                <w:b/>
                <w:spacing w:val="-6"/>
                <w:sz w:val="19"/>
              </w:rPr>
              <w:t> </w:t>
            </w:r>
            <w:r>
              <w:rPr>
                <w:b/>
                <w:spacing w:val="-2"/>
                <w:sz w:val="19"/>
              </w:rPr>
              <w:t>transferência</w:t>
            </w:r>
            <w:r>
              <w:rPr>
                <w:rFonts w:ascii="Times New Roman" w:hAnsi="Times New Roman"/>
                <w:sz w:val="19"/>
              </w:rPr>
              <w:tab/>
            </w:r>
            <w:r>
              <w:rPr>
                <w:b/>
                <w:spacing w:val="-2"/>
                <w:sz w:val="19"/>
              </w:rPr>
              <w:t>61.870</w:t>
            </w:r>
          </w:p>
        </w:tc>
        <w:tc>
          <w:tcPr>
            <w:tcW w:w="1202" w:type="dxa"/>
          </w:tcPr>
          <w:p>
            <w:pPr>
              <w:pStyle w:val="TableParagraph"/>
              <w:spacing w:line="221" w:lineRule="exact" w:before="82"/>
              <w:ind w:right="372"/>
              <w:rPr>
                <w:b/>
                <w:sz w:val="19"/>
              </w:rPr>
            </w:pPr>
            <w:r>
              <w:rPr>
                <w:b/>
                <w:spacing w:val="-2"/>
                <w:sz w:val="19"/>
              </w:rPr>
              <w:t>4.052</w:t>
            </w:r>
          </w:p>
        </w:tc>
        <w:tc>
          <w:tcPr>
            <w:tcW w:w="1619" w:type="dxa"/>
          </w:tcPr>
          <w:p>
            <w:pPr>
              <w:pStyle w:val="TableParagraph"/>
              <w:spacing w:line="221" w:lineRule="exact" w:before="82"/>
              <w:ind w:right="92"/>
              <w:rPr>
                <w:b/>
                <w:sz w:val="19"/>
              </w:rPr>
            </w:pPr>
            <w:r>
              <w:rPr>
                <w:b/>
                <w:spacing w:val="-2"/>
                <w:sz w:val="19"/>
              </w:rPr>
              <w:t>65.922</w:t>
            </w:r>
          </w:p>
        </w:tc>
      </w:tr>
      <w:tr>
        <w:trPr>
          <w:trHeight w:val="215" w:hRule="atLeast"/>
        </w:trPr>
        <w:tc>
          <w:tcPr>
            <w:tcW w:w="7156" w:type="dxa"/>
          </w:tcPr>
          <w:p>
            <w:pPr>
              <w:pStyle w:val="TableParagraph"/>
              <w:tabs>
                <w:tab w:pos="6078" w:val="right" w:leader="none"/>
              </w:tabs>
              <w:spacing w:line="196" w:lineRule="exact"/>
              <w:ind w:left="444"/>
              <w:jc w:val="left"/>
              <w:rPr>
                <w:sz w:val="19"/>
              </w:rPr>
            </w:pPr>
            <w:r>
              <w:rPr>
                <w:sz w:val="19"/>
              </w:rPr>
              <w:t>Receitas</w:t>
            </w:r>
            <w:r>
              <w:rPr>
                <w:spacing w:val="-4"/>
                <w:sz w:val="19"/>
              </w:rPr>
              <w:t> </w:t>
            </w:r>
            <w:r>
              <w:rPr>
                <w:spacing w:val="-2"/>
                <w:sz w:val="19"/>
              </w:rPr>
              <w:t>financeiras</w:t>
            </w:r>
            <w:r>
              <w:rPr>
                <w:rFonts w:ascii="Times New Roman"/>
                <w:sz w:val="19"/>
              </w:rPr>
              <w:tab/>
            </w:r>
            <w:r>
              <w:rPr>
                <w:spacing w:val="-2"/>
                <w:sz w:val="19"/>
              </w:rPr>
              <w:t>53.528</w:t>
            </w:r>
          </w:p>
        </w:tc>
        <w:tc>
          <w:tcPr>
            <w:tcW w:w="1202" w:type="dxa"/>
          </w:tcPr>
          <w:p>
            <w:pPr>
              <w:pStyle w:val="TableParagraph"/>
              <w:spacing w:line="196" w:lineRule="exact"/>
              <w:ind w:right="372"/>
              <w:rPr>
                <w:sz w:val="19"/>
              </w:rPr>
            </w:pPr>
            <w:r>
              <w:rPr>
                <w:spacing w:val="-2"/>
                <w:sz w:val="19"/>
              </w:rPr>
              <w:t>4.052</w:t>
            </w:r>
          </w:p>
        </w:tc>
        <w:tc>
          <w:tcPr>
            <w:tcW w:w="1619" w:type="dxa"/>
          </w:tcPr>
          <w:p>
            <w:pPr>
              <w:pStyle w:val="TableParagraph"/>
              <w:spacing w:line="196" w:lineRule="exact"/>
              <w:ind w:right="92"/>
              <w:rPr>
                <w:sz w:val="19"/>
              </w:rPr>
            </w:pPr>
            <w:r>
              <w:rPr>
                <w:spacing w:val="-2"/>
                <w:sz w:val="19"/>
              </w:rPr>
              <w:t>57.580</w:t>
            </w:r>
          </w:p>
        </w:tc>
      </w:tr>
      <w:tr>
        <w:trPr>
          <w:trHeight w:val="322" w:hRule="atLeast"/>
        </w:trPr>
        <w:tc>
          <w:tcPr>
            <w:tcW w:w="7156" w:type="dxa"/>
          </w:tcPr>
          <w:p>
            <w:pPr>
              <w:pStyle w:val="TableParagraph"/>
              <w:tabs>
                <w:tab w:pos="6080" w:val="right" w:leader="none"/>
              </w:tabs>
              <w:spacing w:line="207" w:lineRule="exact"/>
              <w:ind w:left="444"/>
              <w:jc w:val="left"/>
              <w:rPr>
                <w:sz w:val="19"/>
              </w:rPr>
            </w:pPr>
            <w:r>
              <w:rPr>
                <w:spacing w:val="-2"/>
                <w:sz w:val="19"/>
              </w:rPr>
              <w:t>Outras</w:t>
            </w:r>
            <w:r>
              <w:rPr>
                <w:rFonts w:ascii="Times New Roman"/>
                <w:sz w:val="19"/>
              </w:rPr>
              <w:tab/>
            </w:r>
            <w:r>
              <w:rPr>
                <w:spacing w:val="-2"/>
                <w:sz w:val="19"/>
              </w:rPr>
              <w:t>8.342</w:t>
            </w:r>
          </w:p>
        </w:tc>
        <w:tc>
          <w:tcPr>
            <w:tcW w:w="1202" w:type="dxa"/>
          </w:tcPr>
          <w:p>
            <w:pPr>
              <w:pStyle w:val="TableParagraph"/>
              <w:spacing w:line="207" w:lineRule="exact"/>
              <w:ind w:left="9"/>
              <w:jc w:val="center"/>
              <w:rPr>
                <w:sz w:val="19"/>
              </w:rPr>
            </w:pPr>
            <w:r>
              <w:rPr>
                <w:spacing w:val="-10"/>
                <w:sz w:val="19"/>
              </w:rPr>
              <w:t>-</w:t>
            </w:r>
          </w:p>
        </w:tc>
        <w:tc>
          <w:tcPr>
            <w:tcW w:w="1619" w:type="dxa"/>
          </w:tcPr>
          <w:p>
            <w:pPr>
              <w:pStyle w:val="TableParagraph"/>
              <w:spacing w:line="207" w:lineRule="exact"/>
              <w:ind w:right="90"/>
              <w:rPr>
                <w:sz w:val="19"/>
              </w:rPr>
            </w:pPr>
            <w:r>
              <w:rPr>
                <w:spacing w:val="-2"/>
                <w:sz w:val="19"/>
              </w:rPr>
              <w:t>8.342</w:t>
            </w:r>
          </w:p>
        </w:tc>
      </w:tr>
      <w:tr>
        <w:trPr>
          <w:trHeight w:val="430" w:hRule="atLeast"/>
        </w:trPr>
        <w:tc>
          <w:tcPr>
            <w:tcW w:w="7156" w:type="dxa"/>
          </w:tcPr>
          <w:p>
            <w:pPr>
              <w:pStyle w:val="TableParagraph"/>
              <w:tabs>
                <w:tab w:pos="6078" w:val="right" w:leader="none"/>
              </w:tabs>
              <w:spacing w:before="81"/>
              <w:ind w:left="38"/>
              <w:jc w:val="left"/>
              <w:rPr>
                <w:b/>
                <w:sz w:val="19"/>
              </w:rPr>
            </w:pPr>
            <w:r>
              <w:rPr>
                <w:b/>
                <w:spacing w:val="-2"/>
                <w:sz w:val="19"/>
              </w:rPr>
              <w:t>Valor</w:t>
            </w:r>
            <w:r>
              <w:rPr>
                <w:b/>
                <w:spacing w:val="-10"/>
                <w:sz w:val="19"/>
              </w:rPr>
              <w:t> </w:t>
            </w:r>
            <w:r>
              <w:rPr>
                <w:b/>
                <w:spacing w:val="-2"/>
                <w:sz w:val="19"/>
              </w:rPr>
              <w:t>adicionado</w:t>
            </w:r>
            <w:r>
              <w:rPr>
                <w:b/>
                <w:spacing w:val="-7"/>
                <w:sz w:val="19"/>
              </w:rPr>
              <w:t> </w:t>
            </w:r>
            <w:r>
              <w:rPr>
                <w:b/>
                <w:spacing w:val="-2"/>
                <w:sz w:val="19"/>
              </w:rPr>
              <w:t>a</w:t>
            </w:r>
            <w:r>
              <w:rPr>
                <w:b/>
                <w:spacing w:val="-10"/>
                <w:sz w:val="19"/>
              </w:rPr>
              <w:t> </w:t>
            </w:r>
            <w:r>
              <w:rPr>
                <w:b/>
                <w:spacing w:val="-2"/>
                <w:sz w:val="19"/>
              </w:rPr>
              <w:t>distribuir</w:t>
            </w:r>
            <w:r>
              <w:rPr>
                <w:rFonts w:ascii="Times New Roman"/>
                <w:sz w:val="19"/>
              </w:rPr>
              <w:tab/>
            </w:r>
            <w:r>
              <w:rPr>
                <w:b/>
                <w:spacing w:val="-2"/>
                <w:sz w:val="19"/>
              </w:rPr>
              <w:t>47.734</w:t>
            </w:r>
          </w:p>
        </w:tc>
        <w:tc>
          <w:tcPr>
            <w:tcW w:w="1202" w:type="dxa"/>
          </w:tcPr>
          <w:p>
            <w:pPr>
              <w:pStyle w:val="TableParagraph"/>
              <w:spacing w:before="81"/>
              <w:ind w:right="376"/>
              <w:rPr>
                <w:b/>
                <w:sz w:val="19"/>
              </w:rPr>
            </w:pPr>
            <w:r>
              <w:rPr>
                <w:b/>
                <w:spacing w:val="-2"/>
                <w:sz w:val="19"/>
              </w:rPr>
              <w:t>25.135</w:t>
            </w:r>
          </w:p>
        </w:tc>
        <w:tc>
          <w:tcPr>
            <w:tcW w:w="1619" w:type="dxa"/>
          </w:tcPr>
          <w:p>
            <w:pPr>
              <w:pStyle w:val="TableParagraph"/>
              <w:spacing w:before="81"/>
              <w:ind w:right="92"/>
              <w:rPr>
                <w:b/>
                <w:sz w:val="19"/>
              </w:rPr>
            </w:pPr>
            <w:r>
              <w:rPr>
                <w:b/>
                <w:spacing w:val="-2"/>
                <w:sz w:val="19"/>
              </w:rPr>
              <w:t>72.869</w:t>
            </w:r>
          </w:p>
        </w:tc>
      </w:tr>
      <w:tr>
        <w:trPr>
          <w:trHeight w:val="430" w:hRule="atLeast"/>
        </w:trPr>
        <w:tc>
          <w:tcPr>
            <w:tcW w:w="7156" w:type="dxa"/>
          </w:tcPr>
          <w:p>
            <w:pPr>
              <w:pStyle w:val="TableParagraph"/>
              <w:tabs>
                <w:tab w:pos="6078" w:val="right" w:leader="none"/>
              </w:tabs>
              <w:spacing w:before="82"/>
              <w:ind w:left="38"/>
              <w:jc w:val="left"/>
              <w:rPr>
                <w:b/>
                <w:sz w:val="19"/>
              </w:rPr>
            </w:pPr>
            <w:r>
              <w:rPr>
                <w:b/>
                <w:spacing w:val="-2"/>
                <w:sz w:val="19"/>
              </w:rPr>
              <w:t>Distribuição</w:t>
            </w:r>
            <w:r>
              <w:rPr>
                <w:b/>
                <w:spacing w:val="-8"/>
                <w:sz w:val="19"/>
              </w:rPr>
              <w:t> </w:t>
            </w:r>
            <w:r>
              <w:rPr>
                <w:b/>
                <w:spacing w:val="-2"/>
                <w:sz w:val="19"/>
              </w:rPr>
              <w:t>do</w:t>
            </w:r>
            <w:r>
              <w:rPr>
                <w:b/>
                <w:spacing w:val="-7"/>
                <w:sz w:val="19"/>
              </w:rPr>
              <w:t> </w:t>
            </w:r>
            <w:r>
              <w:rPr>
                <w:b/>
                <w:spacing w:val="-2"/>
                <w:sz w:val="19"/>
              </w:rPr>
              <w:t>valor</w:t>
            </w:r>
            <w:r>
              <w:rPr>
                <w:b/>
                <w:spacing w:val="-8"/>
                <w:sz w:val="19"/>
              </w:rPr>
              <w:t> </w:t>
            </w:r>
            <w:r>
              <w:rPr>
                <w:b/>
                <w:spacing w:val="-2"/>
                <w:sz w:val="19"/>
              </w:rPr>
              <w:t>adicionado</w:t>
            </w:r>
            <w:r>
              <w:rPr>
                <w:rFonts w:ascii="Times New Roman" w:hAnsi="Times New Roman"/>
                <w:sz w:val="19"/>
              </w:rPr>
              <w:tab/>
            </w:r>
            <w:r>
              <w:rPr>
                <w:b/>
                <w:spacing w:val="-2"/>
                <w:sz w:val="19"/>
              </w:rPr>
              <w:t>47.734</w:t>
            </w:r>
          </w:p>
        </w:tc>
        <w:tc>
          <w:tcPr>
            <w:tcW w:w="1202" w:type="dxa"/>
          </w:tcPr>
          <w:p>
            <w:pPr>
              <w:pStyle w:val="TableParagraph"/>
              <w:spacing w:before="82"/>
              <w:ind w:right="376"/>
              <w:rPr>
                <w:b/>
                <w:sz w:val="19"/>
              </w:rPr>
            </w:pPr>
            <w:r>
              <w:rPr>
                <w:b/>
                <w:spacing w:val="-2"/>
                <w:sz w:val="19"/>
              </w:rPr>
              <w:t>25.135</w:t>
            </w:r>
          </w:p>
        </w:tc>
        <w:tc>
          <w:tcPr>
            <w:tcW w:w="1619" w:type="dxa"/>
          </w:tcPr>
          <w:p>
            <w:pPr>
              <w:pStyle w:val="TableParagraph"/>
              <w:spacing w:before="82"/>
              <w:ind w:right="92"/>
              <w:rPr>
                <w:b/>
                <w:sz w:val="19"/>
              </w:rPr>
            </w:pPr>
            <w:r>
              <w:rPr>
                <w:b/>
                <w:spacing w:val="-2"/>
                <w:sz w:val="19"/>
              </w:rPr>
              <w:t>72.869</w:t>
            </w:r>
          </w:p>
        </w:tc>
      </w:tr>
      <w:tr>
        <w:trPr>
          <w:trHeight w:val="322" w:hRule="atLeast"/>
        </w:trPr>
        <w:tc>
          <w:tcPr>
            <w:tcW w:w="7156" w:type="dxa"/>
          </w:tcPr>
          <w:p>
            <w:pPr>
              <w:pStyle w:val="TableParagraph"/>
              <w:tabs>
                <w:tab w:pos="6079" w:val="right" w:leader="none"/>
              </w:tabs>
              <w:spacing w:line="221" w:lineRule="exact" w:before="81"/>
              <w:ind w:left="38"/>
              <w:jc w:val="left"/>
              <w:rPr>
                <w:b/>
                <w:sz w:val="19"/>
              </w:rPr>
            </w:pPr>
            <w:r>
              <w:rPr>
                <w:b/>
                <w:spacing w:val="-2"/>
                <w:sz w:val="19"/>
              </w:rPr>
              <w:t>Pessoal</w:t>
            </w:r>
            <w:r>
              <w:rPr>
                <w:rFonts w:ascii="Times New Roman"/>
                <w:sz w:val="19"/>
              </w:rPr>
              <w:tab/>
            </w:r>
            <w:r>
              <w:rPr>
                <w:b/>
                <w:spacing w:val="-2"/>
                <w:sz w:val="19"/>
              </w:rPr>
              <w:t>251.188</w:t>
            </w:r>
          </w:p>
        </w:tc>
        <w:tc>
          <w:tcPr>
            <w:tcW w:w="1202" w:type="dxa"/>
          </w:tcPr>
          <w:p>
            <w:pPr>
              <w:pStyle w:val="TableParagraph"/>
              <w:spacing w:line="221" w:lineRule="exact" w:before="81"/>
              <w:ind w:left="9"/>
              <w:jc w:val="center"/>
              <w:rPr>
                <w:b/>
                <w:sz w:val="19"/>
              </w:rPr>
            </w:pPr>
            <w:r>
              <w:rPr>
                <w:b/>
                <w:spacing w:val="-10"/>
                <w:sz w:val="19"/>
              </w:rPr>
              <w:t>-</w:t>
            </w:r>
          </w:p>
        </w:tc>
        <w:tc>
          <w:tcPr>
            <w:tcW w:w="1619" w:type="dxa"/>
          </w:tcPr>
          <w:p>
            <w:pPr>
              <w:pStyle w:val="TableParagraph"/>
              <w:spacing w:line="221" w:lineRule="exact" w:before="81"/>
              <w:ind w:right="91"/>
              <w:rPr>
                <w:b/>
                <w:sz w:val="19"/>
              </w:rPr>
            </w:pPr>
            <w:r>
              <w:rPr>
                <w:b/>
                <w:spacing w:val="-2"/>
                <w:sz w:val="19"/>
              </w:rPr>
              <w:t>251.188</w:t>
            </w:r>
          </w:p>
        </w:tc>
      </w:tr>
      <w:tr>
        <w:trPr>
          <w:trHeight w:val="215" w:hRule="atLeast"/>
        </w:trPr>
        <w:tc>
          <w:tcPr>
            <w:tcW w:w="7156" w:type="dxa"/>
          </w:tcPr>
          <w:p>
            <w:pPr>
              <w:pStyle w:val="TableParagraph"/>
              <w:tabs>
                <w:tab w:pos="6079" w:val="right" w:leader="none"/>
              </w:tabs>
              <w:spacing w:line="196" w:lineRule="exact"/>
              <w:ind w:left="444"/>
              <w:jc w:val="left"/>
              <w:rPr>
                <w:sz w:val="19"/>
              </w:rPr>
            </w:pPr>
            <w:r>
              <w:rPr>
                <w:sz w:val="19"/>
              </w:rPr>
              <w:t>Remuneração</w:t>
            </w:r>
            <w:r>
              <w:rPr>
                <w:spacing w:val="-6"/>
                <w:sz w:val="19"/>
              </w:rPr>
              <w:t> </w:t>
            </w:r>
            <w:r>
              <w:rPr>
                <w:sz w:val="19"/>
              </w:rPr>
              <w:t>direta</w:t>
            </w:r>
            <w:r>
              <w:rPr>
                <w:spacing w:val="-7"/>
                <w:sz w:val="19"/>
              </w:rPr>
              <w:t> </w:t>
            </w:r>
            <w:r>
              <w:rPr>
                <w:sz w:val="19"/>
              </w:rPr>
              <w:t>(ativos,</w:t>
            </w:r>
            <w:r>
              <w:rPr>
                <w:spacing w:val="-2"/>
                <w:sz w:val="19"/>
              </w:rPr>
              <w:t> </w:t>
            </w:r>
            <w:r>
              <w:rPr>
                <w:sz w:val="19"/>
              </w:rPr>
              <w:t>cedidos</w:t>
            </w:r>
            <w:r>
              <w:rPr>
                <w:spacing w:val="-4"/>
                <w:sz w:val="19"/>
              </w:rPr>
              <w:t> </w:t>
            </w:r>
            <w:r>
              <w:rPr>
                <w:sz w:val="19"/>
              </w:rPr>
              <w:t>e</w:t>
            </w:r>
            <w:r>
              <w:rPr>
                <w:spacing w:val="2"/>
                <w:sz w:val="19"/>
              </w:rPr>
              <w:t> </w:t>
            </w:r>
            <w:r>
              <w:rPr>
                <w:spacing w:val="-2"/>
                <w:sz w:val="19"/>
              </w:rPr>
              <w:t>estagiários)</w:t>
            </w:r>
            <w:r>
              <w:rPr>
                <w:rFonts w:ascii="Times New Roman" w:hAnsi="Times New Roman"/>
                <w:sz w:val="19"/>
              </w:rPr>
              <w:tab/>
            </w:r>
            <w:r>
              <w:rPr>
                <w:spacing w:val="-2"/>
                <w:sz w:val="19"/>
              </w:rPr>
              <w:t>148.407</w:t>
            </w:r>
          </w:p>
        </w:tc>
        <w:tc>
          <w:tcPr>
            <w:tcW w:w="1202" w:type="dxa"/>
          </w:tcPr>
          <w:p>
            <w:pPr>
              <w:pStyle w:val="TableParagraph"/>
              <w:spacing w:line="196" w:lineRule="exact"/>
              <w:ind w:left="9"/>
              <w:jc w:val="center"/>
              <w:rPr>
                <w:sz w:val="19"/>
              </w:rPr>
            </w:pPr>
            <w:r>
              <w:rPr>
                <w:spacing w:val="-10"/>
                <w:sz w:val="19"/>
              </w:rPr>
              <w:t>-</w:t>
            </w:r>
          </w:p>
        </w:tc>
        <w:tc>
          <w:tcPr>
            <w:tcW w:w="1619" w:type="dxa"/>
          </w:tcPr>
          <w:p>
            <w:pPr>
              <w:pStyle w:val="TableParagraph"/>
              <w:spacing w:line="196" w:lineRule="exact"/>
              <w:ind w:right="91"/>
              <w:rPr>
                <w:sz w:val="19"/>
              </w:rPr>
            </w:pPr>
            <w:r>
              <w:rPr>
                <w:spacing w:val="-2"/>
                <w:sz w:val="19"/>
              </w:rPr>
              <w:t>148.407</w:t>
            </w:r>
          </w:p>
        </w:tc>
      </w:tr>
      <w:tr>
        <w:trPr>
          <w:trHeight w:val="215" w:hRule="atLeast"/>
        </w:trPr>
        <w:tc>
          <w:tcPr>
            <w:tcW w:w="7156" w:type="dxa"/>
          </w:tcPr>
          <w:p>
            <w:pPr>
              <w:pStyle w:val="TableParagraph"/>
              <w:tabs>
                <w:tab w:pos="6078" w:val="right" w:leader="none"/>
              </w:tabs>
              <w:spacing w:line="196" w:lineRule="exact"/>
              <w:ind w:left="444"/>
              <w:jc w:val="left"/>
              <w:rPr>
                <w:sz w:val="19"/>
              </w:rPr>
            </w:pPr>
            <w:r>
              <w:rPr>
                <w:spacing w:val="-2"/>
                <w:sz w:val="19"/>
              </w:rPr>
              <w:t>Benefícios</w:t>
            </w:r>
            <w:r>
              <w:rPr>
                <w:rFonts w:ascii="Times New Roman" w:hAnsi="Times New Roman"/>
                <w:sz w:val="19"/>
              </w:rPr>
              <w:tab/>
            </w:r>
            <w:r>
              <w:rPr>
                <w:spacing w:val="-2"/>
                <w:sz w:val="19"/>
              </w:rPr>
              <w:t>39.557</w:t>
            </w:r>
          </w:p>
        </w:tc>
        <w:tc>
          <w:tcPr>
            <w:tcW w:w="1202" w:type="dxa"/>
          </w:tcPr>
          <w:p>
            <w:pPr>
              <w:pStyle w:val="TableParagraph"/>
              <w:spacing w:line="196" w:lineRule="exact"/>
              <w:ind w:left="9"/>
              <w:jc w:val="center"/>
              <w:rPr>
                <w:sz w:val="19"/>
              </w:rPr>
            </w:pPr>
            <w:r>
              <w:rPr>
                <w:spacing w:val="-10"/>
                <w:sz w:val="19"/>
              </w:rPr>
              <w:t>-</w:t>
            </w:r>
          </w:p>
        </w:tc>
        <w:tc>
          <w:tcPr>
            <w:tcW w:w="1619" w:type="dxa"/>
          </w:tcPr>
          <w:p>
            <w:pPr>
              <w:pStyle w:val="TableParagraph"/>
              <w:spacing w:line="196" w:lineRule="exact"/>
              <w:ind w:right="92"/>
              <w:rPr>
                <w:sz w:val="19"/>
              </w:rPr>
            </w:pPr>
            <w:r>
              <w:rPr>
                <w:spacing w:val="-2"/>
                <w:sz w:val="19"/>
              </w:rPr>
              <w:t>39.557</w:t>
            </w:r>
          </w:p>
        </w:tc>
      </w:tr>
      <w:tr>
        <w:trPr>
          <w:trHeight w:val="216" w:hRule="atLeast"/>
        </w:trPr>
        <w:tc>
          <w:tcPr>
            <w:tcW w:w="7156" w:type="dxa"/>
          </w:tcPr>
          <w:p>
            <w:pPr>
              <w:pStyle w:val="TableParagraph"/>
              <w:tabs>
                <w:tab w:pos="6079" w:val="right" w:leader="none"/>
              </w:tabs>
              <w:spacing w:line="196" w:lineRule="exact"/>
              <w:ind w:left="444"/>
              <w:jc w:val="left"/>
              <w:rPr>
                <w:sz w:val="19"/>
              </w:rPr>
            </w:pPr>
            <w:r>
              <w:rPr>
                <w:sz w:val="19"/>
              </w:rPr>
              <w:t>Benefícios</w:t>
            </w:r>
            <w:r>
              <w:rPr>
                <w:spacing w:val="2"/>
                <w:sz w:val="19"/>
              </w:rPr>
              <w:t> </w:t>
            </w:r>
            <w:r>
              <w:rPr>
                <w:sz w:val="19"/>
              </w:rPr>
              <w:t>pós-</w:t>
            </w:r>
            <w:r>
              <w:rPr>
                <w:spacing w:val="-2"/>
                <w:sz w:val="19"/>
              </w:rPr>
              <w:t>emprego</w:t>
            </w:r>
            <w:r>
              <w:rPr>
                <w:rFonts w:ascii="Times New Roman" w:hAnsi="Times New Roman"/>
                <w:sz w:val="19"/>
              </w:rPr>
              <w:tab/>
            </w:r>
            <w:r>
              <w:rPr>
                <w:spacing w:val="-10"/>
                <w:sz w:val="19"/>
              </w:rPr>
              <w:t>6</w:t>
            </w:r>
          </w:p>
        </w:tc>
        <w:tc>
          <w:tcPr>
            <w:tcW w:w="1202" w:type="dxa"/>
          </w:tcPr>
          <w:p>
            <w:pPr>
              <w:pStyle w:val="TableParagraph"/>
              <w:spacing w:line="196" w:lineRule="exact"/>
              <w:ind w:left="9"/>
              <w:jc w:val="center"/>
              <w:rPr>
                <w:sz w:val="19"/>
              </w:rPr>
            </w:pPr>
            <w:r>
              <w:rPr>
                <w:spacing w:val="-10"/>
                <w:sz w:val="19"/>
              </w:rPr>
              <w:t>-</w:t>
            </w:r>
          </w:p>
        </w:tc>
        <w:tc>
          <w:tcPr>
            <w:tcW w:w="1619" w:type="dxa"/>
          </w:tcPr>
          <w:p>
            <w:pPr>
              <w:pStyle w:val="TableParagraph"/>
              <w:spacing w:line="196" w:lineRule="exact"/>
              <w:ind w:right="91"/>
              <w:rPr>
                <w:sz w:val="19"/>
              </w:rPr>
            </w:pPr>
            <w:r>
              <w:rPr>
                <w:spacing w:val="-10"/>
                <w:sz w:val="19"/>
              </w:rPr>
              <w:t>6</w:t>
            </w:r>
          </w:p>
        </w:tc>
      </w:tr>
      <w:tr>
        <w:trPr>
          <w:trHeight w:val="214" w:hRule="atLeast"/>
        </w:trPr>
        <w:tc>
          <w:tcPr>
            <w:tcW w:w="7156" w:type="dxa"/>
          </w:tcPr>
          <w:p>
            <w:pPr>
              <w:pStyle w:val="TableParagraph"/>
              <w:tabs>
                <w:tab w:pos="6078" w:val="right" w:leader="none"/>
              </w:tabs>
              <w:spacing w:line="195" w:lineRule="exact"/>
              <w:ind w:left="444"/>
              <w:jc w:val="left"/>
              <w:rPr>
                <w:sz w:val="19"/>
              </w:rPr>
            </w:pPr>
            <w:r>
              <w:rPr>
                <w:spacing w:val="-4"/>
                <w:sz w:val="19"/>
              </w:rPr>
              <w:t>FGTS</w:t>
            </w:r>
            <w:r>
              <w:rPr>
                <w:rFonts w:ascii="Times New Roman"/>
                <w:sz w:val="19"/>
              </w:rPr>
              <w:tab/>
            </w:r>
            <w:r>
              <w:rPr>
                <w:spacing w:val="-2"/>
                <w:sz w:val="19"/>
              </w:rPr>
              <w:t>11.328</w:t>
            </w:r>
          </w:p>
        </w:tc>
        <w:tc>
          <w:tcPr>
            <w:tcW w:w="1202" w:type="dxa"/>
          </w:tcPr>
          <w:p>
            <w:pPr>
              <w:pStyle w:val="TableParagraph"/>
              <w:spacing w:line="195" w:lineRule="exact"/>
              <w:ind w:left="9"/>
              <w:jc w:val="center"/>
              <w:rPr>
                <w:sz w:val="19"/>
              </w:rPr>
            </w:pPr>
            <w:r>
              <w:rPr>
                <w:spacing w:val="-10"/>
                <w:sz w:val="19"/>
              </w:rPr>
              <w:t>-</w:t>
            </w:r>
          </w:p>
        </w:tc>
        <w:tc>
          <w:tcPr>
            <w:tcW w:w="1619" w:type="dxa"/>
          </w:tcPr>
          <w:p>
            <w:pPr>
              <w:pStyle w:val="TableParagraph"/>
              <w:spacing w:line="195" w:lineRule="exact"/>
              <w:ind w:right="92"/>
              <w:rPr>
                <w:sz w:val="19"/>
              </w:rPr>
            </w:pPr>
            <w:r>
              <w:rPr>
                <w:spacing w:val="-2"/>
                <w:sz w:val="19"/>
              </w:rPr>
              <w:t>11.328</w:t>
            </w:r>
          </w:p>
        </w:tc>
      </w:tr>
      <w:tr>
        <w:trPr>
          <w:trHeight w:val="214" w:hRule="atLeast"/>
        </w:trPr>
        <w:tc>
          <w:tcPr>
            <w:tcW w:w="7156" w:type="dxa"/>
          </w:tcPr>
          <w:p>
            <w:pPr>
              <w:pStyle w:val="TableParagraph"/>
              <w:tabs>
                <w:tab w:pos="6078" w:val="right" w:leader="none"/>
              </w:tabs>
              <w:spacing w:line="195" w:lineRule="exact"/>
              <w:ind w:left="444"/>
              <w:jc w:val="left"/>
              <w:rPr>
                <w:sz w:val="19"/>
              </w:rPr>
            </w:pPr>
            <w:r>
              <w:rPr>
                <w:spacing w:val="-4"/>
                <w:sz w:val="19"/>
              </w:rPr>
              <w:t>INSS</w:t>
            </w:r>
            <w:r>
              <w:rPr>
                <w:rFonts w:ascii="Times New Roman"/>
                <w:sz w:val="19"/>
              </w:rPr>
              <w:tab/>
            </w:r>
            <w:r>
              <w:rPr>
                <w:spacing w:val="-2"/>
                <w:sz w:val="19"/>
              </w:rPr>
              <w:t>36.842</w:t>
            </w:r>
          </w:p>
        </w:tc>
        <w:tc>
          <w:tcPr>
            <w:tcW w:w="1202" w:type="dxa"/>
          </w:tcPr>
          <w:p>
            <w:pPr>
              <w:pStyle w:val="TableParagraph"/>
              <w:spacing w:line="195" w:lineRule="exact"/>
              <w:ind w:left="9"/>
              <w:jc w:val="center"/>
              <w:rPr>
                <w:sz w:val="19"/>
              </w:rPr>
            </w:pPr>
            <w:r>
              <w:rPr>
                <w:spacing w:val="-10"/>
                <w:sz w:val="19"/>
              </w:rPr>
              <w:t>-</w:t>
            </w:r>
          </w:p>
        </w:tc>
        <w:tc>
          <w:tcPr>
            <w:tcW w:w="1619" w:type="dxa"/>
          </w:tcPr>
          <w:p>
            <w:pPr>
              <w:pStyle w:val="TableParagraph"/>
              <w:spacing w:line="195" w:lineRule="exact"/>
              <w:ind w:right="92"/>
              <w:rPr>
                <w:sz w:val="19"/>
              </w:rPr>
            </w:pPr>
            <w:r>
              <w:rPr>
                <w:spacing w:val="-2"/>
                <w:sz w:val="19"/>
              </w:rPr>
              <w:t>36.842</w:t>
            </w:r>
          </w:p>
        </w:tc>
      </w:tr>
      <w:tr>
        <w:trPr>
          <w:trHeight w:val="216" w:hRule="atLeast"/>
        </w:trPr>
        <w:tc>
          <w:tcPr>
            <w:tcW w:w="7156" w:type="dxa"/>
          </w:tcPr>
          <w:p>
            <w:pPr>
              <w:pStyle w:val="TableParagraph"/>
              <w:tabs>
                <w:tab w:pos="6078" w:val="right" w:leader="none"/>
              </w:tabs>
              <w:spacing w:line="196" w:lineRule="exact"/>
              <w:ind w:left="444"/>
              <w:jc w:val="left"/>
              <w:rPr>
                <w:sz w:val="19"/>
              </w:rPr>
            </w:pPr>
            <w:r>
              <w:rPr>
                <w:spacing w:val="-2"/>
                <w:sz w:val="19"/>
              </w:rPr>
              <w:t>Provisões</w:t>
            </w:r>
            <w:r>
              <w:rPr>
                <w:rFonts w:ascii="Times New Roman" w:hAnsi="Times New Roman"/>
                <w:sz w:val="19"/>
              </w:rPr>
              <w:tab/>
            </w:r>
            <w:r>
              <w:rPr>
                <w:spacing w:val="-2"/>
                <w:sz w:val="19"/>
              </w:rPr>
              <w:t>14.458</w:t>
            </w:r>
          </w:p>
        </w:tc>
        <w:tc>
          <w:tcPr>
            <w:tcW w:w="1202" w:type="dxa"/>
          </w:tcPr>
          <w:p>
            <w:pPr>
              <w:pStyle w:val="TableParagraph"/>
              <w:spacing w:line="196" w:lineRule="exact"/>
              <w:ind w:left="9"/>
              <w:jc w:val="center"/>
              <w:rPr>
                <w:sz w:val="19"/>
              </w:rPr>
            </w:pPr>
            <w:r>
              <w:rPr>
                <w:spacing w:val="-10"/>
                <w:sz w:val="19"/>
              </w:rPr>
              <w:t>-</w:t>
            </w:r>
          </w:p>
        </w:tc>
        <w:tc>
          <w:tcPr>
            <w:tcW w:w="1619" w:type="dxa"/>
          </w:tcPr>
          <w:p>
            <w:pPr>
              <w:pStyle w:val="TableParagraph"/>
              <w:spacing w:line="196" w:lineRule="exact"/>
              <w:ind w:right="92"/>
              <w:rPr>
                <w:sz w:val="19"/>
              </w:rPr>
            </w:pPr>
            <w:r>
              <w:rPr>
                <w:spacing w:val="-2"/>
                <w:sz w:val="19"/>
              </w:rPr>
              <w:t>14.458</w:t>
            </w:r>
          </w:p>
        </w:tc>
      </w:tr>
      <w:tr>
        <w:trPr>
          <w:trHeight w:val="324" w:hRule="atLeast"/>
        </w:trPr>
        <w:tc>
          <w:tcPr>
            <w:tcW w:w="7156" w:type="dxa"/>
          </w:tcPr>
          <w:p>
            <w:pPr>
              <w:pStyle w:val="TableParagraph"/>
              <w:tabs>
                <w:tab w:pos="6078" w:val="right" w:leader="none"/>
              </w:tabs>
              <w:spacing w:line="207" w:lineRule="exact"/>
              <w:ind w:left="444"/>
              <w:jc w:val="left"/>
              <w:rPr>
                <w:sz w:val="19"/>
              </w:rPr>
            </w:pPr>
            <w:r>
              <w:rPr>
                <w:sz w:val="19"/>
              </w:rPr>
              <w:t>Honorários</w:t>
            </w:r>
            <w:r>
              <w:rPr>
                <w:spacing w:val="-9"/>
                <w:sz w:val="19"/>
              </w:rPr>
              <w:t> </w:t>
            </w:r>
            <w:r>
              <w:rPr>
                <w:sz w:val="19"/>
              </w:rPr>
              <w:t>da</w:t>
            </w:r>
            <w:r>
              <w:rPr>
                <w:spacing w:val="-9"/>
                <w:sz w:val="19"/>
              </w:rPr>
              <w:t> </w:t>
            </w:r>
            <w:r>
              <w:rPr>
                <w:sz w:val="19"/>
              </w:rPr>
              <w:t>diretoria,</w:t>
            </w:r>
            <w:r>
              <w:rPr>
                <w:spacing w:val="-5"/>
                <w:sz w:val="19"/>
              </w:rPr>
              <w:t> </w:t>
            </w:r>
            <w:r>
              <w:rPr>
                <w:sz w:val="19"/>
              </w:rPr>
              <w:t>CONSAD</w:t>
            </w:r>
            <w:r>
              <w:rPr>
                <w:spacing w:val="-11"/>
                <w:sz w:val="19"/>
              </w:rPr>
              <w:t> </w:t>
            </w:r>
            <w:r>
              <w:rPr>
                <w:sz w:val="19"/>
              </w:rPr>
              <w:t>e</w:t>
            </w:r>
            <w:r>
              <w:rPr>
                <w:spacing w:val="-2"/>
                <w:sz w:val="19"/>
              </w:rPr>
              <w:t> CONFIS</w:t>
            </w:r>
            <w:r>
              <w:rPr>
                <w:rFonts w:ascii="Times New Roman" w:hAnsi="Times New Roman"/>
                <w:sz w:val="19"/>
              </w:rPr>
              <w:tab/>
            </w:r>
            <w:r>
              <w:rPr>
                <w:spacing w:val="-5"/>
                <w:sz w:val="19"/>
              </w:rPr>
              <w:t>590</w:t>
            </w:r>
          </w:p>
        </w:tc>
        <w:tc>
          <w:tcPr>
            <w:tcW w:w="1202" w:type="dxa"/>
          </w:tcPr>
          <w:p>
            <w:pPr>
              <w:pStyle w:val="TableParagraph"/>
              <w:spacing w:line="207" w:lineRule="exact"/>
              <w:ind w:left="9"/>
              <w:jc w:val="center"/>
              <w:rPr>
                <w:sz w:val="19"/>
              </w:rPr>
            </w:pPr>
            <w:r>
              <w:rPr>
                <w:spacing w:val="-10"/>
                <w:sz w:val="19"/>
              </w:rPr>
              <w:t>-</w:t>
            </w:r>
          </w:p>
        </w:tc>
        <w:tc>
          <w:tcPr>
            <w:tcW w:w="1619" w:type="dxa"/>
          </w:tcPr>
          <w:p>
            <w:pPr>
              <w:pStyle w:val="TableParagraph"/>
              <w:spacing w:line="207" w:lineRule="exact"/>
              <w:ind w:right="92"/>
              <w:rPr>
                <w:sz w:val="19"/>
              </w:rPr>
            </w:pPr>
            <w:r>
              <w:rPr>
                <w:spacing w:val="-5"/>
                <w:sz w:val="19"/>
              </w:rPr>
              <w:t>590</w:t>
            </w:r>
          </w:p>
        </w:tc>
      </w:tr>
      <w:tr>
        <w:trPr>
          <w:trHeight w:val="322" w:hRule="atLeast"/>
        </w:trPr>
        <w:tc>
          <w:tcPr>
            <w:tcW w:w="7156" w:type="dxa"/>
          </w:tcPr>
          <w:p>
            <w:pPr>
              <w:pStyle w:val="TableParagraph"/>
              <w:tabs>
                <w:tab w:pos="6078" w:val="right" w:leader="none"/>
              </w:tabs>
              <w:spacing w:line="220" w:lineRule="exact" w:before="82"/>
              <w:ind w:left="38"/>
              <w:jc w:val="left"/>
              <w:rPr>
                <w:b/>
                <w:sz w:val="19"/>
              </w:rPr>
            </w:pPr>
            <w:r>
              <w:rPr>
                <w:b/>
                <w:spacing w:val="-2"/>
                <w:sz w:val="19"/>
              </w:rPr>
              <w:t>Tributos</w:t>
            </w:r>
            <w:r>
              <w:rPr>
                <w:rFonts w:ascii="Times New Roman"/>
                <w:sz w:val="19"/>
              </w:rPr>
              <w:tab/>
            </w:r>
            <w:r>
              <w:rPr>
                <w:b/>
                <w:spacing w:val="-2"/>
                <w:sz w:val="19"/>
              </w:rPr>
              <w:t>94.655</w:t>
            </w:r>
          </w:p>
        </w:tc>
        <w:tc>
          <w:tcPr>
            <w:tcW w:w="1202" w:type="dxa"/>
          </w:tcPr>
          <w:p>
            <w:pPr>
              <w:pStyle w:val="TableParagraph"/>
              <w:spacing w:line="220" w:lineRule="exact" w:before="82"/>
              <w:ind w:left="9"/>
              <w:jc w:val="center"/>
              <w:rPr>
                <w:b/>
                <w:sz w:val="19"/>
              </w:rPr>
            </w:pPr>
            <w:r>
              <w:rPr>
                <w:b/>
                <w:spacing w:val="-10"/>
                <w:sz w:val="19"/>
              </w:rPr>
              <w:t>-</w:t>
            </w:r>
          </w:p>
        </w:tc>
        <w:tc>
          <w:tcPr>
            <w:tcW w:w="1619" w:type="dxa"/>
          </w:tcPr>
          <w:p>
            <w:pPr>
              <w:pStyle w:val="TableParagraph"/>
              <w:spacing w:line="220" w:lineRule="exact" w:before="82"/>
              <w:ind w:right="92"/>
              <w:rPr>
                <w:b/>
                <w:sz w:val="19"/>
              </w:rPr>
            </w:pPr>
            <w:r>
              <w:rPr>
                <w:b/>
                <w:spacing w:val="-2"/>
                <w:sz w:val="19"/>
              </w:rPr>
              <w:t>94.655</w:t>
            </w:r>
          </w:p>
        </w:tc>
      </w:tr>
      <w:tr>
        <w:trPr>
          <w:trHeight w:val="214" w:hRule="atLeast"/>
        </w:trPr>
        <w:tc>
          <w:tcPr>
            <w:tcW w:w="7156" w:type="dxa"/>
          </w:tcPr>
          <w:p>
            <w:pPr>
              <w:pStyle w:val="TableParagraph"/>
              <w:tabs>
                <w:tab w:pos="6078" w:val="right" w:leader="none"/>
              </w:tabs>
              <w:spacing w:line="195" w:lineRule="exact"/>
              <w:ind w:left="444"/>
              <w:jc w:val="left"/>
              <w:rPr>
                <w:sz w:val="19"/>
              </w:rPr>
            </w:pPr>
            <w:r>
              <w:rPr>
                <w:spacing w:val="-2"/>
                <w:sz w:val="19"/>
              </w:rPr>
              <w:t>Federais</w:t>
            </w:r>
            <w:r>
              <w:rPr>
                <w:rFonts w:ascii="Times New Roman"/>
                <w:sz w:val="19"/>
              </w:rPr>
              <w:tab/>
            </w:r>
            <w:r>
              <w:rPr>
                <w:spacing w:val="-2"/>
                <w:sz w:val="19"/>
              </w:rPr>
              <w:t>93.042</w:t>
            </w:r>
          </w:p>
        </w:tc>
        <w:tc>
          <w:tcPr>
            <w:tcW w:w="1202" w:type="dxa"/>
          </w:tcPr>
          <w:p>
            <w:pPr>
              <w:pStyle w:val="TableParagraph"/>
              <w:spacing w:line="195" w:lineRule="exact"/>
              <w:ind w:left="9"/>
              <w:jc w:val="center"/>
              <w:rPr>
                <w:sz w:val="19"/>
              </w:rPr>
            </w:pPr>
            <w:r>
              <w:rPr>
                <w:spacing w:val="-10"/>
                <w:sz w:val="19"/>
              </w:rPr>
              <w:t>-</w:t>
            </w:r>
          </w:p>
        </w:tc>
        <w:tc>
          <w:tcPr>
            <w:tcW w:w="1619" w:type="dxa"/>
          </w:tcPr>
          <w:p>
            <w:pPr>
              <w:pStyle w:val="TableParagraph"/>
              <w:spacing w:line="195" w:lineRule="exact"/>
              <w:ind w:right="92"/>
              <w:rPr>
                <w:sz w:val="19"/>
              </w:rPr>
            </w:pPr>
            <w:r>
              <w:rPr>
                <w:spacing w:val="-2"/>
                <w:sz w:val="19"/>
              </w:rPr>
              <w:t>93.042</w:t>
            </w:r>
          </w:p>
        </w:tc>
      </w:tr>
      <w:tr>
        <w:trPr>
          <w:trHeight w:val="323" w:hRule="atLeast"/>
        </w:trPr>
        <w:tc>
          <w:tcPr>
            <w:tcW w:w="7156" w:type="dxa"/>
          </w:tcPr>
          <w:p>
            <w:pPr>
              <w:pStyle w:val="TableParagraph"/>
              <w:tabs>
                <w:tab w:pos="6080" w:val="right" w:leader="none"/>
              </w:tabs>
              <w:spacing w:line="207" w:lineRule="exact"/>
              <w:ind w:left="444"/>
              <w:jc w:val="left"/>
              <w:rPr>
                <w:sz w:val="19"/>
              </w:rPr>
            </w:pPr>
            <w:r>
              <w:rPr>
                <w:spacing w:val="-2"/>
                <w:sz w:val="19"/>
              </w:rPr>
              <w:t>Municipais</w:t>
            </w:r>
            <w:r>
              <w:rPr>
                <w:rFonts w:ascii="Times New Roman"/>
                <w:sz w:val="19"/>
              </w:rPr>
              <w:tab/>
            </w:r>
            <w:r>
              <w:rPr>
                <w:spacing w:val="-2"/>
                <w:sz w:val="19"/>
              </w:rPr>
              <w:t>1.613</w:t>
            </w:r>
          </w:p>
        </w:tc>
        <w:tc>
          <w:tcPr>
            <w:tcW w:w="1202" w:type="dxa"/>
          </w:tcPr>
          <w:p>
            <w:pPr>
              <w:pStyle w:val="TableParagraph"/>
              <w:spacing w:line="207" w:lineRule="exact"/>
              <w:ind w:left="9"/>
              <w:jc w:val="center"/>
              <w:rPr>
                <w:sz w:val="19"/>
              </w:rPr>
            </w:pPr>
            <w:r>
              <w:rPr>
                <w:spacing w:val="-10"/>
                <w:sz w:val="19"/>
              </w:rPr>
              <w:t>-</w:t>
            </w:r>
          </w:p>
        </w:tc>
        <w:tc>
          <w:tcPr>
            <w:tcW w:w="1619" w:type="dxa"/>
          </w:tcPr>
          <w:p>
            <w:pPr>
              <w:pStyle w:val="TableParagraph"/>
              <w:spacing w:line="207" w:lineRule="exact"/>
              <w:ind w:right="90"/>
              <w:rPr>
                <w:sz w:val="19"/>
              </w:rPr>
            </w:pPr>
            <w:r>
              <w:rPr>
                <w:spacing w:val="-2"/>
                <w:sz w:val="19"/>
              </w:rPr>
              <w:t>1.613</w:t>
            </w:r>
          </w:p>
        </w:tc>
      </w:tr>
      <w:tr>
        <w:trPr>
          <w:trHeight w:val="324" w:hRule="atLeast"/>
        </w:trPr>
        <w:tc>
          <w:tcPr>
            <w:tcW w:w="7156" w:type="dxa"/>
          </w:tcPr>
          <w:p>
            <w:pPr>
              <w:pStyle w:val="TableParagraph"/>
              <w:tabs>
                <w:tab w:pos="6079" w:val="right" w:leader="none"/>
              </w:tabs>
              <w:spacing w:line="221" w:lineRule="exact" w:before="82"/>
              <w:ind w:left="38"/>
              <w:jc w:val="left"/>
              <w:rPr>
                <w:b/>
                <w:sz w:val="19"/>
              </w:rPr>
            </w:pPr>
            <w:r>
              <w:rPr>
                <w:b/>
                <w:spacing w:val="-2"/>
                <w:sz w:val="19"/>
              </w:rPr>
              <w:t>Remuneração</w:t>
            </w:r>
            <w:r>
              <w:rPr>
                <w:b/>
                <w:spacing w:val="-9"/>
                <w:sz w:val="19"/>
              </w:rPr>
              <w:t> </w:t>
            </w:r>
            <w:r>
              <w:rPr>
                <w:b/>
                <w:spacing w:val="-2"/>
                <w:sz w:val="19"/>
              </w:rPr>
              <w:t>de</w:t>
            </w:r>
            <w:r>
              <w:rPr>
                <w:b/>
                <w:spacing w:val="-6"/>
                <w:sz w:val="19"/>
              </w:rPr>
              <w:t> </w:t>
            </w:r>
            <w:r>
              <w:rPr>
                <w:b/>
                <w:spacing w:val="-2"/>
                <w:sz w:val="19"/>
              </w:rPr>
              <w:t>capitais</w:t>
            </w:r>
            <w:r>
              <w:rPr>
                <w:b/>
                <w:spacing w:val="-9"/>
                <w:sz w:val="19"/>
              </w:rPr>
              <w:t> </w:t>
            </w:r>
            <w:r>
              <w:rPr>
                <w:b/>
                <w:spacing w:val="-2"/>
                <w:sz w:val="19"/>
              </w:rPr>
              <w:t>de</w:t>
            </w:r>
            <w:r>
              <w:rPr>
                <w:b/>
                <w:sz w:val="19"/>
              </w:rPr>
              <w:t> </w:t>
            </w:r>
            <w:r>
              <w:rPr>
                <w:b/>
                <w:spacing w:val="-2"/>
                <w:sz w:val="19"/>
              </w:rPr>
              <w:t>terceiros</w:t>
            </w:r>
            <w:r>
              <w:rPr>
                <w:rFonts w:ascii="Times New Roman" w:hAnsi="Times New Roman"/>
                <w:sz w:val="19"/>
              </w:rPr>
              <w:tab/>
            </w:r>
            <w:r>
              <w:rPr>
                <w:b/>
                <w:spacing w:val="-2"/>
                <w:sz w:val="19"/>
              </w:rPr>
              <w:t>144.761</w:t>
            </w:r>
          </w:p>
        </w:tc>
        <w:tc>
          <w:tcPr>
            <w:tcW w:w="1202" w:type="dxa"/>
          </w:tcPr>
          <w:p>
            <w:pPr>
              <w:pStyle w:val="TableParagraph"/>
              <w:spacing w:line="221" w:lineRule="exact" w:before="82"/>
              <w:ind w:right="323"/>
              <w:rPr>
                <w:b/>
                <w:sz w:val="19"/>
              </w:rPr>
            </w:pPr>
            <w:r>
              <w:rPr>
                <w:b/>
                <w:spacing w:val="-2"/>
                <w:sz w:val="19"/>
              </w:rPr>
              <w:t>(710)</w:t>
            </w:r>
          </w:p>
        </w:tc>
        <w:tc>
          <w:tcPr>
            <w:tcW w:w="1619" w:type="dxa"/>
          </w:tcPr>
          <w:p>
            <w:pPr>
              <w:pStyle w:val="TableParagraph"/>
              <w:spacing w:line="221" w:lineRule="exact" w:before="82"/>
              <w:ind w:right="91"/>
              <w:rPr>
                <w:b/>
                <w:sz w:val="19"/>
              </w:rPr>
            </w:pPr>
            <w:r>
              <w:rPr>
                <w:b/>
                <w:spacing w:val="-2"/>
                <w:sz w:val="19"/>
              </w:rPr>
              <w:t>144.051</w:t>
            </w:r>
          </w:p>
        </w:tc>
      </w:tr>
      <w:tr>
        <w:trPr>
          <w:trHeight w:val="214" w:hRule="atLeast"/>
        </w:trPr>
        <w:tc>
          <w:tcPr>
            <w:tcW w:w="7156" w:type="dxa"/>
          </w:tcPr>
          <w:p>
            <w:pPr>
              <w:pStyle w:val="TableParagraph"/>
              <w:tabs>
                <w:tab w:pos="6079" w:val="right" w:leader="none"/>
              </w:tabs>
              <w:spacing w:line="195" w:lineRule="exact"/>
              <w:ind w:left="444"/>
              <w:jc w:val="left"/>
              <w:rPr>
                <w:sz w:val="19"/>
              </w:rPr>
            </w:pPr>
            <w:r>
              <w:rPr>
                <w:sz w:val="19"/>
              </w:rPr>
              <w:t>Despesas</w:t>
            </w:r>
            <w:r>
              <w:rPr>
                <w:spacing w:val="-4"/>
                <w:sz w:val="19"/>
              </w:rPr>
              <w:t> </w:t>
            </w:r>
            <w:r>
              <w:rPr>
                <w:spacing w:val="-2"/>
                <w:sz w:val="19"/>
              </w:rPr>
              <w:t>financeiras</w:t>
            </w:r>
            <w:r>
              <w:rPr>
                <w:rFonts w:ascii="Times New Roman"/>
                <w:sz w:val="19"/>
              </w:rPr>
              <w:tab/>
            </w:r>
            <w:r>
              <w:rPr>
                <w:spacing w:val="-2"/>
                <w:sz w:val="19"/>
              </w:rPr>
              <w:t>114.799</w:t>
            </w:r>
          </w:p>
        </w:tc>
        <w:tc>
          <w:tcPr>
            <w:tcW w:w="1202" w:type="dxa"/>
          </w:tcPr>
          <w:p>
            <w:pPr>
              <w:pStyle w:val="TableParagraph"/>
              <w:spacing w:line="195" w:lineRule="exact"/>
              <w:ind w:right="372"/>
              <w:rPr>
                <w:sz w:val="19"/>
              </w:rPr>
            </w:pPr>
            <w:r>
              <w:rPr>
                <w:spacing w:val="-2"/>
                <w:sz w:val="19"/>
              </w:rPr>
              <w:t>8.211</w:t>
            </w:r>
          </w:p>
        </w:tc>
        <w:tc>
          <w:tcPr>
            <w:tcW w:w="1619" w:type="dxa"/>
          </w:tcPr>
          <w:p>
            <w:pPr>
              <w:pStyle w:val="TableParagraph"/>
              <w:spacing w:line="195" w:lineRule="exact"/>
              <w:ind w:right="91"/>
              <w:rPr>
                <w:sz w:val="19"/>
              </w:rPr>
            </w:pPr>
            <w:r>
              <w:rPr>
                <w:spacing w:val="-2"/>
                <w:sz w:val="19"/>
              </w:rPr>
              <w:t>123.010</w:t>
            </w:r>
          </w:p>
        </w:tc>
      </w:tr>
      <w:tr>
        <w:trPr>
          <w:trHeight w:val="316" w:hRule="atLeast"/>
        </w:trPr>
        <w:tc>
          <w:tcPr>
            <w:tcW w:w="7156" w:type="dxa"/>
          </w:tcPr>
          <w:p>
            <w:pPr>
              <w:pStyle w:val="TableParagraph"/>
              <w:tabs>
                <w:tab w:pos="6078" w:val="right" w:leader="none"/>
              </w:tabs>
              <w:spacing w:line="205" w:lineRule="exact"/>
              <w:ind w:left="444"/>
              <w:jc w:val="left"/>
              <w:rPr>
                <w:sz w:val="19"/>
              </w:rPr>
            </w:pPr>
            <w:r>
              <w:rPr>
                <w:spacing w:val="-2"/>
                <w:sz w:val="19"/>
              </w:rPr>
              <w:t>Contratos</w:t>
            </w:r>
            <w:r>
              <w:rPr>
                <w:rFonts w:ascii="Times New Roman"/>
                <w:sz w:val="19"/>
              </w:rPr>
              <w:tab/>
            </w:r>
            <w:r>
              <w:rPr>
                <w:spacing w:val="-2"/>
                <w:sz w:val="19"/>
              </w:rPr>
              <w:t>29.962</w:t>
            </w:r>
          </w:p>
        </w:tc>
        <w:tc>
          <w:tcPr>
            <w:tcW w:w="1202" w:type="dxa"/>
          </w:tcPr>
          <w:p>
            <w:pPr>
              <w:pStyle w:val="TableParagraph"/>
              <w:spacing w:line="205" w:lineRule="exact"/>
              <w:ind w:right="325"/>
              <w:rPr>
                <w:sz w:val="19"/>
              </w:rPr>
            </w:pPr>
            <w:r>
              <w:rPr>
                <w:spacing w:val="-2"/>
                <w:sz w:val="19"/>
              </w:rPr>
              <w:t>(8.921)</w:t>
            </w:r>
          </w:p>
        </w:tc>
        <w:tc>
          <w:tcPr>
            <w:tcW w:w="1619" w:type="dxa"/>
          </w:tcPr>
          <w:p>
            <w:pPr>
              <w:pStyle w:val="TableParagraph"/>
              <w:spacing w:line="205" w:lineRule="exact"/>
              <w:ind w:right="92"/>
              <w:rPr>
                <w:sz w:val="19"/>
              </w:rPr>
            </w:pPr>
            <w:r>
              <w:rPr>
                <w:spacing w:val="-2"/>
                <w:sz w:val="19"/>
              </w:rPr>
              <w:t>21.041</w:t>
            </w:r>
          </w:p>
        </w:tc>
      </w:tr>
      <w:tr>
        <w:trPr>
          <w:trHeight w:val="317" w:hRule="atLeast"/>
        </w:trPr>
        <w:tc>
          <w:tcPr>
            <w:tcW w:w="7156" w:type="dxa"/>
          </w:tcPr>
          <w:p>
            <w:pPr>
              <w:pStyle w:val="TableParagraph"/>
              <w:tabs>
                <w:tab w:pos="5426" w:val="left" w:leader="none"/>
              </w:tabs>
              <w:spacing w:line="218" w:lineRule="exact" w:before="78"/>
              <w:ind w:left="38"/>
              <w:jc w:val="left"/>
              <w:rPr>
                <w:b/>
                <w:position w:val="1"/>
                <w:sz w:val="19"/>
              </w:rPr>
            </w:pPr>
            <w:r>
              <w:rPr>
                <w:b/>
                <w:spacing w:val="-2"/>
                <w:sz w:val="19"/>
              </w:rPr>
              <w:t>Resultado</w:t>
            </w:r>
            <w:r>
              <w:rPr>
                <w:b/>
                <w:spacing w:val="-7"/>
                <w:sz w:val="19"/>
              </w:rPr>
              <w:t> </w:t>
            </w:r>
            <w:r>
              <w:rPr>
                <w:b/>
                <w:spacing w:val="-2"/>
                <w:sz w:val="19"/>
              </w:rPr>
              <w:t>do</w:t>
            </w:r>
            <w:r>
              <w:rPr>
                <w:b/>
                <w:spacing w:val="-5"/>
                <w:sz w:val="19"/>
              </w:rPr>
              <w:t> </w:t>
            </w:r>
            <w:r>
              <w:rPr>
                <w:b/>
                <w:spacing w:val="-2"/>
                <w:sz w:val="19"/>
              </w:rPr>
              <w:t>exercício</w:t>
            </w:r>
            <w:r>
              <w:rPr>
                <w:b/>
                <w:sz w:val="19"/>
              </w:rPr>
              <w:tab/>
            </w:r>
            <w:r>
              <w:rPr>
                <w:b/>
                <w:spacing w:val="-2"/>
                <w:position w:val="1"/>
                <w:sz w:val="19"/>
              </w:rPr>
              <w:t>(442.870)</w:t>
            </w:r>
          </w:p>
        </w:tc>
        <w:tc>
          <w:tcPr>
            <w:tcW w:w="1202" w:type="dxa"/>
          </w:tcPr>
          <w:p>
            <w:pPr>
              <w:pStyle w:val="TableParagraph"/>
              <w:spacing w:line="208" w:lineRule="exact" w:before="88"/>
              <w:ind w:right="376"/>
              <w:rPr>
                <w:b/>
                <w:sz w:val="19"/>
              </w:rPr>
            </w:pPr>
            <w:r>
              <w:rPr>
                <w:b/>
                <w:spacing w:val="-2"/>
                <w:sz w:val="19"/>
              </w:rPr>
              <w:t>25.845</w:t>
            </w:r>
          </w:p>
        </w:tc>
        <w:tc>
          <w:tcPr>
            <w:tcW w:w="1619" w:type="dxa"/>
          </w:tcPr>
          <w:p>
            <w:pPr>
              <w:pStyle w:val="TableParagraph"/>
              <w:spacing w:line="208" w:lineRule="exact" w:before="88"/>
              <w:ind w:right="39"/>
              <w:rPr>
                <w:b/>
                <w:sz w:val="19"/>
              </w:rPr>
            </w:pPr>
            <w:r>
              <w:rPr>
                <w:b/>
                <w:spacing w:val="-2"/>
                <w:sz w:val="19"/>
              </w:rPr>
              <w:t>(417.025)</w:t>
            </w:r>
          </w:p>
        </w:tc>
      </w:tr>
    </w:tbl>
    <w:p>
      <w:pPr>
        <w:pStyle w:val="BodyText"/>
      </w:pPr>
    </w:p>
    <w:p>
      <w:pPr>
        <w:pStyle w:val="BodyText"/>
        <w:spacing w:before="245"/>
      </w:pPr>
    </w:p>
    <w:p>
      <w:pPr>
        <w:pStyle w:val="Heading2"/>
        <w:numPr>
          <w:ilvl w:val="1"/>
          <w:numId w:val="2"/>
        </w:numPr>
        <w:tabs>
          <w:tab w:pos="935" w:val="left" w:leader="none"/>
        </w:tabs>
        <w:spacing w:line="240" w:lineRule="auto" w:before="0" w:after="0"/>
        <w:ind w:left="935" w:right="0" w:hanging="423"/>
        <w:jc w:val="left"/>
      </w:pPr>
      <w:r>
        <w:rPr/>
        <w:t>Depósitos </w:t>
      </w:r>
      <w:r>
        <w:rPr>
          <w:spacing w:val="-2"/>
        </w:rPr>
        <w:t>judiciais</w:t>
      </w:r>
    </w:p>
    <w:p>
      <w:pPr>
        <w:pStyle w:val="BodyText"/>
        <w:rPr>
          <w:b/>
        </w:rPr>
      </w:pPr>
    </w:p>
    <w:p>
      <w:pPr>
        <w:pStyle w:val="BodyText"/>
        <w:ind w:left="937" w:right="278"/>
        <w:jc w:val="both"/>
      </w:pPr>
      <w:r>
        <w:rPr/>
        <w:t>Trata-se de correção no saldo das contas dos depósitos judiciais, considerando os ajustes realizados por conta do reconhecimento de resgates efetuados em exercícios anteriores, relativo</w:t>
      </w:r>
      <w:r>
        <w:rPr>
          <w:spacing w:val="22"/>
        </w:rPr>
        <w:t> </w:t>
      </w:r>
      <w:r>
        <w:rPr/>
        <w:t>aos</w:t>
      </w:r>
      <w:r>
        <w:rPr>
          <w:spacing w:val="25"/>
        </w:rPr>
        <w:t> </w:t>
      </w:r>
      <w:r>
        <w:rPr/>
        <w:t>valores</w:t>
      </w:r>
      <w:r>
        <w:rPr>
          <w:spacing w:val="24"/>
        </w:rPr>
        <w:t> </w:t>
      </w:r>
      <w:r>
        <w:rPr/>
        <w:t>de</w:t>
      </w:r>
      <w:r>
        <w:rPr>
          <w:spacing w:val="23"/>
        </w:rPr>
        <w:t> </w:t>
      </w:r>
      <w:r>
        <w:rPr/>
        <w:t>reembolso</w:t>
      </w:r>
      <w:r>
        <w:rPr>
          <w:spacing w:val="23"/>
        </w:rPr>
        <w:t> </w:t>
      </w:r>
      <w:r>
        <w:rPr/>
        <w:t>de</w:t>
      </w:r>
      <w:r>
        <w:rPr>
          <w:spacing w:val="23"/>
        </w:rPr>
        <w:t> </w:t>
      </w:r>
      <w:r>
        <w:rPr/>
        <w:t>serviços</w:t>
      </w:r>
      <w:r>
        <w:rPr>
          <w:spacing w:val="23"/>
        </w:rPr>
        <w:t> </w:t>
      </w:r>
      <w:r>
        <w:rPr/>
        <w:t>de</w:t>
      </w:r>
      <w:r>
        <w:rPr>
          <w:spacing w:val="23"/>
        </w:rPr>
        <w:t> </w:t>
      </w:r>
      <w:r>
        <w:rPr/>
        <w:t>dragagem,</w:t>
      </w:r>
      <w:r>
        <w:rPr>
          <w:spacing w:val="21"/>
        </w:rPr>
        <w:t> </w:t>
      </w:r>
      <w:r>
        <w:rPr/>
        <w:t>os</w:t>
      </w:r>
      <w:r>
        <w:rPr>
          <w:spacing w:val="26"/>
        </w:rPr>
        <w:t> </w:t>
      </w:r>
      <w:r>
        <w:rPr/>
        <w:t>quais</w:t>
      </w:r>
      <w:r>
        <w:rPr>
          <w:spacing w:val="23"/>
        </w:rPr>
        <w:t> </w:t>
      </w:r>
      <w:r>
        <w:rPr/>
        <w:t>eram</w:t>
      </w:r>
      <w:r>
        <w:rPr>
          <w:spacing w:val="26"/>
        </w:rPr>
        <w:t> </w:t>
      </w:r>
      <w:r>
        <w:rPr/>
        <w:t>utilizados</w:t>
      </w:r>
      <w:r>
        <w:rPr>
          <w:spacing w:val="23"/>
        </w:rPr>
        <w:t> </w:t>
      </w:r>
      <w:r>
        <w:rPr>
          <w:spacing w:val="-4"/>
        </w:rPr>
        <w:t>como</w:t>
      </w:r>
    </w:p>
    <w:p>
      <w:pPr>
        <w:pStyle w:val="BodyText"/>
        <w:spacing w:after="0"/>
        <w:jc w:val="both"/>
        <w:sectPr>
          <w:pgSz w:w="11910" w:h="16840"/>
          <w:pgMar w:header="1006" w:footer="1055" w:top="2000" w:bottom="1240" w:left="992" w:right="566"/>
        </w:sectPr>
      </w:pPr>
    </w:p>
    <w:p>
      <w:pPr>
        <w:pStyle w:val="BodyText"/>
        <w:spacing w:before="90"/>
      </w:pPr>
    </w:p>
    <w:p>
      <w:pPr>
        <w:pStyle w:val="BodyText"/>
        <w:ind w:left="937" w:right="239"/>
      </w:pPr>
      <w:r>
        <w:rPr/>
        <w:t>garantia</w:t>
      </w:r>
      <w:r>
        <w:rPr>
          <w:spacing w:val="-14"/>
        </w:rPr>
        <w:t> </w:t>
      </w:r>
      <w:r>
        <w:rPr/>
        <w:t>aos</w:t>
      </w:r>
      <w:r>
        <w:rPr>
          <w:spacing w:val="-11"/>
        </w:rPr>
        <w:t> </w:t>
      </w:r>
      <w:r>
        <w:rPr/>
        <w:t>contratos</w:t>
      </w:r>
      <w:r>
        <w:rPr>
          <w:spacing w:val="-11"/>
        </w:rPr>
        <w:t> </w:t>
      </w:r>
      <w:r>
        <w:rPr/>
        <w:t>de</w:t>
      </w:r>
      <w:r>
        <w:rPr>
          <w:spacing w:val="-13"/>
        </w:rPr>
        <w:t> </w:t>
      </w:r>
      <w:r>
        <w:rPr/>
        <w:t>leasing</w:t>
      </w:r>
      <w:r>
        <w:rPr>
          <w:spacing w:val="-11"/>
        </w:rPr>
        <w:t> </w:t>
      </w:r>
      <w:r>
        <w:rPr/>
        <w:t>da</w:t>
      </w:r>
      <w:r>
        <w:rPr>
          <w:spacing w:val="-11"/>
        </w:rPr>
        <w:t> </w:t>
      </w:r>
      <w:r>
        <w:rPr/>
        <w:t>extinta</w:t>
      </w:r>
      <w:r>
        <w:rPr>
          <w:spacing w:val="-11"/>
        </w:rPr>
        <w:t> </w:t>
      </w:r>
      <w:r>
        <w:rPr/>
        <w:t>Empresa</w:t>
      </w:r>
      <w:r>
        <w:rPr>
          <w:spacing w:val="-11"/>
        </w:rPr>
        <w:t> </w:t>
      </w:r>
      <w:r>
        <w:rPr/>
        <w:t>de</w:t>
      </w:r>
      <w:r>
        <w:rPr>
          <w:spacing w:val="-11"/>
        </w:rPr>
        <w:t> </w:t>
      </w:r>
      <w:r>
        <w:rPr/>
        <w:t>Portos</w:t>
      </w:r>
      <w:r>
        <w:rPr>
          <w:spacing w:val="-11"/>
        </w:rPr>
        <w:t> </w:t>
      </w:r>
      <w:r>
        <w:rPr/>
        <w:t>do</w:t>
      </w:r>
      <w:r>
        <w:rPr>
          <w:spacing w:val="-11"/>
        </w:rPr>
        <w:t> </w:t>
      </w:r>
      <w:r>
        <w:rPr/>
        <w:t>Brasil</w:t>
      </w:r>
      <w:r>
        <w:rPr>
          <w:spacing w:val="-11"/>
        </w:rPr>
        <w:t> </w:t>
      </w:r>
      <w:r>
        <w:rPr/>
        <w:t>–</w:t>
      </w:r>
      <w:r>
        <w:rPr>
          <w:spacing w:val="-14"/>
        </w:rPr>
        <w:t> </w:t>
      </w:r>
      <w:r>
        <w:rPr/>
        <w:t>Portobrás.</w:t>
      </w:r>
      <w:r>
        <w:rPr>
          <w:spacing w:val="-11"/>
        </w:rPr>
        <w:t> </w:t>
      </w:r>
      <w:r>
        <w:rPr/>
        <w:t>O</w:t>
      </w:r>
      <w:r>
        <w:rPr>
          <w:spacing w:val="-11"/>
        </w:rPr>
        <w:t> </w:t>
      </w:r>
      <w:r>
        <w:rPr/>
        <w:t>resgate foi efetuado no ano de 2009 e baixado durante o segundo trimestre de 2024.</w:t>
      </w:r>
    </w:p>
    <w:p>
      <w:pPr>
        <w:pStyle w:val="BodyText"/>
        <w:spacing w:before="2"/>
      </w:pPr>
    </w:p>
    <w:p>
      <w:pPr>
        <w:pStyle w:val="BodyText"/>
        <w:ind w:left="937"/>
      </w:pPr>
      <w:r>
        <w:rPr/>
        <w:t>Também</w:t>
      </w:r>
      <w:r>
        <w:rPr>
          <w:spacing w:val="77"/>
        </w:rPr>
        <w:t> </w:t>
      </w:r>
      <w:r>
        <w:rPr/>
        <w:t>ocorreram</w:t>
      </w:r>
      <w:r>
        <w:rPr>
          <w:spacing w:val="77"/>
        </w:rPr>
        <w:t> </w:t>
      </w:r>
      <w:r>
        <w:rPr/>
        <w:t>atualizações</w:t>
      </w:r>
      <w:r>
        <w:rPr>
          <w:spacing w:val="74"/>
        </w:rPr>
        <w:t> </w:t>
      </w:r>
      <w:r>
        <w:rPr/>
        <w:t>financeiras,</w:t>
      </w:r>
      <w:r>
        <w:rPr>
          <w:spacing w:val="74"/>
        </w:rPr>
        <w:t> </w:t>
      </w:r>
      <w:r>
        <w:rPr/>
        <w:t>bem</w:t>
      </w:r>
      <w:r>
        <w:rPr>
          <w:spacing w:val="77"/>
        </w:rPr>
        <w:t> </w:t>
      </w:r>
      <w:r>
        <w:rPr/>
        <w:t>como</w:t>
      </w:r>
      <w:r>
        <w:rPr>
          <w:spacing w:val="77"/>
        </w:rPr>
        <w:t> </w:t>
      </w:r>
      <w:r>
        <w:rPr/>
        <w:t>as</w:t>
      </w:r>
      <w:r>
        <w:rPr>
          <w:spacing w:val="76"/>
        </w:rPr>
        <w:t> </w:t>
      </w:r>
      <w:r>
        <w:rPr/>
        <w:t>baixas</w:t>
      </w:r>
      <w:r>
        <w:rPr>
          <w:spacing w:val="79"/>
        </w:rPr>
        <w:t> </w:t>
      </w:r>
      <w:r>
        <w:rPr/>
        <w:t>correspondentes</w:t>
      </w:r>
      <w:r>
        <w:rPr>
          <w:spacing w:val="76"/>
        </w:rPr>
        <w:t> </w:t>
      </w:r>
      <w:r>
        <w:rPr/>
        <w:t>de processos judiciais. Vide detalhes abaixo:</w:t>
      </w:r>
    </w:p>
    <w:p>
      <w:pPr>
        <w:pStyle w:val="ListParagraph"/>
        <w:numPr>
          <w:ilvl w:val="2"/>
          <w:numId w:val="2"/>
        </w:numPr>
        <w:tabs>
          <w:tab w:pos="1657" w:val="left" w:leader="none"/>
        </w:tabs>
        <w:spacing w:line="240" w:lineRule="auto" w:before="292" w:after="0"/>
        <w:ind w:left="1657" w:right="277" w:hanging="360"/>
        <w:jc w:val="both"/>
        <w:rPr>
          <w:sz w:val="24"/>
        </w:rPr>
      </w:pPr>
      <w:r>
        <w:rPr>
          <w:sz w:val="24"/>
        </w:rPr>
        <w:t>Bloqueios</w:t>
      </w:r>
      <w:r>
        <w:rPr>
          <w:spacing w:val="-7"/>
          <w:sz w:val="24"/>
        </w:rPr>
        <w:t> </w:t>
      </w:r>
      <w:r>
        <w:rPr>
          <w:sz w:val="24"/>
        </w:rPr>
        <w:t>judiciais</w:t>
      </w:r>
      <w:r>
        <w:rPr>
          <w:spacing w:val="-7"/>
          <w:sz w:val="24"/>
        </w:rPr>
        <w:t> </w:t>
      </w:r>
      <w:r>
        <w:rPr>
          <w:sz w:val="24"/>
        </w:rPr>
        <w:t>ocorridos</w:t>
      </w:r>
      <w:r>
        <w:rPr>
          <w:spacing w:val="-4"/>
          <w:sz w:val="24"/>
        </w:rPr>
        <w:t> </w:t>
      </w:r>
      <w:r>
        <w:rPr>
          <w:sz w:val="24"/>
        </w:rPr>
        <w:t>durante</w:t>
      </w:r>
      <w:r>
        <w:rPr>
          <w:spacing w:val="-4"/>
          <w:sz w:val="24"/>
        </w:rPr>
        <w:t> </w:t>
      </w:r>
      <w:r>
        <w:rPr>
          <w:sz w:val="24"/>
        </w:rPr>
        <w:t>o</w:t>
      </w:r>
      <w:r>
        <w:rPr>
          <w:spacing w:val="-6"/>
          <w:sz w:val="24"/>
        </w:rPr>
        <w:t> </w:t>
      </w:r>
      <w:r>
        <w:rPr>
          <w:sz w:val="24"/>
        </w:rPr>
        <w:t>ano</w:t>
      </w:r>
      <w:r>
        <w:rPr>
          <w:spacing w:val="-6"/>
          <w:sz w:val="24"/>
        </w:rPr>
        <w:t> </w:t>
      </w:r>
      <w:r>
        <w:rPr>
          <w:sz w:val="24"/>
        </w:rPr>
        <w:t>de</w:t>
      </w:r>
      <w:r>
        <w:rPr>
          <w:spacing w:val="-4"/>
          <w:sz w:val="24"/>
        </w:rPr>
        <w:t> </w:t>
      </w:r>
      <w:r>
        <w:rPr>
          <w:sz w:val="24"/>
        </w:rPr>
        <w:t>2009</w:t>
      </w:r>
      <w:r>
        <w:rPr>
          <w:spacing w:val="-3"/>
          <w:sz w:val="24"/>
        </w:rPr>
        <w:t> </w:t>
      </w:r>
      <w:r>
        <w:rPr>
          <w:sz w:val="24"/>
        </w:rPr>
        <w:t>pela</w:t>
      </w:r>
      <w:r>
        <w:rPr>
          <w:spacing w:val="-6"/>
          <w:sz w:val="24"/>
        </w:rPr>
        <w:t> </w:t>
      </w:r>
      <w:r>
        <w:rPr>
          <w:sz w:val="24"/>
        </w:rPr>
        <w:t>Companhia</w:t>
      </w:r>
      <w:r>
        <w:rPr>
          <w:spacing w:val="-6"/>
          <w:sz w:val="24"/>
        </w:rPr>
        <w:t> </w:t>
      </w:r>
      <w:r>
        <w:rPr>
          <w:sz w:val="24"/>
        </w:rPr>
        <w:t>Inter</w:t>
      </w:r>
      <w:r>
        <w:rPr>
          <w:spacing w:val="-6"/>
          <w:sz w:val="24"/>
        </w:rPr>
        <w:t> </w:t>
      </w:r>
      <w:r>
        <w:rPr>
          <w:sz w:val="24"/>
        </w:rPr>
        <w:t>Atlântico</w:t>
      </w:r>
      <w:r>
        <w:rPr>
          <w:spacing w:val="-6"/>
          <w:sz w:val="24"/>
        </w:rPr>
        <w:t> </w:t>
      </w:r>
      <w:r>
        <w:rPr>
          <w:sz w:val="24"/>
        </w:rPr>
        <w:t>de Arrendamento – processo n° 1998.001.185286-0, com resgates efetuados durante o ano de 2011 e baixados efetivamente somente durante o ano de 2024, para os quais estavam registrados apenas pelo valor de face, ou seja, valor histórico. Para este referido processo ainda existe saldo bloqueado;</w:t>
      </w:r>
    </w:p>
    <w:p>
      <w:pPr>
        <w:pStyle w:val="ListParagraph"/>
        <w:numPr>
          <w:ilvl w:val="2"/>
          <w:numId w:val="2"/>
        </w:numPr>
        <w:tabs>
          <w:tab w:pos="1657" w:val="left" w:leader="none"/>
        </w:tabs>
        <w:spacing w:line="240" w:lineRule="auto" w:before="0" w:after="0"/>
        <w:ind w:left="1657" w:right="275" w:hanging="360"/>
        <w:jc w:val="both"/>
        <w:rPr>
          <w:sz w:val="24"/>
        </w:rPr>
      </w:pPr>
      <w:r>
        <w:rPr>
          <w:sz w:val="24"/>
        </w:rPr>
        <w:t>Bloqueios judiciais ocorridos durante os anos de 2011 e 2012 pelo Brooklin Empreendimentos</w:t>
      </w:r>
      <w:r>
        <w:rPr>
          <w:spacing w:val="-4"/>
          <w:sz w:val="24"/>
        </w:rPr>
        <w:t> </w:t>
      </w:r>
      <w:r>
        <w:rPr>
          <w:sz w:val="24"/>
        </w:rPr>
        <w:t>–</w:t>
      </w:r>
      <w:r>
        <w:rPr>
          <w:spacing w:val="-4"/>
          <w:sz w:val="24"/>
        </w:rPr>
        <w:t> </w:t>
      </w:r>
      <w:r>
        <w:rPr>
          <w:sz w:val="24"/>
        </w:rPr>
        <w:t>processo</w:t>
      </w:r>
      <w:r>
        <w:rPr>
          <w:spacing w:val="-4"/>
          <w:sz w:val="24"/>
        </w:rPr>
        <w:t> </w:t>
      </w:r>
      <w:r>
        <w:rPr>
          <w:sz w:val="24"/>
        </w:rPr>
        <w:t>n°</w:t>
      </w:r>
      <w:r>
        <w:rPr>
          <w:spacing w:val="-3"/>
          <w:sz w:val="24"/>
        </w:rPr>
        <w:t> </w:t>
      </w:r>
      <w:r>
        <w:rPr>
          <w:sz w:val="24"/>
        </w:rPr>
        <w:t>0102697-82.2009.8.19.0001,</w:t>
      </w:r>
      <w:r>
        <w:rPr>
          <w:spacing w:val="-4"/>
          <w:sz w:val="24"/>
        </w:rPr>
        <w:t> </w:t>
      </w:r>
      <w:r>
        <w:rPr>
          <w:sz w:val="24"/>
        </w:rPr>
        <w:t>com</w:t>
      </w:r>
      <w:r>
        <w:rPr>
          <w:spacing w:val="-7"/>
          <w:sz w:val="24"/>
        </w:rPr>
        <w:t> </w:t>
      </w:r>
      <w:r>
        <w:rPr>
          <w:sz w:val="24"/>
        </w:rPr>
        <w:t>resgates</w:t>
      </w:r>
      <w:r>
        <w:rPr>
          <w:spacing w:val="-4"/>
          <w:sz w:val="24"/>
        </w:rPr>
        <w:t> </w:t>
      </w:r>
      <w:r>
        <w:rPr>
          <w:sz w:val="24"/>
        </w:rPr>
        <w:t>efetuados durante</w:t>
      </w:r>
      <w:r>
        <w:rPr>
          <w:spacing w:val="-3"/>
          <w:sz w:val="24"/>
        </w:rPr>
        <w:t> </w:t>
      </w:r>
      <w:r>
        <w:rPr>
          <w:sz w:val="24"/>
        </w:rPr>
        <w:t>o</w:t>
      </w:r>
      <w:r>
        <w:rPr>
          <w:spacing w:val="-1"/>
          <w:sz w:val="24"/>
        </w:rPr>
        <w:t> </w:t>
      </w:r>
      <w:r>
        <w:rPr>
          <w:sz w:val="24"/>
        </w:rPr>
        <w:t>ano</w:t>
      </w:r>
      <w:r>
        <w:rPr>
          <w:spacing w:val="-3"/>
          <w:sz w:val="24"/>
        </w:rPr>
        <w:t> </w:t>
      </w:r>
      <w:r>
        <w:rPr>
          <w:sz w:val="24"/>
        </w:rPr>
        <w:t>de</w:t>
      </w:r>
      <w:r>
        <w:rPr>
          <w:spacing w:val="-1"/>
          <w:sz w:val="24"/>
        </w:rPr>
        <w:t> </w:t>
      </w:r>
      <w:r>
        <w:rPr>
          <w:sz w:val="24"/>
        </w:rPr>
        <w:t>2023</w:t>
      </w:r>
      <w:r>
        <w:rPr>
          <w:spacing w:val="-3"/>
          <w:sz w:val="24"/>
        </w:rPr>
        <w:t> </w:t>
      </w:r>
      <w:r>
        <w:rPr>
          <w:sz w:val="24"/>
        </w:rPr>
        <w:t>e</w:t>
      </w:r>
      <w:r>
        <w:rPr>
          <w:spacing w:val="-3"/>
          <w:sz w:val="24"/>
        </w:rPr>
        <w:t> </w:t>
      </w:r>
      <w:r>
        <w:rPr>
          <w:sz w:val="24"/>
        </w:rPr>
        <w:t>baixados</w:t>
      </w:r>
      <w:r>
        <w:rPr>
          <w:spacing w:val="-3"/>
          <w:sz w:val="24"/>
        </w:rPr>
        <w:t> </w:t>
      </w:r>
      <w:r>
        <w:rPr>
          <w:sz w:val="24"/>
        </w:rPr>
        <w:t>efetivamente</w:t>
      </w:r>
      <w:r>
        <w:rPr>
          <w:spacing w:val="-3"/>
          <w:sz w:val="24"/>
        </w:rPr>
        <w:t> </w:t>
      </w:r>
      <w:r>
        <w:rPr>
          <w:sz w:val="24"/>
        </w:rPr>
        <w:t>somente</w:t>
      </w:r>
      <w:r>
        <w:rPr>
          <w:spacing w:val="-3"/>
          <w:sz w:val="24"/>
        </w:rPr>
        <w:t> </w:t>
      </w:r>
      <w:r>
        <w:rPr>
          <w:sz w:val="24"/>
        </w:rPr>
        <w:t>durante</w:t>
      </w:r>
      <w:r>
        <w:rPr>
          <w:spacing w:val="-1"/>
          <w:sz w:val="24"/>
        </w:rPr>
        <w:t> </w:t>
      </w:r>
      <w:r>
        <w:rPr>
          <w:sz w:val="24"/>
        </w:rPr>
        <w:t>o</w:t>
      </w:r>
      <w:r>
        <w:rPr>
          <w:spacing w:val="-3"/>
          <w:sz w:val="24"/>
        </w:rPr>
        <w:t> </w:t>
      </w:r>
      <w:r>
        <w:rPr>
          <w:sz w:val="24"/>
        </w:rPr>
        <w:t>ano</w:t>
      </w:r>
      <w:r>
        <w:rPr>
          <w:spacing w:val="-3"/>
          <w:sz w:val="24"/>
        </w:rPr>
        <w:t> </w:t>
      </w:r>
      <w:r>
        <w:rPr>
          <w:sz w:val="24"/>
        </w:rPr>
        <w:t>de</w:t>
      </w:r>
      <w:r>
        <w:rPr>
          <w:spacing w:val="-1"/>
          <w:sz w:val="24"/>
        </w:rPr>
        <w:t> </w:t>
      </w:r>
      <w:r>
        <w:rPr>
          <w:sz w:val="24"/>
        </w:rPr>
        <w:t>2024,</w:t>
      </w:r>
      <w:r>
        <w:rPr>
          <w:spacing w:val="-4"/>
          <w:sz w:val="24"/>
        </w:rPr>
        <w:t> </w:t>
      </w:r>
      <w:r>
        <w:rPr>
          <w:sz w:val="24"/>
        </w:rPr>
        <w:t>para os quais estavam registrados apenas pelo valor de face, ou seja, valor histórico;</w:t>
      </w:r>
    </w:p>
    <w:p>
      <w:pPr>
        <w:pStyle w:val="ListParagraph"/>
        <w:numPr>
          <w:ilvl w:val="2"/>
          <w:numId w:val="2"/>
        </w:numPr>
        <w:tabs>
          <w:tab w:pos="1657" w:val="left" w:leader="none"/>
        </w:tabs>
        <w:spacing w:line="240" w:lineRule="auto" w:before="0" w:after="0"/>
        <w:ind w:left="1657" w:right="275" w:hanging="360"/>
        <w:jc w:val="both"/>
        <w:rPr>
          <w:sz w:val="24"/>
        </w:rPr>
      </w:pPr>
      <w:r>
        <w:rPr>
          <w:sz w:val="24"/>
        </w:rPr>
        <w:t>Bloqueios judiciais ocorridos durante os anos</w:t>
      </w:r>
      <w:r>
        <w:rPr>
          <w:spacing w:val="-2"/>
          <w:sz w:val="24"/>
        </w:rPr>
        <w:t> </w:t>
      </w:r>
      <w:r>
        <w:rPr>
          <w:sz w:val="24"/>
        </w:rPr>
        <w:t>de</w:t>
      </w:r>
      <w:r>
        <w:rPr>
          <w:spacing w:val="-1"/>
          <w:sz w:val="24"/>
        </w:rPr>
        <w:t> </w:t>
      </w:r>
      <w:r>
        <w:rPr>
          <w:sz w:val="24"/>
        </w:rPr>
        <w:t>2019 e 2020 pelo Dibens Leasing S.A. Arrendamento Mercantil – processo n° 0044608-27.1994.4.02.5101, com resgates efetuados no mês de agosto de 2024, para os quais estavam registrados apenas pelo valor de face, ou seja, valor histórico. Esta baixa foi efetivada no mesmo mês de resgate, ou seja, em agosto de 2024;</w:t>
      </w:r>
    </w:p>
    <w:p>
      <w:pPr>
        <w:pStyle w:val="ListParagraph"/>
        <w:numPr>
          <w:ilvl w:val="2"/>
          <w:numId w:val="2"/>
        </w:numPr>
        <w:tabs>
          <w:tab w:pos="1657" w:val="left" w:leader="none"/>
        </w:tabs>
        <w:spacing w:line="240" w:lineRule="auto" w:before="0" w:after="0"/>
        <w:ind w:left="1657" w:right="279" w:hanging="360"/>
        <w:jc w:val="both"/>
        <w:rPr>
          <w:sz w:val="24"/>
        </w:rPr>
      </w:pPr>
      <w:r>
        <w:rPr>
          <w:sz w:val="24"/>
        </w:rPr>
        <w:t>Diversos bloqueios efetuados pela Agência Nacional de Transportes Aquaviários – ANTAQ</w:t>
      </w:r>
      <w:r>
        <w:rPr>
          <w:spacing w:val="-9"/>
          <w:sz w:val="24"/>
        </w:rPr>
        <w:t> </w:t>
      </w:r>
      <w:r>
        <w:rPr>
          <w:sz w:val="24"/>
        </w:rPr>
        <w:t>no</w:t>
      </w:r>
      <w:r>
        <w:rPr>
          <w:spacing w:val="-4"/>
          <w:sz w:val="24"/>
        </w:rPr>
        <w:t> </w:t>
      </w:r>
      <w:r>
        <w:rPr>
          <w:sz w:val="24"/>
        </w:rPr>
        <w:t>período</w:t>
      </w:r>
      <w:r>
        <w:rPr>
          <w:spacing w:val="-6"/>
          <w:sz w:val="24"/>
        </w:rPr>
        <w:t> </w:t>
      </w:r>
      <w:r>
        <w:rPr>
          <w:sz w:val="24"/>
        </w:rPr>
        <w:t>de</w:t>
      </w:r>
      <w:r>
        <w:rPr>
          <w:spacing w:val="-6"/>
          <w:sz w:val="24"/>
        </w:rPr>
        <w:t> </w:t>
      </w:r>
      <w:r>
        <w:rPr>
          <w:sz w:val="24"/>
        </w:rPr>
        <w:t>2016</w:t>
      </w:r>
      <w:r>
        <w:rPr>
          <w:spacing w:val="-4"/>
          <w:sz w:val="24"/>
        </w:rPr>
        <w:t> </w:t>
      </w:r>
      <w:r>
        <w:rPr>
          <w:sz w:val="24"/>
        </w:rPr>
        <w:t>a</w:t>
      </w:r>
      <w:r>
        <w:rPr>
          <w:spacing w:val="-6"/>
          <w:sz w:val="24"/>
        </w:rPr>
        <w:t> </w:t>
      </w:r>
      <w:r>
        <w:rPr>
          <w:sz w:val="24"/>
        </w:rPr>
        <w:t>2018,</w:t>
      </w:r>
      <w:r>
        <w:rPr>
          <w:spacing w:val="-2"/>
          <w:sz w:val="24"/>
        </w:rPr>
        <w:t> </w:t>
      </w:r>
      <w:r>
        <w:rPr>
          <w:sz w:val="24"/>
        </w:rPr>
        <w:t>com</w:t>
      </w:r>
      <w:r>
        <w:rPr>
          <w:spacing w:val="-6"/>
          <w:sz w:val="24"/>
        </w:rPr>
        <w:t> </w:t>
      </w:r>
      <w:r>
        <w:rPr>
          <w:sz w:val="24"/>
        </w:rPr>
        <w:t>resgates</w:t>
      </w:r>
      <w:r>
        <w:rPr>
          <w:spacing w:val="-9"/>
          <w:sz w:val="24"/>
        </w:rPr>
        <w:t> </w:t>
      </w:r>
      <w:r>
        <w:rPr>
          <w:sz w:val="24"/>
        </w:rPr>
        <w:t>efetuados</w:t>
      </w:r>
      <w:r>
        <w:rPr>
          <w:spacing w:val="-6"/>
          <w:sz w:val="24"/>
        </w:rPr>
        <w:t> </w:t>
      </w:r>
      <w:r>
        <w:rPr>
          <w:sz w:val="24"/>
        </w:rPr>
        <w:t>durante</w:t>
      </w:r>
      <w:r>
        <w:rPr>
          <w:spacing w:val="-6"/>
          <w:sz w:val="24"/>
        </w:rPr>
        <w:t> </w:t>
      </w:r>
      <w:r>
        <w:rPr>
          <w:sz w:val="24"/>
        </w:rPr>
        <w:t>os</w:t>
      </w:r>
      <w:r>
        <w:rPr>
          <w:spacing w:val="-6"/>
          <w:sz w:val="24"/>
        </w:rPr>
        <w:t> </w:t>
      </w:r>
      <w:r>
        <w:rPr>
          <w:sz w:val="24"/>
        </w:rPr>
        <w:t>anos</w:t>
      </w:r>
      <w:r>
        <w:rPr>
          <w:spacing w:val="-4"/>
          <w:sz w:val="24"/>
        </w:rPr>
        <w:t> </w:t>
      </w:r>
      <w:r>
        <w:rPr>
          <w:sz w:val="24"/>
        </w:rPr>
        <w:t>de</w:t>
      </w:r>
      <w:r>
        <w:rPr>
          <w:spacing w:val="-6"/>
          <w:sz w:val="24"/>
        </w:rPr>
        <w:t> </w:t>
      </w:r>
      <w:r>
        <w:rPr>
          <w:sz w:val="24"/>
        </w:rPr>
        <w:t>2018</w:t>
      </w:r>
      <w:r>
        <w:rPr>
          <w:spacing w:val="-6"/>
          <w:sz w:val="24"/>
        </w:rPr>
        <w:t> </w:t>
      </w:r>
      <w:r>
        <w:rPr>
          <w:sz w:val="24"/>
        </w:rPr>
        <w:t>a 2021 e baixados efetivamente somente durante o ano de 2024, os quais estavam registrados pelo valor de face, ou seja, valor histórico;</w:t>
      </w:r>
    </w:p>
    <w:p>
      <w:pPr>
        <w:pStyle w:val="ListParagraph"/>
        <w:numPr>
          <w:ilvl w:val="2"/>
          <w:numId w:val="2"/>
        </w:numPr>
        <w:tabs>
          <w:tab w:pos="1657" w:val="left" w:leader="none"/>
        </w:tabs>
        <w:spacing w:line="240" w:lineRule="auto" w:before="0" w:after="0"/>
        <w:ind w:left="1657" w:right="279" w:hanging="360"/>
        <w:jc w:val="both"/>
        <w:rPr>
          <w:sz w:val="24"/>
        </w:rPr>
      </w:pPr>
      <w:r>
        <w:rPr>
          <w:sz w:val="24"/>
        </w:rPr>
        <w:t>Bloqueios efetuados pela Agência Nacional de Vigilância Sanitária – ANVISA nos anos de 2016 e 2017, com resgates efetuados durante os anos de 2019 e 2020 e baixados efetivamente</w:t>
      </w:r>
      <w:r>
        <w:rPr>
          <w:spacing w:val="-7"/>
          <w:sz w:val="24"/>
        </w:rPr>
        <w:t> </w:t>
      </w:r>
      <w:r>
        <w:rPr>
          <w:sz w:val="24"/>
        </w:rPr>
        <w:t>somente</w:t>
      </w:r>
      <w:r>
        <w:rPr>
          <w:spacing w:val="-9"/>
          <w:sz w:val="24"/>
        </w:rPr>
        <w:t> </w:t>
      </w:r>
      <w:r>
        <w:rPr>
          <w:sz w:val="24"/>
        </w:rPr>
        <w:t>durante</w:t>
      </w:r>
      <w:r>
        <w:rPr>
          <w:spacing w:val="-7"/>
          <w:sz w:val="24"/>
        </w:rPr>
        <w:t> </w:t>
      </w:r>
      <w:r>
        <w:rPr>
          <w:sz w:val="24"/>
        </w:rPr>
        <w:t>o</w:t>
      </w:r>
      <w:r>
        <w:rPr>
          <w:spacing w:val="-7"/>
          <w:sz w:val="24"/>
        </w:rPr>
        <w:t> </w:t>
      </w:r>
      <w:r>
        <w:rPr>
          <w:sz w:val="24"/>
        </w:rPr>
        <w:t>ano</w:t>
      </w:r>
      <w:r>
        <w:rPr>
          <w:spacing w:val="-7"/>
          <w:sz w:val="24"/>
        </w:rPr>
        <w:t> </w:t>
      </w:r>
      <w:r>
        <w:rPr>
          <w:sz w:val="24"/>
        </w:rPr>
        <w:t>de</w:t>
      </w:r>
      <w:r>
        <w:rPr>
          <w:spacing w:val="-4"/>
          <w:sz w:val="24"/>
        </w:rPr>
        <w:t> </w:t>
      </w:r>
      <w:r>
        <w:rPr>
          <w:sz w:val="24"/>
        </w:rPr>
        <w:t>2024,</w:t>
      </w:r>
      <w:r>
        <w:rPr>
          <w:spacing w:val="-5"/>
          <w:sz w:val="24"/>
        </w:rPr>
        <w:t> </w:t>
      </w:r>
      <w:r>
        <w:rPr>
          <w:sz w:val="24"/>
        </w:rPr>
        <w:t>os</w:t>
      </w:r>
      <w:r>
        <w:rPr>
          <w:spacing w:val="-8"/>
          <w:sz w:val="24"/>
        </w:rPr>
        <w:t> </w:t>
      </w:r>
      <w:r>
        <w:rPr>
          <w:sz w:val="24"/>
        </w:rPr>
        <w:t>quais</w:t>
      </w:r>
      <w:r>
        <w:rPr>
          <w:spacing w:val="-7"/>
          <w:sz w:val="24"/>
        </w:rPr>
        <w:t> </w:t>
      </w:r>
      <w:r>
        <w:rPr>
          <w:sz w:val="24"/>
        </w:rPr>
        <w:t>estavam</w:t>
      </w:r>
      <w:r>
        <w:rPr>
          <w:spacing w:val="-7"/>
          <w:sz w:val="24"/>
        </w:rPr>
        <w:t> </w:t>
      </w:r>
      <w:r>
        <w:rPr>
          <w:sz w:val="24"/>
        </w:rPr>
        <w:t>registrados</w:t>
      </w:r>
      <w:r>
        <w:rPr>
          <w:spacing w:val="-3"/>
          <w:sz w:val="24"/>
        </w:rPr>
        <w:t> </w:t>
      </w:r>
      <w:r>
        <w:rPr>
          <w:sz w:val="24"/>
        </w:rPr>
        <w:t>pelo</w:t>
      </w:r>
      <w:r>
        <w:rPr>
          <w:spacing w:val="-7"/>
          <w:sz w:val="24"/>
        </w:rPr>
        <w:t> </w:t>
      </w:r>
      <w:r>
        <w:rPr>
          <w:sz w:val="24"/>
        </w:rPr>
        <w:t>valor de face, ou seja, valor histórico;</w:t>
      </w:r>
    </w:p>
    <w:p>
      <w:pPr>
        <w:pStyle w:val="ListParagraph"/>
        <w:numPr>
          <w:ilvl w:val="2"/>
          <w:numId w:val="2"/>
        </w:numPr>
        <w:tabs>
          <w:tab w:pos="1657" w:val="left" w:leader="none"/>
        </w:tabs>
        <w:spacing w:line="240" w:lineRule="auto" w:before="0" w:after="0"/>
        <w:ind w:left="1657" w:right="277" w:hanging="360"/>
        <w:jc w:val="both"/>
        <w:rPr>
          <w:sz w:val="24"/>
        </w:rPr>
      </w:pPr>
      <w:r>
        <w:rPr>
          <w:sz w:val="24"/>
        </w:rPr>
        <w:t>Bloqueios efetuados pela Fazenda Nacional durante o ano de 2017, sendo resgatado durante o ano de 2018 e baixados efetivamente somente durante o ano de 2024, os quais estavam registrados pelo valor de face, ou seja, valor histórico;</w:t>
      </w:r>
    </w:p>
    <w:p>
      <w:pPr>
        <w:pStyle w:val="ListParagraph"/>
        <w:numPr>
          <w:ilvl w:val="2"/>
          <w:numId w:val="2"/>
        </w:numPr>
        <w:tabs>
          <w:tab w:pos="1657" w:val="left" w:leader="none"/>
        </w:tabs>
        <w:spacing w:line="240" w:lineRule="auto" w:before="0" w:after="0"/>
        <w:ind w:left="1657" w:right="278" w:hanging="360"/>
        <w:jc w:val="both"/>
        <w:rPr>
          <w:sz w:val="24"/>
        </w:rPr>
      </w:pPr>
      <w:r>
        <w:rPr>
          <w:sz w:val="24"/>
        </w:rPr>
        <w:t>Bloqueio efetuado pelo Ministério Público do Trabalho durante o ano de 2017, sendo resgatado durante o ano de 2017 e baixados efetivamente somente durante o ano de 2024, o qual estava registrado pelo valor de face, ou seja, valor histórico;</w:t>
      </w:r>
    </w:p>
    <w:p>
      <w:pPr>
        <w:pStyle w:val="ListParagraph"/>
        <w:numPr>
          <w:ilvl w:val="2"/>
          <w:numId w:val="2"/>
        </w:numPr>
        <w:tabs>
          <w:tab w:pos="1657" w:val="left" w:leader="none"/>
        </w:tabs>
        <w:spacing w:line="240" w:lineRule="auto" w:before="0" w:after="0"/>
        <w:ind w:left="1657" w:right="276" w:hanging="360"/>
        <w:jc w:val="both"/>
        <w:rPr>
          <w:sz w:val="24"/>
        </w:rPr>
      </w:pPr>
      <w:r>
        <w:rPr>
          <w:sz w:val="24"/>
        </w:rPr>
        <w:t>Bloqueios judiciais ocorridos durante os anos de 2019 a 2022 pelo Banco JP Morgan Arrendamento Mercantil – processo n° 000.5985-83.1997.402.5101, com resgates efetuados durante o ano de 2022 e baixados efetivamente somente durante o ano de 2024, para os quais estavam registrados apenas pelo valor de face, ou seja, valor histórico. Para este referido processo ainda existe saldo bloqueado;</w:t>
      </w:r>
    </w:p>
    <w:p>
      <w:pPr>
        <w:pStyle w:val="ListParagraph"/>
        <w:numPr>
          <w:ilvl w:val="2"/>
          <w:numId w:val="2"/>
        </w:numPr>
        <w:tabs>
          <w:tab w:pos="1657" w:val="left" w:leader="none"/>
        </w:tabs>
        <w:spacing w:line="240" w:lineRule="auto" w:before="0" w:after="0"/>
        <w:ind w:left="1657" w:right="276" w:hanging="360"/>
        <w:jc w:val="both"/>
        <w:rPr>
          <w:sz w:val="24"/>
        </w:rPr>
      </w:pPr>
      <w:r>
        <w:rPr>
          <w:sz w:val="24"/>
        </w:rPr>
        <w:t>Bloqueios</w:t>
      </w:r>
      <w:r>
        <w:rPr>
          <w:spacing w:val="-9"/>
          <w:sz w:val="24"/>
        </w:rPr>
        <w:t> </w:t>
      </w:r>
      <w:r>
        <w:rPr>
          <w:sz w:val="24"/>
        </w:rPr>
        <w:t>judiciais</w:t>
      </w:r>
      <w:r>
        <w:rPr>
          <w:spacing w:val="-9"/>
          <w:sz w:val="24"/>
        </w:rPr>
        <w:t> </w:t>
      </w:r>
      <w:r>
        <w:rPr>
          <w:sz w:val="24"/>
        </w:rPr>
        <w:t>ocorridos</w:t>
      </w:r>
      <w:r>
        <w:rPr>
          <w:spacing w:val="-8"/>
          <w:sz w:val="24"/>
        </w:rPr>
        <w:t> </w:t>
      </w:r>
      <w:r>
        <w:rPr>
          <w:sz w:val="24"/>
        </w:rPr>
        <w:t>durante</w:t>
      </w:r>
      <w:r>
        <w:rPr>
          <w:spacing w:val="-7"/>
          <w:sz w:val="24"/>
        </w:rPr>
        <w:t> </w:t>
      </w:r>
      <w:r>
        <w:rPr>
          <w:sz w:val="24"/>
        </w:rPr>
        <w:t>os</w:t>
      </w:r>
      <w:r>
        <w:rPr>
          <w:spacing w:val="-9"/>
          <w:sz w:val="24"/>
        </w:rPr>
        <w:t> </w:t>
      </w:r>
      <w:r>
        <w:rPr>
          <w:sz w:val="24"/>
        </w:rPr>
        <w:t>anos</w:t>
      </w:r>
      <w:r>
        <w:rPr>
          <w:spacing w:val="-9"/>
          <w:sz w:val="24"/>
        </w:rPr>
        <w:t> </w:t>
      </w:r>
      <w:r>
        <w:rPr>
          <w:sz w:val="24"/>
        </w:rPr>
        <w:t>de</w:t>
      </w:r>
      <w:r>
        <w:rPr>
          <w:spacing w:val="-9"/>
          <w:sz w:val="24"/>
        </w:rPr>
        <w:t> </w:t>
      </w:r>
      <w:r>
        <w:rPr>
          <w:sz w:val="24"/>
        </w:rPr>
        <w:t>2008</w:t>
      </w:r>
      <w:r>
        <w:rPr>
          <w:spacing w:val="-7"/>
          <w:sz w:val="24"/>
        </w:rPr>
        <w:t> </w:t>
      </w:r>
      <w:r>
        <w:rPr>
          <w:sz w:val="24"/>
        </w:rPr>
        <w:t>a</w:t>
      </w:r>
      <w:r>
        <w:rPr>
          <w:spacing w:val="-9"/>
          <w:sz w:val="24"/>
        </w:rPr>
        <w:t> </w:t>
      </w:r>
      <w:r>
        <w:rPr>
          <w:sz w:val="24"/>
        </w:rPr>
        <w:t>2011</w:t>
      </w:r>
      <w:r>
        <w:rPr>
          <w:spacing w:val="-9"/>
          <w:sz w:val="24"/>
        </w:rPr>
        <w:t> </w:t>
      </w:r>
      <w:r>
        <w:rPr>
          <w:sz w:val="24"/>
        </w:rPr>
        <w:t>pelo</w:t>
      </w:r>
      <w:r>
        <w:rPr>
          <w:spacing w:val="-11"/>
          <w:sz w:val="24"/>
        </w:rPr>
        <w:t> </w:t>
      </w:r>
      <w:r>
        <w:rPr>
          <w:sz w:val="24"/>
        </w:rPr>
        <w:t>BES</w:t>
      </w:r>
      <w:r>
        <w:rPr>
          <w:spacing w:val="-9"/>
          <w:sz w:val="24"/>
        </w:rPr>
        <w:t> </w:t>
      </w:r>
      <w:r>
        <w:rPr>
          <w:sz w:val="24"/>
        </w:rPr>
        <w:t>Investimento</w:t>
      </w:r>
      <w:r>
        <w:rPr>
          <w:spacing w:val="-11"/>
          <w:sz w:val="24"/>
        </w:rPr>
        <w:t> </w:t>
      </w:r>
      <w:r>
        <w:rPr>
          <w:sz w:val="24"/>
        </w:rPr>
        <w:t>do Brasil S.A. – processo n° 1998.001.185286-0, com resgates efetuados durante os anos de</w:t>
      </w:r>
      <w:r>
        <w:rPr>
          <w:spacing w:val="-9"/>
          <w:sz w:val="24"/>
        </w:rPr>
        <w:t> </w:t>
      </w:r>
      <w:r>
        <w:rPr>
          <w:sz w:val="24"/>
        </w:rPr>
        <w:t>2011</w:t>
      </w:r>
      <w:r>
        <w:rPr>
          <w:spacing w:val="-9"/>
          <w:sz w:val="24"/>
        </w:rPr>
        <w:t> </w:t>
      </w:r>
      <w:r>
        <w:rPr>
          <w:sz w:val="24"/>
        </w:rPr>
        <w:t>e</w:t>
      </w:r>
      <w:r>
        <w:rPr>
          <w:spacing w:val="-11"/>
          <w:sz w:val="24"/>
        </w:rPr>
        <w:t> </w:t>
      </w:r>
      <w:r>
        <w:rPr>
          <w:sz w:val="24"/>
        </w:rPr>
        <w:t>2012</w:t>
      </w:r>
      <w:r>
        <w:rPr>
          <w:spacing w:val="-10"/>
          <w:sz w:val="24"/>
        </w:rPr>
        <w:t> </w:t>
      </w:r>
      <w:r>
        <w:rPr>
          <w:sz w:val="24"/>
        </w:rPr>
        <w:t>e</w:t>
      </w:r>
      <w:r>
        <w:rPr>
          <w:spacing w:val="-11"/>
          <w:sz w:val="24"/>
        </w:rPr>
        <w:t> </w:t>
      </w:r>
      <w:r>
        <w:rPr>
          <w:sz w:val="24"/>
        </w:rPr>
        <w:t>baixados</w:t>
      </w:r>
      <w:r>
        <w:rPr>
          <w:spacing w:val="-11"/>
          <w:sz w:val="24"/>
        </w:rPr>
        <w:t> </w:t>
      </w:r>
      <w:r>
        <w:rPr>
          <w:sz w:val="24"/>
        </w:rPr>
        <w:t>efetivamente</w:t>
      </w:r>
      <w:r>
        <w:rPr>
          <w:spacing w:val="-11"/>
          <w:sz w:val="24"/>
        </w:rPr>
        <w:t> </w:t>
      </w:r>
      <w:r>
        <w:rPr>
          <w:sz w:val="24"/>
        </w:rPr>
        <w:t>somente</w:t>
      </w:r>
      <w:r>
        <w:rPr>
          <w:spacing w:val="-14"/>
          <w:sz w:val="24"/>
        </w:rPr>
        <w:t> </w:t>
      </w:r>
      <w:r>
        <w:rPr>
          <w:sz w:val="24"/>
        </w:rPr>
        <w:t>durante</w:t>
      </w:r>
      <w:r>
        <w:rPr>
          <w:spacing w:val="-11"/>
          <w:sz w:val="24"/>
        </w:rPr>
        <w:t> </w:t>
      </w:r>
      <w:r>
        <w:rPr>
          <w:sz w:val="24"/>
        </w:rPr>
        <w:t>o</w:t>
      </w:r>
      <w:r>
        <w:rPr>
          <w:spacing w:val="-11"/>
          <w:sz w:val="24"/>
        </w:rPr>
        <w:t> </w:t>
      </w:r>
      <w:r>
        <w:rPr>
          <w:sz w:val="24"/>
        </w:rPr>
        <w:t>ano</w:t>
      </w:r>
      <w:r>
        <w:rPr>
          <w:spacing w:val="-11"/>
          <w:sz w:val="24"/>
        </w:rPr>
        <w:t> </w:t>
      </w:r>
      <w:r>
        <w:rPr>
          <w:sz w:val="24"/>
        </w:rPr>
        <w:t>de</w:t>
      </w:r>
      <w:r>
        <w:rPr>
          <w:spacing w:val="-11"/>
          <w:sz w:val="24"/>
        </w:rPr>
        <w:t> </w:t>
      </w:r>
      <w:r>
        <w:rPr>
          <w:sz w:val="24"/>
        </w:rPr>
        <w:t>2024,</w:t>
      </w:r>
      <w:r>
        <w:rPr>
          <w:spacing w:val="-14"/>
          <w:sz w:val="24"/>
        </w:rPr>
        <w:t> </w:t>
      </w:r>
      <w:r>
        <w:rPr>
          <w:sz w:val="24"/>
        </w:rPr>
        <w:t>para</w:t>
      </w:r>
      <w:r>
        <w:rPr>
          <w:spacing w:val="-11"/>
          <w:sz w:val="24"/>
        </w:rPr>
        <w:t> </w:t>
      </w:r>
      <w:r>
        <w:rPr>
          <w:sz w:val="24"/>
        </w:rPr>
        <w:t>os</w:t>
      </w:r>
      <w:r>
        <w:rPr>
          <w:spacing w:val="-9"/>
          <w:sz w:val="24"/>
        </w:rPr>
        <w:t> </w:t>
      </w:r>
      <w:r>
        <w:rPr>
          <w:sz w:val="24"/>
        </w:rPr>
        <w:t>quais estavam registrados apenas pelo valor de face, ou seja, valor histórico. Para este referido processo ainda existe saldo bloqueado.</w:t>
      </w:r>
    </w:p>
    <w:p>
      <w:pPr>
        <w:pStyle w:val="ListParagraph"/>
        <w:spacing w:after="0" w:line="240" w:lineRule="auto"/>
        <w:jc w:val="both"/>
        <w:rPr>
          <w:sz w:val="24"/>
        </w:rPr>
        <w:sectPr>
          <w:pgSz w:w="11910" w:h="16840"/>
          <w:pgMar w:header="1006" w:footer="1055" w:top="2000" w:bottom="1240" w:left="992" w:right="566"/>
        </w:sectPr>
      </w:pPr>
    </w:p>
    <w:p>
      <w:pPr>
        <w:pStyle w:val="BodyText"/>
      </w:pPr>
    </w:p>
    <w:p>
      <w:pPr>
        <w:pStyle w:val="BodyText"/>
        <w:spacing w:before="90"/>
      </w:pPr>
    </w:p>
    <w:p>
      <w:pPr>
        <w:pStyle w:val="BodyText"/>
        <w:spacing w:line="242" w:lineRule="auto"/>
        <w:ind w:left="937" w:right="279"/>
        <w:jc w:val="both"/>
      </w:pPr>
      <w:r>
        <w:rPr/>
        <w:t>A correção se fez necessária, pois tais recursos foram levantados em exercícios anteriores e baixados efetivamente somente durante o ano de 2024.</w:t>
      </w:r>
    </w:p>
    <w:p>
      <w:pPr>
        <w:pStyle w:val="Heading2"/>
        <w:numPr>
          <w:ilvl w:val="1"/>
          <w:numId w:val="2"/>
        </w:numPr>
        <w:tabs>
          <w:tab w:pos="935" w:val="left" w:leader="none"/>
        </w:tabs>
        <w:spacing w:line="240" w:lineRule="auto" w:before="289" w:after="0"/>
        <w:ind w:left="935" w:right="0" w:hanging="423"/>
        <w:jc w:val="left"/>
      </w:pPr>
      <w:r>
        <w:rPr/>
        <w:t>Valores a</w:t>
      </w:r>
      <w:r>
        <w:rPr>
          <w:spacing w:val="1"/>
        </w:rPr>
        <w:t> </w:t>
      </w:r>
      <w:r>
        <w:rPr>
          <w:spacing w:val="-2"/>
        </w:rPr>
        <w:t>receber</w:t>
      </w:r>
    </w:p>
    <w:p>
      <w:pPr>
        <w:pStyle w:val="BodyText"/>
        <w:rPr>
          <w:b/>
        </w:rPr>
      </w:pPr>
    </w:p>
    <w:p>
      <w:pPr>
        <w:pStyle w:val="BodyText"/>
        <w:ind w:left="937" w:right="279"/>
        <w:jc w:val="both"/>
      </w:pPr>
      <w:r>
        <w:rPr/>
        <w:t>Trata-se de correção no</w:t>
      </w:r>
      <w:r>
        <w:rPr>
          <w:spacing w:val="-2"/>
        </w:rPr>
        <w:t> </w:t>
      </w:r>
      <w:r>
        <w:rPr/>
        <w:t>saldo a receber relacionado aos empregados cedidos com a provisão correspondente, bem como correção no saldo a receber de plano de saúde e previdência privada de ex-empregados, sendo valores de exercícios anteriores.</w:t>
      </w:r>
    </w:p>
    <w:p>
      <w:pPr>
        <w:pStyle w:val="Heading2"/>
        <w:numPr>
          <w:ilvl w:val="1"/>
          <w:numId w:val="2"/>
        </w:numPr>
        <w:tabs>
          <w:tab w:pos="935" w:val="left" w:leader="none"/>
        </w:tabs>
        <w:spacing w:line="240" w:lineRule="auto" w:before="292" w:after="0"/>
        <w:ind w:left="935" w:right="0" w:hanging="423"/>
        <w:jc w:val="left"/>
      </w:pPr>
      <w:r>
        <w:rPr/>
        <w:t>Obrigações</w:t>
      </w:r>
      <w:r>
        <w:rPr>
          <w:spacing w:val="-2"/>
        </w:rPr>
        <w:t> tributárias</w:t>
      </w:r>
    </w:p>
    <w:p>
      <w:pPr>
        <w:pStyle w:val="BodyText"/>
        <w:spacing w:before="293"/>
        <w:ind w:left="937" w:right="279"/>
        <w:jc w:val="both"/>
      </w:pPr>
      <w:r>
        <w:rPr/>
        <w:t>Trata-se de uma</w:t>
      </w:r>
      <w:r>
        <w:rPr>
          <w:spacing w:val="-1"/>
        </w:rPr>
        <w:t> </w:t>
      </w:r>
      <w:r>
        <w:rPr/>
        <w:t>revisão</w:t>
      </w:r>
      <w:r>
        <w:rPr>
          <w:spacing w:val="-3"/>
        </w:rPr>
        <w:t> </w:t>
      </w:r>
      <w:r>
        <w:rPr/>
        <w:t>na atualização monetária do saldo devido com</w:t>
      </w:r>
      <w:r>
        <w:rPr>
          <w:spacing w:val="-2"/>
        </w:rPr>
        <w:t> </w:t>
      </w:r>
      <w:r>
        <w:rPr/>
        <w:t>taxa de ocupação dos anos</w:t>
      </w:r>
      <w:r>
        <w:rPr>
          <w:spacing w:val="-9"/>
        </w:rPr>
        <w:t> </w:t>
      </w:r>
      <w:r>
        <w:rPr/>
        <w:t>de</w:t>
      </w:r>
      <w:r>
        <w:rPr>
          <w:spacing w:val="-4"/>
        </w:rPr>
        <w:t> </w:t>
      </w:r>
      <w:r>
        <w:rPr/>
        <w:t>2018</w:t>
      </w:r>
      <w:r>
        <w:rPr>
          <w:spacing w:val="-4"/>
        </w:rPr>
        <w:t> </w:t>
      </w:r>
      <w:r>
        <w:rPr/>
        <w:t>e</w:t>
      </w:r>
      <w:r>
        <w:rPr>
          <w:spacing w:val="-9"/>
        </w:rPr>
        <w:t> </w:t>
      </w:r>
      <w:r>
        <w:rPr/>
        <w:t>2019,</w:t>
      </w:r>
      <w:r>
        <w:rPr>
          <w:spacing w:val="-6"/>
        </w:rPr>
        <w:t> </w:t>
      </w:r>
      <w:r>
        <w:rPr/>
        <w:t>a</w:t>
      </w:r>
      <w:r>
        <w:rPr>
          <w:spacing w:val="-9"/>
        </w:rPr>
        <w:t> </w:t>
      </w:r>
      <w:r>
        <w:rPr/>
        <w:t>fim</w:t>
      </w:r>
      <w:r>
        <w:rPr>
          <w:spacing w:val="-6"/>
        </w:rPr>
        <w:t> </w:t>
      </w:r>
      <w:r>
        <w:rPr/>
        <w:t>de</w:t>
      </w:r>
      <w:r>
        <w:rPr>
          <w:spacing w:val="-4"/>
        </w:rPr>
        <w:t> </w:t>
      </w:r>
      <w:r>
        <w:rPr/>
        <w:t>apresentar</w:t>
      </w:r>
      <w:r>
        <w:rPr>
          <w:spacing w:val="-9"/>
        </w:rPr>
        <w:t> </w:t>
      </w:r>
      <w:r>
        <w:rPr/>
        <w:t>adequadamente</w:t>
      </w:r>
      <w:r>
        <w:rPr>
          <w:spacing w:val="-9"/>
        </w:rPr>
        <w:t> </w:t>
      </w:r>
      <w:r>
        <w:rPr/>
        <w:t>o</w:t>
      </w:r>
      <w:r>
        <w:rPr>
          <w:spacing w:val="-6"/>
        </w:rPr>
        <w:t> </w:t>
      </w:r>
      <w:r>
        <w:rPr/>
        <w:t>saldo</w:t>
      </w:r>
      <w:r>
        <w:rPr>
          <w:spacing w:val="-6"/>
        </w:rPr>
        <w:t> </w:t>
      </w:r>
      <w:r>
        <w:rPr/>
        <w:t>no</w:t>
      </w:r>
      <w:r>
        <w:rPr>
          <w:spacing w:val="-6"/>
        </w:rPr>
        <w:t> </w:t>
      </w:r>
      <w:r>
        <w:rPr/>
        <w:t>exercício</w:t>
      </w:r>
      <w:r>
        <w:rPr>
          <w:spacing w:val="-6"/>
        </w:rPr>
        <w:t> </w:t>
      </w:r>
      <w:r>
        <w:rPr/>
        <w:t>findo</w:t>
      </w:r>
      <w:r>
        <w:rPr>
          <w:spacing w:val="-6"/>
        </w:rPr>
        <w:t> </w:t>
      </w:r>
      <w:r>
        <w:rPr/>
        <w:t>em</w:t>
      </w:r>
      <w:r>
        <w:rPr>
          <w:spacing w:val="-6"/>
        </w:rPr>
        <w:t> </w:t>
      </w:r>
      <w:r>
        <w:rPr/>
        <w:t>31</w:t>
      </w:r>
      <w:r>
        <w:rPr>
          <w:spacing w:val="-6"/>
        </w:rPr>
        <w:t> </w:t>
      </w:r>
      <w:r>
        <w:rPr/>
        <w:t>de dezembro de 2023.</w:t>
      </w:r>
    </w:p>
    <w:p>
      <w:pPr>
        <w:pStyle w:val="BodyText"/>
        <w:spacing w:before="1"/>
      </w:pPr>
    </w:p>
    <w:p>
      <w:pPr>
        <w:pStyle w:val="Heading2"/>
        <w:numPr>
          <w:ilvl w:val="1"/>
          <w:numId w:val="2"/>
        </w:numPr>
        <w:tabs>
          <w:tab w:pos="935" w:val="left" w:leader="none"/>
        </w:tabs>
        <w:spacing w:line="240" w:lineRule="auto" w:before="0" w:after="0"/>
        <w:ind w:left="935" w:right="0" w:hanging="423"/>
        <w:jc w:val="left"/>
      </w:pPr>
      <w:r>
        <w:rPr/>
        <w:t>Provisões</w:t>
      </w:r>
      <w:r>
        <w:rPr>
          <w:spacing w:val="-2"/>
        </w:rPr>
        <w:t> </w:t>
      </w:r>
      <w:r>
        <w:rPr/>
        <w:t>contábeis</w:t>
      </w:r>
      <w:r>
        <w:rPr>
          <w:spacing w:val="-1"/>
        </w:rPr>
        <w:t> </w:t>
      </w:r>
      <w:r>
        <w:rPr>
          <w:spacing w:val="-2"/>
        </w:rPr>
        <w:t>líquidas</w:t>
      </w:r>
    </w:p>
    <w:p>
      <w:pPr>
        <w:pStyle w:val="BodyText"/>
        <w:rPr>
          <w:b/>
        </w:rPr>
      </w:pPr>
    </w:p>
    <w:p>
      <w:pPr>
        <w:pStyle w:val="BodyText"/>
        <w:ind w:left="937" w:right="279"/>
        <w:jc w:val="both"/>
      </w:pPr>
      <w:r>
        <w:rPr/>
        <w:t>Em função de levantamentos ocorridos no ano de 2023 pelo Brooklin Empreendimentos já citado na nota explicativa 3.1 acima, a correção se fez necessária a fim de apresentar adequadamente o resultado do exercício do ano de 2023. Também ocorreram baixas de processos trabalhistas, em que os resgates por parte do autor ocorreram durante o ano de </w:t>
      </w:r>
      <w:r>
        <w:rPr>
          <w:spacing w:val="-4"/>
        </w:rPr>
        <w:t>2023.</w:t>
      </w:r>
    </w:p>
    <w:p>
      <w:pPr>
        <w:pStyle w:val="Heading2"/>
        <w:numPr>
          <w:ilvl w:val="1"/>
          <w:numId w:val="2"/>
        </w:numPr>
        <w:tabs>
          <w:tab w:pos="935" w:val="left" w:leader="none"/>
        </w:tabs>
        <w:spacing w:line="240" w:lineRule="auto" w:before="292" w:after="0"/>
        <w:ind w:left="935" w:right="0" w:hanging="423"/>
        <w:jc w:val="left"/>
      </w:pPr>
      <w:r>
        <w:rPr/>
        <w:t>Resultado</w:t>
      </w:r>
      <w:r>
        <w:rPr>
          <w:spacing w:val="-2"/>
        </w:rPr>
        <w:t> </w:t>
      </w:r>
      <w:r>
        <w:rPr/>
        <w:t>financeiro</w:t>
      </w:r>
      <w:r>
        <w:rPr>
          <w:spacing w:val="-1"/>
        </w:rPr>
        <w:t> </w:t>
      </w:r>
      <w:r>
        <w:rPr>
          <w:spacing w:val="-2"/>
        </w:rPr>
        <w:t>líquido</w:t>
      </w:r>
    </w:p>
    <w:p>
      <w:pPr>
        <w:pStyle w:val="BodyText"/>
        <w:spacing w:before="293"/>
        <w:ind w:left="937" w:right="278"/>
        <w:jc w:val="both"/>
      </w:pPr>
      <w:r>
        <w:rPr/>
        <w:t>Trata-se de lançamentos de atualização monetária de processos cíveis e trabalhistas, bem como</w:t>
      </w:r>
      <w:r>
        <w:rPr>
          <w:spacing w:val="-9"/>
        </w:rPr>
        <w:t> </w:t>
      </w:r>
      <w:r>
        <w:rPr/>
        <w:t>da</w:t>
      </w:r>
      <w:r>
        <w:rPr>
          <w:spacing w:val="-6"/>
        </w:rPr>
        <w:t> </w:t>
      </w:r>
      <w:r>
        <w:rPr/>
        <w:t>taxa</w:t>
      </w:r>
      <w:r>
        <w:rPr>
          <w:spacing w:val="-11"/>
        </w:rPr>
        <w:t> </w:t>
      </w:r>
      <w:r>
        <w:rPr/>
        <w:t>de</w:t>
      </w:r>
      <w:r>
        <w:rPr>
          <w:spacing w:val="-9"/>
        </w:rPr>
        <w:t> </w:t>
      </w:r>
      <w:r>
        <w:rPr/>
        <w:t>ocupação</w:t>
      </w:r>
      <w:r>
        <w:rPr>
          <w:spacing w:val="-9"/>
        </w:rPr>
        <w:t> </w:t>
      </w:r>
      <w:r>
        <w:rPr/>
        <w:t>dos</w:t>
      </w:r>
      <w:r>
        <w:rPr>
          <w:spacing w:val="-9"/>
        </w:rPr>
        <w:t> </w:t>
      </w:r>
      <w:r>
        <w:rPr/>
        <w:t>anos</w:t>
      </w:r>
      <w:r>
        <w:rPr>
          <w:spacing w:val="-9"/>
        </w:rPr>
        <w:t> </w:t>
      </w:r>
      <w:r>
        <w:rPr/>
        <w:t>de</w:t>
      </w:r>
      <w:r>
        <w:rPr>
          <w:spacing w:val="-9"/>
        </w:rPr>
        <w:t> </w:t>
      </w:r>
      <w:r>
        <w:rPr/>
        <w:t>2018</w:t>
      </w:r>
      <w:r>
        <w:rPr>
          <w:spacing w:val="-9"/>
        </w:rPr>
        <w:t> </w:t>
      </w:r>
      <w:r>
        <w:rPr/>
        <w:t>e</w:t>
      </w:r>
      <w:r>
        <w:rPr>
          <w:spacing w:val="-9"/>
        </w:rPr>
        <w:t> </w:t>
      </w:r>
      <w:r>
        <w:rPr/>
        <w:t>2019,</w:t>
      </w:r>
      <w:r>
        <w:rPr>
          <w:spacing w:val="-6"/>
        </w:rPr>
        <w:t> </w:t>
      </w:r>
      <w:r>
        <w:rPr/>
        <w:t>sendo</w:t>
      </w:r>
      <w:r>
        <w:rPr>
          <w:spacing w:val="-6"/>
        </w:rPr>
        <w:t> </w:t>
      </w:r>
      <w:r>
        <w:rPr/>
        <w:t>efetuado</w:t>
      </w:r>
      <w:r>
        <w:rPr>
          <w:spacing w:val="-9"/>
        </w:rPr>
        <w:t> </w:t>
      </w:r>
      <w:r>
        <w:rPr/>
        <w:t>a</w:t>
      </w:r>
      <w:r>
        <w:rPr>
          <w:spacing w:val="-9"/>
        </w:rPr>
        <w:t> </w:t>
      </w:r>
      <w:r>
        <w:rPr/>
        <w:t>segregação</w:t>
      </w:r>
      <w:r>
        <w:rPr>
          <w:spacing w:val="-9"/>
        </w:rPr>
        <w:t> </w:t>
      </w:r>
      <w:r>
        <w:rPr/>
        <w:t>entre</w:t>
      </w:r>
      <w:r>
        <w:rPr>
          <w:spacing w:val="-6"/>
        </w:rPr>
        <w:t> </w:t>
      </w:r>
      <w:r>
        <w:rPr/>
        <w:t>o</w:t>
      </w:r>
      <w:r>
        <w:rPr>
          <w:spacing w:val="-11"/>
        </w:rPr>
        <w:t> </w:t>
      </w:r>
      <w:r>
        <w:rPr/>
        <w:t>que é do ano corrente, do exercício imediatamente anterior e exercícios anteriores a 2023. Mais detalhes nas notas explicativas 3.1 e 3.3 acima.</w:t>
      </w:r>
    </w:p>
    <w:p>
      <w:pPr>
        <w:pStyle w:val="BodyText"/>
        <w:spacing w:before="1"/>
      </w:pPr>
    </w:p>
    <w:p>
      <w:pPr>
        <w:pStyle w:val="Heading2"/>
        <w:numPr>
          <w:ilvl w:val="1"/>
          <w:numId w:val="2"/>
        </w:numPr>
        <w:tabs>
          <w:tab w:pos="935" w:val="left" w:leader="none"/>
        </w:tabs>
        <w:spacing w:line="240" w:lineRule="auto" w:before="0" w:after="0"/>
        <w:ind w:left="935" w:right="0" w:hanging="423"/>
        <w:jc w:val="left"/>
      </w:pPr>
      <w:r>
        <w:rPr/>
        <w:t>Obrigações</w:t>
      </w:r>
      <w:r>
        <w:rPr>
          <w:spacing w:val="-2"/>
        </w:rPr>
        <w:t> contratuais</w:t>
      </w:r>
    </w:p>
    <w:p>
      <w:pPr>
        <w:pStyle w:val="BodyText"/>
        <w:rPr>
          <w:b/>
        </w:rPr>
      </w:pPr>
    </w:p>
    <w:p>
      <w:pPr>
        <w:pStyle w:val="BodyText"/>
        <w:ind w:left="937" w:right="276"/>
        <w:jc w:val="both"/>
      </w:pPr>
      <w:r>
        <w:rPr/>
        <w:t>Registro</w:t>
      </w:r>
      <w:r>
        <w:rPr>
          <w:spacing w:val="-9"/>
        </w:rPr>
        <w:t> </w:t>
      </w:r>
      <w:r>
        <w:rPr/>
        <w:t>contábil</w:t>
      </w:r>
      <w:r>
        <w:rPr>
          <w:spacing w:val="-9"/>
        </w:rPr>
        <w:t> </w:t>
      </w:r>
      <w:r>
        <w:rPr/>
        <w:t>retrospectivo</w:t>
      </w:r>
      <w:r>
        <w:rPr>
          <w:spacing w:val="-11"/>
        </w:rPr>
        <w:t> </w:t>
      </w:r>
      <w:r>
        <w:rPr/>
        <w:t>em</w:t>
      </w:r>
      <w:r>
        <w:rPr>
          <w:spacing w:val="-9"/>
        </w:rPr>
        <w:t> </w:t>
      </w:r>
      <w:r>
        <w:rPr/>
        <w:t>função</w:t>
      </w:r>
      <w:r>
        <w:rPr>
          <w:spacing w:val="-11"/>
        </w:rPr>
        <w:t> </w:t>
      </w:r>
      <w:r>
        <w:rPr/>
        <w:t>de</w:t>
      </w:r>
      <w:r>
        <w:rPr>
          <w:spacing w:val="-9"/>
        </w:rPr>
        <w:t> </w:t>
      </w:r>
      <w:r>
        <w:rPr/>
        <w:t>reconhecimento</w:t>
      </w:r>
      <w:r>
        <w:rPr>
          <w:spacing w:val="-11"/>
        </w:rPr>
        <w:t> </w:t>
      </w:r>
      <w:r>
        <w:rPr/>
        <w:t>de</w:t>
      </w:r>
      <w:r>
        <w:rPr>
          <w:spacing w:val="-11"/>
        </w:rPr>
        <w:t> </w:t>
      </w:r>
      <w:r>
        <w:rPr/>
        <w:t>dívida</w:t>
      </w:r>
      <w:r>
        <w:rPr>
          <w:spacing w:val="-11"/>
        </w:rPr>
        <w:t> </w:t>
      </w:r>
      <w:r>
        <w:rPr/>
        <w:t>conforme</w:t>
      </w:r>
      <w:r>
        <w:rPr>
          <w:spacing w:val="-9"/>
        </w:rPr>
        <w:t> </w:t>
      </w:r>
      <w:r>
        <w:rPr/>
        <w:t>Ofício</w:t>
      </w:r>
      <w:r>
        <w:rPr>
          <w:spacing w:val="-9"/>
        </w:rPr>
        <w:t> </w:t>
      </w:r>
      <w:r>
        <w:rPr/>
        <w:t>SEI</w:t>
      </w:r>
      <w:r>
        <w:rPr>
          <w:spacing w:val="-12"/>
        </w:rPr>
        <w:t> </w:t>
      </w:r>
      <w:r>
        <w:rPr/>
        <w:t>n° 58641/2024/MF da Secretaria do Tesouro Nacional referente aos contratos de cessão de créditos n° 018 e 026 firmados com o Tesouro Nacional no ano de 2000, dos quais foram transferidos à União os direitos de créditos decorrentes do contrato de arrendamento C- DEPJUR nº 010/98, de 11/03/98, celebrado com a arrendatária Libra Terminal Rio S.A. (atual International Container Terminal Services Inc. ICTSI), com a segregação entre o que é do ano corrente, do exercício imediatamente anterior e exercícios anteriores a 2023.</w:t>
      </w:r>
    </w:p>
    <w:p>
      <w:pPr>
        <w:pStyle w:val="Heading2"/>
        <w:numPr>
          <w:ilvl w:val="1"/>
          <w:numId w:val="2"/>
        </w:numPr>
        <w:tabs>
          <w:tab w:pos="935" w:val="left" w:leader="none"/>
        </w:tabs>
        <w:spacing w:line="240" w:lineRule="auto" w:before="291" w:after="0"/>
        <w:ind w:left="935" w:right="0" w:hanging="423"/>
        <w:jc w:val="left"/>
      </w:pPr>
      <w:r>
        <w:rPr/>
        <w:t>Receitas</w:t>
      </w:r>
      <w:r>
        <w:rPr>
          <w:spacing w:val="-2"/>
        </w:rPr>
        <w:t> diferidas</w:t>
      </w:r>
    </w:p>
    <w:p>
      <w:pPr>
        <w:pStyle w:val="BodyText"/>
        <w:rPr>
          <w:b/>
        </w:rPr>
      </w:pPr>
    </w:p>
    <w:p>
      <w:pPr>
        <w:pStyle w:val="BodyText"/>
        <w:ind w:left="937"/>
        <w:jc w:val="both"/>
      </w:pPr>
      <w:r>
        <w:rPr/>
        <w:t>Registro</w:t>
      </w:r>
      <w:r>
        <w:rPr>
          <w:spacing w:val="32"/>
        </w:rPr>
        <w:t> </w:t>
      </w:r>
      <w:r>
        <w:rPr/>
        <w:t>realizado</w:t>
      </w:r>
      <w:r>
        <w:rPr>
          <w:spacing w:val="32"/>
        </w:rPr>
        <w:t> </w:t>
      </w:r>
      <w:r>
        <w:rPr/>
        <w:t>de</w:t>
      </w:r>
      <w:r>
        <w:rPr>
          <w:spacing w:val="30"/>
        </w:rPr>
        <w:t> </w:t>
      </w:r>
      <w:r>
        <w:rPr/>
        <w:t>receita</w:t>
      </w:r>
      <w:r>
        <w:rPr>
          <w:spacing w:val="35"/>
        </w:rPr>
        <w:t> </w:t>
      </w:r>
      <w:r>
        <w:rPr/>
        <w:t>a</w:t>
      </w:r>
      <w:r>
        <w:rPr>
          <w:spacing w:val="30"/>
        </w:rPr>
        <w:t> </w:t>
      </w:r>
      <w:r>
        <w:rPr/>
        <w:t>apropriar</w:t>
      </w:r>
      <w:r>
        <w:rPr>
          <w:spacing w:val="32"/>
        </w:rPr>
        <w:t> </w:t>
      </w:r>
      <w:r>
        <w:rPr/>
        <w:t>referente</w:t>
      </w:r>
      <w:r>
        <w:rPr>
          <w:spacing w:val="31"/>
        </w:rPr>
        <w:t> </w:t>
      </w:r>
      <w:r>
        <w:rPr/>
        <w:t>ao</w:t>
      </w:r>
      <w:r>
        <w:rPr>
          <w:spacing w:val="30"/>
        </w:rPr>
        <w:t> </w:t>
      </w:r>
      <w:r>
        <w:rPr/>
        <w:t>contrato</w:t>
      </w:r>
      <w:r>
        <w:rPr>
          <w:spacing w:val="29"/>
        </w:rPr>
        <w:t> </w:t>
      </w:r>
      <w:r>
        <w:rPr/>
        <w:t>de</w:t>
      </w:r>
      <w:r>
        <w:rPr>
          <w:spacing w:val="36"/>
        </w:rPr>
        <w:t> </w:t>
      </w:r>
      <w:r>
        <w:rPr/>
        <w:t>cessão</w:t>
      </w:r>
      <w:r>
        <w:rPr>
          <w:spacing w:val="34"/>
        </w:rPr>
        <w:t> </w:t>
      </w:r>
      <w:r>
        <w:rPr/>
        <w:t>de</w:t>
      </w:r>
      <w:r>
        <w:rPr>
          <w:spacing w:val="32"/>
        </w:rPr>
        <w:t> </w:t>
      </w:r>
      <w:r>
        <w:rPr/>
        <w:t>créditos</w:t>
      </w:r>
      <w:r>
        <w:rPr>
          <w:spacing w:val="30"/>
        </w:rPr>
        <w:t> </w:t>
      </w:r>
      <w:r>
        <w:rPr>
          <w:spacing w:val="-4"/>
        </w:rPr>
        <w:t>s/nº</w:t>
      </w:r>
    </w:p>
    <w:p>
      <w:pPr>
        <w:pStyle w:val="BodyText"/>
        <w:spacing w:after="0"/>
        <w:jc w:val="both"/>
        <w:sectPr>
          <w:pgSz w:w="11910" w:h="16840"/>
          <w:pgMar w:header="1006" w:footer="1055" w:top="2000" w:bottom="1240" w:left="992" w:right="566"/>
        </w:sectPr>
      </w:pPr>
    </w:p>
    <w:p>
      <w:pPr>
        <w:pStyle w:val="BodyText"/>
        <w:spacing w:before="90"/>
      </w:pPr>
    </w:p>
    <w:p>
      <w:pPr>
        <w:pStyle w:val="BodyText"/>
        <w:ind w:left="937" w:right="278"/>
        <w:jc w:val="both"/>
      </w:pPr>
      <w:r>
        <w:rPr/>
        <w:t>firmado com o Tesouro Nacional, no qual foi transferido à União os direitos de créditos decorrentes do contrato</w:t>
      </w:r>
      <w:r>
        <w:rPr>
          <w:spacing w:val="-2"/>
        </w:rPr>
        <w:t> </w:t>
      </w:r>
      <w:r>
        <w:rPr/>
        <w:t>de arrendamento C-DEPJUR nº 069/98, de 23/10/98, celebrado com a arrendatária Sepetiba Tecon S.A.</w:t>
      </w:r>
    </w:p>
    <w:p>
      <w:pPr>
        <w:pStyle w:val="BodyText"/>
        <w:spacing w:before="2"/>
      </w:pPr>
    </w:p>
    <w:p>
      <w:pPr>
        <w:pStyle w:val="BodyText"/>
        <w:ind w:left="937" w:right="277"/>
        <w:jc w:val="both"/>
      </w:pPr>
      <w:r>
        <w:rPr/>
        <w:t>Registro realizado a fim de adequação dos saldos do passivo obrigacional e demonstração do impacto no resultado do exercício e consequência dos apontamentos da auditoria externa recorrente desde o ano de 2022.</w:t>
      </w:r>
    </w:p>
    <w:p>
      <w:pPr>
        <w:pStyle w:val="BodyText"/>
        <w:spacing w:before="292"/>
        <w:ind w:left="937" w:right="279"/>
        <w:jc w:val="both"/>
      </w:pPr>
      <w:r>
        <w:rPr/>
        <w:t>A reapresentação se faz necessária pois é um contrato firmado no ano de 1998 com vencimento final em outubro de 2025, com a segregação entre o que é do ano corrente, do exercício imediatamente anterior e exercícios anteriores a 2023. Importante ressaltar que os direitos a este referido contrato foram transferidos a União.</w:t>
      </w:r>
    </w:p>
    <w:p>
      <w:pPr>
        <w:pStyle w:val="BodyText"/>
        <w:spacing w:before="292"/>
      </w:pPr>
    </w:p>
    <w:p>
      <w:pPr>
        <w:pStyle w:val="Heading2"/>
        <w:numPr>
          <w:ilvl w:val="0"/>
          <w:numId w:val="2"/>
        </w:numPr>
        <w:tabs>
          <w:tab w:pos="260" w:val="left" w:leader="none"/>
        </w:tabs>
        <w:spacing w:line="240" w:lineRule="auto" w:before="0" w:after="0"/>
        <w:ind w:left="260" w:right="0" w:hanging="175"/>
        <w:jc w:val="left"/>
      </w:pPr>
      <w:r>
        <w:rPr/>
        <w:t>– </w:t>
      </w:r>
      <w:r>
        <w:rPr>
          <w:u w:val="single"/>
        </w:rPr>
        <w:t>Principais</w:t>
      </w:r>
      <w:r>
        <w:rPr>
          <w:spacing w:val="-3"/>
          <w:u w:val="single"/>
        </w:rPr>
        <w:t> </w:t>
      </w:r>
      <w:r>
        <w:rPr>
          <w:u w:val="single"/>
        </w:rPr>
        <w:t>políticas</w:t>
      </w:r>
      <w:r>
        <w:rPr>
          <w:spacing w:val="-3"/>
          <w:u w:val="single"/>
        </w:rPr>
        <w:t> </w:t>
      </w:r>
      <w:r>
        <w:rPr>
          <w:spacing w:val="-2"/>
          <w:u w:val="single"/>
        </w:rPr>
        <w:t>contábeis</w:t>
      </w:r>
    </w:p>
    <w:p>
      <w:pPr>
        <w:pStyle w:val="BodyText"/>
        <w:spacing w:before="2"/>
        <w:rPr>
          <w:b/>
        </w:rPr>
      </w:pPr>
    </w:p>
    <w:p>
      <w:pPr>
        <w:pStyle w:val="BodyText"/>
        <w:ind w:left="85"/>
      </w:pPr>
      <w:r>
        <w:rPr/>
        <w:t>As</w:t>
      </w:r>
      <w:r>
        <w:rPr>
          <w:spacing w:val="-3"/>
        </w:rPr>
        <w:t> </w:t>
      </w:r>
      <w:r>
        <w:rPr/>
        <w:t>principais</w:t>
      </w:r>
      <w:r>
        <w:rPr>
          <w:spacing w:val="-6"/>
        </w:rPr>
        <w:t> </w:t>
      </w:r>
      <w:r>
        <w:rPr/>
        <w:t>políticas</w:t>
      </w:r>
      <w:r>
        <w:rPr>
          <w:spacing w:val="-3"/>
        </w:rPr>
        <w:t> </w:t>
      </w:r>
      <w:r>
        <w:rPr/>
        <w:t>contábeis</w:t>
      </w:r>
      <w:r>
        <w:rPr>
          <w:spacing w:val="-3"/>
        </w:rPr>
        <w:t> </w:t>
      </w:r>
      <w:r>
        <w:rPr/>
        <w:t>aplicadas</w:t>
      </w:r>
      <w:r>
        <w:rPr>
          <w:spacing w:val="-6"/>
        </w:rPr>
        <w:t> </w:t>
      </w:r>
      <w:r>
        <w:rPr/>
        <w:t>na</w:t>
      </w:r>
      <w:r>
        <w:rPr>
          <w:spacing w:val="-3"/>
        </w:rPr>
        <w:t> </w:t>
      </w:r>
      <w:r>
        <w:rPr/>
        <w:t>preparação</w:t>
      </w:r>
      <w:r>
        <w:rPr>
          <w:spacing w:val="-5"/>
        </w:rPr>
        <w:t> </w:t>
      </w:r>
      <w:r>
        <w:rPr/>
        <w:t>destas</w:t>
      </w:r>
      <w:r>
        <w:rPr>
          <w:spacing w:val="-3"/>
        </w:rPr>
        <w:t> </w:t>
      </w:r>
      <w:r>
        <w:rPr/>
        <w:t>informações</w:t>
      </w:r>
      <w:r>
        <w:rPr>
          <w:spacing w:val="-1"/>
        </w:rPr>
        <w:t> </w:t>
      </w:r>
      <w:r>
        <w:rPr/>
        <w:t>contábeis</w:t>
      </w:r>
      <w:r>
        <w:rPr>
          <w:spacing w:val="-7"/>
        </w:rPr>
        <w:t> </w:t>
      </w:r>
      <w:r>
        <w:rPr/>
        <w:t>estão</w:t>
      </w:r>
      <w:r>
        <w:rPr>
          <w:spacing w:val="-5"/>
        </w:rPr>
        <w:t> </w:t>
      </w:r>
      <w:r>
        <w:rPr/>
        <w:t>definidas abaixo e estão detalhadas em notas explicativas específicas.</w:t>
      </w:r>
    </w:p>
    <w:p>
      <w:pPr>
        <w:pStyle w:val="BodyText"/>
      </w:pPr>
    </w:p>
    <w:p>
      <w:pPr>
        <w:pStyle w:val="Heading2"/>
        <w:numPr>
          <w:ilvl w:val="1"/>
          <w:numId w:val="2"/>
        </w:numPr>
        <w:tabs>
          <w:tab w:pos="935" w:val="left" w:leader="none"/>
        </w:tabs>
        <w:spacing w:line="240" w:lineRule="auto" w:before="0" w:after="0"/>
        <w:ind w:left="935" w:right="0" w:hanging="423"/>
        <w:jc w:val="left"/>
      </w:pPr>
      <w:r>
        <w:rPr/>
        <w:t>Apuração do </w:t>
      </w:r>
      <w:r>
        <w:rPr>
          <w:spacing w:val="-2"/>
        </w:rPr>
        <w:t>resultado</w:t>
      </w:r>
    </w:p>
    <w:p>
      <w:pPr>
        <w:pStyle w:val="BodyText"/>
        <w:spacing w:before="292"/>
        <w:ind w:left="937" w:right="279"/>
        <w:jc w:val="both"/>
      </w:pPr>
      <w:r>
        <w:rPr/>
        <w:t>O resultado é apurado em conformidade com o regime contábil de competência entre exercícios, sendo que a receita compreende o valor justo da contraprestação recebida ou a receber pela prestação dos serviços (tarifas portuárias)</w:t>
      </w:r>
      <w:r>
        <w:rPr>
          <w:spacing w:val="40"/>
        </w:rPr>
        <w:t> </w:t>
      </w:r>
      <w:r>
        <w:rPr/>
        <w:t>e arrendamento de áreas portuárias, apresentada líquida</w:t>
      </w:r>
      <w:r>
        <w:rPr>
          <w:spacing w:val="-3"/>
        </w:rPr>
        <w:t> </w:t>
      </w:r>
      <w:r>
        <w:rPr/>
        <w:t>dos</w:t>
      </w:r>
      <w:r>
        <w:rPr>
          <w:spacing w:val="-3"/>
        </w:rPr>
        <w:t> </w:t>
      </w:r>
      <w:r>
        <w:rPr/>
        <w:t>impostos.</w:t>
      </w:r>
      <w:r>
        <w:rPr>
          <w:spacing w:val="-3"/>
        </w:rPr>
        <w:t> </w:t>
      </w:r>
      <w:r>
        <w:rPr/>
        <w:t>A Companhia</w:t>
      </w:r>
      <w:r>
        <w:rPr>
          <w:spacing w:val="-2"/>
        </w:rPr>
        <w:t> </w:t>
      </w:r>
      <w:r>
        <w:rPr/>
        <w:t>reconhece</w:t>
      </w:r>
      <w:r>
        <w:rPr>
          <w:spacing w:val="-2"/>
        </w:rPr>
        <w:t> </w:t>
      </w:r>
      <w:r>
        <w:rPr/>
        <w:t>a</w:t>
      </w:r>
      <w:r>
        <w:rPr>
          <w:spacing w:val="-2"/>
        </w:rPr>
        <w:t> </w:t>
      </w:r>
      <w:r>
        <w:rPr/>
        <w:t>receita</w:t>
      </w:r>
      <w:r>
        <w:rPr>
          <w:spacing w:val="-6"/>
        </w:rPr>
        <w:t> </w:t>
      </w:r>
      <w:r>
        <w:rPr/>
        <w:t>quando o valor pode ser mensurado com segurança e quando seja provável que benefícios econômicos futuros fluam para</w:t>
      </w:r>
      <w:r>
        <w:rPr>
          <w:spacing w:val="-10"/>
        </w:rPr>
        <w:t> </w:t>
      </w:r>
      <w:r>
        <w:rPr/>
        <w:t>a</w:t>
      </w:r>
      <w:r>
        <w:rPr>
          <w:spacing w:val="-10"/>
        </w:rPr>
        <w:t> </w:t>
      </w:r>
      <w:r>
        <w:rPr/>
        <w:t>Companhia</w:t>
      </w:r>
      <w:r>
        <w:rPr>
          <w:spacing w:val="-10"/>
        </w:rPr>
        <w:t> </w:t>
      </w:r>
      <w:r>
        <w:rPr/>
        <w:t>e,</w:t>
      </w:r>
      <w:r>
        <w:rPr>
          <w:spacing w:val="-10"/>
        </w:rPr>
        <w:t> </w:t>
      </w:r>
      <w:r>
        <w:rPr/>
        <w:t>ainda,</w:t>
      </w:r>
      <w:r>
        <w:rPr>
          <w:spacing w:val="-10"/>
        </w:rPr>
        <w:t> </w:t>
      </w:r>
      <w:r>
        <w:rPr/>
        <w:t>quando</w:t>
      </w:r>
      <w:r>
        <w:rPr>
          <w:spacing w:val="-12"/>
        </w:rPr>
        <w:t> </w:t>
      </w:r>
      <w:r>
        <w:rPr/>
        <w:t>critérios</w:t>
      </w:r>
      <w:r>
        <w:rPr>
          <w:spacing w:val="-10"/>
        </w:rPr>
        <w:t> </w:t>
      </w:r>
      <w:r>
        <w:rPr/>
        <w:t>específicos</w:t>
      </w:r>
      <w:r>
        <w:rPr>
          <w:spacing w:val="-10"/>
        </w:rPr>
        <w:t> </w:t>
      </w:r>
      <w:r>
        <w:rPr/>
        <w:t>tiverem</w:t>
      </w:r>
      <w:r>
        <w:rPr>
          <w:spacing w:val="-7"/>
        </w:rPr>
        <w:t> </w:t>
      </w:r>
      <w:r>
        <w:rPr/>
        <w:t>sido</w:t>
      </w:r>
      <w:r>
        <w:rPr>
          <w:spacing w:val="-10"/>
        </w:rPr>
        <w:t> </w:t>
      </w:r>
      <w:r>
        <w:rPr/>
        <w:t>atendidos</w:t>
      </w:r>
      <w:r>
        <w:rPr>
          <w:spacing w:val="-10"/>
        </w:rPr>
        <w:t> </w:t>
      </w:r>
      <w:r>
        <w:rPr/>
        <w:t>para</w:t>
      </w:r>
      <w:r>
        <w:rPr>
          <w:spacing w:val="-10"/>
        </w:rPr>
        <w:t> </w:t>
      </w:r>
      <w:r>
        <w:rPr/>
        <w:t>cada</w:t>
      </w:r>
      <w:r>
        <w:rPr>
          <w:spacing w:val="-10"/>
        </w:rPr>
        <w:t> </w:t>
      </w:r>
      <w:r>
        <w:rPr/>
        <w:t>uma das atividades da Companhia.</w:t>
      </w:r>
    </w:p>
    <w:p>
      <w:pPr>
        <w:pStyle w:val="Heading2"/>
        <w:numPr>
          <w:ilvl w:val="1"/>
          <w:numId w:val="2"/>
        </w:numPr>
        <w:tabs>
          <w:tab w:pos="1079" w:val="left" w:leader="none"/>
        </w:tabs>
        <w:spacing w:line="240" w:lineRule="auto" w:before="292" w:after="0"/>
        <w:ind w:left="1079" w:right="0" w:hanging="569"/>
        <w:jc w:val="left"/>
      </w:pPr>
      <w:r>
        <w:rPr/>
        <w:t>Caixa e equivalentes</w:t>
      </w:r>
      <w:r>
        <w:rPr>
          <w:spacing w:val="-2"/>
        </w:rPr>
        <w:t> </w:t>
      </w:r>
      <w:r>
        <w:rPr/>
        <w:t>de</w:t>
      </w:r>
      <w:r>
        <w:rPr>
          <w:spacing w:val="-3"/>
        </w:rPr>
        <w:t> </w:t>
      </w:r>
      <w:r>
        <w:rPr>
          <w:spacing w:val="-2"/>
        </w:rPr>
        <w:t>caixa</w:t>
      </w:r>
    </w:p>
    <w:p>
      <w:pPr>
        <w:pStyle w:val="BodyText"/>
        <w:spacing w:before="2"/>
        <w:rPr>
          <w:b/>
        </w:rPr>
      </w:pPr>
    </w:p>
    <w:p>
      <w:pPr>
        <w:pStyle w:val="BodyText"/>
        <w:ind w:left="937" w:right="281"/>
        <w:jc w:val="both"/>
      </w:pPr>
      <w:r>
        <w:rPr/>
        <w:t>Caixa e equivalentes incluem dinheiro em caixa, saldos bancários e aplicações financeiras de curto prazo, de risco insignificante de mudança de valor e de alta liquidez.</w:t>
      </w:r>
    </w:p>
    <w:p>
      <w:pPr>
        <w:pStyle w:val="ListParagraph"/>
        <w:numPr>
          <w:ilvl w:val="1"/>
          <w:numId w:val="2"/>
        </w:numPr>
        <w:tabs>
          <w:tab w:pos="1079" w:val="left" w:leader="none"/>
        </w:tabs>
        <w:spacing w:line="240" w:lineRule="auto" w:before="293" w:after="0"/>
        <w:ind w:left="1079" w:right="0" w:hanging="569"/>
        <w:jc w:val="left"/>
        <w:rPr>
          <w:b/>
          <w:sz w:val="24"/>
        </w:rPr>
      </w:pPr>
      <w:r>
        <w:rPr>
          <w:b/>
          <w:sz w:val="24"/>
        </w:rPr>
        <w:t>Instrumentos </w:t>
      </w:r>
      <w:r>
        <w:rPr>
          <w:b/>
          <w:spacing w:val="-2"/>
          <w:sz w:val="24"/>
        </w:rPr>
        <w:t>financeiros</w:t>
      </w:r>
    </w:p>
    <w:p>
      <w:pPr>
        <w:pStyle w:val="ListParagraph"/>
        <w:numPr>
          <w:ilvl w:val="0"/>
          <w:numId w:val="4"/>
        </w:numPr>
        <w:tabs>
          <w:tab w:pos="1657" w:val="left" w:leader="none"/>
        </w:tabs>
        <w:spacing w:line="240" w:lineRule="auto" w:before="292" w:after="0"/>
        <w:ind w:left="1657" w:right="0" w:hanging="720"/>
        <w:jc w:val="left"/>
        <w:rPr>
          <w:b/>
          <w:sz w:val="24"/>
        </w:rPr>
      </w:pPr>
      <w:r>
        <w:rPr>
          <w:b/>
          <w:sz w:val="24"/>
        </w:rPr>
        <w:t>Ativos</w:t>
      </w:r>
      <w:r>
        <w:rPr>
          <w:b/>
          <w:spacing w:val="-2"/>
          <w:sz w:val="24"/>
        </w:rPr>
        <w:t> financeiros</w:t>
      </w:r>
    </w:p>
    <w:p>
      <w:pPr>
        <w:pStyle w:val="BodyText"/>
        <w:rPr>
          <w:b/>
        </w:rPr>
      </w:pPr>
    </w:p>
    <w:p>
      <w:pPr>
        <w:pStyle w:val="ListParagraph"/>
        <w:numPr>
          <w:ilvl w:val="1"/>
          <w:numId w:val="4"/>
        </w:numPr>
        <w:tabs>
          <w:tab w:pos="2032" w:val="left" w:leader="none"/>
        </w:tabs>
        <w:spacing w:line="240" w:lineRule="auto" w:before="0" w:after="0"/>
        <w:ind w:left="2032" w:right="0" w:hanging="245"/>
        <w:jc w:val="both"/>
        <w:rPr>
          <w:b/>
          <w:sz w:val="24"/>
        </w:rPr>
      </w:pPr>
      <w:r>
        <w:rPr>
          <w:b/>
          <w:sz w:val="24"/>
        </w:rPr>
        <w:t>Reconhecimento</w:t>
      </w:r>
      <w:r>
        <w:rPr>
          <w:b/>
          <w:spacing w:val="-1"/>
          <w:sz w:val="24"/>
        </w:rPr>
        <w:t> </w:t>
      </w:r>
      <w:r>
        <w:rPr>
          <w:b/>
          <w:sz w:val="24"/>
        </w:rPr>
        <w:t>inicial e</w:t>
      </w:r>
      <w:r>
        <w:rPr>
          <w:b/>
          <w:spacing w:val="-1"/>
          <w:sz w:val="24"/>
        </w:rPr>
        <w:t> </w:t>
      </w:r>
      <w:r>
        <w:rPr>
          <w:b/>
          <w:spacing w:val="-2"/>
          <w:sz w:val="24"/>
        </w:rPr>
        <w:t>mensuração</w:t>
      </w:r>
    </w:p>
    <w:p>
      <w:pPr>
        <w:pStyle w:val="BodyText"/>
        <w:ind w:left="1787" w:right="277"/>
        <w:jc w:val="both"/>
      </w:pPr>
      <w:r>
        <w:rPr/>
        <w:t>Os ativos financeiros são classificados como ativos financeiros a valor justo por meio do</w:t>
      </w:r>
      <w:r>
        <w:rPr>
          <w:spacing w:val="-14"/>
        </w:rPr>
        <w:t> </w:t>
      </w:r>
      <w:r>
        <w:rPr/>
        <w:t>resultado</w:t>
      </w:r>
      <w:r>
        <w:rPr>
          <w:spacing w:val="-14"/>
        </w:rPr>
        <w:t> </w:t>
      </w:r>
      <w:r>
        <w:rPr/>
        <w:t>ou</w:t>
      </w:r>
      <w:r>
        <w:rPr>
          <w:spacing w:val="-13"/>
        </w:rPr>
        <w:t> </w:t>
      </w:r>
      <w:r>
        <w:rPr/>
        <w:t>empréstimos</w:t>
      </w:r>
      <w:r>
        <w:rPr>
          <w:spacing w:val="-14"/>
        </w:rPr>
        <w:t> </w:t>
      </w:r>
      <w:r>
        <w:rPr/>
        <w:t>e</w:t>
      </w:r>
      <w:r>
        <w:rPr>
          <w:spacing w:val="-13"/>
        </w:rPr>
        <w:t> </w:t>
      </w:r>
      <w:r>
        <w:rPr/>
        <w:t>recebíveis.</w:t>
      </w:r>
      <w:r>
        <w:rPr>
          <w:spacing w:val="-14"/>
        </w:rPr>
        <w:t> </w:t>
      </w:r>
      <w:r>
        <w:rPr/>
        <w:t>A</w:t>
      </w:r>
      <w:r>
        <w:rPr>
          <w:spacing w:val="-13"/>
        </w:rPr>
        <w:t> </w:t>
      </w:r>
      <w:r>
        <w:rPr/>
        <w:t>Companhia</w:t>
      </w:r>
      <w:r>
        <w:rPr>
          <w:spacing w:val="-14"/>
        </w:rPr>
        <w:t> </w:t>
      </w:r>
      <w:r>
        <w:rPr/>
        <w:t>determina</w:t>
      </w:r>
      <w:r>
        <w:rPr>
          <w:spacing w:val="-14"/>
        </w:rPr>
        <w:t> </w:t>
      </w:r>
      <w:r>
        <w:rPr/>
        <w:t>a</w:t>
      </w:r>
      <w:r>
        <w:rPr>
          <w:spacing w:val="-13"/>
        </w:rPr>
        <w:t> </w:t>
      </w:r>
      <w:r>
        <w:rPr/>
        <w:t>classificação</w:t>
      </w:r>
      <w:r>
        <w:rPr>
          <w:spacing w:val="-14"/>
        </w:rPr>
        <w:t> </w:t>
      </w:r>
      <w:r>
        <w:rPr/>
        <w:t>dos seus ativos financeiros no momento do seu reconhecimento inicial, quando ele se torna parte das disposições contratuais do instrumento.</w:t>
      </w:r>
    </w:p>
    <w:p>
      <w:pPr>
        <w:pStyle w:val="BodyText"/>
        <w:spacing w:after="0"/>
        <w:jc w:val="both"/>
        <w:sectPr>
          <w:pgSz w:w="11910" w:h="16840"/>
          <w:pgMar w:header="1006" w:footer="1055" w:top="2000" w:bottom="1240" w:left="992" w:right="566"/>
        </w:sectPr>
      </w:pPr>
    </w:p>
    <w:p>
      <w:pPr>
        <w:pStyle w:val="BodyText"/>
        <w:spacing w:before="90"/>
      </w:pPr>
    </w:p>
    <w:p>
      <w:pPr>
        <w:pStyle w:val="BodyText"/>
        <w:ind w:left="1787" w:right="277"/>
        <w:jc w:val="both"/>
      </w:pPr>
      <w:r>
        <w:rPr/>
        <w:t>Ativos financeiros são reconhecidos inicialmente ao valor justo, acrescidos, no caso de investimentos não designados a valor justo por meio do resultado, dos custos de transação</w:t>
      </w:r>
      <w:r>
        <w:rPr>
          <w:spacing w:val="-14"/>
        </w:rPr>
        <w:t> </w:t>
      </w:r>
      <w:r>
        <w:rPr/>
        <w:t>que</w:t>
      </w:r>
      <w:r>
        <w:rPr>
          <w:spacing w:val="-10"/>
        </w:rPr>
        <w:t> </w:t>
      </w:r>
      <w:r>
        <w:rPr/>
        <w:t>sejam</w:t>
      </w:r>
      <w:r>
        <w:rPr>
          <w:spacing w:val="-14"/>
        </w:rPr>
        <w:t> </w:t>
      </w:r>
      <w:r>
        <w:rPr/>
        <w:t>diretamente</w:t>
      </w:r>
      <w:r>
        <w:rPr>
          <w:spacing w:val="-11"/>
        </w:rPr>
        <w:t> </w:t>
      </w:r>
      <w:r>
        <w:rPr/>
        <w:t>atribuíveis</w:t>
      </w:r>
      <w:r>
        <w:rPr>
          <w:spacing w:val="-12"/>
        </w:rPr>
        <w:t> </w:t>
      </w:r>
      <w:r>
        <w:rPr/>
        <w:t>à</w:t>
      </w:r>
      <w:r>
        <w:rPr>
          <w:spacing w:val="-14"/>
        </w:rPr>
        <w:t> </w:t>
      </w:r>
      <w:r>
        <w:rPr/>
        <w:t>aquisição</w:t>
      </w:r>
      <w:r>
        <w:rPr>
          <w:spacing w:val="-11"/>
        </w:rPr>
        <w:t> </w:t>
      </w:r>
      <w:r>
        <w:rPr/>
        <w:t>do</w:t>
      </w:r>
      <w:r>
        <w:rPr>
          <w:spacing w:val="-12"/>
        </w:rPr>
        <w:t> </w:t>
      </w:r>
      <w:r>
        <w:rPr/>
        <w:t>ativo</w:t>
      </w:r>
      <w:r>
        <w:rPr>
          <w:spacing w:val="-14"/>
        </w:rPr>
        <w:t> </w:t>
      </w:r>
      <w:r>
        <w:rPr/>
        <w:t>financeiro.</w:t>
      </w:r>
      <w:r>
        <w:rPr>
          <w:spacing w:val="-11"/>
        </w:rPr>
        <w:t> </w:t>
      </w:r>
      <w:r>
        <w:rPr/>
        <w:t>Os</w:t>
      </w:r>
      <w:r>
        <w:rPr>
          <w:spacing w:val="-12"/>
        </w:rPr>
        <w:t> </w:t>
      </w:r>
      <w:r>
        <w:rPr/>
        <w:t>ativos financeiros</w:t>
      </w:r>
      <w:r>
        <w:rPr>
          <w:spacing w:val="-3"/>
        </w:rPr>
        <w:t> </w:t>
      </w:r>
      <w:r>
        <w:rPr/>
        <w:t>da Companhia incluem</w:t>
      </w:r>
      <w:r>
        <w:rPr>
          <w:spacing w:val="-2"/>
        </w:rPr>
        <w:t> </w:t>
      </w:r>
      <w:r>
        <w:rPr/>
        <w:t>caixa e</w:t>
      </w:r>
      <w:r>
        <w:rPr>
          <w:spacing w:val="-2"/>
        </w:rPr>
        <w:t> </w:t>
      </w:r>
      <w:r>
        <w:rPr/>
        <w:t>equivalentes</w:t>
      </w:r>
      <w:r>
        <w:rPr>
          <w:spacing w:val="-3"/>
        </w:rPr>
        <w:t> </w:t>
      </w:r>
      <w:r>
        <w:rPr/>
        <w:t>de caixa,</w:t>
      </w:r>
      <w:r>
        <w:rPr>
          <w:spacing w:val="-2"/>
        </w:rPr>
        <w:t> </w:t>
      </w:r>
      <w:r>
        <w:rPr/>
        <w:t>contas</w:t>
      </w:r>
      <w:r>
        <w:rPr>
          <w:spacing w:val="-3"/>
        </w:rPr>
        <w:t> </w:t>
      </w:r>
      <w:r>
        <w:rPr/>
        <w:t>a</w:t>
      </w:r>
      <w:r>
        <w:rPr>
          <w:spacing w:val="-3"/>
        </w:rPr>
        <w:t> </w:t>
      </w:r>
      <w:r>
        <w:rPr/>
        <w:t>receber</w:t>
      </w:r>
      <w:r>
        <w:rPr>
          <w:spacing w:val="-2"/>
        </w:rPr>
        <w:t> </w:t>
      </w:r>
      <w:r>
        <w:rPr/>
        <w:t>de clientes e valores a receber.</w:t>
      </w:r>
    </w:p>
    <w:p>
      <w:pPr>
        <w:pStyle w:val="BodyText"/>
        <w:spacing w:before="1"/>
      </w:pPr>
    </w:p>
    <w:p>
      <w:pPr>
        <w:pStyle w:val="Heading2"/>
        <w:numPr>
          <w:ilvl w:val="1"/>
          <w:numId w:val="4"/>
        </w:numPr>
        <w:tabs>
          <w:tab w:pos="2044" w:val="left" w:leader="none"/>
        </w:tabs>
        <w:spacing w:line="240" w:lineRule="auto" w:before="1" w:after="0"/>
        <w:ind w:left="2044" w:right="0" w:hanging="257"/>
        <w:jc w:val="both"/>
      </w:pPr>
      <w:r>
        <w:rPr/>
        <w:t>Mensuração</w:t>
      </w:r>
      <w:r>
        <w:rPr>
          <w:spacing w:val="-1"/>
        </w:rPr>
        <w:t> </w:t>
      </w:r>
      <w:r>
        <w:rPr>
          <w:spacing w:val="-2"/>
        </w:rPr>
        <w:t>subsequente</w:t>
      </w:r>
    </w:p>
    <w:p>
      <w:pPr>
        <w:pStyle w:val="BodyText"/>
        <w:ind w:left="1787" w:right="277"/>
        <w:jc w:val="both"/>
      </w:pPr>
      <w:r>
        <w:rPr/>
        <w:t>A mensuração subsequente de ativos financeiros depende da sua classificação, que pode ser da seguinte forma:</w:t>
      </w:r>
    </w:p>
    <w:p>
      <w:pPr>
        <w:pStyle w:val="Heading2"/>
        <w:spacing w:before="292"/>
        <w:ind w:left="1787" w:firstLine="0"/>
        <w:jc w:val="both"/>
      </w:pPr>
      <w:r>
        <w:rPr/>
        <w:t>Ativos</w:t>
      </w:r>
      <w:r>
        <w:rPr>
          <w:spacing w:val="-4"/>
        </w:rPr>
        <w:t> </w:t>
      </w:r>
      <w:r>
        <w:rPr/>
        <w:t>financeiros</w:t>
      </w:r>
      <w:r>
        <w:rPr>
          <w:spacing w:val="1"/>
        </w:rPr>
        <w:t> </w:t>
      </w:r>
      <w:r>
        <w:rPr/>
        <w:t>a</w:t>
      </w:r>
      <w:r>
        <w:rPr>
          <w:spacing w:val="-1"/>
        </w:rPr>
        <w:t> </w:t>
      </w:r>
      <w:r>
        <w:rPr/>
        <w:t>valor</w:t>
      </w:r>
      <w:r>
        <w:rPr>
          <w:spacing w:val="2"/>
        </w:rPr>
        <w:t> </w:t>
      </w:r>
      <w:r>
        <w:rPr/>
        <w:t>justo</w:t>
      </w:r>
      <w:r>
        <w:rPr>
          <w:spacing w:val="-1"/>
        </w:rPr>
        <w:t> </w:t>
      </w:r>
      <w:r>
        <w:rPr/>
        <w:t>por</w:t>
      </w:r>
      <w:r>
        <w:rPr>
          <w:spacing w:val="-1"/>
        </w:rPr>
        <w:t> </w:t>
      </w:r>
      <w:r>
        <w:rPr/>
        <w:t>meio</w:t>
      </w:r>
      <w:r>
        <w:rPr>
          <w:spacing w:val="-1"/>
        </w:rPr>
        <w:t> </w:t>
      </w:r>
      <w:r>
        <w:rPr/>
        <w:t>do</w:t>
      </w:r>
      <w:r>
        <w:rPr>
          <w:spacing w:val="-2"/>
        </w:rPr>
        <w:t> resultado</w:t>
      </w:r>
    </w:p>
    <w:p>
      <w:pPr>
        <w:pStyle w:val="BodyText"/>
        <w:ind w:left="1787" w:right="276"/>
        <w:jc w:val="both"/>
      </w:pPr>
      <w:r>
        <w:rPr/>
        <w:t>Ativos financeiros a valor justo por meio do resultado incluem ativos financeiros mantidos para negociação e ativos financeiros designados no reconhecimento inicial a valor justo por meio do resultado. Ativos financeiros são classificados como mantidos para negociação se forem adquiridos com o objetivo de venda no curto prazo. Ativos financeiros a valor justo por meio do resultado são apresentados no balanço patrimonial a valor justo, com os correspondentes ganhos ou perdas reconhecidas na demonstração do resultado.</w:t>
      </w:r>
    </w:p>
    <w:p>
      <w:pPr>
        <w:pStyle w:val="BodyText"/>
        <w:spacing w:before="1"/>
      </w:pPr>
    </w:p>
    <w:p>
      <w:pPr>
        <w:pStyle w:val="Heading2"/>
        <w:ind w:left="1787" w:firstLine="0"/>
        <w:jc w:val="both"/>
      </w:pPr>
      <w:r>
        <w:rPr/>
        <w:t>Empréstimos</w:t>
      </w:r>
      <w:r>
        <w:rPr>
          <w:spacing w:val="-3"/>
        </w:rPr>
        <w:t> </w:t>
      </w:r>
      <w:r>
        <w:rPr/>
        <w:t>e</w:t>
      </w:r>
      <w:r>
        <w:rPr>
          <w:spacing w:val="2"/>
        </w:rPr>
        <w:t> </w:t>
      </w:r>
      <w:r>
        <w:rPr>
          <w:spacing w:val="-2"/>
        </w:rPr>
        <w:t>recebíveis</w:t>
      </w:r>
    </w:p>
    <w:p>
      <w:pPr>
        <w:pStyle w:val="BodyText"/>
        <w:ind w:left="1787" w:right="278"/>
        <w:jc w:val="both"/>
      </w:pPr>
      <w:r>
        <w:rPr/>
        <w:t>Empréstimos e recebíveis são ativos financeiros não derivativos, com pagamentos fixos</w:t>
      </w:r>
      <w:r>
        <w:rPr>
          <w:spacing w:val="-14"/>
        </w:rPr>
        <w:t> </w:t>
      </w:r>
      <w:r>
        <w:rPr/>
        <w:t>ou</w:t>
      </w:r>
      <w:r>
        <w:rPr>
          <w:spacing w:val="-14"/>
        </w:rPr>
        <w:t> </w:t>
      </w:r>
      <w:r>
        <w:rPr/>
        <w:t>determináveis,</w:t>
      </w:r>
      <w:r>
        <w:rPr>
          <w:spacing w:val="-13"/>
        </w:rPr>
        <w:t> </w:t>
      </w:r>
      <w:r>
        <w:rPr/>
        <w:t>não</w:t>
      </w:r>
      <w:r>
        <w:rPr>
          <w:spacing w:val="-14"/>
        </w:rPr>
        <w:t> </w:t>
      </w:r>
      <w:r>
        <w:rPr/>
        <w:t>cotados</w:t>
      </w:r>
      <w:r>
        <w:rPr>
          <w:spacing w:val="-13"/>
        </w:rPr>
        <w:t> </w:t>
      </w:r>
      <w:r>
        <w:rPr/>
        <w:t>em</w:t>
      </w:r>
      <w:r>
        <w:rPr>
          <w:spacing w:val="-14"/>
        </w:rPr>
        <w:t> </w:t>
      </w:r>
      <w:r>
        <w:rPr/>
        <w:t>um</w:t>
      </w:r>
      <w:r>
        <w:rPr>
          <w:spacing w:val="-13"/>
        </w:rPr>
        <w:t> </w:t>
      </w:r>
      <w:r>
        <w:rPr/>
        <w:t>mercado</w:t>
      </w:r>
      <w:r>
        <w:rPr>
          <w:spacing w:val="-14"/>
        </w:rPr>
        <w:t> </w:t>
      </w:r>
      <w:r>
        <w:rPr/>
        <w:t>ativo.</w:t>
      </w:r>
      <w:r>
        <w:rPr>
          <w:spacing w:val="-14"/>
        </w:rPr>
        <w:t> </w:t>
      </w:r>
      <w:r>
        <w:rPr/>
        <w:t>Após</w:t>
      </w:r>
      <w:r>
        <w:rPr>
          <w:spacing w:val="-13"/>
        </w:rPr>
        <w:t> </w:t>
      </w:r>
      <w:r>
        <w:rPr/>
        <w:t>a</w:t>
      </w:r>
      <w:r>
        <w:rPr>
          <w:spacing w:val="-14"/>
        </w:rPr>
        <w:t> </w:t>
      </w:r>
      <w:r>
        <w:rPr/>
        <w:t>mensuração</w:t>
      </w:r>
      <w:r>
        <w:rPr>
          <w:spacing w:val="-12"/>
        </w:rPr>
        <w:t> </w:t>
      </w:r>
      <w:r>
        <w:rPr/>
        <w:t>inicial, esses ativos</w:t>
      </w:r>
      <w:r>
        <w:rPr>
          <w:spacing w:val="-3"/>
        </w:rPr>
        <w:t> </w:t>
      </w:r>
      <w:r>
        <w:rPr/>
        <w:t>financeiros</w:t>
      </w:r>
      <w:r>
        <w:rPr>
          <w:spacing w:val="-3"/>
        </w:rPr>
        <w:t> </w:t>
      </w:r>
      <w:r>
        <w:rPr/>
        <w:t>são contabilizados ao</w:t>
      </w:r>
      <w:r>
        <w:rPr>
          <w:spacing w:val="-2"/>
        </w:rPr>
        <w:t> </w:t>
      </w:r>
      <w:r>
        <w:rPr/>
        <w:t>custo amortizado,</w:t>
      </w:r>
      <w:r>
        <w:rPr>
          <w:spacing w:val="-3"/>
        </w:rPr>
        <w:t> </w:t>
      </w:r>
      <w:r>
        <w:rPr/>
        <w:t>utilizando</w:t>
      </w:r>
      <w:r>
        <w:rPr>
          <w:spacing w:val="-5"/>
        </w:rPr>
        <w:t> </w:t>
      </w:r>
      <w:r>
        <w:rPr/>
        <w:t>o método de juros efetivos (taxa de juros efetiva), menos perda por redução ao valor recuperável. O custo amortizado é calculado levando em consideração qualquer desconto ou “prêmio” na aquisição e taxas ou custos incorridos. A amortização do método</w:t>
      </w:r>
      <w:r>
        <w:rPr>
          <w:spacing w:val="-7"/>
        </w:rPr>
        <w:t> </w:t>
      </w:r>
      <w:r>
        <w:rPr/>
        <w:t>de</w:t>
      </w:r>
      <w:r>
        <w:rPr>
          <w:spacing w:val="-10"/>
        </w:rPr>
        <w:t> </w:t>
      </w:r>
      <w:r>
        <w:rPr/>
        <w:t>juros</w:t>
      </w:r>
      <w:r>
        <w:rPr>
          <w:spacing w:val="-8"/>
        </w:rPr>
        <w:t> </w:t>
      </w:r>
      <w:r>
        <w:rPr/>
        <w:t>efetivos</w:t>
      </w:r>
      <w:r>
        <w:rPr>
          <w:spacing w:val="-8"/>
        </w:rPr>
        <w:t> </w:t>
      </w:r>
      <w:r>
        <w:rPr/>
        <w:t>é</w:t>
      </w:r>
      <w:r>
        <w:rPr>
          <w:spacing w:val="-10"/>
        </w:rPr>
        <w:t> </w:t>
      </w:r>
      <w:r>
        <w:rPr/>
        <w:t>incluída</w:t>
      </w:r>
      <w:r>
        <w:rPr>
          <w:spacing w:val="-12"/>
        </w:rPr>
        <w:t> </w:t>
      </w:r>
      <w:r>
        <w:rPr/>
        <w:t>na</w:t>
      </w:r>
      <w:r>
        <w:rPr>
          <w:spacing w:val="-7"/>
        </w:rPr>
        <w:t> </w:t>
      </w:r>
      <w:r>
        <w:rPr/>
        <w:t>linha</w:t>
      </w:r>
      <w:r>
        <w:rPr>
          <w:spacing w:val="-12"/>
        </w:rPr>
        <w:t> </w:t>
      </w:r>
      <w:r>
        <w:rPr/>
        <w:t>de</w:t>
      </w:r>
      <w:r>
        <w:rPr>
          <w:spacing w:val="-7"/>
        </w:rPr>
        <w:t> </w:t>
      </w:r>
      <w:r>
        <w:rPr/>
        <w:t>receita</w:t>
      </w:r>
      <w:r>
        <w:rPr>
          <w:spacing w:val="-12"/>
        </w:rPr>
        <w:t> </w:t>
      </w:r>
      <w:r>
        <w:rPr/>
        <w:t>financeira</w:t>
      </w:r>
      <w:r>
        <w:rPr>
          <w:spacing w:val="-10"/>
        </w:rPr>
        <w:t> </w:t>
      </w:r>
      <w:r>
        <w:rPr/>
        <w:t>na</w:t>
      </w:r>
      <w:r>
        <w:rPr>
          <w:spacing w:val="-10"/>
        </w:rPr>
        <w:t> </w:t>
      </w:r>
      <w:r>
        <w:rPr/>
        <w:t>demonstração</w:t>
      </w:r>
      <w:r>
        <w:rPr>
          <w:spacing w:val="-10"/>
        </w:rPr>
        <w:t> </w:t>
      </w:r>
      <w:r>
        <w:rPr/>
        <w:t>de resultado. As perdas por redução ao valor recuperável são reconhecidas como despesa financeira no resultado.</w:t>
      </w:r>
    </w:p>
    <w:p>
      <w:pPr>
        <w:pStyle w:val="Heading2"/>
        <w:numPr>
          <w:ilvl w:val="1"/>
          <w:numId w:val="4"/>
        </w:numPr>
        <w:tabs>
          <w:tab w:pos="2016" w:val="left" w:leader="none"/>
        </w:tabs>
        <w:spacing w:line="240" w:lineRule="auto" w:before="291" w:after="0"/>
        <w:ind w:left="2016" w:right="0" w:hanging="229"/>
        <w:jc w:val="both"/>
      </w:pPr>
      <w:r>
        <w:rPr>
          <w:spacing w:val="-2"/>
        </w:rPr>
        <w:t>Baixa</w:t>
      </w:r>
    </w:p>
    <w:p>
      <w:pPr>
        <w:pStyle w:val="BodyText"/>
        <w:spacing w:before="2"/>
        <w:ind w:left="1787" w:right="277"/>
        <w:jc w:val="both"/>
      </w:pPr>
      <w:r>
        <w:rPr/>
        <w:t>Um</w:t>
      </w:r>
      <w:r>
        <w:rPr>
          <w:spacing w:val="-12"/>
        </w:rPr>
        <w:t> </w:t>
      </w:r>
      <w:r>
        <w:rPr/>
        <w:t>ativo</w:t>
      </w:r>
      <w:r>
        <w:rPr>
          <w:spacing w:val="-14"/>
        </w:rPr>
        <w:t> </w:t>
      </w:r>
      <w:r>
        <w:rPr/>
        <w:t>financeiro</w:t>
      </w:r>
      <w:r>
        <w:rPr>
          <w:spacing w:val="-10"/>
        </w:rPr>
        <w:t> </w:t>
      </w:r>
      <w:r>
        <w:rPr/>
        <w:t>(ou,</w:t>
      </w:r>
      <w:r>
        <w:rPr>
          <w:spacing w:val="-12"/>
        </w:rPr>
        <w:t> </w:t>
      </w:r>
      <w:r>
        <w:rPr/>
        <w:t>quando</w:t>
      </w:r>
      <w:r>
        <w:rPr>
          <w:spacing w:val="-14"/>
        </w:rPr>
        <w:t> </w:t>
      </w:r>
      <w:r>
        <w:rPr/>
        <w:t>for</w:t>
      </w:r>
      <w:r>
        <w:rPr>
          <w:spacing w:val="-11"/>
        </w:rPr>
        <w:t> </w:t>
      </w:r>
      <w:r>
        <w:rPr/>
        <w:t>o</w:t>
      </w:r>
      <w:r>
        <w:rPr>
          <w:spacing w:val="-12"/>
        </w:rPr>
        <w:t> </w:t>
      </w:r>
      <w:r>
        <w:rPr/>
        <w:t>caso,</w:t>
      </w:r>
      <w:r>
        <w:rPr>
          <w:spacing w:val="-14"/>
        </w:rPr>
        <w:t> </w:t>
      </w:r>
      <w:r>
        <w:rPr/>
        <w:t>uma</w:t>
      </w:r>
      <w:r>
        <w:rPr>
          <w:spacing w:val="-13"/>
        </w:rPr>
        <w:t> </w:t>
      </w:r>
      <w:r>
        <w:rPr/>
        <w:t>parte</w:t>
      </w:r>
      <w:r>
        <w:rPr>
          <w:spacing w:val="-14"/>
        </w:rPr>
        <w:t> </w:t>
      </w:r>
      <w:r>
        <w:rPr/>
        <w:t>de</w:t>
      </w:r>
      <w:r>
        <w:rPr>
          <w:spacing w:val="-13"/>
        </w:rPr>
        <w:t> </w:t>
      </w:r>
      <w:r>
        <w:rPr/>
        <w:t>um</w:t>
      </w:r>
      <w:r>
        <w:rPr>
          <w:spacing w:val="-14"/>
        </w:rPr>
        <w:t> </w:t>
      </w:r>
      <w:r>
        <w:rPr/>
        <w:t>ativo</w:t>
      </w:r>
      <w:r>
        <w:rPr>
          <w:spacing w:val="-11"/>
        </w:rPr>
        <w:t> </w:t>
      </w:r>
      <w:r>
        <w:rPr/>
        <w:t>financeiro</w:t>
      </w:r>
      <w:r>
        <w:rPr>
          <w:spacing w:val="-12"/>
        </w:rPr>
        <w:t> </w:t>
      </w:r>
      <w:r>
        <w:rPr/>
        <w:t>ou</w:t>
      </w:r>
      <w:r>
        <w:rPr>
          <w:spacing w:val="-12"/>
        </w:rPr>
        <w:t> </w:t>
      </w:r>
      <w:r>
        <w:rPr/>
        <w:t>parte de um grupo de ativos financeiros semelhantes) é baixado quando:</w:t>
      </w:r>
    </w:p>
    <w:p>
      <w:pPr>
        <w:pStyle w:val="ListParagraph"/>
        <w:numPr>
          <w:ilvl w:val="0"/>
          <w:numId w:val="5"/>
        </w:numPr>
        <w:tabs>
          <w:tab w:pos="1914" w:val="left" w:leader="none"/>
        </w:tabs>
        <w:spacing w:line="293" w:lineRule="exact" w:before="0" w:after="0"/>
        <w:ind w:left="1914" w:right="0" w:hanging="127"/>
        <w:jc w:val="both"/>
        <w:rPr>
          <w:sz w:val="24"/>
        </w:rPr>
      </w:pPr>
      <w:r>
        <w:rPr>
          <w:sz w:val="24"/>
        </w:rPr>
        <w:t>Os direitos de</w:t>
      </w:r>
      <w:r>
        <w:rPr>
          <w:spacing w:val="-2"/>
          <w:sz w:val="24"/>
        </w:rPr>
        <w:t> </w:t>
      </w:r>
      <w:r>
        <w:rPr>
          <w:sz w:val="24"/>
        </w:rPr>
        <w:t>receber</w:t>
      </w:r>
      <w:r>
        <w:rPr>
          <w:spacing w:val="-2"/>
          <w:sz w:val="24"/>
        </w:rPr>
        <w:t> </w:t>
      </w:r>
      <w:r>
        <w:rPr>
          <w:sz w:val="24"/>
        </w:rPr>
        <w:t>fluxos de caixa</w:t>
      </w:r>
      <w:r>
        <w:rPr>
          <w:spacing w:val="-3"/>
          <w:sz w:val="24"/>
        </w:rPr>
        <w:t> </w:t>
      </w:r>
      <w:r>
        <w:rPr>
          <w:sz w:val="24"/>
        </w:rPr>
        <w:t>do ativo</w:t>
      </w:r>
      <w:r>
        <w:rPr>
          <w:spacing w:val="1"/>
          <w:sz w:val="24"/>
        </w:rPr>
        <w:t> </w:t>
      </w:r>
      <w:r>
        <w:rPr>
          <w:spacing w:val="-2"/>
          <w:sz w:val="24"/>
        </w:rPr>
        <w:t>expirarem;</w:t>
      </w:r>
    </w:p>
    <w:p>
      <w:pPr>
        <w:pStyle w:val="ListParagraph"/>
        <w:numPr>
          <w:ilvl w:val="0"/>
          <w:numId w:val="5"/>
        </w:numPr>
        <w:tabs>
          <w:tab w:pos="1902" w:val="left" w:leader="none"/>
        </w:tabs>
        <w:spacing w:line="240" w:lineRule="auto" w:before="0" w:after="0"/>
        <w:ind w:left="1787" w:right="278" w:firstLine="0"/>
        <w:jc w:val="both"/>
        <w:rPr>
          <w:sz w:val="24"/>
        </w:rPr>
      </w:pPr>
      <w:r>
        <w:rPr>
          <w:sz w:val="24"/>
        </w:rPr>
        <w:t>A</w:t>
      </w:r>
      <w:r>
        <w:rPr>
          <w:spacing w:val="-14"/>
          <w:sz w:val="24"/>
        </w:rPr>
        <w:t> </w:t>
      </w:r>
      <w:r>
        <w:rPr>
          <w:sz w:val="24"/>
        </w:rPr>
        <w:t>Companhia</w:t>
      </w:r>
      <w:r>
        <w:rPr>
          <w:spacing w:val="-14"/>
          <w:sz w:val="24"/>
        </w:rPr>
        <w:t> </w:t>
      </w:r>
      <w:r>
        <w:rPr>
          <w:sz w:val="24"/>
        </w:rPr>
        <w:t>transfere</w:t>
      </w:r>
      <w:r>
        <w:rPr>
          <w:spacing w:val="-13"/>
          <w:sz w:val="24"/>
        </w:rPr>
        <w:t> </w:t>
      </w:r>
      <w:r>
        <w:rPr>
          <w:sz w:val="24"/>
        </w:rPr>
        <w:t>os</w:t>
      </w:r>
      <w:r>
        <w:rPr>
          <w:spacing w:val="-14"/>
          <w:sz w:val="24"/>
        </w:rPr>
        <w:t> </w:t>
      </w:r>
      <w:r>
        <w:rPr>
          <w:sz w:val="24"/>
        </w:rPr>
        <w:t>seus</w:t>
      </w:r>
      <w:r>
        <w:rPr>
          <w:spacing w:val="-13"/>
          <w:sz w:val="24"/>
        </w:rPr>
        <w:t> </w:t>
      </w:r>
      <w:r>
        <w:rPr>
          <w:sz w:val="24"/>
        </w:rPr>
        <w:t>direitos</w:t>
      </w:r>
      <w:r>
        <w:rPr>
          <w:spacing w:val="-14"/>
          <w:sz w:val="24"/>
        </w:rPr>
        <w:t> </w:t>
      </w:r>
      <w:r>
        <w:rPr>
          <w:sz w:val="24"/>
        </w:rPr>
        <w:t>de</w:t>
      </w:r>
      <w:r>
        <w:rPr>
          <w:spacing w:val="-13"/>
          <w:sz w:val="24"/>
        </w:rPr>
        <w:t> </w:t>
      </w:r>
      <w:r>
        <w:rPr>
          <w:sz w:val="24"/>
        </w:rPr>
        <w:t>receber</w:t>
      </w:r>
      <w:r>
        <w:rPr>
          <w:spacing w:val="-14"/>
          <w:sz w:val="24"/>
        </w:rPr>
        <w:t> </w:t>
      </w:r>
      <w:r>
        <w:rPr>
          <w:sz w:val="24"/>
        </w:rPr>
        <w:t>fluxos</w:t>
      </w:r>
      <w:r>
        <w:rPr>
          <w:spacing w:val="-14"/>
          <w:sz w:val="24"/>
        </w:rPr>
        <w:t> </w:t>
      </w:r>
      <w:r>
        <w:rPr>
          <w:sz w:val="24"/>
        </w:rPr>
        <w:t>de</w:t>
      </w:r>
      <w:r>
        <w:rPr>
          <w:spacing w:val="-13"/>
          <w:sz w:val="24"/>
        </w:rPr>
        <w:t> </w:t>
      </w:r>
      <w:r>
        <w:rPr>
          <w:sz w:val="24"/>
        </w:rPr>
        <w:t>caixa</w:t>
      </w:r>
      <w:r>
        <w:rPr>
          <w:spacing w:val="-14"/>
          <w:sz w:val="24"/>
        </w:rPr>
        <w:t> </w:t>
      </w:r>
      <w:r>
        <w:rPr>
          <w:sz w:val="24"/>
        </w:rPr>
        <w:t>do</w:t>
      </w:r>
      <w:r>
        <w:rPr>
          <w:spacing w:val="-13"/>
          <w:sz w:val="24"/>
        </w:rPr>
        <w:t> </w:t>
      </w:r>
      <w:r>
        <w:rPr>
          <w:sz w:val="24"/>
        </w:rPr>
        <w:t>ativo</w:t>
      </w:r>
      <w:r>
        <w:rPr>
          <w:spacing w:val="-14"/>
          <w:sz w:val="24"/>
        </w:rPr>
        <w:t> </w:t>
      </w:r>
      <w:r>
        <w:rPr>
          <w:sz w:val="24"/>
        </w:rPr>
        <w:t>ou</w:t>
      </w:r>
      <w:r>
        <w:rPr>
          <w:spacing w:val="-13"/>
          <w:sz w:val="24"/>
        </w:rPr>
        <w:t> </w:t>
      </w:r>
      <w:r>
        <w:rPr>
          <w:sz w:val="24"/>
        </w:rPr>
        <w:t>assume uma obrigação de pagar integralmente os fluxos de caixa recebidos, sem demora significativa, a um terceiro, por força de um acordo de “repasse”;</w:t>
      </w:r>
    </w:p>
    <w:p>
      <w:pPr>
        <w:pStyle w:val="ListParagraph"/>
        <w:numPr>
          <w:ilvl w:val="0"/>
          <w:numId w:val="5"/>
        </w:numPr>
        <w:tabs>
          <w:tab w:pos="1914" w:val="left" w:leader="none"/>
        </w:tabs>
        <w:spacing w:line="292" w:lineRule="exact" w:before="0" w:after="0"/>
        <w:ind w:left="1914" w:right="0" w:hanging="127"/>
        <w:jc w:val="both"/>
        <w:rPr>
          <w:sz w:val="24"/>
        </w:rPr>
      </w:pPr>
      <w:r>
        <w:rPr>
          <w:sz w:val="24"/>
        </w:rPr>
        <w:t>A</w:t>
      </w:r>
      <w:r>
        <w:rPr>
          <w:spacing w:val="1"/>
          <w:sz w:val="24"/>
        </w:rPr>
        <w:t> </w:t>
      </w:r>
      <w:r>
        <w:rPr>
          <w:sz w:val="24"/>
        </w:rPr>
        <w:t>Companhia</w:t>
      </w:r>
      <w:r>
        <w:rPr>
          <w:spacing w:val="-3"/>
          <w:sz w:val="24"/>
        </w:rPr>
        <w:t> </w:t>
      </w:r>
      <w:r>
        <w:rPr>
          <w:sz w:val="24"/>
        </w:rPr>
        <w:t>transfere, substancialmente,</w:t>
      </w:r>
      <w:r>
        <w:rPr>
          <w:spacing w:val="-2"/>
          <w:sz w:val="24"/>
        </w:rPr>
        <w:t> </w:t>
      </w:r>
      <w:r>
        <w:rPr>
          <w:sz w:val="24"/>
        </w:rPr>
        <w:t>todos</w:t>
      </w:r>
      <w:r>
        <w:rPr>
          <w:spacing w:val="-1"/>
          <w:sz w:val="24"/>
        </w:rPr>
        <w:t> </w:t>
      </w:r>
      <w:r>
        <w:rPr>
          <w:sz w:val="24"/>
        </w:rPr>
        <w:t>os</w:t>
      </w:r>
      <w:r>
        <w:rPr>
          <w:spacing w:val="-1"/>
          <w:sz w:val="24"/>
        </w:rPr>
        <w:t> </w:t>
      </w:r>
      <w:r>
        <w:rPr>
          <w:sz w:val="24"/>
        </w:rPr>
        <w:t>riscos e</w:t>
      </w:r>
      <w:r>
        <w:rPr>
          <w:spacing w:val="-2"/>
          <w:sz w:val="24"/>
        </w:rPr>
        <w:t> </w:t>
      </w:r>
      <w:r>
        <w:rPr>
          <w:sz w:val="24"/>
        </w:rPr>
        <w:t>benefícios</w:t>
      </w:r>
      <w:r>
        <w:rPr>
          <w:spacing w:val="-1"/>
          <w:sz w:val="24"/>
        </w:rPr>
        <w:t> </w:t>
      </w:r>
      <w:r>
        <w:rPr>
          <w:sz w:val="24"/>
        </w:rPr>
        <w:t>do</w:t>
      </w:r>
      <w:r>
        <w:rPr>
          <w:spacing w:val="-2"/>
          <w:sz w:val="24"/>
        </w:rPr>
        <w:t> ativo;</w:t>
      </w:r>
    </w:p>
    <w:p>
      <w:pPr>
        <w:pStyle w:val="ListParagraph"/>
        <w:numPr>
          <w:ilvl w:val="0"/>
          <w:numId w:val="5"/>
        </w:numPr>
        <w:tabs>
          <w:tab w:pos="1902" w:val="left" w:leader="none"/>
        </w:tabs>
        <w:spacing w:line="240" w:lineRule="auto" w:before="0" w:after="0"/>
        <w:ind w:left="1787" w:right="279" w:firstLine="0"/>
        <w:jc w:val="both"/>
        <w:rPr>
          <w:sz w:val="24"/>
        </w:rPr>
      </w:pPr>
      <w:r>
        <w:rPr>
          <w:sz w:val="24"/>
        </w:rPr>
        <w:t>A</w:t>
      </w:r>
      <w:r>
        <w:rPr>
          <w:spacing w:val="-14"/>
          <w:sz w:val="24"/>
        </w:rPr>
        <w:t> </w:t>
      </w:r>
      <w:r>
        <w:rPr>
          <w:sz w:val="24"/>
        </w:rPr>
        <w:t>Companhia</w:t>
      </w:r>
      <w:r>
        <w:rPr>
          <w:spacing w:val="-14"/>
          <w:sz w:val="24"/>
        </w:rPr>
        <w:t> </w:t>
      </w:r>
      <w:r>
        <w:rPr>
          <w:sz w:val="24"/>
        </w:rPr>
        <w:t>não</w:t>
      </w:r>
      <w:r>
        <w:rPr>
          <w:spacing w:val="-13"/>
          <w:sz w:val="24"/>
        </w:rPr>
        <w:t> </w:t>
      </w:r>
      <w:r>
        <w:rPr>
          <w:sz w:val="24"/>
        </w:rPr>
        <w:t>transfere</w:t>
      </w:r>
      <w:r>
        <w:rPr>
          <w:spacing w:val="-14"/>
          <w:sz w:val="24"/>
        </w:rPr>
        <w:t> </w:t>
      </w:r>
      <w:r>
        <w:rPr>
          <w:sz w:val="24"/>
        </w:rPr>
        <w:t>nem</w:t>
      </w:r>
      <w:r>
        <w:rPr>
          <w:spacing w:val="-13"/>
          <w:sz w:val="24"/>
        </w:rPr>
        <w:t> </w:t>
      </w:r>
      <w:r>
        <w:rPr>
          <w:sz w:val="24"/>
        </w:rPr>
        <w:t>retém</w:t>
      </w:r>
      <w:r>
        <w:rPr>
          <w:spacing w:val="-14"/>
          <w:sz w:val="24"/>
        </w:rPr>
        <w:t> </w:t>
      </w:r>
      <w:r>
        <w:rPr>
          <w:sz w:val="24"/>
        </w:rPr>
        <w:t>substancialmente</w:t>
      </w:r>
      <w:r>
        <w:rPr>
          <w:spacing w:val="-13"/>
          <w:sz w:val="24"/>
        </w:rPr>
        <w:t> </w:t>
      </w:r>
      <w:r>
        <w:rPr>
          <w:sz w:val="24"/>
        </w:rPr>
        <w:t>todos</w:t>
      </w:r>
      <w:r>
        <w:rPr>
          <w:spacing w:val="-14"/>
          <w:sz w:val="24"/>
        </w:rPr>
        <w:t> </w:t>
      </w:r>
      <w:r>
        <w:rPr>
          <w:sz w:val="24"/>
        </w:rPr>
        <w:t>os</w:t>
      </w:r>
      <w:r>
        <w:rPr>
          <w:spacing w:val="-14"/>
          <w:sz w:val="24"/>
        </w:rPr>
        <w:t> </w:t>
      </w:r>
      <w:r>
        <w:rPr>
          <w:sz w:val="24"/>
        </w:rPr>
        <w:t>riscos</w:t>
      </w:r>
      <w:r>
        <w:rPr>
          <w:spacing w:val="-13"/>
          <w:sz w:val="24"/>
        </w:rPr>
        <w:t> </w:t>
      </w:r>
      <w:r>
        <w:rPr>
          <w:sz w:val="24"/>
        </w:rPr>
        <w:t>e</w:t>
      </w:r>
      <w:r>
        <w:rPr>
          <w:spacing w:val="-14"/>
          <w:sz w:val="24"/>
        </w:rPr>
        <w:t> </w:t>
      </w:r>
      <w:r>
        <w:rPr>
          <w:sz w:val="24"/>
        </w:rPr>
        <w:t>benefícios relativos ao ativo, mas transfere o controle sobre o ativo.</w:t>
      </w:r>
    </w:p>
    <w:p>
      <w:pPr>
        <w:pStyle w:val="Heading2"/>
        <w:numPr>
          <w:ilvl w:val="0"/>
          <w:numId w:val="4"/>
        </w:numPr>
        <w:tabs>
          <w:tab w:pos="1657" w:val="left" w:leader="none"/>
        </w:tabs>
        <w:spacing w:line="240" w:lineRule="auto" w:before="292" w:after="0"/>
        <w:ind w:left="1657" w:right="0" w:hanging="720"/>
        <w:jc w:val="left"/>
      </w:pPr>
      <w:r>
        <w:rPr/>
        <w:t>Redução</w:t>
      </w:r>
      <w:r>
        <w:rPr>
          <w:spacing w:val="-2"/>
        </w:rPr>
        <w:t> </w:t>
      </w:r>
      <w:r>
        <w:rPr/>
        <w:t>ao</w:t>
      </w:r>
      <w:r>
        <w:rPr>
          <w:spacing w:val="1"/>
        </w:rPr>
        <w:t> </w:t>
      </w:r>
      <w:r>
        <w:rPr/>
        <w:t>valor</w:t>
      </w:r>
      <w:r>
        <w:rPr>
          <w:spacing w:val="-1"/>
        </w:rPr>
        <w:t> </w:t>
      </w:r>
      <w:r>
        <w:rPr/>
        <w:t>recuperável</w:t>
      </w:r>
      <w:r>
        <w:rPr>
          <w:spacing w:val="-1"/>
        </w:rPr>
        <w:t> </w:t>
      </w:r>
      <w:r>
        <w:rPr/>
        <w:t>de</w:t>
      </w:r>
      <w:r>
        <w:rPr>
          <w:spacing w:val="-1"/>
        </w:rPr>
        <w:t> </w:t>
      </w:r>
      <w:r>
        <w:rPr/>
        <w:t>ativos</w:t>
      </w:r>
      <w:r>
        <w:rPr>
          <w:spacing w:val="1"/>
        </w:rPr>
        <w:t> </w:t>
      </w:r>
      <w:r>
        <w:rPr>
          <w:spacing w:val="-2"/>
        </w:rPr>
        <w:t>financeiros</w:t>
      </w:r>
    </w:p>
    <w:p>
      <w:pPr>
        <w:pStyle w:val="Heading2"/>
        <w:spacing w:after="0" w:line="240" w:lineRule="auto"/>
        <w:jc w:val="left"/>
        <w:sectPr>
          <w:pgSz w:w="11910" w:h="16840"/>
          <w:pgMar w:header="1006" w:footer="1055" w:top="2000" w:bottom="1240" w:left="992" w:right="566"/>
        </w:sectPr>
      </w:pPr>
    </w:p>
    <w:p>
      <w:pPr>
        <w:pStyle w:val="BodyText"/>
        <w:spacing w:before="90"/>
        <w:rPr>
          <w:b/>
        </w:rPr>
      </w:pPr>
    </w:p>
    <w:p>
      <w:pPr>
        <w:pStyle w:val="BodyText"/>
        <w:ind w:left="937" w:right="275"/>
        <w:jc w:val="both"/>
      </w:pPr>
      <w:r>
        <w:rPr/>
        <w:t>A Companhia avalia, nas</w:t>
      </w:r>
      <w:r>
        <w:rPr>
          <w:spacing w:val="-2"/>
        </w:rPr>
        <w:t> </w:t>
      </w:r>
      <w:r>
        <w:rPr/>
        <w:t>datas do balanço, se há alguma evidência objetiva que determine se o ativo financeiro ou grupo de ativos financeiros não é recuperável.</w:t>
      </w:r>
    </w:p>
    <w:p>
      <w:pPr>
        <w:pStyle w:val="BodyText"/>
        <w:spacing w:before="2"/>
      </w:pPr>
    </w:p>
    <w:p>
      <w:pPr>
        <w:pStyle w:val="BodyText"/>
        <w:ind w:left="937" w:right="278"/>
        <w:jc w:val="both"/>
      </w:pPr>
      <w:r>
        <w:rPr/>
        <w:t>Um ativo financeiro ou grupo de ativos financeiros é considerado como não recuperável se,</w:t>
      </w:r>
      <w:r>
        <w:rPr>
          <w:spacing w:val="-1"/>
        </w:rPr>
        <w:t> </w:t>
      </w:r>
      <w:r>
        <w:rPr/>
        <w:t>e somente</w:t>
      </w:r>
      <w:r>
        <w:rPr>
          <w:spacing w:val="-11"/>
        </w:rPr>
        <w:t> </w:t>
      </w:r>
      <w:r>
        <w:rPr/>
        <w:t>se,</w:t>
      </w:r>
      <w:r>
        <w:rPr>
          <w:spacing w:val="-11"/>
        </w:rPr>
        <w:t> </w:t>
      </w:r>
      <w:r>
        <w:rPr/>
        <w:t>houver</w:t>
      </w:r>
      <w:r>
        <w:rPr>
          <w:spacing w:val="-11"/>
        </w:rPr>
        <w:t> </w:t>
      </w:r>
      <w:r>
        <w:rPr/>
        <w:t>evidência</w:t>
      </w:r>
      <w:r>
        <w:rPr>
          <w:spacing w:val="-10"/>
        </w:rPr>
        <w:t> </w:t>
      </w:r>
      <w:r>
        <w:rPr/>
        <w:t>objetiva</w:t>
      </w:r>
      <w:r>
        <w:rPr>
          <w:spacing w:val="-13"/>
        </w:rPr>
        <w:t> </w:t>
      </w:r>
      <w:r>
        <w:rPr/>
        <w:t>de</w:t>
      </w:r>
      <w:r>
        <w:rPr>
          <w:spacing w:val="-7"/>
        </w:rPr>
        <w:t> </w:t>
      </w:r>
      <w:r>
        <w:rPr/>
        <w:t>ausência</w:t>
      </w:r>
      <w:r>
        <w:rPr>
          <w:spacing w:val="-10"/>
        </w:rPr>
        <w:t> </w:t>
      </w:r>
      <w:r>
        <w:rPr/>
        <w:t>de</w:t>
      </w:r>
      <w:r>
        <w:rPr>
          <w:spacing w:val="-11"/>
        </w:rPr>
        <w:t> </w:t>
      </w:r>
      <w:r>
        <w:rPr/>
        <w:t>recuperabilidade</w:t>
      </w:r>
      <w:r>
        <w:rPr>
          <w:spacing w:val="-11"/>
        </w:rPr>
        <w:t> </w:t>
      </w:r>
      <w:r>
        <w:rPr/>
        <w:t>como</w:t>
      </w:r>
      <w:r>
        <w:rPr>
          <w:spacing w:val="-10"/>
        </w:rPr>
        <w:t> </w:t>
      </w:r>
      <w:r>
        <w:rPr/>
        <w:t>resultado</w:t>
      </w:r>
      <w:r>
        <w:rPr>
          <w:spacing w:val="-10"/>
        </w:rPr>
        <w:t> </w:t>
      </w:r>
      <w:r>
        <w:rPr/>
        <w:t>de</w:t>
      </w:r>
      <w:r>
        <w:rPr>
          <w:spacing w:val="-11"/>
        </w:rPr>
        <w:t> </w:t>
      </w:r>
      <w:r>
        <w:rPr/>
        <w:t>um ou mais eventos que tenham acontecido depois do reconhecimento inicial do ativo (“um evento de perda” incorrida) e este evento de perda tenha impacto no fluxo de caixa futuro estimado do ativo financeiro ou da Companhia.</w:t>
      </w:r>
    </w:p>
    <w:p>
      <w:pPr>
        <w:pStyle w:val="Heading2"/>
        <w:numPr>
          <w:ilvl w:val="0"/>
          <w:numId w:val="4"/>
        </w:numPr>
        <w:tabs>
          <w:tab w:pos="1657" w:val="left" w:leader="none"/>
        </w:tabs>
        <w:spacing w:line="240" w:lineRule="auto" w:before="292" w:after="0"/>
        <w:ind w:left="1657" w:right="0" w:hanging="720"/>
        <w:jc w:val="left"/>
      </w:pPr>
      <w:r>
        <w:rPr/>
        <w:t>Passivos</w:t>
      </w:r>
      <w:r>
        <w:rPr>
          <w:spacing w:val="-2"/>
        </w:rPr>
        <w:t> financeiros</w:t>
      </w:r>
    </w:p>
    <w:p>
      <w:pPr>
        <w:pStyle w:val="BodyText"/>
        <w:rPr>
          <w:b/>
        </w:rPr>
      </w:pPr>
    </w:p>
    <w:p>
      <w:pPr>
        <w:pStyle w:val="ListParagraph"/>
        <w:numPr>
          <w:ilvl w:val="1"/>
          <w:numId w:val="4"/>
        </w:numPr>
        <w:tabs>
          <w:tab w:pos="2032" w:val="left" w:leader="none"/>
        </w:tabs>
        <w:spacing w:line="240" w:lineRule="auto" w:before="0" w:after="0"/>
        <w:ind w:left="2032" w:right="0" w:hanging="245"/>
        <w:jc w:val="both"/>
        <w:rPr>
          <w:b/>
          <w:sz w:val="24"/>
        </w:rPr>
      </w:pPr>
      <w:r>
        <w:rPr>
          <w:b/>
          <w:sz w:val="24"/>
        </w:rPr>
        <w:t>Reconhecimento</w:t>
      </w:r>
      <w:r>
        <w:rPr>
          <w:b/>
          <w:spacing w:val="-1"/>
          <w:sz w:val="24"/>
        </w:rPr>
        <w:t> </w:t>
      </w:r>
      <w:r>
        <w:rPr>
          <w:b/>
          <w:sz w:val="24"/>
        </w:rPr>
        <w:t>inicial e</w:t>
      </w:r>
      <w:r>
        <w:rPr>
          <w:b/>
          <w:spacing w:val="-1"/>
          <w:sz w:val="24"/>
        </w:rPr>
        <w:t> </w:t>
      </w:r>
      <w:r>
        <w:rPr>
          <w:b/>
          <w:spacing w:val="-2"/>
          <w:sz w:val="24"/>
        </w:rPr>
        <w:t>mensuração</w:t>
      </w:r>
    </w:p>
    <w:p>
      <w:pPr>
        <w:pStyle w:val="BodyText"/>
        <w:ind w:left="1787" w:right="279"/>
        <w:jc w:val="both"/>
      </w:pPr>
      <w:r>
        <w:rPr/>
        <w:t>Os passivos financeiros são classificados na categoria de empréstimos e financiamentos.</w:t>
      </w:r>
      <w:r>
        <w:rPr>
          <w:spacing w:val="-6"/>
        </w:rPr>
        <w:t> </w:t>
      </w:r>
      <w:r>
        <w:rPr/>
        <w:t>A</w:t>
      </w:r>
      <w:r>
        <w:rPr>
          <w:spacing w:val="-8"/>
        </w:rPr>
        <w:t> </w:t>
      </w:r>
      <w:r>
        <w:rPr/>
        <w:t>Companhia</w:t>
      </w:r>
      <w:r>
        <w:rPr>
          <w:spacing w:val="-8"/>
        </w:rPr>
        <w:t> </w:t>
      </w:r>
      <w:r>
        <w:rPr/>
        <w:t>determina</w:t>
      </w:r>
      <w:r>
        <w:rPr>
          <w:spacing w:val="-8"/>
        </w:rPr>
        <w:t> </w:t>
      </w:r>
      <w:r>
        <w:rPr/>
        <w:t>a</w:t>
      </w:r>
      <w:r>
        <w:rPr>
          <w:spacing w:val="-6"/>
        </w:rPr>
        <w:t> </w:t>
      </w:r>
      <w:r>
        <w:rPr/>
        <w:t>classificação</w:t>
      </w:r>
      <w:r>
        <w:rPr>
          <w:spacing w:val="-4"/>
        </w:rPr>
        <w:t> </w:t>
      </w:r>
      <w:r>
        <w:rPr/>
        <w:t>dos</w:t>
      </w:r>
      <w:r>
        <w:rPr>
          <w:spacing w:val="-9"/>
        </w:rPr>
        <w:t> </w:t>
      </w:r>
      <w:r>
        <w:rPr/>
        <w:t>seus</w:t>
      </w:r>
      <w:r>
        <w:rPr>
          <w:spacing w:val="-6"/>
        </w:rPr>
        <w:t> </w:t>
      </w:r>
      <w:r>
        <w:rPr/>
        <w:t>passivos</w:t>
      </w:r>
      <w:r>
        <w:rPr>
          <w:spacing w:val="-10"/>
        </w:rPr>
        <w:t> </w:t>
      </w:r>
      <w:r>
        <w:rPr/>
        <w:t>financeiros no momento do seu reconhecimento inicial.</w:t>
      </w:r>
    </w:p>
    <w:p>
      <w:pPr>
        <w:pStyle w:val="BodyText"/>
        <w:spacing w:before="1"/>
      </w:pPr>
    </w:p>
    <w:p>
      <w:pPr>
        <w:pStyle w:val="BodyText"/>
        <w:ind w:left="1787" w:right="279"/>
        <w:jc w:val="both"/>
      </w:pPr>
      <w:r>
        <w:rPr/>
        <w:t>Passivos financeiros são inicialmente reconhecidos a valor justo e, no caso de empréstimos e financiamentos, são acrescidos do custo da transação diretamente </w:t>
      </w:r>
      <w:r>
        <w:rPr>
          <w:spacing w:val="-2"/>
        </w:rPr>
        <w:t>relacionado.</w:t>
      </w:r>
    </w:p>
    <w:p>
      <w:pPr>
        <w:pStyle w:val="BodyText"/>
        <w:spacing w:before="293"/>
        <w:ind w:left="1787" w:right="277"/>
        <w:jc w:val="both"/>
      </w:pPr>
      <w:r>
        <w:rPr/>
        <w:t>Os</w:t>
      </w:r>
      <w:r>
        <w:rPr>
          <w:spacing w:val="-14"/>
        </w:rPr>
        <w:t> </w:t>
      </w:r>
      <w:r>
        <w:rPr/>
        <w:t>passivos</w:t>
      </w:r>
      <w:r>
        <w:rPr>
          <w:spacing w:val="-14"/>
        </w:rPr>
        <w:t> </w:t>
      </w:r>
      <w:r>
        <w:rPr/>
        <w:t>financeiros</w:t>
      </w:r>
      <w:r>
        <w:rPr>
          <w:spacing w:val="-13"/>
        </w:rPr>
        <w:t> </w:t>
      </w:r>
      <w:r>
        <w:rPr/>
        <w:t>incluem</w:t>
      </w:r>
      <w:r>
        <w:rPr>
          <w:spacing w:val="-14"/>
        </w:rPr>
        <w:t> </w:t>
      </w:r>
      <w:r>
        <w:rPr/>
        <w:t>contas</w:t>
      </w:r>
      <w:r>
        <w:rPr>
          <w:spacing w:val="-13"/>
        </w:rPr>
        <w:t> </w:t>
      </w:r>
      <w:r>
        <w:rPr/>
        <w:t>a</w:t>
      </w:r>
      <w:r>
        <w:rPr>
          <w:spacing w:val="-14"/>
        </w:rPr>
        <w:t> </w:t>
      </w:r>
      <w:r>
        <w:rPr/>
        <w:t>pagar</w:t>
      </w:r>
      <w:r>
        <w:rPr>
          <w:spacing w:val="-13"/>
        </w:rPr>
        <w:t> </w:t>
      </w:r>
      <w:r>
        <w:rPr/>
        <w:t>a</w:t>
      </w:r>
      <w:r>
        <w:rPr>
          <w:spacing w:val="-14"/>
        </w:rPr>
        <w:t> </w:t>
      </w:r>
      <w:r>
        <w:rPr/>
        <w:t>fornecedores,</w:t>
      </w:r>
      <w:r>
        <w:rPr>
          <w:spacing w:val="-14"/>
        </w:rPr>
        <w:t> </w:t>
      </w:r>
      <w:r>
        <w:rPr/>
        <w:t>obrigações</w:t>
      </w:r>
      <w:r>
        <w:rPr>
          <w:spacing w:val="-13"/>
        </w:rPr>
        <w:t> </w:t>
      </w:r>
      <w:r>
        <w:rPr/>
        <w:t>contratuais e outras contas a pagar.</w:t>
      </w:r>
    </w:p>
    <w:p>
      <w:pPr>
        <w:pStyle w:val="Heading2"/>
        <w:numPr>
          <w:ilvl w:val="1"/>
          <w:numId w:val="4"/>
        </w:numPr>
        <w:tabs>
          <w:tab w:pos="2044" w:val="left" w:leader="none"/>
        </w:tabs>
        <w:spacing w:line="240" w:lineRule="auto" w:before="292" w:after="0"/>
        <w:ind w:left="2044" w:right="0" w:hanging="257"/>
        <w:jc w:val="both"/>
      </w:pPr>
      <w:r>
        <w:rPr/>
        <w:t>Mensuração</w:t>
      </w:r>
      <w:r>
        <w:rPr>
          <w:spacing w:val="-1"/>
        </w:rPr>
        <w:t> </w:t>
      </w:r>
      <w:r>
        <w:rPr>
          <w:spacing w:val="-2"/>
        </w:rPr>
        <w:t>subsequente</w:t>
      </w:r>
    </w:p>
    <w:p>
      <w:pPr>
        <w:pStyle w:val="BodyText"/>
        <w:ind w:left="1787" w:right="279"/>
        <w:jc w:val="both"/>
      </w:pPr>
      <w:r>
        <w:rPr/>
        <w:t>A mensuração subsequente dos passivos financeiros depende da sua classificação, que pode ser da seguinte forma:</w:t>
      </w:r>
    </w:p>
    <w:p>
      <w:pPr>
        <w:pStyle w:val="Heading2"/>
        <w:spacing w:before="292"/>
        <w:ind w:left="1787" w:firstLine="0"/>
        <w:jc w:val="both"/>
      </w:pPr>
      <w:r>
        <w:rPr/>
        <w:t>Empréstimos</w:t>
      </w:r>
      <w:r>
        <w:rPr>
          <w:spacing w:val="-3"/>
        </w:rPr>
        <w:t> </w:t>
      </w:r>
      <w:r>
        <w:rPr/>
        <w:t>e</w:t>
      </w:r>
      <w:r>
        <w:rPr>
          <w:spacing w:val="2"/>
        </w:rPr>
        <w:t> </w:t>
      </w:r>
      <w:r>
        <w:rPr>
          <w:spacing w:val="-2"/>
        </w:rPr>
        <w:t>financiamentos</w:t>
      </w:r>
    </w:p>
    <w:p>
      <w:pPr>
        <w:pStyle w:val="BodyText"/>
        <w:ind w:left="1787" w:right="276"/>
        <w:jc w:val="both"/>
      </w:pPr>
      <w:r>
        <w:rPr/>
        <w:t>Após reconhecimento inicial, empréstimos e financiamentos sujeitos a juros são mensurados subsequentemente pelo custo amortizado, utilizando o método da</w:t>
      </w:r>
      <w:r>
        <w:rPr>
          <w:spacing w:val="-1"/>
        </w:rPr>
        <w:t> </w:t>
      </w:r>
      <w:r>
        <w:rPr/>
        <w:t>taxa de juros efetivos. Ganhos e perdas são reconhecidos na demonstração do resultado no momento da baixa dos passivos, bem como durante o processo de amortização pelo método da taxa de juros efetivos.</w:t>
      </w:r>
    </w:p>
    <w:p>
      <w:pPr>
        <w:pStyle w:val="BodyText"/>
        <w:spacing w:before="1"/>
      </w:pPr>
    </w:p>
    <w:p>
      <w:pPr>
        <w:pStyle w:val="Heading2"/>
        <w:numPr>
          <w:ilvl w:val="1"/>
          <w:numId w:val="4"/>
        </w:numPr>
        <w:tabs>
          <w:tab w:pos="2016" w:val="left" w:leader="none"/>
        </w:tabs>
        <w:spacing w:line="240" w:lineRule="auto" w:before="1" w:after="0"/>
        <w:ind w:left="2016" w:right="0" w:hanging="229"/>
        <w:jc w:val="left"/>
      </w:pPr>
      <w:r>
        <w:rPr>
          <w:spacing w:val="-2"/>
        </w:rPr>
        <w:t>Baixa</w:t>
      </w:r>
    </w:p>
    <w:p>
      <w:pPr>
        <w:pStyle w:val="BodyText"/>
        <w:ind w:left="1787"/>
      </w:pPr>
      <w:r>
        <w:rPr/>
        <w:t>Um passivo</w:t>
      </w:r>
      <w:r>
        <w:rPr>
          <w:spacing w:val="-4"/>
        </w:rPr>
        <w:t> </w:t>
      </w:r>
      <w:r>
        <w:rPr/>
        <w:t>financeiro</w:t>
      </w:r>
      <w:r>
        <w:rPr>
          <w:spacing w:val="-1"/>
        </w:rPr>
        <w:t> </w:t>
      </w:r>
      <w:r>
        <w:rPr/>
        <w:t>é</w:t>
      </w:r>
      <w:r>
        <w:rPr>
          <w:spacing w:val="1"/>
        </w:rPr>
        <w:t> </w:t>
      </w:r>
      <w:r>
        <w:rPr/>
        <w:t>baixado</w:t>
      </w:r>
      <w:r>
        <w:rPr>
          <w:spacing w:val="2"/>
        </w:rPr>
        <w:t> </w:t>
      </w:r>
      <w:r>
        <w:rPr>
          <w:spacing w:val="-2"/>
        </w:rPr>
        <w:t>quando:</w:t>
      </w:r>
    </w:p>
    <w:p>
      <w:pPr>
        <w:pStyle w:val="ListParagraph"/>
        <w:numPr>
          <w:ilvl w:val="0"/>
          <w:numId w:val="5"/>
        </w:numPr>
        <w:tabs>
          <w:tab w:pos="1914" w:val="left" w:leader="none"/>
        </w:tabs>
        <w:spacing w:line="240" w:lineRule="auto" w:before="0" w:after="0"/>
        <w:ind w:left="1914" w:right="0" w:hanging="127"/>
        <w:jc w:val="left"/>
        <w:rPr>
          <w:sz w:val="24"/>
        </w:rPr>
      </w:pPr>
      <w:r>
        <w:rPr>
          <w:sz w:val="24"/>
        </w:rPr>
        <w:t>A obrigação</w:t>
      </w:r>
      <w:r>
        <w:rPr>
          <w:spacing w:val="-3"/>
          <w:sz w:val="24"/>
        </w:rPr>
        <w:t> </w:t>
      </w:r>
      <w:r>
        <w:rPr>
          <w:sz w:val="24"/>
        </w:rPr>
        <w:t>é</w:t>
      </w:r>
      <w:r>
        <w:rPr>
          <w:spacing w:val="2"/>
          <w:sz w:val="24"/>
        </w:rPr>
        <w:t> </w:t>
      </w:r>
      <w:r>
        <w:rPr>
          <w:sz w:val="24"/>
        </w:rPr>
        <w:t>revogada,</w:t>
      </w:r>
      <w:r>
        <w:rPr>
          <w:spacing w:val="-1"/>
          <w:sz w:val="24"/>
        </w:rPr>
        <w:t> </w:t>
      </w:r>
      <w:r>
        <w:rPr>
          <w:sz w:val="24"/>
        </w:rPr>
        <w:t>cancelada ou</w:t>
      </w:r>
      <w:r>
        <w:rPr>
          <w:spacing w:val="-3"/>
          <w:sz w:val="24"/>
        </w:rPr>
        <w:t> </w:t>
      </w:r>
      <w:r>
        <w:rPr>
          <w:sz w:val="24"/>
        </w:rPr>
        <w:t>quando</w:t>
      </w:r>
      <w:r>
        <w:rPr>
          <w:spacing w:val="-2"/>
          <w:sz w:val="24"/>
        </w:rPr>
        <w:t> expirar;</w:t>
      </w:r>
    </w:p>
    <w:p>
      <w:pPr>
        <w:pStyle w:val="ListParagraph"/>
        <w:numPr>
          <w:ilvl w:val="0"/>
          <w:numId w:val="5"/>
        </w:numPr>
        <w:tabs>
          <w:tab w:pos="2071" w:val="left" w:leader="none"/>
          <w:tab w:pos="3065" w:val="left" w:leader="none"/>
          <w:tab w:pos="3560" w:val="left" w:leader="none"/>
          <w:tab w:pos="4862" w:val="left" w:leader="none"/>
          <w:tab w:pos="5410" w:val="left" w:leader="none"/>
          <w:tab w:pos="6164" w:val="left" w:leader="none"/>
          <w:tab w:pos="6628" w:val="left" w:leader="none"/>
          <w:tab w:pos="7563" w:val="left" w:leader="none"/>
          <w:tab w:pos="8743" w:val="left" w:leader="none"/>
          <w:tab w:pos="9370" w:val="left" w:leader="none"/>
        </w:tabs>
        <w:spacing w:line="240" w:lineRule="auto" w:before="0" w:after="0"/>
        <w:ind w:left="1787" w:right="276" w:firstLine="0"/>
        <w:jc w:val="left"/>
        <w:rPr>
          <w:sz w:val="24"/>
        </w:rPr>
      </w:pPr>
      <w:r>
        <w:rPr>
          <w:spacing w:val="-2"/>
          <w:sz w:val="24"/>
        </w:rPr>
        <w:t>Quando</w:t>
      </w:r>
      <w:r>
        <w:rPr>
          <w:sz w:val="24"/>
        </w:rPr>
        <w:tab/>
      </w:r>
      <w:r>
        <w:rPr>
          <w:spacing w:val="-4"/>
          <w:sz w:val="24"/>
        </w:rPr>
        <w:t>for</w:t>
      </w:r>
      <w:r>
        <w:rPr>
          <w:sz w:val="24"/>
        </w:rPr>
        <w:tab/>
      </w:r>
      <w:r>
        <w:rPr>
          <w:spacing w:val="-2"/>
          <w:sz w:val="24"/>
        </w:rPr>
        <w:t>substituído</w:t>
      </w:r>
      <w:r>
        <w:rPr>
          <w:sz w:val="24"/>
        </w:rPr>
        <w:tab/>
      </w:r>
      <w:r>
        <w:rPr>
          <w:spacing w:val="-4"/>
          <w:sz w:val="24"/>
        </w:rPr>
        <w:t>por</w:t>
      </w:r>
      <w:r>
        <w:rPr>
          <w:sz w:val="24"/>
        </w:rPr>
        <w:tab/>
      </w:r>
      <w:r>
        <w:rPr>
          <w:spacing w:val="-4"/>
          <w:sz w:val="24"/>
        </w:rPr>
        <w:t>outro</w:t>
      </w:r>
      <w:r>
        <w:rPr>
          <w:sz w:val="24"/>
        </w:rPr>
        <w:tab/>
      </w:r>
      <w:r>
        <w:rPr>
          <w:spacing w:val="-6"/>
          <w:sz w:val="24"/>
        </w:rPr>
        <w:t>do</w:t>
      </w:r>
      <w:r>
        <w:rPr>
          <w:sz w:val="24"/>
        </w:rPr>
        <w:tab/>
      </w:r>
      <w:r>
        <w:rPr>
          <w:spacing w:val="-2"/>
          <w:sz w:val="24"/>
        </w:rPr>
        <w:t>mesmo</w:t>
      </w:r>
      <w:r>
        <w:rPr>
          <w:sz w:val="24"/>
        </w:rPr>
        <w:tab/>
      </w:r>
      <w:r>
        <w:rPr>
          <w:spacing w:val="-2"/>
          <w:sz w:val="24"/>
        </w:rPr>
        <w:t>mutuante</w:t>
      </w:r>
      <w:r>
        <w:rPr>
          <w:sz w:val="24"/>
        </w:rPr>
        <w:tab/>
      </w:r>
      <w:r>
        <w:rPr>
          <w:spacing w:val="-4"/>
          <w:sz w:val="24"/>
        </w:rPr>
        <w:t>com</w:t>
      </w:r>
      <w:r>
        <w:rPr>
          <w:sz w:val="24"/>
        </w:rPr>
        <w:tab/>
      </w:r>
      <w:r>
        <w:rPr>
          <w:spacing w:val="-2"/>
          <w:sz w:val="24"/>
        </w:rPr>
        <w:t>termos </w:t>
      </w:r>
      <w:r>
        <w:rPr>
          <w:sz w:val="24"/>
        </w:rPr>
        <w:t>substancialmente diferentes;</w:t>
      </w:r>
    </w:p>
    <w:p>
      <w:pPr>
        <w:pStyle w:val="ListParagraph"/>
        <w:numPr>
          <w:ilvl w:val="0"/>
          <w:numId w:val="5"/>
        </w:numPr>
        <w:tabs>
          <w:tab w:pos="1936" w:val="left" w:leader="none"/>
        </w:tabs>
        <w:spacing w:line="240" w:lineRule="auto" w:before="0" w:after="0"/>
        <w:ind w:left="1787" w:right="277" w:firstLine="0"/>
        <w:jc w:val="both"/>
        <w:rPr>
          <w:sz w:val="24"/>
        </w:rPr>
      </w:pPr>
      <w:r>
        <w:rPr>
          <w:sz w:val="24"/>
        </w:rPr>
        <w:t>Quando os termos de um passivo existente forem significativamente de um novo passivo, sendo a diferença nos correspondentes valores contábeis reconhecida na demonstração do resultado.</w:t>
      </w:r>
    </w:p>
    <w:p>
      <w:pPr>
        <w:pStyle w:val="ListParagraph"/>
        <w:spacing w:after="0" w:line="240" w:lineRule="auto"/>
        <w:jc w:val="both"/>
        <w:rPr>
          <w:sz w:val="24"/>
        </w:rPr>
        <w:sectPr>
          <w:pgSz w:w="11910" w:h="16840"/>
          <w:pgMar w:header="1006" w:footer="1055" w:top="2000" w:bottom="1240" w:left="992" w:right="566"/>
        </w:sectPr>
      </w:pPr>
    </w:p>
    <w:p>
      <w:pPr>
        <w:pStyle w:val="BodyText"/>
        <w:spacing w:before="90"/>
      </w:pPr>
    </w:p>
    <w:p>
      <w:pPr>
        <w:pStyle w:val="Heading2"/>
        <w:numPr>
          <w:ilvl w:val="1"/>
          <w:numId w:val="2"/>
        </w:numPr>
        <w:tabs>
          <w:tab w:pos="990" w:val="left" w:leader="none"/>
        </w:tabs>
        <w:spacing w:line="240" w:lineRule="auto" w:before="0" w:after="0"/>
        <w:ind w:left="990" w:right="0" w:hanging="478"/>
        <w:jc w:val="left"/>
      </w:pPr>
      <w:r>
        <w:rPr/>
        <w:t>Contas a</w:t>
      </w:r>
      <w:r>
        <w:rPr>
          <w:spacing w:val="-3"/>
        </w:rPr>
        <w:t> </w:t>
      </w:r>
      <w:r>
        <w:rPr/>
        <w:t>receber</w:t>
      </w:r>
      <w:r>
        <w:rPr>
          <w:spacing w:val="-1"/>
        </w:rPr>
        <w:t> </w:t>
      </w:r>
      <w:r>
        <w:rPr/>
        <w:t>de</w:t>
      </w:r>
      <w:r>
        <w:rPr>
          <w:spacing w:val="2"/>
        </w:rPr>
        <w:t> </w:t>
      </w:r>
      <w:r>
        <w:rPr>
          <w:spacing w:val="-2"/>
        </w:rPr>
        <w:t>clientes</w:t>
      </w:r>
    </w:p>
    <w:p>
      <w:pPr>
        <w:pStyle w:val="BodyText"/>
        <w:spacing w:before="2"/>
        <w:rPr>
          <w:b/>
        </w:rPr>
      </w:pPr>
    </w:p>
    <w:p>
      <w:pPr>
        <w:pStyle w:val="BodyText"/>
        <w:ind w:left="937" w:right="276"/>
        <w:jc w:val="both"/>
      </w:pPr>
      <w:r>
        <w:rPr/>
        <w:t>As</w:t>
      </w:r>
      <w:r>
        <w:rPr>
          <w:spacing w:val="-4"/>
        </w:rPr>
        <w:t> </w:t>
      </w:r>
      <w:r>
        <w:rPr/>
        <w:t>contas</w:t>
      </w:r>
      <w:r>
        <w:rPr>
          <w:spacing w:val="-4"/>
        </w:rPr>
        <w:t> </w:t>
      </w:r>
      <w:r>
        <w:rPr/>
        <w:t>a</w:t>
      </w:r>
      <w:r>
        <w:rPr>
          <w:spacing w:val="-6"/>
        </w:rPr>
        <w:t> </w:t>
      </w:r>
      <w:r>
        <w:rPr/>
        <w:t>receber</w:t>
      </w:r>
      <w:r>
        <w:rPr>
          <w:spacing w:val="-6"/>
        </w:rPr>
        <w:t> </w:t>
      </w:r>
      <w:r>
        <w:rPr/>
        <w:t>de</w:t>
      </w:r>
      <w:r>
        <w:rPr>
          <w:spacing w:val="-4"/>
        </w:rPr>
        <w:t> </w:t>
      </w:r>
      <w:r>
        <w:rPr/>
        <w:t>clientes</w:t>
      </w:r>
      <w:r>
        <w:rPr>
          <w:spacing w:val="-7"/>
        </w:rPr>
        <w:t> </w:t>
      </w:r>
      <w:r>
        <w:rPr/>
        <w:t>referem-se</w:t>
      </w:r>
      <w:r>
        <w:rPr>
          <w:spacing w:val="-6"/>
        </w:rPr>
        <w:t> </w:t>
      </w:r>
      <w:r>
        <w:rPr/>
        <w:t>aos</w:t>
      </w:r>
      <w:r>
        <w:rPr>
          <w:spacing w:val="-7"/>
        </w:rPr>
        <w:t> </w:t>
      </w:r>
      <w:r>
        <w:rPr/>
        <w:t>recebíveis</w:t>
      </w:r>
      <w:r>
        <w:rPr>
          <w:spacing w:val="-6"/>
        </w:rPr>
        <w:t> </w:t>
      </w:r>
      <w:r>
        <w:rPr/>
        <w:t>do</w:t>
      </w:r>
      <w:r>
        <w:rPr>
          <w:spacing w:val="-4"/>
        </w:rPr>
        <w:t> </w:t>
      </w:r>
      <w:r>
        <w:rPr/>
        <w:t>ativo</w:t>
      </w:r>
      <w:r>
        <w:rPr>
          <w:spacing w:val="-6"/>
        </w:rPr>
        <w:t> </w:t>
      </w:r>
      <w:r>
        <w:rPr/>
        <w:t>circulante,</w:t>
      </w:r>
      <w:r>
        <w:rPr>
          <w:spacing w:val="-4"/>
        </w:rPr>
        <w:t> </w:t>
      </w:r>
      <w:r>
        <w:rPr/>
        <w:t>sendo</w:t>
      </w:r>
      <w:r>
        <w:rPr>
          <w:spacing w:val="-6"/>
        </w:rPr>
        <w:t> </w:t>
      </w:r>
      <w:r>
        <w:rPr/>
        <w:t>os</w:t>
      </w:r>
      <w:r>
        <w:rPr>
          <w:spacing w:val="-4"/>
        </w:rPr>
        <w:t> </w:t>
      </w:r>
      <w:r>
        <w:rPr/>
        <w:t>valores faturados correspondentes ao</w:t>
      </w:r>
      <w:r>
        <w:rPr>
          <w:spacing w:val="-1"/>
        </w:rPr>
        <w:t> </w:t>
      </w:r>
      <w:r>
        <w:rPr/>
        <w:t>preço</w:t>
      </w:r>
      <w:r>
        <w:rPr>
          <w:spacing w:val="-1"/>
        </w:rPr>
        <w:t> </w:t>
      </w:r>
      <w:r>
        <w:rPr/>
        <w:t>da tarifa vigente</w:t>
      </w:r>
      <w:r>
        <w:rPr>
          <w:spacing w:val="-1"/>
        </w:rPr>
        <w:t> </w:t>
      </w:r>
      <w:r>
        <w:rPr/>
        <w:t>na data da</w:t>
      </w:r>
      <w:r>
        <w:rPr>
          <w:spacing w:val="-1"/>
        </w:rPr>
        <w:t> </w:t>
      </w:r>
      <w:r>
        <w:rPr/>
        <w:t>prestação dos serviços e, no caso</w:t>
      </w:r>
      <w:r>
        <w:rPr>
          <w:spacing w:val="-9"/>
        </w:rPr>
        <w:t> </w:t>
      </w:r>
      <w:r>
        <w:rPr/>
        <w:t>de</w:t>
      </w:r>
      <w:r>
        <w:rPr>
          <w:spacing w:val="-11"/>
        </w:rPr>
        <w:t> </w:t>
      </w:r>
      <w:r>
        <w:rPr/>
        <w:t>arrendamento</w:t>
      </w:r>
      <w:r>
        <w:rPr>
          <w:spacing w:val="-11"/>
        </w:rPr>
        <w:t> </w:t>
      </w:r>
      <w:r>
        <w:rPr/>
        <w:t>de</w:t>
      </w:r>
      <w:r>
        <w:rPr>
          <w:spacing w:val="-9"/>
        </w:rPr>
        <w:t> </w:t>
      </w:r>
      <w:r>
        <w:rPr/>
        <w:t>áreas,</w:t>
      </w:r>
      <w:r>
        <w:rPr>
          <w:spacing w:val="-13"/>
        </w:rPr>
        <w:t> </w:t>
      </w:r>
      <w:r>
        <w:rPr/>
        <w:t>pelos</w:t>
      </w:r>
      <w:r>
        <w:rPr>
          <w:spacing w:val="-9"/>
        </w:rPr>
        <w:t> </w:t>
      </w:r>
      <w:r>
        <w:rPr/>
        <w:t>valores</w:t>
      </w:r>
      <w:r>
        <w:rPr>
          <w:spacing w:val="-11"/>
        </w:rPr>
        <w:t> </w:t>
      </w:r>
      <w:r>
        <w:rPr/>
        <w:t>contratados.</w:t>
      </w:r>
      <w:r>
        <w:rPr>
          <w:spacing w:val="-9"/>
        </w:rPr>
        <w:t> </w:t>
      </w:r>
      <w:r>
        <w:rPr/>
        <w:t>No</w:t>
      </w:r>
      <w:r>
        <w:rPr>
          <w:spacing w:val="-11"/>
        </w:rPr>
        <w:t> </w:t>
      </w:r>
      <w:r>
        <w:rPr/>
        <w:t>saldo</w:t>
      </w:r>
      <w:r>
        <w:rPr>
          <w:spacing w:val="-8"/>
        </w:rPr>
        <w:t> </w:t>
      </w:r>
      <w:r>
        <w:rPr/>
        <w:t>de</w:t>
      </w:r>
      <w:r>
        <w:rPr>
          <w:spacing w:val="-11"/>
        </w:rPr>
        <w:t> </w:t>
      </w:r>
      <w:r>
        <w:rPr/>
        <w:t>contas</w:t>
      </w:r>
      <w:r>
        <w:rPr>
          <w:spacing w:val="-11"/>
        </w:rPr>
        <w:t> </w:t>
      </w:r>
      <w:r>
        <w:rPr/>
        <w:t>a</w:t>
      </w:r>
      <w:r>
        <w:rPr>
          <w:spacing w:val="-11"/>
        </w:rPr>
        <w:t> </w:t>
      </w:r>
      <w:r>
        <w:rPr/>
        <w:t>receber</w:t>
      </w:r>
      <w:r>
        <w:rPr>
          <w:spacing w:val="-11"/>
        </w:rPr>
        <w:t> </w:t>
      </w:r>
      <w:r>
        <w:rPr/>
        <w:t>estão incluídos todos os serviços prestados e todas as receitas com arrendamentos até a data do encerramento do exercício.</w:t>
      </w:r>
    </w:p>
    <w:p>
      <w:pPr>
        <w:pStyle w:val="Heading2"/>
        <w:spacing w:before="292"/>
        <w:ind w:left="937" w:firstLine="0"/>
        <w:jc w:val="both"/>
      </w:pPr>
      <w:r>
        <w:rPr/>
        <w:t>Reconhecimento das</w:t>
      </w:r>
      <w:r>
        <w:rPr>
          <w:spacing w:val="-1"/>
        </w:rPr>
        <w:t> </w:t>
      </w:r>
      <w:r>
        <w:rPr/>
        <w:t>perdas estimadas</w:t>
      </w:r>
      <w:r>
        <w:rPr>
          <w:spacing w:val="-3"/>
        </w:rPr>
        <w:t> </w:t>
      </w:r>
      <w:r>
        <w:rPr/>
        <w:t>de créditos</w:t>
      </w:r>
      <w:r>
        <w:rPr>
          <w:spacing w:val="-1"/>
        </w:rPr>
        <w:t> </w:t>
      </w:r>
      <w:r>
        <w:rPr/>
        <w:t>de</w:t>
      </w:r>
      <w:r>
        <w:rPr>
          <w:spacing w:val="-4"/>
        </w:rPr>
        <w:t> </w:t>
      </w:r>
      <w:r>
        <w:rPr/>
        <w:t>liquidação</w:t>
      </w:r>
      <w:r>
        <w:rPr>
          <w:spacing w:val="-3"/>
        </w:rPr>
        <w:t> </w:t>
      </w:r>
      <w:r>
        <w:rPr/>
        <w:t>duvidosa </w:t>
      </w:r>
      <w:r>
        <w:rPr>
          <w:spacing w:val="-2"/>
        </w:rPr>
        <w:t>(PECLD)</w:t>
      </w:r>
    </w:p>
    <w:p>
      <w:pPr>
        <w:pStyle w:val="BodyText"/>
        <w:ind w:left="937" w:right="276"/>
        <w:jc w:val="both"/>
      </w:pPr>
      <w:r>
        <w:rPr/>
        <w:t>Do total de contas a receber, a Companhia deduz as perdas estimadas com crédito de liquidação duvidosa (PECLD) correspondendo à diferença entre o valor contábil e o valor recuperável. O prazo médio de recebimento das contas a receber é de 30 dias, prazo considerado como parte das condições comerciais normais e inerentes às operações da Companhia. As PECLD´s são constituídas em montantes considerados suficientes pela Administração para cobrir as possíveis perdas na realização destes créditos.</w:t>
      </w:r>
    </w:p>
    <w:p>
      <w:pPr>
        <w:pStyle w:val="BodyText"/>
        <w:spacing w:before="1"/>
      </w:pPr>
    </w:p>
    <w:p>
      <w:pPr>
        <w:pStyle w:val="Heading2"/>
        <w:numPr>
          <w:ilvl w:val="1"/>
          <w:numId w:val="2"/>
        </w:numPr>
        <w:tabs>
          <w:tab w:pos="1079" w:val="left" w:leader="none"/>
        </w:tabs>
        <w:spacing w:line="240" w:lineRule="auto" w:before="0" w:after="0"/>
        <w:ind w:left="1079" w:right="0" w:hanging="569"/>
        <w:jc w:val="left"/>
      </w:pPr>
      <w:r>
        <w:rPr/>
        <w:t>Créditos</w:t>
      </w:r>
      <w:r>
        <w:rPr>
          <w:spacing w:val="1"/>
        </w:rPr>
        <w:t> </w:t>
      </w:r>
      <w:r>
        <w:rPr>
          <w:spacing w:val="-2"/>
        </w:rPr>
        <w:t>fiscais</w:t>
      </w:r>
    </w:p>
    <w:p>
      <w:pPr>
        <w:pStyle w:val="BodyText"/>
        <w:rPr>
          <w:b/>
        </w:rPr>
      </w:pPr>
    </w:p>
    <w:p>
      <w:pPr>
        <w:pStyle w:val="BodyText"/>
        <w:ind w:left="937" w:right="278"/>
        <w:jc w:val="both"/>
      </w:pPr>
      <w:r>
        <w:rPr/>
        <w:t>Correspondem aos saldos credores de Pasep, Cofins, ISS, Imposto de Renda e Contribuição Social a serem utilizados para futuras compensações, além do imposto de renda sobre aplicações financeiras.</w:t>
      </w:r>
    </w:p>
    <w:p>
      <w:pPr>
        <w:pStyle w:val="Heading2"/>
        <w:numPr>
          <w:ilvl w:val="1"/>
          <w:numId w:val="2"/>
        </w:numPr>
        <w:tabs>
          <w:tab w:pos="1079" w:val="left" w:leader="none"/>
        </w:tabs>
        <w:spacing w:line="240" w:lineRule="auto" w:before="292" w:after="0"/>
        <w:ind w:left="1079" w:right="0" w:hanging="569"/>
        <w:jc w:val="left"/>
      </w:pPr>
      <w:r>
        <w:rPr/>
        <w:t>Depósitos </w:t>
      </w:r>
      <w:r>
        <w:rPr>
          <w:spacing w:val="-2"/>
        </w:rPr>
        <w:t>judiciais</w:t>
      </w:r>
    </w:p>
    <w:p>
      <w:pPr>
        <w:pStyle w:val="BodyText"/>
        <w:rPr>
          <w:b/>
        </w:rPr>
      </w:pPr>
    </w:p>
    <w:p>
      <w:pPr>
        <w:pStyle w:val="BodyText"/>
        <w:ind w:left="937" w:right="278"/>
        <w:jc w:val="both"/>
      </w:pPr>
      <w:r>
        <w:rPr/>
        <w:t>Correspondem a valores bloqueados e valores dados em garantia em processos de cobrança, os quais a Companhia mantém discussão judicial acerca dos valores envolvidos e sua </w:t>
      </w:r>
      <w:r>
        <w:rPr>
          <w:spacing w:val="-2"/>
        </w:rPr>
        <w:t>exigibilidade.</w:t>
      </w:r>
    </w:p>
    <w:p>
      <w:pPr>
        <w:pStyle w:val="Heading2"/>
        <w:numPr>
          <w:ilvl w:val="1"/>
          <w:numId w:val="2"/>
        </w:numPr>
        <w:tabs>
          <w:tab w:pos="1079" w:val="left" w:leader="none"/>
        </w:tabs>
        <w:spacing w:line="240" w:lineRule="auto" w:before="292" w:after="0"/>
        <w:ind w:left="1079" w:right="0" w:hanging="569"/>
        <w:jc w:val="left"/>
      </w:pPr>
      <w:r>
        <w:rPr/>
        <w:t>Propriedade para</w:t>
      </w:r>
      <w:r>
        <w:rPr>
          <w:spacing w:val="-1"/>
        </w:rPr>
        <w:t> </w:t>
      </w:r>
      <w:r>
        <w:rPr>
          <w:spacing w:val="-2"/>
        </w:rPr>
        <w:t>investimento</w:t>
      </w:r>
    </w:p>
    <w:p>
      <w:pPr>
        <w:pStyle w:val="BodyText"/>
        <w:rPr>
          <w:b/>
        </w:rPr>
      </w:pPr>
    </w:p>
    <w:p>
      <w:pPr>
        <w:pStyle w:val="BodyText"/>
        <w:ind w:left="937" w:right="278"/>
        <w:jc w:val="both"/>
      </w:pPr>
      <w:r>
        <w:rPr/>
        <w:t>Propriedades</w:t>
      </w:r>
      <w:r>
        <w:rPr>
          <w:spacing w:val="-14"/>
        </w:rPr>
        <w:t> </w:t>
      </w:r>
      <w:r>
        <w:rPr/>
        <w:t>mantidas</w:t>
      </w:r>
      <w:r>
        <w:rPr>
          <w:spacing w:val="-14"/>
        </w:rPr>
        <w:t> </w:t>
      </w:r>
      <w:r>
        <w:rPr/>
        <w:t>para</w:t>
      </w:r>
      <w:r>
        <w:rPr>
          <w:spacing w:val="-13"/>
        </w:rPr>
        <w:t> </w:t>
      </w:r>
      <w:r>
        <w:rPr/>
        <w:t>auferir</w:t>
      </w:r>
      <w:r>
        <w:rPr>
          <w:spacing w:val="-14"/>
        </w:rPr>
        <w:t> </w:t>
      </w:r>
      <w:r>
        <w:rPr/>
        <w:t>receita</w:t>
      </w:r>
      <w:r>
        <w:rPr>
          <w:spacing w:val="-13"/>
        </w:rPr>
        <w:t> </w:t>
      </w:r>
      <w:r>
        <w:rPr/>
        <w:t>de</w:t>
      </w:r>
      <w:r>
        <w:rPr>
          <w:spacing w:val="-14"/>
        </w:rPr>
        <w:t> </w:t>
      </w:r>
      <w:r>
        <w:rPr/>
        <w:t>aluguel</w:t>
      </w:r>
      <w:r>
        <w:rPr>
          <w:spacing w:val="-13"/>
        </w:rPr>
        <w:t> </w:t>
      </w:r>
      <w:r>
        <w:rPr/>
        <w:t>ou</w:t>
      </w:r>
      <w:r>
        <w:rPr>
          <w:spacing w:val="-14"/>
        </w:rPr>
        <w:t> </w:t>
      </w:r>
      <w:r>
        <w:rPr/>
        <w:t>para</w:t>
      </w:r>
      <w:r>
        <w:rPr>
          <w:spacing w:val="-14"/>
        </w:rPr>
        <w:t> </w:t>
      </w:r>
      <w:r>
        <w:rPr/>
        <w:t>valorização</w:t>
      </w:r>
      <w:r>
        <w:rPr>
          <w:spacing w:val="-13"/>
        </w:rPr>
        <w:t> </w:t>
      </w:r>
      <w:r>
        <w:rPr/>
        <w:t>de</w:t>
      </w:r>
      <w:r>
        <w:rPr>
          <w:spacing w:val="-14"/>
        </w:rPr>
        <w:t> </w:t>
      </w:r>
      <w:r>
        <w:rPr/>
        <w:t>capital</w:t>
      </w:r>
      <w:r>
        <w:rPr>
          <w:spacing w:val="-13"/>
        </w:rPr>
        <w:t> </w:t>
      </w:r>
      <w:r>
        <w:rPr/>
        <w:t>e</w:t>
      </w:r>
      <w:r>
        <w:rPr>
          <w:spacing w:val="-14"/>
        </w:rPr>
        <w:t> </w:t>
      </w:r>
      <w:r>
        <w:rPr/>
        <w:t>não</w:t>
      </w:r>
      <w:r>
        <w:rPr>
          <w:spacing w:val="-13"/>
        </w:rPr>
        <w:t> </w:t>
      </w:r>
      <w:r>
        <w:rPr/>
        <w:t>para venda no curso normal dos negócios, fornecimento de serviços ou para propósitos administrativos. As propriedades são mensuradas pelo custo no reconhecimento inicial.</w:t>
      </w:r>
    </w:p>
    <w:p>
      <w:pPr>
        <w:pStyle w:val="BodyText"/>
        <w:spacing w:before="1"/>
      </w:pPr>
    </w:p>
    <w:p>
      <w:pPr>
        <w:pStyle w:val="Heading2"/>
        <w:numPr>
          <w:ilvl w:val="1"/>
          <w:numId w:val="2"/>
        </w:numPr>
        <w:tabs>
          <w:tab w:pos="1079" w:val="left" w:leader="none"/>
        </w:tabs>
        <w:spacing w:line="240" w:lineRule="auto" w:before="1" w:after="0"/>
        <w:ind w:left="1079" w:right="0" w:hanging="569"/>
        <w:jc w:val="left"/>
      </w:pPr>
      <w:r>
        <w:rPr>
          <w:spacing w:val="-2"/>
        </w:rPr>
        <w:t>Imobilizado</w:t>
      </w:r>
    </w:p>
    <w:p>
      <w:pPr>
        <w:pStyle w:val="BodyText"/>
        <w:spacing w:before="292"/>
        <w:ind w:left="937" w:right="275"/>
        <w:jc w:val="both"/>
      </w:pPr>
      <w:r>
        <w:rPr/>
        <w:t>O</w:t>
      </w:r>
      <w:r>
        <w:rPr>
          <w:spacing w:val="40"/>
        </w:rPr>
        <w:t> </w:t>
      </w:r>
      <w:r>
        <w:rPr/>
        <w:t>imobilizado é registrado pelo valor de custo, o qual é formado pelo custo de aquisição, formação ou construção, adicionados os juros e demais encargos financeiros incorridos durante a construção ou desenvolvimento de projetos, líquido de depreciação.</w:t>
      </w:r>
    </w:p>
    <w:p>
      <w:pPr>
        <w:pStyle w:val="ListParagraph"/>
        <w:numPr>
          <w:ilvl w:val="0"/>
          <w:numId w:val="6"/>
        </w:numPr>
        <w:tabs>
          <w:tab w:pos="1296" w:val="left" w:leader="none"/>
        </w:tabs>
        <w:spacing w:line="240" w:lineRule="auto" w:before="233" w:after="0"/>
        <w:ind w:left="1296" w:right="0" w:hanging="359"/>
        <w:jc w:val="left"/>
        <w:rPr>
          <w:b/>
          <w:i/>
          <w:sz w:val="24"/>
        </w:rPr>
      </w:pPr>
      <w:r>
        <w:rPr>
          <w:b/>
          <w:sz w:val="24"/>
          <w:u w:val="single"/>
        </w:rPr>
        <w:t>Teste de</w:t>
      </w:r>
      <w:r>
        <w:rPr>
          <w:b/>
          <w:spacing w:val="-1"/>
          <w:sz w:val="24"/>
          <w:u w:val="single"/>
        </w:rPr>
        <w:t> </w:t>
      </w:r>
      <w:r>
        <w:rPr>
          <w:b/>
          <w:sz w:val="24"/>
          <w:u w:val="single"/>
        </w:rPr>
        <w:t>recuperabilidade</w:t>
      </w:r>
      <w:r>
        <w:rPr>
          <w:b/>
          <w:spacing w:val="-1"/>
          <w:sz w:val="24"/>
          <w:u w:val="single"/>
        </w:rPr>
        <w:t> </w:t>
      </w:r>
      <w:r>
        <w:rPr>
          <w:b/>
          <w:sz w:val="24"/>
          <w:u w:val="single"/>
        </w:rPr>
        <w:t>– </w:t>
      </w:r>
      <w:r>
        <w:rPr>
          <w:b/>
          <w:i/>
          <w:spacing w:val="-2"/>
          <w:sz w:val="24"/>
          <w:u w:val="single"/>
        </w:rPr>
        <w:t>Impairment</w:t>
      </w:r>
    </w:p>
    <w:p>
      <w:pPr>
        <w:pStyle w:val="BodyText"/>
        <w:spacing w:before="242"/>
        <w:ind w:left="937" w:right="276"/>
        <w:jc w:val="both"/>
      </w:pPr>
      <w:r>
        <w:rPr/>
        <w:t>Estudos externos provaram a recuperabilidade de todos os ativos das quatro unidades geradoras de caixa: UGC Porto do Rio de Janeiro, UGC Porto de Itaguaí, UGC Porto de Niterói e UGC</w:t>
      </w:r>
      <w:r>
        <w:rPr>
          <w:spacing w:val="-1"/>
        </w:rPr>
        <w:t> </w:t>
      </w:r>
      <w:r>
        <w:rPr/>
        <w:t>Porto</w:t>
      </w:r>
      <w:r>
        <w:rPr>
          <w:spacing w:val="1"/>
        </w:rPr>
        <w:t> </w:t>
      </w:r>
      <w:r>
        <w:rPr/>
        <w:t>de Angra dos</w:t>
      </w:r>
      <w:r>
        <w:rPr>
          <w:spacing w:val="3"/>
        </w:rPr>
        <w:t> </w:t>
      </w:r>
      <w:r>
        <w:rPr/>
        <w:t>Reis.</w:t>
      </w:r>
      <w:r>
        <w:rPr>
          <w:spacing w:val="2"/>
        </w:rPr>
        <w:t> </w:t>
      </w:r>
      <w:r>
        <w:rPr/>
        <w:t>Estes</w:t>
      </w:r>
      <w:r>
        <w:rPr>
          <w:spacing w:val="-1"/>
        </w:rPr>
        <w:t> </w:t>
      </w:r>
      <w:r>
        <w:rPr/>
        <w:t>provaram</w:t>
      </w:r>
      <w:r>
        <w:rPr>
          <w:spacing w:val="1"/>
        </w:rPr>
        <w:t> </w:t>
      </w:r>
      <w:r>
        <w:rPr/>
        <w:t>também que</w:t>
      </w:r>
      <w:r>
        <w:rPr>
          <w:spacing w:val="1"/>
        </w:rPr>
        <w:t> </w:t>
      </w:r>
      <w:r>
        <w:rPr/>
        <w:t>não</w:t>
      </w:r>
      <w:r>
        <w:rPr>
          <w:spacing w:val="-1"/>
        </w:rPr>
        <w:t> </w:t>
      </w:r>
      <w:r>
        <w:rPr/>
        <w:t>houve</w:t>
      </w:r>
      <w:r>
        <w:rPr>
          <w:spacing w:val="2"/>
        </w:rPr>
        <w:t> </w:t>
      </w:r>
      <w:r>
        <w:rPr/>
        <w:t>indícios de perda</w:t>
      </w:r>
      <w:r>
        <w:rPr>
          <w:spacing w:val="3"/>
        </w:rPr>
        <w:t> </w:t>
      </w:r>
      <w:r>
        <w:rPr>
          <w:spacing w:val="-5"/>
        </w:rPr>
        <w:t>por</w:t>
      </w:r>
    </w:p>
    <w:p>
      <w:pPr>
        <w:pStyle w:val="BodyText"/>
        <w:spacing w:after="0"/>
        <w:jc w:val="both"/>
        <w:sectPr>
          <w:headerReference w:type="default" r:id="rId33"/>
          <w:footerReference w:type="default" r:id="rId34"/>
          <w:pgSz w:w="11910" w:h="16840"/>
          <w:pgMar w:header="1006" w:footer="1055" w:top="2000" w:bottom="1240" w:left="992" w:right="566"/>
        </w:sectPr>
      </w:pPr>
    </w:p>
    <w:p>
      <w:pPr>
        <w:pStyle w:val="BodyText"/>
        <w:spacing w:before="90"/>
      </w:pPr>
    </w:p>
    <w:p>
      <w:pPr>
        <w:pStyle w:val="BodyText"/>
        <w:ind w:left="937"/>
      </w:pPr>
      <w:r>
        <w:rPr>
          <w:spacing w:val="-2"/>
        </w:rPr>
        <w:t>desvalorização.</w:t>
      </w:r>
    </w:p>
    <w:p>
      <w:pPr>
        <w:pStyle w:val="BodyText"/>
        <w:spacing w:before="2"/>
      </w:pPr>
    </w:p>
    <w:p>
      <w:pPr>
        <w:pStyle w:val="BodyText"/>
        <w:ind w:left="937" w:right="275"/>
        <w:jc w:val="both"/>
      </w:pPr>
      <w:r>
        <w:rPr/>
        <w:t>A responsabilidade pelos estudos é da empresa Convergy Serviços e Contabilidade LTDA., contratada por meio do instrumento nº 01/2025, cujo objeto é a “prestação dos serviços de avaliação patrimonial com fundamentação técnica para a determinação do valor recuperável dos ativos (</w:t>
      </w:r>
      <w:r>
        <w:rPr>
          <w:i/>
        </w:rPr>
        <w:t>impairment test</w:t>
      </w:r>
      <w:r>
        <w:rPr/>
        <w:t>), revisões de vida útil e de valor residual”.</w:t>
      </w:r>
    </w:p>
    <w:p>
      <w:pPr>
        <w:pStyle w:val="Heading2"/>
        <w:numPr>
          <w:ilvl w:val="0"/>
          <w:numId w:val="6"/>
        </w:numPr>
        <w:tabs>
          <w:tab w:pos="1296" w:val="left" w:leader="none"/>
        </w:tabs>
        <w:spacing w:line="240" w:lineRule="auto" w:before="292" w:after="0"/>
        <w:ind w:left="1296" w:right="0" w:hanging="359"/>
        <w:jc w:val="left"/>
      </w:pPr>
      <w:r>
        <w:rPr/>
        <w:t>Vida</w:t>
      </w:r>
      <w:r>
        <w:rPr>
          <w:spacing w:val="1"/>
        </w:rPr>
        <w:t> </w:t>
      </w:r>
      <w:r>
        <w:rPr>
          <w:spacing w:val="-4"/>
        </w:rPr>
        <w:t>útil</w:t>
      </w:r>
    </w:p>
    <w:p>
      <w:pPr>
        <w:pStyle w:val="BodyText"/>
        <w:spacing w:before="231"/>
        <w:ind w:left="937" w:right="279"/>
        <w:jc w:val="both"/>
      </w:pPr>
      <w:r>
        <w:rPr/>
        <w:t>A depreciação é calculada segundo o método linear, com base em taxas que contemplam a vida útil-econômica estimada para cada classe de bens.</w:t>
      </w:r>
    </w:p>
    <w:p>
      <w:pPr>
        <w:pStyle w:val="BodyText"/>
        <w:spacing w:before="292"/>
        <w:ind w:left="937" w:right="279"/>
        <w:jc w:val="both"/>
      </w:pPr>
      <w:r>
        <w:rPr/>
        <w:t>O Imobilizado está segregado nos seguintes grupos, segundo o Manual de Contas das Autoridades Portuárias, instituído pela Portaria nº 57, de 8 de março de 2016, da ANTAQ, e possui as seguintes taxas anuais de depreciação:</w:t>
      </w:r>
    </w:p>
    <w:p>
      <w:pPr>
        <w:pStyle w:val="BodyText"/>
        <w:spacing w:before="49"/>
        <w:rPr>
          <w:sz w:val="20"/>
        </w:rPr>
      </w:pPr>
    </w:p>
    <w:tbl>
      <w:tblPr>
        <w:tblW w:w="0" w:type="auto"/>
        <w:jc w:val="left"/>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3"/>
        <w:gridCol w:w="1728"/>
        <w:gridCol w:w="2525"/>
        <w:gridCol w:w="1752"/>
      </w:tblGrid>
      <w:tr>
        <w:trPr>
          <w:trHeight w:val="294" w:hRule="atLeast"/>
        </w:trPr>
        <w:tc>
          <w:tcPr>
            <w:tcW w:w="8338" w:type="dxa"/>
            <w:gridSpan w:val="4"/>
          </w:tcPr>
          <w:p>
            <w:pPr>
              <w:pStyle w:val="TableParagraph"/>
              <w:spacing w:line="275" w:lineRule="exact"/>
              <w:ind w:left="11" w:right="4"/>
              <w:jc w:val="center"/>
              <w:rPr>
                <w:b/>
                <w:sz w:val="24"/>
              </w:rPr>
            </w:pPr>
            <w:r>
              <w:rPr>
                <w:b/>
                <w:sz w:val="24"/>
              </w:rPr>
              <w:t>Bens</w:t>
            </w:r>
            <w:r>
              <w:rPr>
                <w:b/>
                <w:spacing w:val="-2"/>
                <w:sz w:val="24"/>
              </w:rPr>
              <w:t> </w:t>
            </w:r>
            <w:r>
              <w:rPr>
                <w:b/>
                <w:sz w:val="24"/>
              </w:rPr>
              <w:t>em </w:t>
            </w:r>
            <w:r>
              <w:rPr>
                <w:b/>
                <w:spacing w:val="-2"/>
                <w:sz w:val="24"/>
              </w:rPr>
              <w:t>operação</w:t>
            </w:r>
          </w:p>
        </w:tc>
      </w:tr>
      <w:tr>
        <w:trPr>
          <w:trHeight w:val="292" w:hRule="atLeast"/>
        </w:trPr>
        <w:tc>
          <w:tcPr>
            <w:tcW w:w="2333" w:type="dxa"/>
          </w:tcPr>
          <w:p>
            <w:pPr>
              <w:pStyle w:val="TableParagraph"/>
              <w:spacing w:line="272" w:lineRule="exact"/>
              <w:ind w:left="13"/>
              <w:jc w:val="center"/>
              <w:rPr>
                <w:b/>
                <w:sz w:val="24"/>
              </w:rPr>
            </w:pPr>
            <w:r>
              <w:rPr>
                <w:b/>
                <w:spacing w:val="-2"/>
                <w:sz w:val="24"/>
              </w:rPr>
              <w:t>Contas</w:t>
            </w:r>
          </w:p>
        </w:tc>
        <w:tc>
          <w:tcPr>
            <w:tcW w:w="1728" w:type="dxa"/>
          </w:tcPr>
          <w:p>
            <w:pPr>
              <w:pStyle w:val="TableParagraph"/>
              <w:spacing w:line="272" w:lineRule="exact"/>
              <w:ind w:left="6" w:right="4"/>
              <w:jc w:val="center"/>
              <w:rPr>
                <w:b/>
                <w:sz w:val="24"/>
              </w:rPr>
            </w:pPr>
            <w:r>
              <w:rPr>
                <w:b/>
                <w:sz w:val="24"/>
              </w:rPr>
              <w:t>Taxas</w:t>
            </w:r>
            <w:r>
              <w:rPr>
                <w:b/>
                <w:spacing w:val="-2"/>
                <w:sz w:val="24"/>
              </w:rPr>
              <w:t> anuais</w:t>
            </w:r>
          </w:p>
        </w:tc>
        <w:tc>
          <w:tcPr>
            <w:tcW w:w="2525" w:type="dxa"/>
          </w:tcPr>
          <w:p>
            <w:pPr>
              <w:pStyle w:val="TableParagraph"/>
              <w:spacing w:line="272" w:lineRule="exact"/>
              <w:ind w:left="5"/>
              <w:jc w:val="center"/>
              <w:rPr>
                <w:b/>
                <w:sz w:val="24"/>
              </w:rPr>
            </w:pPr>
            <w:r>
              <w:rPr>
                <w:b/>
                <w:spacing w:val="-2"/>
                <w:sz w:val="24"/>
              </w:rPr>
              <w:t>Contas</w:t>
            </w:r>
          </w:p>
        </w:tc>
        <w:tc>
          <w:tcPr>
            <w:tcW w:w="1752" w:type="dxa"/>
          </w:tcPr>
          <w:p>
            <w:pPr>
              <w:pStyle w:val="TableParagraph"/>
              <w:spacing w:line="272" w:lineRule="exact"/>
              <w:ind w:left="10" w:right="3"/>
              <w:jc w:val="center"/>
              <w:rPr>
                <w:b/>
                <w:sz w:val="24"/>
              </w:rPr>
            </w:pPr>
            <w:r>
              <w:rPr>
                <w:b/>
                <w:sz w:val="24"/>
              </w:rPr>
              <w:t>Taxas </w:t>
            </w:r>
            <w:r>
              <w:rPr>
                <w:b/>
                <w:spacing w:val="-2"/>
                <w:sz w:val="24"/>
              </w:rPr>
              <w:t>anuais</w:t>
            </w:r>
          </w:p>
        </w:tc>
      </w:tr>
      <w:tr>
        <w:trPr>
          <w:trHeight w:val="268" w:hRule="atLeast"/>
        </w:trPr>
        <w:tc>
          <w:tcPr>
            <w:tcW w:w="2333" w:type="dxa"/>
          </w:tcPr>
          <w:p>
            <w:pPr>
              <w:pStyle w:val="TableParagraph"/>
              <w:spacing w:line="248" w:lineRule="exact"/>
              <w:ind w:left="107"/>
              <w:jc w:val="left"/>
              <w:rPr>
                <w:sz w:val="22"/>
              </w:rPr>
            </w:pPr>
            <w:r>
              <w:rPr>
                <w:spacing w:val="-2"/>
                <w:sz w:val="22"/>
              </w:rPr>
              <w:t>Dragagem</w:t>
            </w:r>
          </w:p>
        </w:tc>
        <w:tc>
          <w:tcPr>
            <w:tcW w:w="1728" w:type="dxa"/>
          </w:tcPr>
          <w:p>
            <w:pPr>
              <w:pStyle w:val="TableParagraph"/>
              <w:spacing w:line="248" w:lineRule="exact"/>
              <w:ind w:left="6" w:right="2"/>
              <w:jc w:val="center"/>
              <w:rPr>
                <w:sz w:val="22"/>
              </w:rPr>
            </w:pPr>
            <w:r>
              <w:rPr>
                <w:sz w:val="22"/>
              </w:rPr>
              <w:t>Entre</w:t>
            </w:r>
            <w:r>
              <w:rPr>
                <w:spacing w:val="-5"/>
                <w:sz w:val="22"/>
              </w:rPr>
              <w:t> </w:t>
            </w:r>
            <w:r>
              <w:rPr>
                <w:sz w:val="22"/>
              </w:rPr>
              <w:t>10%</w:t>
            </w:r>
            <w:r>
              <w:rPr>
                <w:spacing w:val="-1"/>
                <w:sz w:val="22"/>
              </w:rPr>
              <w:t> </w:t>
            </w:r>
            <w:r>
              <w:rPr>
                <w:sz w:val="22"/>
              </w:rPr>
              <w:t>e</w:t>
            </w:r>
            <w:r>
              <w:rPr>
                <w:spacing w:val="-2"/>
                <w:sz w:val="22"/>
              </w:rPr>
              <w:t> </w:t>
            </w:r>
            <w:r>
              <w:rPr>
                <w:spacing w:val="-5"/>
                <w:sz w:val="22"/>
              </w:rPr>
              <w:t>20%</w:t>
            </w:r>
          </w:p>
        </w:tc>
        <w:tc>
          <w:tcPr>
            <w:tcW w:w="2525" w:type="dxa"/>
          </w:tcPr>
          <w:p>
            <w:pPr>
              <w:pStyle w:val="TableParagraph"/>
              <w:spacing w:line="248" w:lineRule="exact"/>
              <w:ind w:left="105"/>
              <w:jc w:val="left"/>
              <w:rPr>
                <w:sz w:val="22"/>
              </w:rPr>
            </w:pPr>
            <w:r>
              <w:rPr>
                <w:spacing w:val="-2"/>
                <w:sz w:val="22"/>
              </w:rPr>
              <w:t>Pátios</w:t>
            </w:r>
          </w:p>
        </w:tc>
        <w:tc>
          <w:tcPr>
            <w:tcW w:w="1752" w:type="dxa"/>
          </w:tcPr>
          <w:p>
            <w:pPr>
              <w:pStyle w:val="TableParagraph"/>
              <w:spacing w:line="248" w:lineRule="exact"/>
              <w:ind w:left="10" w:right="2"/>
              <w:jc w:val="center"/>
              <w:rPr>
                <w:sz w:val="22"/>
              </w:rPr>
            </w:pPr>
            <w:r>
              <w:rPr>
                <w:sz w:val="22"/>
              </w:rPr>
              <w:t>Entre</w:t>
            </w:r>
            <w:r>
              <w:rPr>
                <w:spacing w:val="-5"/>
                <w:sz w:val="22"/>
              </w:rPr>
              <w:t> </w:t>
            </w:r>
            <w:r>
              <w:rPr>
                <w:sz w:val="22"/>
              </w:rPr>
              <w:t>4%</w:t>
            </w:r>
            <w:r>
              <w:rPr>
                <w:spacing w:val="-1"/>
                <w:sz w:val="22"/>
              </w:rPr>
              <w:t> </w:t>
            </w:r>
            <w:r>
              <w:rPr>
                <w:sz w:val="22"/>
              </w:rPr>
              <w:t>e</w:t>
            </w:r>
            <w:r>
              <w:rPr>
                <w:spacing w:val="-2"/>
                <w:sz w:val="22"/>
              </w:rPr>
              <w:t> </w:t>
            </w:r>
            <w:r>
              <w:rPr>
                <w:spacing w:val="-5"/>
                <w:sz w:val="22"/>
              </w:rPr>
              <w:t>10%</w:t>
            </w:r>
          </w:p>
        </w:tc>
      </w:tr>
      <w:tr>
        <w:trPr>
          <w:trHeight w:val="268" w:hRule="atLeast"/>
        </w:trPr>
        <w:tc>
          <w:tcPr>
            <w:tcW w:w="2333" w:type="dxa"/>
          </w:tcPr>
          <w:p>
            <w:pPr>
              <w:pStyle w:val="TableParagraph"/>
              <w:spacing w:line="248" w:lineRule="exact"/>
              <w:ind w:left="107"/>
              <w:jc w:val="left"/>
              <w:rPr>
                <w:sz w:val="22"/>
              </w:rPr>
            </w:pPr>
            <w:r>
              <w:rPr>
                <w:spacing w:val="-2"/>
                <w:sz w:val="22"/>
              </w:rPr>
              <w:t>Sinalização</w:t>
            </w:r>
          </w:p>
        </w:tc>
        <w:tc>
          <w:tcPr>
            <w:tcW w:w="1728" w:type="dxa"/>
          </w:tcPr>
          <w:p>
            <w:pPr>
              <w:pStyle w:val="TableParagraph"/>
              <w:spacing w:line="248" w:lineRule="exact"/>
              <w:ind w:left="6" w:right="2"/>
              <w:jc w:val="center"/>
              <w:rPr>
                <w:sz w:val="22"/>
              </w:rPr>
            </w:pPr>
            <w:r>
              <w:rPr>
                <w:sz w:val="22"/>
              </w:rPr>
              <w:t>Entre</w:t>
            </w:r>
            <w:r>
              <w:rPr>
                <w:spacing w:val="-5"/>
                <w:sz w:val="22"/>
              </w:rPr>
              <w:t> </w:t>
            </w:r>
            <w:r>
              <w:rPr>
                <w:sz w:val="22"/>
              </w:rPr>
              <w:t>10%</w:t>
            </w:r>
            <w:r>
              <w:rPr>
                <w:spacing w:val="-1"/>
                <w:sz w:val="22"/>
              </w:rPr>
              <w:t> </w:t>
            </w:r>
            <w:r>
              <w:rPr>
                <w:sz w:val="22"/>
              </w:rPr>
              <w:t>e</w:t>
            </w:r>
            <w:r>
              <w:rPr>
                <w:spacing w:val="-2"/>
                <w:sz w:val="22"/>
              </w:rPr>
              <w:t> </w:t>
            </w:r>
            <w:r>
              <w:rPr>
                <w:spacing w:val="-5"/>
                <w:sz w:val="22"/>
              </w:rPr>
              <w:t>20%</w:t>
            </w:r>
          </w:p>
        </w:tc>
        <w:tc>
          <w:tcPr>
            <w:tcW w:w="2525" w:type="dxa"/>
          </w:tcPr>
          <w:p>
            <w:pPr>
              <w:pStyle w:val="TableParagraph"/>
              <w:spacing w:line="248" w:lineRule="exact"/>
              <w:ind w:left="105"/>
              <w:jc w:val="left"/>
              <w:rPr>
                <w:sz w:val="22"/>
              </w:rPr>
            </w:pPr>
            <w:r>
              <w:rPr>
                <w:spacing w:val="-2"/>
                <w:sz w:val="22"/>
              </w:rPr>
              <w:t>Armazéns</w:t>
            </w:r>
          </w:p>
        </w:tc>
        <w:tc>
          <w:tcPr>
            <w:tcW w:w="1752" w:type="dxa"/>
          </w:tcPr>
          <w:p>
            <w:pPr>
              <w:pStyle w:val="TableParagraph"/>
              <w:spacing w:line="248" w:lineRule="exact"/>
              <w:ind w:left="10" w:right="1"/>
              <w:jc w:val="center"/>
              <w:rPr>
                <w:sz w:val="22"/>
              </w:rPr>
            </w:pPr>
            <w:r>
              <w:rPr>
                <w:spacing w:val="-5"/>
                <w:sz w:val="22"/>
              </w:rPr>
              <w:t>4%</w:t>
            </w:r>
          </w:p>
        </w:tc>
      </w:tr>
      <w:tr>
        <w:trPr>
          <w:trHeight w:val="268" w:hRule="atLeast"/>
        </w:trPr>
        <w:tc>
          <w:tcPr>
            <w:tcW w:w="2333" w:type="dxa"/>
          </w:tcPr>
          <w:p>
            <w:pPr>
              <w:pStyle w:val="TableParagraph"/>
              <w:spacing w:line="248" w:lineRule="exact"/>
              <w:ind w:left="107"/>
              <w:jc w:val="left"/>
              <w:rPr>
                <w:sz w:val="22"/>
              </w:rPr>
            </w:pPr>
            <w:r>
              <w:rPr>
                <w:sz w:val="22"/>
              </w:rPr>
              <w:t>Proteção</w:t>
            </w:r>
            <w:r>
              <w:rPr>
                <w:spacing w:val="-3"/>
                <w:sz w:val="22"/>
              </w:rPr>
              <w:t> </w:t>
            </w:r>
            <w:r>
              <w:rPr>
                <w:spacing w:val="-2"/>
                <w:sz w:val="22"/>
              </w:rPr>
              <w:t>marítima</w:t>
            </w:r>
          </w:p>
        </w:tc>
        <w:tc>
          <w:tcPr>
            <w:tcW w:w="1728" w:type="dxa"/>
          </w:tcPr>
          <w:p>
            <w:pPr>
              <w:pStyle w:val="TableParagraph"/>
              <w:spacing w:line="248" w:lineRule="exact"/>
              <w:ind w:left="6"/>
              <w:jc w:val="center"/>
              <w:rPr>
                <w:sz w:val="22"/>
              </w:rPr>
            </w:pPr>
            <w:r>
              <w:rPr>
                <w:spacing w:val="-5"/>
                <w:sz w:val="22"/>
              </w:rPr>
              <w:t>2%</w:t>
            </w:r>
          </w:p>
        </w:tc>
        <w:tc>
          <w:tcPr>
            <w:tcW w:w="2525" w:type="dxa"/>
          </w:tcPr>
          <w:p>
            <w:pPr>
              <w:pStyle w:val="TableParagraph"/>
              <w:spacing w:line="248" w:lineRule="exact"/>
              <w:ind w:left="105"/>
              <w:jc w:val="left"/>
              <w:rPr>
                <w:sz w:val="22"/>
              </w:rPr>
            </w:pPr>
            <w:r>
              <w:rPr>
                <w:spacing w:val="-4"/>
                <w:sz w:val="22"/>
              </w:rPr>
              <w:t>Silo</w:t>
            </w:r>
          </w:p>
        </w:tc>
        <w:tc>
          <w:tcPr>
            <w:tcW w:w="1752" w:type="dxa"/>
          </w:tcPr>
          <w:p>
            <w:pPr>
              <w:pStyle w:val="TableParagraph"/>
              <w:spacing w:line="248" w:lineRule="exact"/>
              <w:ind w:left="10"/>
              <w:jc w:val="center"/>
              <w:rPr>
                <w:sz w:val="22"/>
              </w:rPr>
            </w:pPr>
            <w:r>
              <w:rPr>
                <w:spacing w:val="-5"/>
                <w:sz w:val="22"/>
              </w:rPr>
              <w:t>4%</w:t>
            </w:r>
          </w:p>
        </w:tc>
      </w:tr>
      <w:tr>
        <w:trPr>
          <w:trHeight w:val="268" w:hRule="atLeast"/>
        </w:trPr>
        <w:tc>
          <w:tcPr>
            <w:tcW w:w="2333" w:type="dxa"/>
          </w:tcPr>
          <w:p>
            <w:pPr>
              <w:pStyle w:val="TableParagraph"/>
              <w:spacing w:line="248" w:lineRule="exact"/>
              <w:ind w:left="107"/>
              <w:jc w:val="left"/>
              <w:rPr>
                <w:sz w:val="22"/>
              </w:rPr>
            </w:pPr>
            <w:r>
              <w:rPr>
                <w:sz w:val="22"/>
              </w:rPr>
              <w:t>Berço</w:t>
            </w:r>
            <w:r>
              <w:rPr>
                <w:spacing w:val="-2"/>
                <w:sz w:val="22"/>
              </w:rPr>
              <w:t> </w:t>
            </w:r>
            <w:r>
              <w:rPr>
                <w:sz w:val="22"/>
              </w:rPr>
              <w:t>e</w:t>
            </w:r>
            <w:r>
              <w:rPr>
                <w:spacing w:val="-1"/>
                <w:sz w:val="22"/>
              </w:rPr>
              <w:t> </w:t>
            </w:r>
            <w:r>
              <w:rPr>
                <w:spacing w:val="-4"/>
                <w:sz w:val="22"/>
              </w:rPr>
              <w:t>cais</w:t>
            </w:r>
          </w:p>
        </w:tc>
        <w:tc>
          <w:tcPr>
            <w:tcW w:w="1728" w:type="dxa"/>
          </w:tcPr>
          <w:p>
            <w:pPr>
              <w:pStyle w:val="TableParagraph"/>
              <w:spacing w:line="248" w:lineRule="exact"/>
              <w:ind w:left="6" w:right="4"/>
              <w:jc w:val="center"/>
              <w:rPr>
                <w:sz w:val="22"/>
              </w:rPr>
            </w:pPr>
            <w:r>
              <w:rPr>
                <w:sz w:val="22"/>
              </w:rPr>
              <w:t>Entre</w:t>
            </w:r>
            <w:r>
              <w:rPr>
                <w:spacing w:val="-5"/>
                <w:sz w:val="22"/>
              </w:rPr>
              <w:t> </w:t>
            </w:r>
            <w:r>
              <w:rPr>
                <w:sz w:val="22"/>
              </w:rPr>
              <w:t>2%</w:t>
            </w:r>
            <w:r>
              <w:rPr>
                <w:spacing w:val="-1"/>
                <w:sz w:val="22"/>
              </w:rPr>
              <w:t> </w:t>
            </w:r>
            <w:r>
              <w:rPr>
                <w:sz w:val="22"/>
              </w:rPr>
              <w:t>e</w:t>
            </w:r>
            <w:r>
              <w:rPr>
                <w:spacing w:val="-2"/>
                <w:sz w:val="22"/>
              </w:rPr>
              <w:t> </w:t>
            </w:r>
            <w:r>
              <w:rPr>
                <w:spacing w:val="-5"/>
                <w:sz w:val="22"/>
              </w:rPr>
              <w:t>4%</w:t>
            </w:r>
          </w:p>
        </w:tc>
        <w:tc>
          <w:tcPr>
            <w:tcW w:w="2525" w:type="dxa"/>
          </w:tcPr>
          <w:p>
            <w:pPr>
              <w:pStyle w:val="TableParagraph"/>
              <w:spacing w:line="248" w:lineRule="exact"/>
              <w:ind w:left="105"/>
              <w:jc w:val="left"/>
              <w:rPr>
                <w:sz w:val="22"/>
              </w:rPr>
            </w:pPr>
            <w:r>
              <w:rPr>
                <w:spacing w:val="-2"/>
                <w:sz w:val="22"/>
              </w:rPr>
              <w:t>Guindaste</w:t>
            </w:r>
          </w:p>
        </w:tc>
        <w:tc>
          <w:tcPr>
            <w:tcW w:w="1752" w:type="dxa"/>
          </w:tcPr>
          <w:p>
            <w:pPr>
              <w:pStyle w:val="TableParagraph"/>
              <w:spacing w:line="248" w:lineRule="exact"/>
              <w:ind w:left="10" w:right="1"/>
              <w:jc w:val="center"/>
              <w:rPr>
                <w:sz w:val="22"/>
              </w:rPr>
            </w:pPr>
            <w:r>
              <w:rPr>
                <w:spacing w:val="-5"/>
                <w:sz w:val="22"/>
              </w:rPr>
              <w:t>4%</w:t>
            </w:r>
          </w:p>
        </w:tc>
      </w:tr>
      <w:tr>
        <w:trPr>
          <w:trHeight w:val="268" w:hRule="atLeast"/>
        </w:trPr>
        <w:tc>
          <w:tcPr>
            <w:tcW w:w="2333" w:type="dxa"/>
          </w:tcPr>
          <w:p>
            <w:pPr>
              <w:pStyle w:val="TableParagraph"/>
              <w:spacing w:line="248" w:lineRule="exact"/>
              <w:ind w:left="107"/>
              <w:jc w:val="left"/>
              <w:rPr>
                <w:sz w:val="22"/>
              </w:rPr>
            </w:pPr>
            <w:r>
              <w:rPr>
                <w:spacing w:val="-2"/>
                <w:sz w:val="22"/>
              </w:rPr>
              <w:t>Estacionamento</w:t>
            </w:r>
          </w:p>
        </w:tc>
        <w:tc>
          <w:tcPr>
            <w:tcW w:w="1728" w:type="dxa"/>
          </w:tcPr>
          <w:p>
            <w:pPr>
              <w:pStyle w:val="TableParagraph"/>
              <w:spacing w:line="248" w:lineRule="exact"/>
              <w:ind w:left="6" w:right="1"/>
              <w:jc w:val="center"/>
              <w:rPr>
                <w:sz w:val="22"/>
              </w:rPr>
            </w:pPr>
            <w:r>
              <w:rPr>
                <w:spacing w:val="-5"/>
                <w:sz w:val="22"/>
              </w:rPr>
              <w:t>4%</w:t>
            </w:r>
          </w:p>
        </w:tc>
        <w:tc>
          <w:tcPr>
            <w:tcW w:w="2525" w:type="dxa"/>
          </w:tcPr>
          <w:p>
            <w:pPr>
              <w:pStyle w:val="TableParagraph"/>
              <w:spacing w:line="248" w:lineRule="exact"/>
              <w:ind w:left="105"/>
              <w:jc w:val="left"/>
              <w:rPr>
                <w:sz w:val="22"/>
              </w:rPr>
            </w:pPr>
            <w:r>
              <w:rPr>
                <w:sz w:val="22"/>
              </w:rPr>
              <w:t>Ship</w:t>
            </w:r>
            <w:r>
              <w:rPr>
                <w:spacing w:val="-3"/>
                <w:sz w:val="22"/>
              </w:rPr>
              <w:t> </w:t>
            </w:r>
            <w:r>
              <w:rPr>
                <w:spacing w:val="-2"/>
                <w:sz w:val="22"/>
              </w:rPr>
              <w:t>Loader</w:t>
            </w:r>
          </w:p>
        </w:tc>
        <w:tc>
          <w:tcPr>
            <w:tcW w:w="1752" w:type="dxa"/>
          </w:tcPr>
          <w:p>
            <w:pPr>
              <w:pStyle w:val="TableParagraph"/>
              <w:spacing w:line="248" w:lineRule="exact"/>
              <w:ind w:left="10"/>
              <w:jc w:val="center"/>
              <w:rPr>
                <w:sz w:val="22"/>
              </w:rPr>
            </w:pPr>
            <w:r>
              <w:rPr>
                <w:spacing w:val="-5"/>
                <w:sz w:val="22"/>
              </w:rPr>
              <w:t>5%</w:t>
            </w:r>
          </w:p>
        </w:tc>
      </w:tr>
      <w:tr>
        <w:trPr>
          <w:trHeight w:val="268" w:hRule="atLeast"/>
        </w:trPr>
        <w:tc>
          <w:tcPr>
            <w:tcW w:w="2333" w:type="dxa"/>
          </w:tcPr>
          <w:p>
            <w:pPr>
              <w:pStyle w:val="TableParagraph"/>
              <w:spacing w:line="248" w:lineRule="exact"/>
              <w:ind w:left="107"/>
              <w:jc w:val="left"/>
              <w:rPr>
                <w:sz w:val="22"/>
              </w:rPr>
            </w:pPr>
            <w:r>
              <w:rPr>
                <w:sz w:val="22"/>
              </w:rPr>
              <w:t>Vias</w:t>
            </w:r>
            <w:r>
              <w:rPr>
                <w:spacing w:val="-1"/>
                <w:sz w:val="22"/>
              </w:rPr>
              <w:t> </w:t>
            </w:r>
            <w:r>
              <w:rPr>
                <w:spacing w:val="-2"/>
                <w:sz w:val="22"/>
              </w:rPr>
              <w:t>internas</w:t>
            </w:r>
          </w:p>
        </w:tc>
        <w:tc>
          <w:tcPr>
            <w:tcW w:w="1728" w:type="dxa"/>
          </w:tcPr>
          <w:p>
            <w:pPr>
              <w:pStyle w:val="TableParagraph"/>
              <w:spacing w:line="248" w:lineRule="exact"/>
              <w:ind w:left="6" w:right="1"/>
              <w:jc w:val="center"/>
              <w:rPr>
                <w:sz w:val="22"/>
              </w:rPr>
            </w:pPr>
            <w:r>
              <w:rPr>
                <w:spacing w:val="-5"/>
                <w:sz w:val="22"/>
              </w:rPr>
              <w:t>4%</w:t>
            </w:r>
          </w:p>
        </w:tc>
        <w:tc>
          <w:tcPr>
            <w:tcW w:w="2525" w:type="dxa"/>
          </w:tcPr>
          <w:p>
            <w:pPr>
              <w:pStyle w:val="TableParagraph"/>
              <w:spacing w:line="248" w:lineRule="exact"/>
              <w:ind w:left="105"/>
              <w:jc w:val="left"/>
              <w:rPr>
                <w:sz w:val="22"/>
              </w:rPr>
            </w:pPr>
            <w:r>
              <w:rPr>
                <w:spacing w:val="-2"/>
                <w:sz w:val="22"/>
              </w:rPr>
              <w:t>Empilhadeira</w:t>
            </w:r>
          </w:p>
        </w:tc>
        <w:tc>
          <w:tcPr>
            <w:tcW w:w="1752" w:type="dxa"/>
          </w:tcPr>
          <w:p>
            <w:pPr>
              <w:pStyle w:val="TableParagraph"/>
              <w:spacing w:line="248" w:lineRule="exact"/>
              <w:ind w:left="10"/>
              <w:jc w:val="center"/>
              <w:rPr>
                <w:sz w:val="22"/>
              </w:rPr>
            </w:pPr>
            <w:r>
              <w:rPr>
                <w:spacing w:val="-5"/>
                <w:sz w:val="22"/>
              </w:rPr>
              <w:t>5%</w:t>
            </w:r>
          </w:p>
        </w:tc>
      </w:tr>
      <w:tr>
        <w:trPr>
          <w:trHeight w:val="294" w:hRule="atLeast"/>
        </w:trPr>
        <w:tc>
          <w:tcPr>
            <w:tcW w:w="2333" w:type="dxa"/>
          </w:tcPr>
          <w:p>
            <w:pPr>
              <w:pStyle w:val="TableParagraph"/>
              <w:spacing w:line="264" w:lineRule="exact" w:before="11"/>
              <w:ind w:left="107"/>
              <w:jc w:val="left"/>
              <w:rPr>
                <w:sz w:val="22"/>
              </w:rPr>
            </w:pPr>
            <w:r>
              <w:rPr>
                <w:sz w:val="22"/>
              </w:rPr>
              <w:t>Linha</w:t>
            </w:r>
            <w:r>
              <w:rPr>
                <w:spacing w:val="-2"/>
                <w:sz w:val="22"/>
              </w:rPr>
              <w:t> férrea</w:t>
            </w:r>
          </w:p>
        </w:tc>
        <w:tc>
          <w:tcPr>
            <w:tcW w:w="1728" w:type="dxa"/>
          </w:tcPr>
          <w:p>
            <w:pPr>
              <w:pStyle w:val="TableParagraph"/>
              <w:spacing w:line="264" w:lineRule="exact" w:before="11"/>
              <w:ind w:left="6" w:right="1"/>
              <w:jc w:val="center"/>
              <w:rPr>
                <w:sz w:val="22"/>
              </w:rPr>
            </w:pPr>
            <w:r>
              <w:rPr>
                <w:spacing w:val="-5"/>
                <w:sz w:val="22"/>
              </w:rPr>
              <w:t>4%</w:t>
            </w:r>
          </w:p>
        </w:tc>
        <w:tc>
          <w:tcPr>
            <w:tcW w:w="4277" w:type="dxa"/>
            <w:gridSpan w:val="2"/>
            <w:tcBorders>
              <w:bottom w:val="nil"/>
              <w:right w:val="nil"/>
            </w:tcBorders>
          </w:tcPr>
          <w:p>
            <w:pPr>
              <w:pStyle w:val="TableParagraph"/>
              <w:jc w:val="left"/>
              <w:rPr>
                <w:rFonts w:ascii="Times New Roman"/>
                <w:sz w:val="22"/>
              </w:rPr>
            </w:pPr>
          </w:p>
        </w:tc>
      </w:tr>
    </w:tbl>
    <w:p>
      <w:pPr>
        <w:pStyle w:val="BodyText"/>
        <w:spacing w:before="52"/>
        <w:rPr>
          <w:sz w:val="20"/>
        </w:rPr>
      </w:pPr>
    </w:p>
    <w:tbl>
      <w:tblPr>
        <w:tblW w:w="0" w:type="auto"/>
        <w:jc w:val="left"/>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3"/>
        <w:gridCol w:w="1728"/>
        <w:gridCol w:w="2525"/>
        <w:gridCol w:w="1752"/>
      </w:tblGrid>
      <w:tr>
        <w:trPr>
          <w:trHeight w:val="292" w:hRule="atLeast"/>
        </w:trPr>
        <w:tc>
          <w:tcPr>
            <w:tcW w:w="8338" w:type="dxa"/>
            <w:gridSpan w:val="4"/>
          </w:tcPr>
          <w:p>
            <w:pPr>
              <w:pStyle w:val="TableParagraph"/>
              <w:spacing w:line="272" w:lineRule="exact"/>
              <w:ind w:left="11"/>
              <w:jc w:val="center"/>
              <w:rPr>
                <w:b/>
                <w:sz w:val="24"/>
              </w:rPr>
            </w:pPr>
            <w:r>
              <w:rPr>
                <w:b/>
                <w:sz w:val="24"/>
              </w:rPr>
              <w:t>Bens da</w:t>
            </w:r>
            <w:r>
              <w:rPr>
                <w:b/>
                <w:spacing w:val="1"/>
                <w:sz w:val="24"/>
              </w:rPr>
              <w:t> </w:t>
            </w:r>
            <w:r>
              <w:rPr>
                <w:b/>
                <w:spacing w:val="-2"/>
                <w:sz w:val="24"/>
              </w:rPr>
              <w:t>administração</w:t>
            </w:r>
          </w:p>
        </w:tc>
      </w:tr>
      <w:tr>
        <w:trPr>
          <w:trHeight w:val="292" w:hRule="atLeast"/>
        </w:trPr>
        <w:tc>
          <w:tcPr>
            <w:tcW w:w="2333" w:type="dxa"/>
          </w:tcPr>
          <w:p>
            <w:pPr>
              <w:pStyle w:val="TableParagraph"/>
              <w:spacing w:line="272" w:lineRule="exact"/>
              <w:ind w:left="13"/>
              <w:jc w:val="center"/>
              <w:rPr>
                <w:b/>
                <w:sz w:val="24"/>
              </w:rPr>
            </w:pPr>
            <w:r>
              <w:rPr>
                <w:b/>
                <w:spacing w:val="-2"/>
                <w:sz w:val="24"/>
              </w:rPr>
              <w:t>Contas</w:t>
            </w:r>
          </w:p>
        </w:tc>
        <w:tc>
          <w:tcPr>
            <w:tcW w:w="1728" w:type="dxa"/>
          </w:tcPr>
          <w:p>
            <w:pPr>
              <w:pStyle w:val="TableParagraph"/>
              <w:spacing w:line="272" w:lineRule="exact"/>
              <w:ind w:left="6" w:right="4"/>
              <w:jc w:val="center"/>
              <w:rPr>
                <w:b/>
                <w:sz w:val="24"/>
              </w:rPr>
            </w:pPr>
            <w:r>
              <w:rPr>
                <w:b/>
                <w:sz w:val="24"/>
              </w:rPr>
              <w:t>Taxas</w:t>
            </w:r>
            <w:r>
              <w:rPr>
                <w:b/>
                <w:spacing w:val="-2"/>
                <w:sz w:val="24"/>
              </w:rPr>
              <w:t> anuais</w:t>
            </w:r>
          </w:p>
        </w:tc>
        <w:tc>
          <w:tcPr>
            <w:tcW w:w="2525" w:type="dxa"/>
          </w:tcPr>
          <w:p>
            <w:pPr>
              <w:pStyle w:val="TableParagraph"/>
              <w:spacing w:line="272" w:lineRule="exact"/>
              <w:ind w:left="5"/>
              <w:jc w:val="center"/>
              <w:rPr>
                <w:b/>
                <w:sz w:val="24"/>
              </w:rPr>
            </w:pPr>
            <w:r>
              <w:rPr>
                <w:b/>
                <w:spacing w:val="-2"/>
                <w:sz w:val="24"/>
              </w:rPr>
              <w:t>Contas</w:t>
            </w:r>
          </w:p>
        </w:tc>
        <w:tc>
          <w:tcPr>
            <w:tcW w:w="1752" w:type="dxa"/>
          </w:tcPr>
          <w:p>
            <w:pPr>
              <w:pStyle w:val="TableParagraph"/>
              <w:spacing w:line="272" w:lineRule="exact"/>
              <w:ind w:left="10" w:right="3"/>
              <w:jc w:val="center"/>
              <w:rPr>
                <w:b/>
                <w:sz w:val="24"/>
              </w:rPr>
            </w:pPr>
            <w:r>
              <w:rPr>
                <w:b/>
                <w:sz w:val="24"/>
              </w:rPr>
              <w:t>Taxas </w:t>
            </w:r>
            <w:r>
              <w:rPr>
                <w:b/>
                <w:spacing w:val="-2"/>
                <w:sz w:val="24"/>
              </w:rPr>
              <w:t>anuais</w:t>
            </w:r>
          </w:p>
        </w:tc>
      </w:tr>
      <w:tr>
        <w:trPr>
          <w:trHeight w:val="268" w:hRule="atLeast"/>
        </w:trPr>
        <w:tc>
          <w:tcPr>
            <w:tcW w:w="2333" w:type="dxa"/>
          </w:tcPr>
          <w:p>
            <w:pPr>
              <w:pStyle w:val="TableParagraph"/>
              <w:spacing w:line="248" w:lineRule="exact"/>
              <w:ind w:left="107"/>
              <w:jc w:val="left"/>
              <w:rPr>
                <w:sz w:val="22"/>
              </w:rPr>
            </w:pPr>
            <w:r>
              <w:rPr>
                <w:spacing w:val="-2"/>
                <w:sz w:val="22"/>
              </w:rPr>
              <w:t>Terrenos</w:t>
            </w:r>
          </w:p>
        </w:tc>
        <w:tc>
          <w:tcPr>
            <w:tcW w:w="1728" w:type="dxa"/>
          </w:tcPr>
          <w:p>
            <w:pPr>
              <w:pStyle w:val="TableParagraph"/>
              <w:spacing w:line="248" w:lineRule="exact"/>
              <w:ind w:left="6" w:right="3"/>
              <w:jc w:val="center"/>
              <w:rPr>
                <w:sz w:val="22"/>
              </w:rPr>
            </w:pPr>
            <w:r>
              <w:rPr>
                <w:sz w:val="22"/>
              </w:rPr>
              <w:t>Não</w:t>
            </w:r>
            <w:r>
              <w:rPr>
                <w:spacing w:val="-2"/>
                <w:sz w:val="22"/>
              </w:rPr>
              <w:t> deprecia</w:t>
            </w:r>
          </w:p>
        </w:tc>
        <w:tc>
          <w:tcPr>
            <w:tcW w:w="2525" w:type="dxa"/>
          </w:tcPr>
          <w:p>
            <w:pPr>
              <w:pStyle w:val="TableParagraph"/>
              <w:spacing w:line="248" w:lineRule="exact"/>
              <w:ind w:left="105"/>
              <w:jc w:val="left"/>
              <w:rPr>
                <w:sz w:val="22"/>
              </w:rPr>
            </w:pPr>
            <w:r>
              <w:rPr>
                <w:sz w:val="22"/>
              </w:rPr>
              <w:t>Equip.</w:t>
            </w:r>
            <w:r>
              <w:rPr>
                <w:spacing w:val="-4"/>
                <w:sz w:val="22"/>
              </w:rPr>
              <w:t> </w:t>
            </w:r>
            <w:r>
              <w:rPr>
                <w:sz w:val="22"/>
              </w:rPr>
              <w:t>de</w:t>
            </w:r>
            <w:r>
              <w:rPr>
                <w:spacing w:val="-2"/>
                <w:sz w:val="22"/>
              </w:rPr>
              <w:t> informática</w:t>
            </w:r>
          </w:p>
        </w:tc>
        <w:tc>
          <w:tcPr>
            <w:tcW w:w="1752" w:type="dxa"/>
          </w:tcPr>
          <w:p>
            <w:pPr>
              <w:pStyle w:val="TableParagraph"/>
              <w:spacing w:line="248" w:lineRule="exact"/>
              <w:ind w:left="10"/>
              <w:jc w:val="center"/>
              <w:rPr>
                <w:sz w:val="22"/>
              </w:rPr>
            </w:pPr>
            <w:r>
              <w:rPr>
                <w:sz w:val="22"/>
              </w:rPr>
              <w:t>Entre</w:t>
            </w:r>
            <w:r>
              <w:rPr>
                <w:spacing w:val="-3"/>
                <w:sz w:val="22"/>
              </w:rPr>
              <w:t> </w:t>
            </w:r>
            <w:r>
              <w:rPr>
                <w:sz w:val="22"/>
              </w:rPr>
              <w:t>10% e</w:t>
            </w:r>
            <w:r>
              <w:rPr>
                <w:spacing w:val="-2"/>
                <w:sz w:val="22"/>
              </w:rPr>
              <w:t> </w:t>
            </w:r>
            <w:r>
              <w:rPr>
                <w:spacing w:val="-5"/>
                <w:sz w:val="22"/>
              </w:rPr>
              <w:t>20%</w:t>
            </w:r>
          </w:p>
        </w:tc>
      </w:tr>
      <w:tr>
        <w:trPr>
          <w:trHeight w:val="268" w:hRule="atLeast"/>
        </w:trPr>
        <w:tc>
          <w:tcPr>
            <w:tcW w:w="2333" w:type="dxa"/>
          </w:tcPr>
          <w:p>
            <w:pPr>
              <w:pStyle w:val="TableParagraph"/>
              <w:spacing w:line="248" w:lineRule="exact"/>
              <w:ind w:left="107"/>
              <w:jc w:val="left"/>
              <w:rPr>
                <w:sz w:val="22"/>
              </w:rPr>
            </w:pPr>
            <w:r>
              <w:rPr>
                <w:spacing w:val="-2"/>
                <w:sz w:val="22"/>
              </w:rPr>
              <w:t>Edificações</w:t>
            </w:r>
          </w:p>
        </w:tc>
        <w:tc>
          <w:tcPr>
            <w:tcW w:w="1728" w:type="dxa"/>
          </w:tcPr>
          <w:p>
            <w:pPr>
              <w:pStyle w:val="TableParagraph"/>
              <w:spacing w:line="248" w:lineRule="exact"/>
              <w:ind w:left="6" w:right="3"/>
              <w:jc w:val="center"/>
              <w:rPr>
                <w:sz w:val="22"/>
              </w:rPr>
            </w:pPr>
            <w:r>
              <w:rPr>
                <w:sz w:val="22"/>
              </w:rPr>
              <w:t>Entre</w:t>
            </w:r>
            <w:r>
              <w:rPr>
                <w:spacing w:val="-5"/>
                <w:sz w:val="22"/>
              </w:rPr>
              <w:t> </w:t>
            </w:r>
            <w:r>
              <w:rPr>
                <w:sz w:val="22"/>
              </w:rPr>
              <w:t>4%</w:t>
            </w:r>
            <w:r>
              <w:rPr>
                <w:spacing w:val="-1"/>
                <w:sz w:val="22"/>
              </w:rPr>
              <w:t> </w:t>
            </w:r>
            <w:r>
              <w:rPr>
                <w:sz w:val="22"/>
              </w:rPr>
              <w:t>e</w:t>
            </w:r>
            <w:r>
              <w:rPr>
                <w:spacing w:val="-2"/>
                <w:sz w:val="22"/>
              </w:rPr>
              <w:t> </w:t>
            </w:r>
            <w:r>
              <w:rPr>
                <w:spacing w:val="-5"/>
                <w:sz w:val="22"/>
              </w:rPr>
              <w:t>5%</w:t>
            </w:r>
          </w:p>
        </w:tc>
        <w:tc>
          <w:tcPr>
            <w:tcW w:w="2525" w:type="dxa"/>
          </w:tcPr>
          <w:p>
            <w:pPr>
              <w:pStyle w:val="TableParagraph"/>
              <w:spacing w:line="248" w:lineRule="exact"/>
              <w:ind w:left="105"/>
              <w:jc w:val="left"/>
              <w:rPr>
                <w:sz w:val="22"/>
              </w:rPr>
            </w:pPr>
            <w:r>
              <w:rPr>
                <w:sz w:val="22"/>
              </w:rPr>
              <w:t>Sistemas</w:t>
            </w:r>
            <w:r>
              <w:rPr>
                <w:spacing w:val="-1"/>
                <w:sz w:val="22"/>
              </w:rPr>
              <w:t> </w:t>
            </w:r>
            <w:r>
              <w:rPr>
                <w:spacing w:val="-2"/>
                <w:sz w:val="22"/>
              </w:rPr>
              <w:t>aplicativos</w:t>
            </w:r>
          </w:p>
        </w:tc>
        <w:tc>
          <w:tcPr>
            <w:tcW w:w="1752" w:type="dxa"/>
          </w:tcPr>
          <w:p>
            <w:pPr>
              <w:pStyle w:val="TableParagraph"/>
              <w:spacing w:line="248" w:lineRule="exact"/>
              <w:ind w:left="10" w:right="1"/>
              <w:jc w:val="center"/>
              <w:rPr>
                <w:sz w:val="22"/>
              </w:rPr>
            </w:pPr>
            <w:r>
              <w:rPr>
                <w:sz w:val="22"/>
              </w:rPr>
              <w:t>Entre</w:t>
            </w:r>
            <w:r>
              <w:rPr>
                <w:spacing w:val="-3"/>
                <w:sz w:val="22"/>
              </w:rPr>
              <w:t> </w:t>
            </w:r>
            <w:r>
              <w:rPr>
                <w:sz w:val="22"/>
              </w:rPr>
              <w:t>10% e</w:t>
            </w:r>
            <w:r>
              <w:rPr>
                <w:spacing w:val="-2"/>
                <w:sz w:val="22"/>
              </w:rPr>
              <w:t> </w:t>
            </w:r>
            <w:r>
              <w:rPr>
                <w:spacing w:val="-5"/>
                <w:sz w:val="22"/>
              </w:rPr>
              <w:t>50%</w:t>
            </w:r>
          </w:p>
        </w:tc>
      </w:tr>
      <w:tr>
        <w:trPr>
          <w:trHeight w:val="268" w:hRule="atLeast"/>
        </w:trPr>
        <w:tc>
          <w:tcPr>
            <w:tcW w:w="2333" w:type="dxa"/>
          </w:tcPr>
          <w:p>
            <w:pPr>
              <w:pStyle w:val="TableParagraph"/>
              <w:spacing w:line="248" w:lineRule="exact"/>
              <w:ind w:left="107"/>
              <w:jc w:val="left"/>
              <w:rPr>
                <w:sz w:val="22"/>
              </w:rPr>
            </w:pPr>
            <w:r>
              <w:rPr>
                <w:spacing w:val="-2"/>
                <w:sz w:val="22"/>
              </w:rPr>
              <w:t>Instalações</w:t>
            </w:r>
          </w:p>
        </w:tc>
        <w:tc>
          <w:tcPr>
            <w:tcW w:w="1728" w:type="dxa"/>
          </w:tcPr>
          <w:p>
            <w:pPr>
              <w:pStyle w:val="TableParagraph"/>
              <w:spacing w:line="248" w:lineRule="exact"/>
              <w:ind w:left="6" w:right="3"/>
              <w:jc w:val="center"/>
              <w:rPr>
                <w:sz w:val="22"/>
              </w:rPr>
            </w:pPr>
            <w:r>
              <w:rPr>
                <w:sz w:val="22"/>
              </w:rPr>
              <w:t>Entre</w:t>
            </w:r>
            <w:r>
              <w:rPr>
                <w:spacing w:val="-5"/>
                <w:sz w:val="22"/>
              </w:rPr>
              <w:t> </w:t>
            </w:r>
            <w:r>
              <w:rPr>
                <w:sz w:val="22"/>
              </w:rPr>
              <w:t>2%</w:t>
            </w:r>
            <w:r>
              <w:rPr>
                <w:spacing w:val="-1"/>
                <w:sz w:val="22"/>
              </w:rPr>
              <w:t> </w:t>
            </w:r>
            <w:r>
              <w:rPr>
                <w:sz w:val="22"/>
              </w:rPr>
              <w:t>e</w:t>
            </w:r>
            <w:r>
              <w:rPr>
                <w:spacing w:val="-2"/>
                <w:sz w:val="22"/>
              </w:rPr>
              <w:t> </w:t>
            </w:r>
            <w:r>
              <w:rPr>
                <w:spacing w:val="-5"/>
                <w:sz w:val="22"/>
              </w:rPr>
              <w:t>10%</w:t>
            </w:r>
          </w:p>
        </w:tc>
        <w:tc>
          <w:tcPr>
            <w:tcW w:w="2525" w:type="dxa"/>
          </w:tcPr>
          <w:p>
            <w:pPr>
              <w:pStyle w:val="TableParagraph"/>
              <w:spacing w:line="248" w:lineRule="exact"/>
              <w:ind w:left="105"/>
              <w:jc w:val="left"/>
              <w:rPr>
                <w:sz w:val="22"/>
              </w:rPr>
            </w:pPr>
            <w:r>
              <w:rPr>
                <w:spacing w:val="-2"/>
                <w:sz w:val="22"/>
              </w:rPr>
              <w:t>Mobiliário</w:t>
            </w:r>
          </w:p>
        </w:tc>
        <w:tc>
          <w:tcPr>
            <w:tcW w:w="1752" w:type="dxa"/>
          </w:tcPr>
          <w:p>
            <w:pPr>
              <w:pStyle w:val="TableParagraph"/>
              <w:spacing w:line="248" w:lineRule="exact"/>
              <w:ind w:left="10" w:right="2"/>
              <w:jc w:val="center"/>
              <w:rPr>
                <w:sz w:val="22"/>
              </w:rPr>
            </w:pPr>
            <w:r>
              <w:rPr>
                <w:sz w:val="22"/>
              </w:rPr>
              <w:t>Entre</w:t>
            </w:r>
            <w:r>
              <w:rPr>
                <w:spacing w:val="-5"/>
                <w:sz w:val="22"/>
              </w:rPr>
              <w:t> </w:t>
            </w:r>
            <w:r>
              <w:rPr>
                <w:sz w:val="22"/>
              </w:rPr>
              <w:t>3%</w:t>
            </w:r>
            <w:r>
              <w:rPr>
                <w:spacing w:val="-1"/>
                <w:sz w:val="22"/>
              </w:rPr>
              <w:t> </w:t>
            </w:r>
            <w:r>
              <w:rPr>
                <w:sz w:val="22"/>
              </w:rPr>
              <w:t>e</w:t>
            </w:r>
            <w:r>
              <w:rPr>
                <w:spacing w:val="-2"/>
                <w:sz w:val="22"/>
              </w:rPr>
              <w:t> </w:t>
            </w:r>
            <w:r>
              <w:rPr>
                <w:spacing w:val="-5"/>
                <w:sz w:val="22"/>
              </w:rPr>
              <w:t>20%</w:t>
            </w:r>
          </w:p>
        </w:tc>
      </w:tr>
      <w:tr>
        <w:trPr>
          <w:trHeight w:val="537" w:hRule="atLeast"/>
        </w:trPr>
        <w:tc>
          <w:tcPr>
            <w:tcW w:w="2333" w:type="dxa"/>
          </w:tcPr>
          <w:p>
            <w:pPr>
              <w:pStyle w:val="TableParagraph"/>
              <w:tabs>
                <w:tab w:pos="2116" w:val="left" w:leader="none"/>
              </w:tabs>
              <w:spacing w:line="268" w:lineRule="exact"/>
              <w:ind w:left="107"/>
              <w:jc w:val="left"/>
              <w:rPr>
                <w:sz w:val="22"/>
              </w:rPr>
            </w:pPr>
            <w:r>
              <w:rPr>
                <w:spacing w:val="-2"/>
                <w:sz w:val="22"/>
              </w:rPr>
              <w:t>Máquinas</w:t>
            </w:r>
            <w:r>
              <w:rPr>
                <w:sz w:val="22"/>
              </w:rPr>
              <w:tab/>
            </w:r>
            <w:r>
              <w:rPr>
                <w:spacing w:val="-10"/>
                <w:sz w:val="22"/>
              </w:rPr>
              <w:t>e</w:t>
            </w:r>
          </w:p>
          <w:p>
            <w:pPr>
              <w:pStyle w:val="TableParagraph"/>
              <w:spacing w:line="249" w:lineRule="exact"/>
              <w:ind w:left="107"/>
              <w:jc w:val="left"/>
              <w:rPr>
                <w:sz w:val="22"/>
              </w:rPr>
            </w:pPr>
            <w:r>
              <w:rPr>
                <w:spacing w:val="-2"/>
                <w:sz w:val="22"/>
              </w:rPr>
              <w:t>equipamentos</w:t>
            </w:r>
          </w:p>
        </w:tc>
        <w:tc>
          <w:tcPr>
            <w:tcW w:w="1728" w:type="dxa"/>
          </w:tcPr>
          <w:p>
            <w:pPr>
              <w:pStyle w:val="TableParagraph"/>
              <w:spacing w:before="133"/>
              <w:ind w:left="6" w:right="2"/>
              <w:jc w:val="center"/>
              <w:rPr>
                <w:sz w:val="22"/>
              </w:rPr>
            </w:pPr>
            <w:r>
              <w:rPr>
                <w:sz w:val="22"/>
              </w:rPr>
              <w:t>Entre</w:t>
            </w:r>
            <w:r>
              <w:rPr>
                <w:spacing w:val="-5"/>
                <w:sz w:val="22"/>
              </w:rPr>
              <w:t> </w:t>
            </w:r>
            <w:r>
              <w:rPr>
                <w:sz w:val="22"/>
              </w:rPr>
              <w:t>10%</w:t>
            </w:r>
            <w:r>
              <w:rPr>
                <w:spacing w:val="-1"/>
                <w:sz w:val="22"/>
              </w:rPr>
              <w:t> </w:t>
            </w:r>
            <w:r>
              <w:rPr>
                <w:sz w:val="22"/>
              </w:rPr>
              <w:t>e</w:t>
            </w:r>
            <w:r>
              <w:rPr>
                <w:spacing w:val="-2"/>
                <w:sz w:val="22"/>
              </w:rPr>
              <w:t> </w:t>
            </w:r>
            <w:r>
              <w:rPr>
                <w:spacing w:val="-5"/>
                <w:sz w:val="22"/>
              </w:rPr>
              <w:t>20%</w:t>
            </w:r>
          </w:p>
        </w:tc>
        <w:tc>
          <w:tcPr>
            <w:tcW w:w="2525" w:type="dxa"/>
          </w:tcPr>
          <w:p>
            <w:pPr>
              <w:pStyle w:val="TableParagraph"/>
              <w:spacing w:before="133"/>
              <w:ind w:left="105"/>
              <w:jc w:val="left"/>
              <w:rPr>
                <w:sz w:val="22"/>
              </w:rPr>
            </w:pPr>
            <w:r>
              <w:rPr>
                <w:spacing w:val="-2"/>
                <w:sz w:val="22"/>
              </w:rPr>
              <w:t>Veículos</w:t>
            </w:r>
          </w:p>
        </w:tc>
        <w:tc>
          <w:tcPr>
            <w:tcW w:w="1752" w:type="dxa"/>
          </w:tcPr>
          <w:p>
            <w:pPr>
              <w:pStyle w:val="TableParagraph"/>
              <w:spacing w:before="133"/>
              <w:ind w:left="10" w:right="1"/>
              <w:jc w:val="center"/>
              <w:rPr>
                <w:sz w:val="22"/>
              </w:rPr>
            </w:pPr>
            <w:r>
              <w:rPr>
                <w:spacing w:val="-5"/>
                <w:sz w:val="22"/>
              </w:rPr>
              <w:t>12%</w:t>
            </w:r>
          </w:p>
        </w:tc>
      </w:tr>
    </w:tbl>
    <w:p>
      <w:pPr>
        <w:pStyle w:val="BodyText"/>
        <w:spacing w:before="1"/>
      </w:pPr>
    </w:p>
    <w:p>
      <w:pPr>
        <w:pStyle w:val="BodyText"/>
        <w:spacing w:line="242" w:lineRule="auto"/>
        <w:ind w:left="937" w:right="279"/>
        <w:jc w:val="both"/>
      </w:pPr>
      <w:r>
        <w:rPr>
          <w:b/>
        </w:rPr>
        <w:t>Bens em operação: </w:t>
      </w:r>
      <w:r>
        <w:rPr/>
        <w:t>registram os itens de propriedade da Companhia que são utilizados nas atividades operacionais.</w:t>
      </w:r>
    </w:p>
    <w:p>
      <w:pPr>
        <w:spacing w:before="289"/>
        <w:ind w:left="937" w:right="0" w:firstLine="0"/>
        <w:jc w:val="both"/>
        <w:rPr>
          <w:sz w:val="24"/>
        </w:rPr>
      </w:pPr>
      <w:r>
        <w:rPr>
          <w:b/>
          <w:sz w:val="24"/>
        </w:rPr>
        <w:t>Bens</w:t>
      </w:r>
      <w:r>
        <w:rPr>
          <w:b/>
          <w:spacing w:val="-1"/>
          <w:sz w:val="24"/>
        </w:rPr>
        <w:t> </w:t>
      </w:r>
      <w:r>
        <w:rPr>
          <w:b/>
          <w:sz w:val="24"/>
        </w:rPr>
        <w:t>da</w:t>
      </w:r>
      <w:r>
        <w:rPr>
          <w:b/>
          <w:spacing w:val="1"/>
          <w:sz w:val="24"/>
        </w:rPr>
        <w:t> </w:t>
      </w:r>
      <w:r>
        <w:rPr>
          <w:b/>
          <w:sz w:val="24"/>
        </w:rPr>
        <w:t>administração:</w:t>
      </w:r>
      <w:r>
        <w:rPr>
          <w:b/>
          <w:spacing w:val="-2"/>
          <w:sz w:val="24"/>
        </w:rPr>
        <w:t> </w:t>
      </w:r>
      <w:r>
        <w:rPr>
          <w:sz w:val="24"/>
        </w:rPr>
        <w:t>registram os</w:t>
      </w:r>
      <w:r>
        <w:rPr>
          <w:spacing w:val="-1"/>
          <w:sz w:val="24"/>
        </w:rPr>
        <w:t> </w:t>
      </w:r>
      <w:r>
        <w:rPr>
          <w:sz w:val="24"/>
        </w:rPr>
        <w:t>itens</w:t>
      </w:r>
      <w:r>
        <w:rPr>
          <w:spacing w:val="-3"/>
          <w:sz w:val="24"/>
        </w:rPr>
        <w:t> </w:t>
      </w:r>
      <w:r>
        <w:rPr>
          <w:sz w:val="24"/>
        </w:rPr>
        <w:t>utilizados</w:t>
      </w:r>
      <w:r>
        <w:rPr>
          <w:spacing w:val="1"/>
          <w:sz w:val="24"/>
        </w:rPr>
        <w:t> </w:t>
      </w:r>
      <w:r>
        <w:rPr>
          <w:sz w:val="24"/>
        </w:rPr>
        <w:t>na atividade </w:t>
      </w:r>
      <w:r>
        <w:rPr>
          <w:spacing w:val="-2"/>
          <w:sz w:val="24"/>
        </w:rPr>
        <w:t>administrativa.</w:t>
      </w:r>
    </w:p>
    <w:p>
      <w:pPr>
        <w:spacing w:before="292"/>
        <w:ind w:left="937" w:right="0" w:firstLine="0"/>
        <w:jc w:val="both"/>
        <w:rPr>
          <w:sz w:val="24"/>
        </w:rPr>
      </w:pPr>
      <w:r>
        <w:rPr>
          <w:b/>
          <w:sz w:val="24"/>
        </w:rPr>
        <w:t>Imobilizado</w:t>
      </w:r>
      <w:r>
        <w:rPr>
          <w:b/>
          <w:spacing w:val="-5"/>
          <w:sz w:val="24"/>
        </w:rPr>
        <w:t> </w:t>
      </w:r>
      <w:r>
        <w:rPr>
          <w:b/>
          <w:sz w:val="24"/>
        </w:rPr>
        <w:t>em</w:t>
      </w:r>
      <w:r>
        <w:rPr>
          <w:b/>
          <w:spacing w:val="-2"/>
          <w:sz w:val="24"/>
        </w:rPr>
        <w:t> </w:t>
      </w:r>
      <w:r>
        <w:rPr>
          <w:b/>
          <w:sz w:val="24"/>
        </w:rPr>
        <w:t>andamento:</w:t>
      </w:r>
      <w:r>
        <w:rPr>
          <w:b/>
          <w:spacing w:val="-2"/>
          <w:sz w:val="24"/>
        </w:rPr>
        <w:t> </w:t>
      </w:r>
      <w:r>
        <w:rPr>
          <w:sz w:val="24"/>
        </w:rPr>
        <w:t>registram os</w:t>
      </w:r>
      <w:r>
        <w:rPr>
          <w:spacing w:val="-3"/>
          <w:sz w:val="24"/>
        </w:rPr>
        <w:t> </w:t>
      </w:r>
      <w:r>
        <w:rPr>
          <w:sz w:val="24"/>
        </w:rPr>
        <w:t>itens</w:t>
      </w:r>
      <w:r>
        <w:rPr>
          <w:spacing w:val="-2"/>
          <w:sz w:val="24"/>
        </w:rPr>
        <w:t> </w:t>
      </w:r>
      <w:r>
        <w:rPr>
          <w:sz w:val="24"/>
        </w:rPr>
        <w:t>que</w:t>
      </w:r>
      <w:r>
        <w:rPr>
          <w:spacing w:val="2"/>
          <w:sz w:val="24"/>
        </w:rPr>
        <w:t> </w:t>
      </w:r>
      <w:r>
        <w:rPr>
          <w:sz w:val="24"/>
        </w:rPr>
        <w:t>ainda</w:t>
      </w:r>
      <w:r>
        <w:rPr>
          <w:spacing w:val="-3"/>
          <w:sz w:val="24"/>
        </w:rPr>
        <w:t> </w:t>
      </w:r>
      <w:r>
        <w:rPr>
          <w:sz w:val="24"/>
        </w:rPr>
        <w:t>estão</w:t>
      </w:r>
      <w:r>
        <w:rPr>
          <w:spacing w:val="3"/>
          <w:sz w:val="24"/>
        </w:rPr>
        <w:t> </w:t>
      </w:r>
      <w:r>
        <w:rPr>
          <w:spacing w:val="-2"/>
          <w:sz w:val="24"/>
        </w:rPr>
        <w:t>operando.</w:t>
      </w:r>
    </w:p>
    <w:p>
      <w:pPr>
        <w:pStyle w:val="BodyText"/>
      </w:pPr>
    </w:p>
    <w:p>
      <w:pPr>
        <w:pStyle w:val="Heading2"/>
        <w:numPr>
          <w:ilvl w:val="1"/>
          <w:numId w:val="2"/>
        </w:numPr>
        <w:tabs>
          <w:tab w:pos="1079" w:val="left" w:leader="none"/>
        </w:tabs>
        <w:spacing w:line="240" w:lineRule="auto" w:before="0" w:after="0"/>
        <w:ind w:left="1079" w:right="0" w:hanging="569"/>
        <w:jc w:val="left"/>
      </w:pPr>
      <w:r>
        <w:rPr/>
        <w:t>Fornecedores</w:t>
      </w:r>
      <w:r>
        <w:rPr>
          <w:spacing w:val="-1"/>
        </w:rPr>
        <w:t> </w:t>
      </w:r>
      <w:r>
        <w:rPr/>
        <w:t>e</w:t>
      </w:r>
      <w:r>
        <w:rPr>
          <w:spacing w:val="-1"/>
        </w:rPr>
        <w:t> </w:t>
      </w:r>
      <w:r>
        <w:rPr/>
        <w:t>prestadores</w:t>
      </w:r>
      <w:r>
        <w:rPr>
          <w:spacing w:val="-1"/>
        </w:rPr>
        <w:t> </w:t>
      </w:r>
      <w:r>
        <w:rPr/>
        <w:t>de </w:t>
      </w:r>
      <w:r>
        <w:rPr>
          <w:spacing w:val="-2"/>
        </w:rPr>
        <w:t>serviços</w:t>
      </w:r>
    </w:p>
    <w:p>
      <w:pPr>
        <w:pStyle w:val="BodyText"/>
        <w:rPr>
          <w:b/>
        </w:rPr>
      </w:pPr>
    </w:p>
    <w:p>
      <w:pPr>
        <w:pStyle w:val="BodyText"/>
        <w:ind w:left="937" w:right="275"/>
        <w:jc w:val="both"/>
      </w:pPr>
      <w:r>
        <w:rPr/>
        <w:t>As</w:t>
      </w:r>
      <w:r>
        <w:rPr>
          <w:spacing w:val="-5"/>
        </w:rPr>
        <w:t> </w:t>
      </w:r>
      <w:r>
        <w:rPr/>
        <w:t>contas</w:t>
      </w:r>
      <w:r>
        <w:rPr>
          <w:spacing w:val="-5"/>
        </w:rPr>
        <w:t> </w:t>
      </w:r>
      <w:r>
        <w:rPr/>
        <w:t>a</w:t>
      </w:r>
      <w:r>
        <w:rPr>
          <w:spacing w:val="-6"/>
        </w:rPr>
        <w:t> </w:t>
      </w:r>
      <w:r>
        <w:rPr/>
        <w:t>pagar</w:t>
      </w:r>
      <w:r>
        <w:rPr>
          <w:spacing w:val="-5"/>
        </w:rPr>
        <w:t> </w:t>
      </w:r>
      <w:r>
        <w:rPr/>
        <w:t>aos</w:t>
      </w:r>
      <w:r>
        <w:rPr>
          <w:spacing w:val="-5"/>
        </w:rPr>
        <w:t> </w:t>
      </w:r>
      <w:r>
        <w:rPr/>
        <w:t>fornecedores</w:t>
      </w:r>
      <w:r>
        <w:rPr>
          <w:spacing w:val="-5"/>
        </w:rPr>
        <w:t> </w:t>
      </w:r>
      <w:r>
        <w:rPr/>
        <w:t>e</w:t>
      </w:r>
      <w:r>
        <w:rPr>
          <w:spacing w:val="-6"/>
        </w:rPr>
        <w:t> </w:t>
      </w:r>
      <w:r>
        <w:rPr/>
        <w:t>prestadores</w:t>
      </w:r>
      <w:r>
        <w:rPr>
          <w:spacing w:val="-3"/>
        </w:rPr>
        <w:t> </w:t>
      </w:r>
      <w:r>
        <w:rPr/>
        <w:t>de</w:t>
      </w:r>
      <w:r>
        <w:rPr>
          <w:spacing w:val="-6"/>
        </w:rPr>
        <w:t> </w:t>
      </w:r>
      <w:r>
        <w:rPr/>
        <w:t>serviços</w:t>
      </w:r>
      <w:r>
        <w:rPr>
          <w:spacing w:val="-7"/>
        </w:rPr>
        <w:t> </w:t>
      </w:r>
      <w:r>
        <w:rPr/>
        <w:t>são</w:t>
      </w:r>
      <w:r>
        <w:rPr>
          <w:spacing w:val="-6"/>
        </w:rPr>
        <w:t> </w:t>
      </w:r>
      <w:r>
        <w:rPr/>
        <w:t>obrigações</w:t>
      </w:r>
      <w:r>
        <w:rPr>
          <w:spacing w:val="-5"/>
        </w:rPr>
        <w:t> </w:t>
      </w:r>
      <w:r>
        <w:rPr/>
        <w:t>a</w:t>
      </w:r>
      <w:r>
        <w:rPr>
          <w:spacing w:val="-6"/>
        </w:rPr>
        <w:t> </w:t>
      </w:r>
      <w:r>
        <w:rPr/>
        <w:t>pagar</w:t>
      </w:r>
      <w:r>
        <w:rPr>
          <w:spacing w:val="-6"/>
        </w:rPr>
        <w:t> </w:t>
      </w:r>
      <w:r>
        <w:rPr/>
        <w:t>por</w:t>
      </w:r>
      <w:r>
        <w:rPr>
          <w:spacing w:val="-5"/>
        </w:rPr>
        <w:t> </w:t>
      </w:r>
      <w:r>
        <w:rPr/>
        <w:t>bens ou</w:t>
      </w:r>
      <w:r>
        <w:rPr>
          <w:spacing w:val="12"/>
        </w:rPr>
        <w:t> </w:t>
      </w:r>
      <w:r>
        <w:rPr/>
        <w:t>serviços</w:t>
      </w:r>
      <w:r>
        <w:rPr>
          <w:spacing w:val="9"/>
        </w:rPr>
        <w:t> </w:t>
      </w:r>
      <w:r>
        <w:rPr/>
        <w:t>que</w:t>
      </w:r>
      <w:r>
        <w:rPr>
          <w:spacing w:val="11"/>
        </w:rPr>
        <w:t> </w:t>
      </w:r>
      <w:r>
        <w:rPr/>
        <w:t>foram</w:t>
      </w:r>
      <w:r>
        <w:rPr>
          <w:spacing w:val="15"/>
        </w:rPr>
        <w:t> </w:t>
      </w:r>
      <w:r>
        <w:rPr/>
        <w:t>adquiridos</w:t>
      </w:r>
      <w:r>
        <w:rPr>
          <w:spacing w:val="9"/>
        </w:rPr>
        <w:t> </w:t>
      </w:r>
      <w:r>
        <w:rPr/>
        <w:t>no</w:t>
      </w:r>
      <w:r>
        <w:rPr>
          <w:spacing w:val="10"/>
        </w:rPr>
        <w:t> </w:t>
      </w:r>
      <w:r>
        <w:rPr/>
        <w:t>curso</w:t>
      </w:r>
      <w:r>
        <w:rPr>
          <w:spacing w:val="11"/>
        </w:rPr>
        <w:t> </w:t>
      </w:r>
      <w:r>
        <w:rPr/>
        <w:t>das</w:t>
      </w:r>
      <w:r>
        <w:rPr>
          <w:spacing w:val="9"/>
        </w:rPr>
        <w:t> </w:t>
      </w:r>
      <w:r>
        <w:rPr/>
        <w:t>atividades</w:t>
      </w:r>
      <w:r>
        <w:rPr>
          <w:spacing w:val="11"/>
        </w:rPr>
        <w:t> </w:t>
      </w:r>
      <w:r>
        <w:rPr/>
        <w:t>operacionais</w:t>
      </w:r>
      <w:r>
        <w:rPr>
          <w:spacing w:val="10"/>
        </w:rPr>
        <w:t> </w:t>
      </w:r>
      <w:r>
        <w:rPr/>
        <w:t>e</w:t>
      </w:r>
      <w:r>
        <w:rPr>
          <w:spacing w:val="11"/>
        </w:rPr>
        <w:t> </w:t>
      </w:r>
      <w:r>
        <w:rPr/>
        <w:t>estão</w:t>
      </w:r>
      <w:r>
        <w:rPr>
          <w:spacing w:val="11"/>
        </w:rPr>
        <w:t> </w:t>
      </w:r>
      <w:r>
        <w:rPr>
          <w:spacing w:val="-2"/>
        </w:rPr>
        <w:t>reconhecidas</w:t>
      </w:r>
    </w:p>
    <w:p>
      <w:pPr>
        <w:pStyle w:val="BodyText"/>
        <w:spacing w:after="0"/>
        <w:jc w:val="both"/>
        <w:sectPr>
          <w:headerReference w:type="default" r:id="rId35"/>
          <w:footerReference w:type="default" r:id="rId36"/>
          <w:pgSz w:w="11910" w:h="16840"/>
          <w:pgMar w:header="1006" w:footer="1042" w:top="2000" w:bottom="1240" w:left="992" w:right="566"/>
          <w:pgNumType w:start="1"/>
        </w:sectPr>
      </w:pPr>
    </w:p>
    <w:p>
      <w:pPr>
        <w:pStyle w:val="BodyText"/>
        <w:spacing w:before="90"/>
      </w:pPr>
    </w:p>
    <w:p>
      <w:pPr>
        <w:pStyle w:val="BodyText"/>
        <w:ind w:left="937" w:right="276"/>
        <w:jc w:val="both"/>
      </w:pPr>
      <w:r>
        <w:rPr/>
        <w:t>inicialmente</w:t>
      </w:r>
      <w:r>
        <w:rPr>
          <w:spacing w:val="-5"/>
        </w:rPr>
        <w:t> </w:t>
      </w:r>
      <w:r>
        <w:rPr/>
        <w:t>ao</w:t>
      </w:r>
      <w:r>
        <w:rPr>
          <w:spacing w:val="-3"/>
        </w:rPr>
        <w:t> </w:t>
      </w:r>
      <w:r>
        <w:rPr/>
        <w:t>valor justo,</w:t>
      </w:r>
      <w:r>
        <w:rPr>
          <w:spacing w:val="-3"/>
        </w:rPr>
        <w:t> </w:t>
      </w:r>
      <w:r>
        <w:rPr/>
        <w:t>que</w:t>
      </w:r>
      <w:r>
        <w:rPr>
          <w:spacing w:val="-1"/>
        </w:rPr>
        <w:t> </w:t>
      </w:r>
      <w:r>
        <w:rPr/>
        <w:t>corresponde</w:t>
      </w:r>
      <w:r>
        <w:rPr>
          <w:spacing w:val="-3"/>
        </w:rPr>
        <w:t> </w:t>
      </w:r>
      <w:r>
        <w:rPr/>
        <w:t>ao</w:t>
      </w:r>
      <w:r>
        <w:rPr>
          <w:spacing w:val="-3"/>
        </w:rPr>
        <w:t> </w:t>
      </w:r>
      <w:r>
        <w:rPr/>
        <w:t>valor</w:t>
      </w:r>
      <w:r>
        <w:rPr>
          <w:spacing w:val="-5"/>
        </w:rPr>
        <w:t> </w:t>
      </w:r>
      <w:r>
        <w:rPr/>
        <w:t>da</w:t>
      </w:r>
      <w:r>
        <w:rPr>
          <w:spacing w:val="-2"/>
        </w:rPr>
        <w:t> </w:t>
      </w:r>
      <w:r>
        <w:rPr/>
        <w:t>fatura</w:t>
      </w:r>
      <w:r>
        <w:rPr>
          <w:spacing w:val="-5"/>
        </w:rPr>
        <w:t> </w:t>
      </w:r>
      <w:r>
        <w:rPr/>
        <w:t>e subsequentemente</w:t>
      </w:r>
      <w:r>
        <w:rPr>
          <w:spacing w:val="-5"/>
        </w:rPr>
        <w:t> </w:t>
      </w:r>
      <w:r>
        <w:rPr/>
        <w:t>ao</w:t>
      </w:r>
      <w:r>
        <w:rPr>
          <w:spacing w:val="-3"/>
        </w:rPr>
        <w:t> </w:t>
      </w:r>
      <w:r>
        <w:rPr/>
        <w:t>custo </w:t>
      </w:r>
      <w:r>
        <w:rPr>
          <w:spacing w:val="-2"/>
        </w:rPr>
        <w:t>amortizado.</w:t>
      </w:r>
    </w:p>
    <w:p>
      <w:pPr>
        <w:pStyle w:val="Heading2"/>
        <w:numPr>
          <w:ilvl w:val="1"/>
          <w:numId w:val="2"/>
        </w:numPr>
        <w:tabs>
          <w:tab w:pos="1077" w:val="left" w:leader="none"/>
        </w:tabs>
        <w:spacing w:line="240" w:lineRule="auto" w:before="230" w:after="0"/>
        <w:ind w:left="1077" w:right="0" w:hanging="567"/>
        <w:jc w:val="left"/>
      </w:pPr>
      <w:r>
        <w:rPr/>
        <w:t>Obrigações trabalhistas,</w:t>
      </w:r>
      <w:r>
        <w:rPr>
          <w:spacing w:val="-2"/>
        </w:rPr>
        <w:t> </w:t>
      </w:r>
      <w:r>
        <w:rPr/>
        <w:t>assistenciais,</w:t>
      </w:r>
      <w:r>
        <w:rPr>
          <w:spacing w:val="-2"/>
        </w:rPr>
        <w:t> </w:t>
      </w:r>
      <w:r>
        <w:rPr/>
        <w:t>tributárias</w:t>
      </w:r>
      <w:r>
        <w:rPr>
          <w:spacing w:val="-3"/>
        </w:rPr>
        <w:t> </w:t>
      </w:r>
      <w:r>
        <w:rPr/>
        <w:t>e </w:t>
      </w:r>
      <w:r>
        <w:rPr>
          <w:spacing w:val="-2"/>
        </w:rPr>
        <w:t>contratuais</w:t>
      </w:r>
    </w:p>
    <w:p>
      <w:pPr>
        <w:pStyle w:val="BodyText"/>
        <w:rPr>
          <w:b/>
        </w:rPr>
      </w:pPr>
    </w:p>
    <w:p>
      <w:pPr>
        <w:pStyle w:val="BodyText"/>
        <w:spacing w:line="242" w:lineRule="auto"/>
        <w:ind w:left="937" w:right="279"/>
        <w:jc w:val="both"/>
      </w:pPr>
      <w:r>
        <w:rPr/>
        <w:t>As</w:t>
      </w:r>
      <w:r>
        <w:rPr>
          <w:spacing w:val="-3"/>
        </w:rPr>
        <w:t> </w:t>
      </w:r>
      <w:r>
        <w:rPr/>
        <w:t>obrigações</w:t>
      </w:r>
      <w:r>
        <w:rPr>
          <w:spacing w:val="-5"/>
        </w:rPr>
        <w:t> </w:t>
      </w:r>
      <w:r>
        <w:rPr/>
        <w:t>trabalhistas,</w:t>
      </w:r>
      <w:r>
        <w:rPr>
          <w:spacing w:val="-3"/>
        </w:rPr>
        <w:t> </w:t>
      </w:r>
      <w:r>
        <w:rPr/>
        <w:t>assistenciais,</w:t>
      </w:r>
      <w:r>
        <w:rPr>
          <w:spacing w:val="-6"/>
        </w:rPr>
        <w:t> </w:t>
      </w:r>
      <w:r>
        <w:rPr/>
        <w:t>tributárias</w:t>
      </w:r>
      <w:r>
        <w:rPr>
          <w:spacing w:val="-3"/>
        </w:rPr>
        <w:t> </w:t>
      </w:r>
      <w:r>
        <w:rPr/>
        <w:t>e</w:t>
      </w:r>
      <w:r>
        <w:rPr>
          <w:spacing w:val="-3"/>
        </w:rPr>
        <w:t> </w:t>
      </w:r>
      <w:r>
        <w:rPr/>
        <w:t>contratuais</w:t>
      </w:r>
      <w:r>
        <w:rPr>
          <w:spacing w:val="-6"/>
        </w:rPr>
        <w:t> </w:t>
      </w:r>
      <w:r>
        <w:rPr/>
        <w:t>foram</w:t>
      </w:r>
      <w:r>
        <w:rPr>
          <w:spacing w:val="-3"/>
        </w:rPr>
        <w:t> </w:t>
      </w:r>
      <w:r>
        <w:rPr/>
        <w:t>atualizadas</w:t>
      </w:r>
      <w:r>
        <w:rPr>
          <w:spacing w:val="-6"/>
        </w:rPr>
        <w:t> </w:t>
      </w:r>
      <w:r>
        <w:rPr/>
        <w:t>até</w:t>
      </w:r>
      <w:r>
        <w:rPr>
          <w:spacing w:val="-3"/>
        </w:rPr>
        <w:t> </w:t>
      </w:r>
      <w:r>
        <w:rPr/>
        <w:t>a</w:t>
      </w:r>
      <w:r>
        <w:rPr>
          <w:spacing w:val="-3"/>
        </w:rPr>
        <w:t> </w:t>
      </w:r>
      <w:r>
        <w:rPr/>
        <w:t>data do balanço.</w:t>
      </w:r>
    </w:p>
    <w:p>
      <w:pPr>
        <w:pStyle w:val="Heading2"/>
        <w:numPr>
          <w:ilvl w:val="1"/>
          <w:numId w:val="2"/>
        </w:numPr>
        <w:tabs>
          <w:tab w:pos="1077" w:val="left" w:leader="none"/>
        </w:tabs>
        <w:spacing w:line="240" w:lineRule="auto" w:before="289" w:after="0"/>
        <w:ind w:left="1077" w:right="0" w:hanging="567"/>
        <w:jc w:val="left"/>
      </w:pPr>
      <w:r>
        <w:rPr/>
        <w:t>Receitas</w:t>
      </w:r>
      <w:r>
        <w:rPr>
          <w:spacing w:val="-2"/>
        </w:rPr>
        <w:t> diferidas</w:t>
      </w:r>
    </w:p>
    <w:p>
      <w:pPr>
        <w:pStyle w:val="BodyText"/>
        <w:spacing w:before="293"/>
        <w:ind w:left="937" w:right="277"/>
        <w:jc w:val="both"/>
      </w:pPr>
      <w:r>
        <w:rPr/>
        <w:t>Valores relativo a contrato de cessão assinado pela Companhia que envolvem montantes de cessão, os quais são apropriados ao resultado, em base linear, durante o período de vigência do contrato.</w:t>
      </w:r>
    </w:p>
    <w:p>
      <w:pPr>
        <w:pStyle w:val="Heading2"/>
        <w:numPr>
          <w:ilvl w:val="1"/>
          <w:numId w:val="2"/>
        </w:numPr>
        <w:tabs>
          <w:tab w:pos="1132" w:val="left" w:leader="none"/>
        </w:tabs>
        <w:spacing w:line="240" w:lineRule="auto" w:before="292" w:after="0"/>
        <w:ind w:left="1132" w:right="0" w:hanging="622"/>
        <w:jc w:val="left"/>
      </w:pPr>
      <w:r>
        <w:rPr/>
        <w:t>Benefícios pós </w:t>
      </w:r>
      <w:r>
        <w:rPr>
          <w:spacing w:val="-2"/>
        </w:rPr>
        <w:t>emprego</w:t>
      </w:r>
    </w:p>
    <w:p>
      <w:pPr>
        <w:pStyle w:val="BodyText"/>
        <w:spacing w:before="292"/>
        <w:ind w:left="937" w:right="278"/>
        <w:jc w:val="both"/>
      </w:pPr>
      <w:r>
        <w:rPr/>
        <w:t>Os benefícios concedidos a empregados e seus beneficiários, em especial os planos de aposentadoria</w:t>
      </w:r>
      <w:r>
        <w:rPr>
          <w:spacing w:val="-14"/>
        </w:rPr>
        <w:t> </w:t>
      </w:r>
      <w:r>
        <w:rPr/>
        <w:t>e</w:t>
      </w:r>
      <w:r>
        <w:rPr>
          <w:spacing w:val="-14"/>
        </w:rPr>
        <w:t> </w:t>
      </w:r>
      <w:r>
        <w:rPr/>
        <w:t>pensão</w:t>
      </w:r>
      <w:r>
        <w:rPr>
          <w:spacing w:val="-13"/>
        </w:rPr>
        <w:t> </w:t>
      </w:r>
      <w:r>
        <w:rPr/>
        <w:t>junto</w:t>
      </w:r>
      <w:r>
        <w:rPr>
          <w:spacing w:val="-14"/>
        </w:rPr>
        <w:t> </w:t>
      </w:r>
      <w:r>
        <w:rPr/>
        <w:t>ao</w:t>
      </w:r>
      <w:r>
        <w:rPr>
          <w:spacing w:val="-13"/>
        </w:rPr>
        <w:t> </w:t>
      </w:r>
      <w:r>
        <w:rPr/>
        <w:t>PORTUS</w:t>
      </w:r>
      <w:r>
        <w:rPr>
          <w:spacing w:val="-14"/>
        </w:rPr>
        <w:t> </w:t>
      </w:r>
      <w:r>
        <w:rPr/>
        <w:t>–</w:t>
      </w:r>
      <w:r>
        <w:rPr>
          <w:spacing w:val="-13"/>
        </w:rPr>
        <w:t> </w:t>
      </w:r>
      <w:r>
        <w:rPr/>
        <w:t>Instituto</w:t>
      </w:r>
      <w:r>
        <w:rPr>
          <w:spacing w:val="-14"/>
        </w:rPr>
        <w:t> </w:t>
      </w:r>
      <w:r>
        <w:rPr/>
        <w:t>de</w:t>
      </w:r>
      <w:r>
        <w:rPr>
          <w:spacing w:val="-14"/>
        </w:rPr>
        <w:t> </w:t>
      </w:r>
      <w:r>
        <w:rPr/>
        <w:t>Seguridade</w:t>
      </w:r>
      <w:r>
        <w:rPr>
          <w:spacing w:val="-13"/>
        </w:rPr>
        <w:t> </w:t>
      </w:r>
      <w:r>
        <w:rPr/>
        <w:t>Social,</w:t>
      </w:r>
      <w:r>
        <w:rPr>
          <w:spacing w:val="-14"/>
        </w:rPr>
        <w:t> </w:t>
      </w:r>
      <w:r>
        <w:rPr/>
        <w:t>decorrem</w:t>
      </w:r>
      <w:r>
        <w:rPr>
          <w:spacing w:val="-13"/>
        </w:rPr>
        <w:t> </w:t>
      </w:r>
      <w:r>
        <w:rPr/>
        <w:t>de</w:t>
      </w:r>
      <w:r>
        <w:rPr>
          <w:spacing w:val="-14"/>
        </w:rPr>
        <w:t> </w:t>
      </w:r>
      <w:r>
        <w:rPr/>
        <w:t>termos de confissões de dívidas e de cálculos atuariais.</w:t>
      </w:r>
    </w:p>
    <w:p>
      <w:pPr>
        <w:pStyle w:val="BodyText"/>
        <w:spacing w:before="2"/>
      </w:pPr>
    </w:p>
    <w:p>
      <w:pPr>
        <w:pStyle w:val="Heading2"/>
        <w:numPr>
          <w:ilvl w:val="1"/>
          <w:numId w:val="2"/>
        </w:numPr>
        <w:tabs>
          <w:tab w:pos="1077" w:val="left" w:leader="none"/>
        </w:tabs>
        <w:spacing w:line="240" w:lineRule="auto" w:before="0" w:after="0"/>
        <w:ind w:left="1077" w:right="0" w:hanging="567"/>
        <w:jc w:val="left"/>
      </w:pPr>
      <w:r>
        <w:rPr/>
        <w:t>Provisões, ativos</w:t>
      </w:r>
      <w:r>
        <w:rPr>
          <w:spacing w:val="-2"/>
        </w:rPr>
        <w:t> </w:t>
      </w:r>
      <w:r>
        <w:rPr/>
        <w:t>e</w:t>
      </w:r>
      <w:r>
        <w:rPr>
          <w:spacing w:val="-1"/>
        </w:rPr>
        <w:t> </w:t>
      </w:r>
      <w:r>
        <w:rPr/>
        <w:t>passivos</w:t>
      </w:r>
      <w:r>
        <w:rPr>
          <w:spacing w:val="-2"/>
        </w:rPr>
        <w:t> contingentes</w:t>
      </w:r>
    </w:p>
    <w:p>
      <w:pPr>
        <w:pStyle w:val="BodyText"/>
        <w:rPr>
          <w:b/>
        </w:rPr>
      </w:pPr>
    </w:p>
    <w:p>
      <w:pPr>
        <w:pStyle w:val="BodyText"/>
        <w:ind w:left="937" w:right="276"/>
        <w:jc w:val="both"/>
      </w:pPr>
      <w:r>
        <w:rPr/>
        <w:t>As provisões são reconhecidas quando: (i) a Companhia tem uma obrigação presente como resultado de evento passado; (ii) é provável que uma saída de recursos que incorporam benefícios econômicos será necessária para liquidar a obrigação, e (iii) o valor da obrigação possa ser estimado de forma confiável.</w:t>
      </w:r>
    </w:p>
    <w:p>
      <w:pPr>
        <w:pStyle w:val="BodyText"/>
        <w:spacing w:before="292"/>
        <w:ind w:left="937" w:right="278"/>
        <w:jc w:val="both"/>
      </w:pPr>
      <w:r>
        <w:rPr/>
        <w:t>Os</w:t>
      </w:r>
      <w:r>
        <w:rPr>
          <w:spacing w:val="-5"/>
        </w:rPr>
        <w:t> </w:t>
      </w:r>
      <w:r>
        <w:rPr/>
        <w:t>ativos</w:t>
      </w:r>
      <w:r>
        <w:rPr>
          <w:spacing w:val="-8"/>
        </w:rPr>
        <w:t> </w:t>
      </w:r>
      <w:r>
        <w:rPr/>
        <w:t>contingentes</w:t>
      </w:r>
      <w:r>
        <w:rPr>
          <w:spacing w:val="-8"/>
        </w:rPr>
        <w:t> </w:t>
      </w:r>
      <w:r>
        <w:rPr/>
        <w:t>não</w:t>
      </w:r>
      <w:r>
        <w:rPr>
          <w:spacing w:val="-3"/>
        </w:rPr>
        <w:t> </w:t>
      </w:r>
      <w:r>
        <w:rPr/>
        <w:t>são</w:t>
      </w:r>
      <w:r>
        <w:rPr>
          <w:spacing w:val="-7"/>
        </w:rPr>
        <w:t> </w:t>
      </w:r>
      <w:r>
        <w:rPr/>
        <w:t>reconhecidos</w:t>
      </w:r>
      <w:r>
        <w:rPr>
          <w:spacing w:val="-8"/>
        </w:rPr>
        <w:t> </w:t>
      </w:r>
      <w:r>
        <w:rPr/>
        <w:t>e</w:t>
      </w:r>
      <w:r>
        <w:rPr>
          <w:spacing w:val="-7"/>
        </w:rPr>
        <w:t> </w:t>
      </w:r>
      <w:r>
        <w:rPr/>
        <w:t>são</w:t>
      </w:r>
      <w:r>
        <w:rPr>
          <w:spacing w:val="-5"/>
        </w:rPr>
        <w:t> </w:t>
      </w:r>
      <w:r>
        <w:rPr/>
        <w:t>objeto</w:t>
      </w:r>
      <w:r>
        <w:rPr>
          <w:spacing w:val="-7"/>
        </w:rPr>
        <w:t> </w:t>
      </w:r>
      <w:r>
        <w:rPr/>
        <w:t>de</w:t>
      </w:r>
      <w:r>
        <w:rPr>
          <w:spacing w:val="-9"/>
        </w:rPr>
        <w:t> </w:t>
      </w:r>
      <w:r>
        <w:rPr/>
        <w:t>divulgação</w:t>
      </w:r>
      <w:r>
        <w:rPr>
          <w:spacing w:val="-7"/>
        </w:rPr>
        <w:t> </w:t>
      </w:r>
      <w:r>
        <w:rPr/>
        <w:t>em</w:t>
      </w:r>
      <w:r>
        <w:rPr>
          <w:spacing w:val="-5"/>
        </w:rPr>
        <w:t> </w:t>
      </w:r>
      <w:r>
        <w:rPr/>
        <w:t>notas</w:t>
      </w:r>
      <w:r>
        <w:rPr>
          <w:spacing w:val="-8"/>
        </w:rPr>
        <w:t> </w:t>
      </w:r>
      <w:r>
        <w:rPr/>
        <w:t>explicativas quando a entrada de benefícios econômicos for tida como provável. Caso a entrada de benefícios econômicos seja praticamente certa, o ativo relacionado deixa de ser um ativo contingente e é efetuado o seu reconhecimento.</w:t>
      </w:r>
    </w:p>
    <w:p>
      <w:pPr>
        <w:pStyle w:val="BodyText"/>
        <w:spacing w:before="292"/>
        <w:ind w:left="937" w:right="277"/>
        <w:jc w:val="both"/>
      </w:pPr>
      <w:r>
        <w:rPr/>
        <w:t>Os</w:t>
      </w:r>
      <w:r>
        <w:rPr>
          <w:spacing w:val="-5"/>
        </w:rPr>
        <w:t> </w:t>
      </w:r>
      <w:r>
        <w:rPr/>
        <w:t>passivos</w:t>
      </w:r>
      <w:r>
        <w:rPr>
          <w:spacing w:val="-5"/>
        </w:rPr>
        <w:t> </w:t>
      </w:r>
      <w:r>
        <w:rPr/>
        <w:t>contingentes</w:t>
      </w:r>
      <w:r>
        <w:rPr>
          <w:spacing w:val="-8"/>
        </w:rPr>
        <w:t> </w:t>
      </w:r>
      <w:r>
        <w:rPr/>
        <w:t>são</w:t>
      </w:r>
      <w:r>
        <w:rPr>
          <w:spacing w:val="-5"/>
        </w:rPr>
        <w:t> </w:t>
      </w:r>
      <w:r>
        <w:rPr/>
        <w:t>reconhecidos</w:t>
      </w:r>
      <w:r>
        <w:rPr>
          <w:spacing w:val="-5"/>
        </w:rPr>
        <w:t> </w:t>
      </w:r>
      <w:r>
        <w:rPr/>
        <w:t>quando</w:t>
      </w:r>
      <w:r>
        <w:rPr>
          <w:spacing w:val="-3"/>
        </w:rPr>
        <w:t> </w:t>
      </w:r>
      <w:r>
        <w:rPr/>
        <w:t>são</w:t>
      </w:r>
      <w:r>
        <w:rPr>
          <w:spacing w:val="-5"/>
        </w:rPr>
        <w:t> </w:t>
      </w:r>
      <w:r>
        <w:rPr/>
        <w:t>considerados</w:t>
      </w:r>
      <w:r>
        <w:rPr>
          <w:spacing w:val="-5"/>
        </w:rPr>
        <w:t> </w:t>
      </w:r>
      <w:r>
        <w:rPr/>
        <w:t>como</w:t>
      </w:r>
      <w:r>
        <w:rPr>
          <w:spacing w:val="-5"/>
        </w:rPr>
        <w:t> </w:t>
      </w:r>
      <w:r>
        <w:rPr/>
        <w:t>de</w:t>
      </w:r>
      <w:r>
        <w:rPr>
          <w:spacing w:val="-4"/>
        </w:rPr>
        <w:t> </w:t>
      </w:r>
      <w:r>
        <w:rPr/>
        <w:t>perda</w:t>
      </w:r>
      <w:r>
        <w:rPr>
          <w:spacing w:val="-7"/>
        </w:rPr>
        <w:t> </w:t>
      </w:r>
      <w:r>
        <w:rPr/>
        <w:t>provável pela área jurídica da Companhia e divulgados em nota explicativa quando são classificados como de perda possível em atendimento ao Pronunciamento Técnico CPC 25 – Provisões, passivos contingentes e ativos contingentes.</w:t>
      </w:r>
    </w:p>
    <w:p>
      <w:pPr>
        <w:pStyle w:val="BodyText"/>
        <w:spacing w:before="2"/>
      </w:pPr>
    </w:p>
    <w:p>
      <w:pPr>
        <w:pStyle w:val="BodyText"/>
        <w:ind w:left="937" w:right="276"/>
        <w:jc w:val="both"/>
      </w:pPr>
      <w:r>
        <w:rPr/>
        <w:t>Para fins de apresentação das informações contábeis, a provisão não é demonstrada líquida dos depósitos judiciais.</w:t>
      </w:r>
    </w:p>
    <w:p>
      <w:pPr>
        <w:pStyle w:val="Heading2"/>
        <w:numPr>
          <w:ilvl w:val="1"/>
          <w:numId w:val="2"/>
        </w:numPr>
        <w:tabs>
          <w:tab w:pos="1077" w:val="left" w:leader="none"/>
        </w:tabs>
        <w:spacing w:line="240" w:lineRule="auto" w:before="292" w:after="0"/>
        <w:ind w:left="1077" w:right="0" w:hanging="567"/>
        <w:jc w:val="left"/>
      </w:pPr>
      <w:r>
        <w:rPr/>
        <w:t>Imposto</w:t>
      </w:r>
      <w:r>
        <w:rPr>
          <w:spacing w:val="-3"/>
        </w:rPr>
        <w:t> </w:t>
      </w:r>
      <w:r>
        <w:rPr/>
        <w:t>de</w:t>
      </w:r>
      <w:r>
        <w:rPr>
          <w:spacing w:val="1"/>
        </w:rPr>
        <w:t> </w:t>
      </w:r>
      <w:r>
        <w:rPr/>
        <w:t>Renda</w:t>
      </w:r>
      <w:r>
        <w:rPr>
          <w:spacing w:val="1"/>
        </w:rPr>
        <w:t> </w:t>
      </w:r>
      <w:r>
        <w:rPr/>
        <w:t>e Contribuição</w:t>
      </w:r>
      <w:r>
        <w:rPr>
          <w:spacing w:val="-5"/>
        </w:rPr>
        <w:t> </w:t>
      </w:r>
      <w:r>
        <w:rPr>
          <w:spacing w:val="-2"/>
        </w:rPr>
        <w:t>Social</w:t>
      </w:r>
    </w:p>
    <w:p>
      <w:pPr>
        <w:pStyle w:val="BodyText"/>
        <w:rPr>
          <w:b/>
        </w:rPr>
      </w:pPr>
    </w:p>
    <w:p>
      <w:pPr>
        <w:pStyle w:val="BodyText"/>
        <w:ind w:left="937" w:right="278"/>
        <w:jc w:val="both"/>
      </w:pPr>
      <w:r>
        <w:rPr/>
        <w:t>A despesa</w:t>
      </w:r>
      <w:r>
        <w:rPr>
          <w:spacing w:val="-2"/>
        </w:rPr>
        <w:t> </w:t>
      </w:r>
      <w:r>
        <w:rPr/>
        <w:t>do imposto</w:t>
      </w:r>
      <w:r>
        <w:rPr>
          <w:spacing w:val="-1"/>
        </w:rPr>
        <w:t> </w:t>
      </w:r>
      <w:r>
        <w:rPr/>
        <w:t>de renda</w:t>
      </w:r>
      <w:r>
        <w:rPr>
          <w:spacing w:val="-2"/>
        </w:rPr>
        <w:t> </w:t>
      </w:r>
      <w:r>
        <w:rPr/>
        <w:t>e da</w:t>
      </w:r>
      <w:r>
        <w:rPr>
          <w:spacing w:val="-1"/>
        </w:rPr>
        <w:t> </w:t>
      </w:r>
      <w:r>
        <w:rPr/>
        <w:t>contribuição social são</w:t>
      </w:r>
      <w:r>
        <w:rPr>
          <w:spacing w:val="-1"/>
        </w:rPr>
        <w:t> </w:t>
      </w:r>
      <w:r>
        <w:rPr/>
        <w:t>apropriadas</w:t>
      </w:r>
      <w:r>
        <w:rPr>
          <w:spacing w:val="-2"/>
        </w:rPr>
        <w:t> </w:t>
      </w:r>
      <w:r>
        <w:rPr/>
        <w:t>na demonstração</w:t>
      </w:r>
      <w:r>
        <w:rPr>
          <w:spacing w:val="-2"/>
        </w:rPr>
        <w:t> </w:t>
      </w:r>
      <w:r>
        <w:rPr/>
        <w:t>do resultado, exceto quando estiverem relacionadas com itens reconhecidos diretamente no patrimônio</w:t>
      </w:r>
      <w:r>
        <w:rPr>
          <w:spacing w:val="54"/>
        </w:rPr>
        <w:t> </w:t>
      </w:r>
      <w:r>
        <w:rPr/>
        <w:t>líquido.</w:t>
      </w:r>
      <w:r>
        <w:rPr>
          <w:spacing w:val="56"/>
        </w:rPr>
        <w:t> </w:t>
      </w:r>
      <w:r>
        <w:rPr/>
        <w:t>Os</w:t>
      </w:r>
      <w:r>
        <w:rPr>
          <w:spacing w:val="49"/>
        </w:rPr>
        <w:t> </w:t>
      </w:r>
      <w:r>
        <w:rPr/>
        <w:t>encargos</w:t>
      </w:r>
      <w:r>
        <w:rPr>
          <w:spacing w:val="52"/>
        </w:rPr>
        <w:t> </w:t>
      </w:r>
      <w:r>
        <w:rPr/>
        <w:t>de</w:t>
      </w:r>
      <w:r>
        <w:rPr>
          <w:spacing w:val="54"/>
        </w:rPr>
        <w:t> </w:t>
      </w:r>
      <w:r>
        <w:rPr/>
        <w:t>imposto</w:t>
      </w:r>
      <w:r>
        <w:rPr>
          <w:spacing w:val="51"/>
        </w:rPr>
        <w:t> </w:t>
      </w:r>
      <w:r>
        <w:rPr/>
        <w:t>de</w:t>
      </w:r>
      <w:r>
        <w:rPr>
          <w:spacing w:val="57"/>
        </w:rPr>
        <w:t> </w:t>
      </w:r>
      <w:r>
        <w:rPr/>
        <w:t>renda</w:t>
      </w:r>
      <w:r>
        <w:rPr>
          <w:spacing w:val="52"/>
        </w:rPr>
        <w:t> </w:t>
      </w:r>
      <w:r>
        <w:rPr/>
        <w:t>e</w:t>
      </w:r>
      <w:r>
        <w:rPr>
          <w:spacing w:val="57"/>
        </w:rPr>
        <w:t> </w:t>
      </w:r>
      <w:r>
        <w:rPr/>
        <w:t>contribuição</w:t>
      </w:r>
      <w:r>
        <w:rPr>
          <w:spacing w:val="53"/>
        </w:rPr>
        <w:t> </w:t>
      </w:r>
      <w:r>
        <w:rPr/>
        <w:t>social,</w:t>
      </w:r>
      <w:r>
        <w:rPr>
          <w:spacing w:val="55"/>
        </w:rPr>
        <w:t> </w:t>
      </w:r>
      <w:r>
        <w:rPr/>
        <w:t>correntes</w:t>
      </w:r>
      <w:r>
        <w:rPr>
          <w:spacing w:val="54"/>
        </w:rPr>
        <w:t> </w:t>
      </w:r>
      <w:r>
        <w:rPr>
          <w:spacing w:val="-10"/>
        </w:rPr>
        <w:t>e</w:t>
      </w:r>
    </w:p>
    <w:p>
      <w:pPr>
        <w:pStyle w:val="BodyText"/>
        <w:spacing w:after="0"/>
        <w:jc w:val="both"/>
        <w:sectPr>
          <w:pgSz w:w="11910" w:h="16840"/>
          <w:pgMar w:header="1006" w:footer="1042" w:top="2000" w:bottom="1240" w:left="992" w:right="566"/>
        </w:sectPr>
      </w:pPr>
    </w:p>
    <w:p>
      <w:pPr>
        <w:pStyle w:val="BodyText"/>
        <w:spacing w:before="90"/>
      </w:pPr>
    </w:p>
    <w:p>
      <w:pPr>
        <w:pStyle w:val="BodyText"/>
        <w:ind w:left="937"/>
        <w:jc w:val="both"/>
      </w:pPr>
      <w:r>
        <w:rPr/>
        <w:t>diferidos,</w:t>
      </w:r>
      <w:r>
        <w:rPr>
          <w:spacing w:val="-3"/>
        </w:rPr>
        <w:t> </w:t>
      </w:r>
      <w:r>
        <w:rPr/>
        <w:t>são calculados</w:t>
      </w:r>
      <w:r>
        <w:rPr>
          <w:spacing w:val="-2"/>
        </w:rPr>
        <w:t> </w:t>
      </w:r>
      <w:r>
        <w:rPr/>
        <w:t>com base</w:t>
      </w:r>
      <w:r>
        <w:rPr>
          <w:spacing w:val="-2"/>
        </w:rPr>
        <w:t> </w:t>
      </w:r>
      <w:r>
        <w:rPr/>
        <w:t>nas</w:t>
      </w:r>
      <w:r>
        <w:rPr>
          <w:spacing w:val="-2"/>
        </w:rPr>
        <w:t> </w:t>
      </w:r>
      <w:r>
        <w:rPr/>
        <w:t>leis tributárias </w:t>
      </w:r>
      <w:r>
        <w:rPr>
          <w:spacing w:val="-2"/>
        </w:rPr>
        <w:t>vigentes.</w:t>
      </w:r>
    </w:p>
    <w:p>
      <w:pPr>
        <w:pStyle w:val="BodyText"/>
        <w:spacing w:before="2"/>
      </w:pPr>
    </w:p>
    <w:p>
      <w:pPr>
        <w:pStyle w:val="Heading2"/>
        <w:numPr>
          <w:ilvl w:val="1"/>
          <w:numId w:val="2"/>
        </w:numPr>
        <w:tabs>
          <w:tab w:pos="1077" w:val="left" w:leader="none"/>
        </w:tabs>
        <w:spacing w:line="240" w:lineRule="auto" w:before="0" w:after="0"/>
        <w:ind w:left="1077" w:right="0" w:hanging="567"/>
        <w:jc w:val="left"/>
      </w:pPr>
      <w:r>
        <w:rPr/>
        <w:t>Tributos</w:t>
      </w:r>
      <w:r>
        <w:rPr>
          <w:spacing w:val="-2"/>
        </w:rPr>
        <w:t> </w:t>
      </w:r>
      <w:r>
        <w:rPr/>
        <w:t>sobre</w:t>
      </w:r>
      <w:r>
        <w:rPr>
          <w:spacing w:val="1"/>
        </w:rPr>
        <w:t> </w:t>
      </w:r>
      <w:r>
        <w:rPr>
          <w:spacing w:val="-2"/>
        </w:rPr>
        <w:t>receitas</w:t>
      </w:r>
    </w:p>
    <w:p>
      <w:pPr>
        <w:pStyle w:val="BodyText"/>
        <w:rPr>
          <w:b/>
        </w:rPr>
      </w:pPr>
    </w:p>
    <w:p>
      <w:pPr>
        <w:pStyle w:val="BodyText"/>
        <w:ind w:left="937" w:right="276"/>
        <w:jc w:val="both"/>
      </w:pPr>
      <w:r>
        <w:rPr/>
        <w:t>As receitas tarifárias e de arrendamento de áreas estão sujeitas à incidência do Pasep – Programa de Formação do Patrimônio do Servidor Público e da Cofins – Contribuição para Financiamento da Seguridade Social, pelo regime de competência, calculadas pelas alíquotas de 1,65% e 7,60%, respectivamente. Esses tributos são apurados pelo regime da não cumulatividade</w:t>
      </w:r>
      <w:r>
        <w:rPr>
          <w:spacing w:val="-14"/>
        </w:rPr>
        <w:t> </w:t>
      </w:r>
      <w:r>
        <w:rPr/>
        <w:t>e</w:t>
      </w:r>
      <w:r>
        <w:rPr>
          <w:spacing w:val="-14"/>
        </w:rPr>
        <w:t> </w:t>
      </w:r>
      <w:r>
        <w:rPr/>
        <w:t>os</w:t>
      </w:r>
      <w:r>
        <w:rPr>
          <w:spacing w:val="-13"/>
        </w:rPr>
        <w:t> </w:t>
      </w:r>
      <w:r>
        <w:rPr/>
        <w:t>créditos</w:t>
      </w:r>
      <w:r>
        <w:rPr>
          <w:spacing w:val="-14"/>
        </w:rPr>
        <w:t> </w:t>
      </w:r>
      <w:r>
        <w:rPr/>
        <w:t>decorrentes</w:t>
      </w:r>
      <w:r>
        <w:rPr>
          <w:spacing w:val="-13"/>
        </w:rPr>
        <w:t> </w:t>
      </w:r>
      <w:r>
        <w:rPr/>
        <w:t>da</w:t>
      </w:r>
      <w:r>
        <w:rPr>
          <w:spacing w:val="-14"/>
        </w:rPr>
        <w:t> </w:t>
      </w:r>
      <w:r>
        <w:rPr/>
        <w:t>não</w:t>
      </w:r>
      <w:r>
        <w:rPr>
          <w:spacing w:val="-13"/>
        </w:rPr>
        <w:t> </w:t>
      </w:r>
      <w:r>
        <w:rPr/>
        <w:t>cumulatividade</w:t>
      </w:r>
      <w:r>
        <w:rPr>
          <w:spacing w:val="-14"/>
        </w:rPr>
        <w:t> </w:t>
      </w:r>
      <w:r>
        <w:rPr/>
        <w:t>são</w:t>
      </w:r>
      <w:r>
        <w:rPr>
          <w:spacing w:val="-14"/>
        </w:rPr>
        <w:t> </w:t>
      </w:r>
      <w:r>
        <w:rPr/>
        <w:t>apresentados</w:t>
      </w:r>
      <w:r>
        <w:rPr>
          <w:spacing w:val="-13"/>
        </w:rPr>
        <w:t> </w:t>
      </w:r>
      <w:r>
        <w:rPr/>
        <w:t>como</w:t>
      </w:r>
      <w:r>
        <w:rPr>
          <w:spacing w:val="-14"/>
        </w:rPr>
        <w:t> </w:t>
      </w:r>
      <w:r>
        <w:rPr/>
        <w:t>conta redutora da respectiva despesa que ensejou o crédito.</w:t>
      </w:r>
    </w:p>
    <w:p>
      <w:pPr>
        <w:pStyle w:val="BodyText"/>
        <w:spacing w:before="292"/>
        <w:ind w:left="937" w:right="278"/>
        <w:jc w:val="both"/>
      </w:pPr>
      <w:r>
        <w:rPr/>
        <w:t>Sobre as receitas tarifárias há incidência do ISS – Imposto sobre Serviços a alíquota de 5%, apurado e recolhido para o município onde são prestados os serviços (Itaguaí).</w:t>
      </w:r>
    </w:p>
    <w:p>
      <w:pPr>
        <w:pStyle w:val="Heading2"/>
        <w:numPr>
          <w:ilvl w:val="1"/>
          <w:numId w:val="2"/>
        </w:numPr>
        <w:tabs>
          <w:tab w:pos="1077" w:val="left" w:leader="none"/>
        </w:tabs>
        <w:spacing w:line="240" w:lineRule="auto" w:before="292" w:after="0"/>
        <w:ind w:left="1077" w:right="0" w:hanging="567"/>
        <w:jc w:val="left"/>
      </w:pPr>
      <w:r>
        <w:rPr/>
        <w:t>Receita</w:t>
      </w:r>
      <w:r>
        <w:rPr>
          <w:spacing w:val="-4"/>
        </w:rPr>
        <w:t> </w:t>
      </w:r>
      <w:r>
        <w:rPr>
          <w:spacing w:val="-2"/>
        </w:rPr>
        <w:t>operacional</w:t>
      </w:r>
    </w:p>
    <w:p>
      <w:pPr>
        <w:pStyle w:val="BodyText"/>
        <w:spacing w:before="2"/>
        <w:rPr>
          <w:b/>
        </w:rPr>
      </w:pPr>
    </w:p>
    <w:p>
      <w:pPr>
        <w:pStyle w:val="BodyText"/>
        <w:ind w:left="937" w:right="278"/>
        <w:jc w:val="both"/>
      </w:pPr>
      <w:r>
        <w:rPr/>
        <w:t>A receita é mensurada quando seu valor pode ser mensurado de maneira confiável, sendo provável</w:t>
      </w:r>
      <w:r>
        <w:rPr>
          <w:spacing w:val="-14"/>
        </w:rPr>
        <w:t> </w:t>
      </w:r>
      <w:r>
        <w:rPr/>
        <w:t>que</w:t>
      </w:r>
      <w:r>
        <w:rPr>
          <w:spacing w:val="-14"/>
        </w:rPr>
        <w:t> </w:t>
      </w:r>
      <w:r>
        <w:rPr/>
        <w:t>os</w:t>
      </w:r>
      <w:r>
        <w:rPr>
          <w:spacing w:val="-12"/>
        </w:rPr>
        <w:t> </w:t>
      </w:r>
      <w:r>
        <w:rPr/>
        <w:t>benefícios</w:t>
      </w:r>
      <w:r>
        <w:rPr>
          <w:spacing w:val="-11"/>
        </w:rPr>
        <w:t> </w:t>
      </w:r>
      <w:r>
        <w:rPr/>
        <w:t>econômicos</w:t>
      </w:r>
      <w:r>
        <w:rPr>
          <w:spacing w:val="-13"/>
        </w:rPr>
        <w:t> </w:t>
      </w:r>
      <w:r>
        <w:rPr/>
        <w:t>futuros</w:t>
      </w:r>
      <w:r>
        <w:rPr>
          <w:spacing w:val="-13"/>
        </w:rPr>
        <w:t> </w:t>
      </w:r>
      <w:r>
        <w:rPr/>
        <w:t>serão</w:t>
      </w:r>
      <w:r>
        <w:rPr>
          <w:spacing w:val="-13"/>
        </w:rPr>
        <w:t> </w:t>
      </w:r>
      <w:r>
        <w:rPr/>
        <w:t>transferidos</w:t>
      </w:r>
      <w:r>
        <w:rPr>
          <w:spacing w:val="-11"/>
        </w:rPr>
        <w:t> </w:t>
      </w:r>
      <w:r>
        <w:rPr/>
        <w:t>para</w:t>
      </w:r>
      <w:r>
        <w:rPr>
          <w:spacing w:val="-13"/>
        </w:rPr>
        <w:t> </w:t>
      </w:r>
      <w:r>
        <w:rPr/>
        <w:t>a</w:t>
      </w:r>
      <w:r>
        <w:rPr>
          <w:spacing w:val="-13"/>
        </w:rPr>
        <w:t> </w:t>
      </w:r>
      <w:r>
        <w:rPr/>
        <w:t>Companhia,</w:t>
      </w:r>
      <w:r>
        <w:rPr>
          <w:spacing w:val="-14"/>
        </w:rPr>
        <w:t> </w:t>
      </w:r>
      <w:r>
        <w:rPr/>
        <w:t>os</w:t>
      </w:r>
      <w:r>
        <w:rPr>
          <w:spacing w:val="-12"/>
        </w:rPr>
        <w:t> </w:t>
      </w:r>
      <w:r>
        <w:rPr/>
        <w:t>custos incorridos na transação possam ser mensurados e os riscos e benefícios foram transferidos e assumidos pelo tomador do serviço. Uma receita não é reconhecida se há uma incerteza significativa na sua realização.</w:t>
      </w:r>
    </w:p>
    <w:p>
      <w:pPr>
        <w:pStyle w:val="Heading2"/>
        <w:numPr>
          <w:ilvl w:val="0"/>
          <w:numId w:val="7"/>
        </w:numPr>
        <w:tabs>
          <w:tab w:pos="1219" w:val="left" w:leader="none"/>
        </w:tabs>
        <w:spacing w:line="240" w:lineRule="auto" w:before="230" w:after="0"/>
        <w:ind w:left="1219" w:right="0" w:hanging="282"/>
        <w:jc w:val="left"/>
      </w:pPr>
      <w:r>
        <w:rPr/>
        <w:t>Tarifas</w:t>
      </w:r>
      <w:r>
        <w:rPr>
          <w:spacing w:val="1"/>
        </w:rPr>
        <w:t> </w:t>
      </w:r>
      <w:r>
        <w:rPr>
          <w:spacing w:val="-2"/>
        </w:rPr>
        <w:t>portuárias</w:t>
      </w:r>
    </w:p>
    <w:p>
      <w:pPr>
        <w:pStyle w:val="BodyText"/>
        <w:spacing w:before="292"/>
        <w:ind w:left="937" w:right="277"/>
        <w:jc w:val="both"/>
      </w:pPr>
      <w:r>
        <w:rPr/>
        <w:t>As receitas tarifárias são registradas com base na utilização de cais público, por atracação de navios de carga e passageiros, movimentação de cargas e passageiros, fundeio, utilização do canal de acesso aquaviário, utilização de estrutura terrestre, armazenagem e utilização de equipamentos.</w:t>
      </w:r>
      <w:r>
        <w:rPr>
          <w:spacing w:val="-1"/>
        </w:rPr>
        <w:t> </w:t>
      </w:r>
      <w:r>
        <w:rPr/>
        <w:t>A receita</w:t>
      </w:r>
      <w:r>
        <w:rPr>
          <w:spacing w:val="-2"/>
        </w:rPr>
        <w:t> </w:t>
      </w:r>
      <w:r>
        <w:rPr/>
        <w:t>é reconhecida quando existe evidência convincente de que os riscos e benefícios inerentes aos serviços foram transferidos para o usuário, sendo provável que os benefícios</w:t>
      </w:r>
      <w:r>
        <w:rPr>
          <w:spacing w:val="-4"/>
        </w:rPr>
        <w:t> </w:t>
      </w:r>
      <w:r>
        <w:rPr/>
        <w:t>econômicos</w:t>
      </w:r>
      <w:r>
        <w:rPr>
          <w:spacing w:val="-5"/>
        </w:rPr>
        <w:t> </w:t>
      </w:r>
      <w:r>
        <w:rPr/>
        <w:t>associados</w:t>
      </w:r>
      <w:r>
        <w:rPr>
          <w:spacing w:val="-3"/>
        </w:rPr>
        <w:t> </w:t>
      </w:r>
      <w:r>
        <w:rPr/>
        <w:t>às</w:t>
      </w:r>
      <w:r>
        <w:rPr>
          <w:spacing w:val="-4"/>
        </w:rPr>
        <w:t> </w:t>
      </w:r>
      <w:r>
        <w:rPr/>
        <w:t>transações</w:t>
      </w:r>
      <w:r>
        <w:rPr>
          <w:spacing w:val="-3"/>
        </w:rPr>
        <w:t> </w:t>
      </w:r>
      <w:r>
        <w:rPr/>
        <w:t>fluirão</w:t>
      </w:r>
      <w:r>
        <w:rPr>
          <w:spacing w:val="-4"/>
        </w:rPr>
        <w:t> </w:t>
      </w:r>
      <w:r>
        <w:rPr/>
        <w:t>para</w:t>
      </w:r>
      <w:r>
        <w:rPr>
          <w:spacing w:val="-5"/>
        </w:rPr>
        <w:t> </w:t>
      </w:r>
      <w:r>
        <w:rPr/>
        <w:t>a Companhia</w:t>
      </w:r>
      <w:r>
        <w:rPr>
          <w:spacing w:val="-6"/>
        </w:rPr>
        <w:t> </w:t>
      </w:r>
      <w:r>
        <w:rPr/>
        <w:t>e</w:t>
      </w:r>
      <w:r>
        <w:rPr>
          <w:spacing w:val="-3"/>
        </w:rPr>
        <w:t> </w:t>
      </w:r>
      <w:r>
        <w:rPr/>
        <w:t>o valor</w:t>
      </w:r>
      <w:r>
        <w:rPr>
          <w:spacing w:val="-3"/>
        </w:rPr>
        <w:t> </w:t>
      </w:r>
      <w:r>
        <w:rPr/>
        <w:t>da receita puder ser mensurado com confiabilidade.</w:t>
      </w:r>
    </w:p>
    <w:p>
      <w:pPr>
        <w:pStyle w:val="Heading2"/>
        <w:numPr>
          <w:ilvl w:val="0"/>
          <w:numId w:val="7"/>
        </w:numPr>
        <w:tabs>
          <w:tab w:pos="1219" w:val="left" w:leader="none"/>
        </w:tabs>
        <w:spacing w:line="240" w:lineRule="auto" w:before="292" w:after="0"/>
        <w:ind w:left="1219" w:right="0" w:hanging="282"/>
        <w:jc w:val="left"/>
      </w:pPr>
      <w:r>
        <w:rPr/>
        <w:t>Receitas</w:t>
      </w:r>
      <w:r>
        <w:rPr>
          <w:spacing w:val="-1"/>
        </w:rPr>
        <w:t> </w:t>
      </w:r>
      <w:r>
        <w:rPr/>
        <w:t>de </w:t>
      </w:r>
      <w:r>
        <w:rPr>
          <w:spacing w:val="-2"/>
        </w:rPr>
        <w:t>arrendamento</w:t>
      </w:r>
    </w:p>
    <w:p>
      <w:pPr>
        <w:pStyle w:val="BodyText"/>
        <w:spacing w:before="2"/>
        <w:rPr>
          <w:b/>
        </w:rPr>
      </w:pPr>
    </w:p>
    <w:p>
      <w:pPr>
        <w:pStyle w:val="BodyText"/>
        <w:ind w:left="937" w:right="277"/>
        <w:jc w:val="both"/>
      </w:pPr>
      <w:r>
        <w:rPr/>
        <w:t>As receitas de arrendamento são registradas com base em contratos de arrendamento operacionais de áreas primárias dos portos e são calculadas por meio da movimentação de carga e de passageiros e do preço do arrendamento, cobrado independentemente da movimentação,</w:t>
      </w:r>
      <w:r>
        <w:rPr>
          <w:spacing w:val="-5"/>
        </w:rPr>
        <w:t> </w:t>
      </w:r>
      <w:r>
        <w:rPr/>
        <w:t>conforme</w:t>
      </w:r>
      <w:r>
        <w:rPr>
          <w:spacing w:val="-5"/>
        </w:rPr>
        <w:t> </w:t>
      </w:r>
      <w:r>
        <w:rPr/>
        <w:t>a</w:t>
      </w:r>
      <w:r>
        <w:rPr>
          <w:spacing w:val="-5"/>
        </w:rPr>
        <w:t> </w:t>
      </w:r>
      <w:r>
        <w:rPr/>
        <w:t>particularidade</w:t>
      </w:r>
      <w:r>
        <w:rPr>
          <w:spacing w:val="-5"/>
        </w:rPr>
        <w:t> </w:t>
      </w:r>
      <w:r>
        <w:rPr/>
        <w:t>de</w:t>
      </w:r>
      <w:r>
        <w:rPr>
          <w:spacing w:val="-5"/>
        </w:rPr>
        <w:t> </w:t>
      </w:r>
      <w:r>
        <w:rPr/>
        <w:t>cada</w:t>
      </w:r>
      <w:r>
        <w:rPr>
          <w:spacing w:val="-3"/>
        </w:rPr>
        <w:t> </w:t>
      </w:r>
      <w:r>
        <w:rPr/>
        <w:t>contrato.</w:t>
      </w:r>
      <w:r>
        <w:rPr>
          <w:spacing w:val="-5"/>
        </w:rPr>
        <w:t> </w:t>
      </w:r>
      <w:r>
        <w:rPr/>
        <w:t>A</w:t>
      </w:r>
      <w:r>
        <w:rPr>
          <w:spacing w:val="-5"/>
        </w:rPr>
        <w:t> </w:t>
      </w:r>
      <w:r>
        <w:rPr/>
        <w:t>receita</w:t>
      </w:r>
      <w:r>
        <w:rPr>
          <w:spacing w:val="-5"/>
        </w:rPr>
        <w:t> </w:t>
      </w:r>
      <w:r>
        <w:rPr/>
        <w:t>é</w:t>
      </w:r>
      <w:r>
        <w:rPr>
          <w:spacing w:val="-7"/>
        </w:rPr>
        <w:t> </w:t>
      </w:r>
      <w:r>
        <w:rPr/>
        <w:t>reconhecida</w:t>
      </w:r>
      <w:r>
        <w:rPr>
          <w:spacing w:val="-5"/>
        </w:rPr>
        <w:t> </w:t>
      </w:r>
      <w:r>
        <w:rPr/>
        <w:t>quando existe evidência convincente acerca da remuneração do contrato e da movimentação, atestada pela fiscalização dos contratos.</w:t>
      </w:r>
    </w:p>
    <w:p>
      <w:pPr>
        <w:pStyle w:val="Heading2"/>
        <w:numPr>
          <w:ilvl w:val="0"/>
          <w:numId w:val="7"/>
        </w:numPr>
        <w:tabs>
          <w:tab w:pos="1219" w:val="left" w:leader="none"/>
        </w:tabs>
        <w:spacing w:line="240" w:lineRule="auto" w:before="292" w:after="0"/>
        <w:ind w:left="1219" w:right="0" w:hanging="282"/>
        <w:jc w:val="left"/>
      </w:pPr>
      <w:r>
        <w:rPr/>
        <w:t>Receita</w:t>
      </w:r>
      <w:r>
        <w:rPr>
          <w:spacing w:val="-3"/>
        </w:rPr>
        <w:t> </w:t>
      </w:r>
      <w:r>
        <w:rPr/>
        <w:t>de </w:t>
      </w:r>
      <w:r>
        <w:rPr>
          <w:spacing w:val="-4"/>
        </w:rPr>
        <w:t>juros</w:t>
      </w:r>
    </w:p>
    <w:p>
      <w:pPr>
        <w:pStyle w:val="BodyText"/>
        <w:spacing w:before="293"/>
        <w:ind w:left="937" w:right="276"/>
        <w:jc w:val="both"/>
      </w:pPr>
      <w:r>
        <w:rPr/>
        <w:t>Para</w:t>
      </w:r>
      <w:r>
        <w:rPr>
          <w:spacing w:val="-4"/>
        </w:rPr>
        <w:t> </w:t>
      </w:r>
      <w:r>
        <w:rPr/>
        <w:t>todos</w:t>
      </w:r>
      <w:r>
        <w:rPr>
          <w:spacing w:val="-9"/>
        </w:rPr>
        <w:t> </w:t>
      </w:r>
      <w:r>
        <w:rPr/>
        <w:t>os</w:t>
      </w:r>
      <w:r>
        <w:rPr>
          <w:spacing w:val="-6"/>
        </w:rPr>
        <w:t> </w:t>
      </w:r>
      <w:r>
        <w:rPr/>
        <w:t>instrumentos</w:t>
      </w:r>
      <w:r>
        <w:rPr>
          <w:spacing w:val="-6"/>
        </w:rPr>
        <w:t> </w:t>
      </w:r>
      <w:r>
        <w:rPr/>
        <w:t>financeiros</w:t>
      </w:r>
      <w:r>
        <w:rPr>
          <w:spacing w:val="-11"/>
        </w:rPr>
        <w:t> </w:t>
      </w:r>
      <w:r>
        <w:rPr/>
        <w:t>avaliados</w:t>
      </w:r>
      <w:r>
        <w:rPr>
          <w:spacing w:val="-11"/>
        </w:rPr>
        <w:t> </w:t>
      </w:r>
      <w:r>
        <w:rPr/>
        <w:t>ao</w:t>
      </w:r>
      <w:r>
        <w:rPr>
          <w:spacing w:val="-4"/>
        </w:rPr>
        <w:t> </w:t>
      </w:r>
      <w:r>
        <w:rPr/>
        <w:t>custo</w:t>
      </w:r>
      <w:r>
        <w:rPr>
          <w:spacing w:val="-8"/>
        </w:rPr>
        <w:t> </w:t>
      </w:r>
      <w:r>
        <w:rPr/>
        <w:t>amortizado</w:t>
      </w:r>
      <w:r>
        <w:rPr>
          <w:spacing w:val="-6"/>
        </w:rPr>
        <w:t> </w:t>
      </w:r>
      <w:r>
        <w:rPr/>
        <w:t>e</w:t>
      </w:r>
      <w:r>
        <w:rPr>
          <w:spacing w:val="-6"/>
        </w:rPr>
        <w:t> </w:t>
      </w:r>
      <w:r>
        <w:rPr/>
        <w:t>ativos</w:t>
      </w:r>
      <w:r>
        <w:rPr>
          <w:spacing w:val="-6"/>
        </w:rPr>
        <w:t> </w:t>
      </w:r>
      <w:r>
        <w:rPr/>
        <w:t>financeiros</w:t>
      </w:r>
      <w:r>
        <w:rPr>
          <w:spacing w:val="-11"/>
        </w:rPr>
        <w:t> </w:t>
      </w:r>
      <w:r>
        <w:rPr/>
        <w:t>que rendem</w:t>
      </w:r>
      <w:r>
        <w:rPr>
          <w:spacing w:val="24"/>
        </w:rPr>
        <w:t> </w:t>
      </w:r>
      <w:r>
        <w:rPr/>
        <w:t>juros,</w:t>
      </w:r>
      <w:r>
        <w:rPr>
          <w:spacing w:val="24"/>
        </w:rPr>
        <w:t> </w:t>
      </w:r>
      <w:r>
        <w:rPr/>
        <w:t>a</w:t>
      </w:r>
      <w:r>
        <w:rPr>
          <w:spacing w:val="24"/>
        </w:rPr>
        <w:t> </w:t>
      </w:r>
      <w:r>
        <w:rPr/>
        <w:t>receita</w:t>
      </w:r>
      <w:r>
        <w:rPr>
          <w:spacing w:val="22"/>
        </w:rPr>
        <w:t> </w:t>
      </w:r>
      <w:r>
        <w:rPr/>
        <w:t>financeira</w:t>
      </w:r>
      <w:r>
        <w:rPr>
          <w:spacing w:val="24"/>
        </w:rPr>
        <w:t> </w:t>
      </w:r>
      <w:r>
        <w:rPr/>
        <w:t>é</w:t>
      </w:r>
      <w:r>
        <w:rPr>
          <w:spacing w:val="24"/>
        </w:rPr>
        <w:t> </w:t>
      </w:r>
      <w:r>
        <w:rPr/>
        <w:t>contabilizada</w:t>
      </w:r>
      <w:r>
        <w:rPr>
          <w:spacing w:val="24"/>
        </w:rPr>
        <w:t> </w:t>
      </w:r>
      <w:r>
        <w:rPr/>
        <w:t>utilizando-se</w:t>
      </w:r>
      <w:r>
        <w:rPr>
          <w:spacing w:val="24"/>
        </w:rPr>
        <w:t> </w:t>
      </w:r>
      <w:r>
        <w:rPr/>
        <w:t>a</w:t>
      </w:r>
      <w:r>
        <w:rPr>
          <w:spacing w:val="22"/>
        </w:rPr>
        <w:t> </w:t>
      </w:r>
      <w:r>
        <w:rPr/>
        <w:t>taxa</w:t>
      </w:r>
      <w:r>
        <w:rPr>
          <w:spacing w:val="24"/>
        </w:rPr>
        <w:t> </w:t>
      </w:r>
      <w:r>
        <w:rPr/>
        <w:t>de</w:t>
      </w:r>
      <w:r>
        <w:rPr>
          <w:spacing w:val="23"/>
        </w:rPr>
        <w:t> </w:t>
      </w:r>
      <w:r>
        <w:rPr/>
        <w:t>juros</w:t>
      </w:r>
      <w:r>
        <w:rPr>
          <w:spacing w:val="24"/>
        </w:rPr>
        <w:t> </w:t>
      </w:r>
      <w:r>
        <w:rPr/>
        <w:t>efetiva,</w:t>
      </w:r>
      <w:r>
        <w:rPr>
          <w:spacing w:val="22"/>
        </w:rPr>
        <w:t> </w:t>
      </w:r>
      <w:r>
        <w:rPr>
          <w:spacing w:val="-5"/>
        </w:rPr>
        <w:t>que</w:t>
      </w:r>
    </w:p>
    <w:p>
      <w:pPr>
        <w:pStyle w:val="BodyText"/>
        <w:spacing w:after="0"/>
        <w:jc w:val="both"/>
        <w:sectPr>
          <w:pgSz w:w="11910" w:h="16840"/>
          <w:pgMar w:header="1006" w:footer="1042" w:top="2000" w:bottom="1240" w:left="992" w:right="566"/>
        </w:sectPr>
      </w:pPr>
    </w:p>
    <w:p>
      <w:pPr>
        <w:pStyle w:val="BodyText"/>
        <w:spacing w:before="90"/>
      </w:pPr>
    </w:p>
    <w:p>
      <w:pPr>
        <w:pStyle w:val="BodyText"/>
        <w:ind w:left="937" w:right="277"/>
        <w:jc w:val="both"/>
      </w:pPr>
      <w:r>
        <w:rPr/>
        <w:t>desconta exatamente os pagamentos e/ou os recebimentos futuros estimados de caixa ao longo da vida estimada do instrumento financeiro ou em um período de tempo mais curto, quando aplicável, ao valor contábil líquido do ativo ou passivo</w:t>
      </w:r>
      <w:r>
        <w:rPr>
          <w:spacing w:val="-1"/>
        </w:rPr>
        <w:t> </w:t>
      </w:r>
      <w:r>
        <w:rPr/>
        <w:t>financeiro. A receita de juros é incluída na rubrica receitas financeiras, da demonstração de resultado.</w:t>
      </w:r>
    </w:p>
    <w:p>
      <w:pPr>
        <w:pStyle w:val="BodyText"/>
        <w:spacing w:before="2"/>
      </w:pPr>
    </w:p>
    <w:p>
      <w:pPr>
        <w:pStyle w:val="BodyText"/>
        <w:ind w:left="937" w:right="278"/>
        <w:jc w:val="both"/>
      </w:pPr>
      <w:r>
        <w:rPr/>
        <w:t>De</w:t>
      </w:r>
      <w:r>
        <w:rPr>
          <w:spacing w:val="-3"/>
        </w:rPr>
        <w:t> </w:t>
      </w:r>
      <w:r>
        <w:rPr/>
        <w:t>acordo</w:t>
      </w:r>
      <w:r>
        <w:rPr>
          <w:spacing w:val="-2"/>
        </w:rPr>
        <w:t> </w:t>
      </w:r>
      <w:r>
        <w:rPr/>
        <w:t>com</w:t>
      </w:r>
      <w:r>
        <w:rPr>
          <w:spacing w:val="-6"/>
        </w:rPr>
        <w:t> </w:t>
      </w:r>
      <w:r>
        <w:rPr/>
        <w:t>o</w:t>
      </w:r>
      <w:r>
        <w:rPr>
          <w:spacing w:val="-3"/>
        </w:rPr>
        <w:t> </w:t>
      </w:r>
      <w:r>
        <w:rPr/>
        <w:t>Pronunciamento</w:t>
      </w:r>
      <w:r>
        <w:rPr>
          <w:spacing w:val="-6"/>
        </w:rPr>
        <w:t> </w:t>
      </w:r>
      <w:r>
        <w:rPr/>
        <w:t>Técnico</w:t>
      </w:r>
      <w:r>
        <w:rPr>
          <w:spacing w:val="-6"/>
        </w:rPr>
        <w:t> </w:t>
      </w:r>
      <w:r>
        <w:rPr/>
        <w:t>CPC</w:t>
      </w:r>
      <w:r>
        <w:rPr>
          <w:spacing w:val="-5"/>
        </w:rPr>
        <w:t> </w:t>
      </w:r>
      <w:r>
        <w:rPr/>
        <w:t>47</w:t>
      </w:r>
      <w:r>
        <w:rPr>
          <w:spacing w:val="-6"/>
        </w:rPr>
        <w:t> </w:t>
      </w:r>
      <w:r>
        <w:rPr/>
        <w:t>–</w:t>
      </w:r>
      <w:r>
        <w:rPr>
          <w:spacing w:val="-5"/>
        </w:rPr>
        <w:t> </w:t>
      </w:r>
      <w:r>
        <w:rPr/>
        <w:t>Receita</w:t>
      </w:r>
      <w:r>
        <w:rPr>
          <w:spacing w:val="-6"/>
        </w:rPr>
        <w:t> </w:t>
      </w:r>
      <w:r>
        <w:rPr/>
        <w:t>de</w:t>
      </w:r>
      <w:r>
        <w:rPr>
          <w:spacing w:val="-2"/>
        </w:rPr>
        <w:t> </w:t>
      </w:r>
      <w:r>
        <w:rPr/>
        <w:t>contrato</w:t>
      </w:r>
      <w:r>
        <w:rPr>
          <w:spacing w:val="-5"/>
        </w:rPr>
        <w:t> </w:t>
      </w:r>
      <w:r>
        <w:rPr/>
        <w:t>com</w:t>
      </w:r>
      <w:r>
        <w:rPr>
          <w:spacing w:val="-5"/>
        </w:rPr>
        <w:t> </w:t>
      </w:r>
      <w:r>
        <w:rPr/>
        <w:t>cliente,</w:t>
      </w:r>
      <w:r>
        <w:rPr>
          <w:spacing w:val="-5"/>
        </w:rPr>
        <w:t> </w:t>
      </w:r>
      <w:r>
        <w:rPr/>
        <w:t>a</w:t>
      </w:r>
      <w:r>
        <w:rPr>
          <w:spacing w:val="-5"/>
        </w:rPr>
        <w:t> </w:t>
      </w:r>
      <w:r>
        <w:rPr/>
        <w:t>receita é reconhecida à medida em que seja altamente provável que não ocorra uma reversão significativa de valor da receita acumulada.</w:t>
      </w:r>
    </w:p>
    <w:p>
      <w:pPr>
        <w:pStyle w:val="BodyText"/>
        <w:spacing w:before="292"/>
      </w:pPr>
    </w:p>
    <w:p>
      <w:pPr>
        <w:pStyle w:val="Heading2"/>
        <w:numPr>
          <w:ilvl w:val="0"/>
          <w:numId w:val="2"/>
        </w:numPr>
        <w:tabs>
          <w:tab w:pos="260" w:val="left" w:leader="none"/>
        </w:tabs>
        <w:spacing w:line="240" w:lineRule="auto" w:before="0" w:after="0"/>
        <w:ind w:left="260" w:right="0" w:hanging="175"/>
        <w:jc w:val="left"/>
      </w:pPr>
      <w:r>
        <w:rPr/>
        <w:t>–</w:t>
      </w:r>
      <w:r>
        <w:rPr>
          <w:spacing w:val="2"/>
        </w:rPr>
        <w:t> </w:t>
      </w:r>
      <w:r>
        <w:rPr>
          <w:u w:val="single"/>
        </w:rPr>
        <w:t>Caixa e</w:t>
      </w:r>
      <w:r>
        <w:rPr>
          <w:spacing w:val="-4"/>
          <w:u w:val="single"/>
        </w:rPr>
        <w:t> </w:t>
      </w:r>
      <w:r>
        <w:rPr>
          <w:u w:val="single"/>
        </w:rPr>
        <w:t>equivalentes</w:t>
      </w:r>
      <w:r>
        <w:rPr>
          <w:spacing w:val="-4"/>
          <w:u w:val="single"/>
        </w:rPr>
        <w:t> </w:t>
      </w:r>
      <w:r>
        <w:rPr>
          <w:u w:val="single"/>
        </w:rPr>
        <w:t>de</w:t>
      </w:r>
      <w:r>
        <w:rPr>
          <w:spacing w:val="1"/>
          <w:u w:val="single"/>
        </w:rPr>
        <w:t> </w:t>
      </w:r>
      <w:r>
        <w:rPr>
          <w:spacing w:val="-2"/>
          <w:u w:val="single"/>
        </w:rPr>
        <w:t>caixa</w:t>
      </w:r>
    </w:p>
    <w:p>
      <w:pPr>
        <w:pStyle w:val="BodyText"/>
        <w:spacing w:before="293"/>
        <w:ind w:left="85" w:right="279"/>
        <w:jc w:val="both"/>
      </w:pPr>
      <w:r>
        <w:rPr/>
        <w:t>Representam</w:t>
      </w:r>
      <w:r>
        <w:rPr>
          <w:spacing w:val="-1"/>
        </w:rPr>
        <w:t> </w:t>
      </w:r>
      <w:r>
        <w:rPr/>
        <w:t>depósitos</w:t>
      </w:r>
      <w:r>
        <w:rPr>
          <w:spacing w:val="-4"/>
        </w:rPr>
        <w:t> </w:t>
      </w:r>
      <w:r>
        <w:rPr/>
        <w:t>bancários</w:t>
      </w:r>
      <w:r>
        <w:rPr>
          <w:spacing w:val="-4"/>
        </w:rPr>
        <w:t> </w:t>
      </w:r>
      <w:r>
        <w:rPr/>
        <w:t>disponíveis</w:t>
      </w:r>
      <w:r>
        <w:rPr>
          <w:spacing w:val="-4"/>
        </w:rPr>
        <w:t> </w:t>
      </w:r>
      <w:r>
        <w:rPr/>
        <w:t>e aplicações</w:t>
      </w:r>
      <w:r>
        <w:rPr>
          <w:spacing w:val="-2"/>
        </w:rPr>
        <w:t> </w:t>
      </w:r>
      <w:r>
        <w:rPr/>
        <w:t>financeiras</w:t>
      </w:r>
      <w:r>
        <w:rPr>
          <w:spacing w:val="-2"/>
        </w:rPr>
        <w:t> </w:t>
      </w:r>
      <w:r>
        <w:rPr/>
        <w:t>de</w:t>
      </w:r>
      <w:r>
        <w:rPr>
          <w:spacing w:val="-4"/>
        </w:rPr>
        <w:t> </w:t>
      </w:r>
      <w:r>
        <w:rPr/>
        <w:t>curto</w:t>
      </w:r>
      <w:r>
        <w:rPr>
          <w:spacing w:val="-4"/>
        </w:rPr>
        <w:t> </w:t>
      </w:r>
      <w:r>
        <w:rPr/>
        <w:t>prazo com</w:t>
      </w:r>
      <w:r>
        <w:rPr>
          <w:spacing w:val="-5"/>
        </w:rPr>
        <w:t> </w:t>
      </w:r>
      <w:r>
        <w:rPr/>
        <w:t>alta</w:t>
      </w:r>
      <w:r>
        <w:rPr>
          <w:spacing w:val="-5"/>
        </w:rPr>
        <w:t> </w:t>
      </w:r>
      <w:r>
        <w:rPr/>
        <w:t>liquidez (Operações Compromissadas – CAC), vencíveis em até doze meses, contados da data da contratação original, prontamente conversíveis em um montante conhecido de caixa e com risco insignificante de mudança de valor.</w:t>
      </w:r>
    </w:p>
    <w:p>
      <w:pPr>
        <w:pStyle w:val="BodyText"/>
        <w:spacing w:before="50"/>
        <w:rPr>
          <w:sz w:val="20"/>
        </w:rPr>
      </w:pP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86"/>
        <w:gridCol w:w="1762"/>
        <w:gridCol w:w="1760"/>
      </w:tblGrid>
      <w:tr>
        <w:trPr>
          <w:trHeight w:val="292" w:hRule="atLeast"/>
        </w:trPr>
        <w:tc>
          <w:tcPr>
            <w:tcW w:w="3286" w:type="dxa"/>
            <w:tcBorders>
              <w:top w:val="nil"/>
              <w:left w:val="nil"/>
            </w:tcBorders>
          </w:tcPr>
          <w:p>
            <w:pPr>
              <w:pStyle w:val="TableParagraph"/>
              <w:jc w:val="left"/>
              <w:rPr>
                <w:rFonts w:ascii="Times New Roman"/>
                <w:sz w:val="20"/>
              </w:rPr>
            </w:pPr>
          </w:p>
        </w:tc>
        <w:tc>
          <w:tcPr>
            <w:tcW w:w="1762" w:type="dxa"/>
          </w:tcPr>
          <w:p>
            <w:pPr>
              <w:pStyle w:val="TableParagraph"/>
              <w:spacing w:line="272" w:lineRule="exact"/>
              <w:ind w:left="289"/>
              <w:jc w:val="left"/>
              <w:rPr>
                <w:b/>
                <w:sz w:val="24"/>
              </w:rPr>
            </w:pPr>
            <w:r>
              <w:rPr>
                <w:b/>
                <w:spacing w:val="-2"/>
                <w:sz w:val="24"/>
              </w:rPr>
              <w:t>31/12/2024</w:t>
            </w:r>
          </w:p>
        </w:tc>
        <w:tc>
          <w:tcPr>
            <w:tcW w:w="1760" w:type="dxa"/>
          </w:tcPr>
          <w:p>
            <w:pPr>
              <w:pStyle w:val="TableParagraph"/>
              <w:spacing w:line="272" w:lineRule="exact"/>
              <w:ind w:left="288"/>
              <w:jc w:val="left"/>
              <w:rPr>
                <w:b/>
                <w:sz w:val="24"/>
              </w:rPr>
            </w:pPr>
            <w:r>
              <w:rPr>
                <w:b/>
                <w:spacing w:val="-2"/>
                <w:sz w:val="24"/>
              </w:rPr>
              <w:t>31/12/2023</w:t>
            </w:r>
          </w:p>
        </w:tc>
      </w:tr>
      <w:tr>
        <w:trPr>
          <w:trHeight w:val="292" w:hRule="atLeast"/>
        </w:trPr>
        <w:tc>
          <w:tcPr>
            <w:tcW w:w="3286" w:type="dxa"/>
          </w:tcPr>
          <w:p>
            <w:pPr>
              <w:pStyle w:val="TableParagraph"/>
              <w:spacing w:line="272" w:lineRule="exact"/>
              <w:ind w:left="69"/>
              <w:jc w:val="left"/>
              <w:rPr>
                <w:sz w:val="24"/>
              </w:rPr>
            </w:pPr>
            <w:r>
              <w:rPr>
                <w:sz w:val="24"/>
              </w:rPr>
              <w:t>Saldo</w:t>
            </w:r>
            <w:r>
              <w:rPr>
                <w:spacing w:val="1"/>
                <w:sz w:val="24"/>
              </w:rPr>
              <w:t> </w:t>
            </w:r>
            <w:r>
              <w:rPr>
                <w:sz w:val="24"/>
              </w:rPr>
              <w:t>Banco</w:t>
            </w:r>
            <w:r>
              <w:rPr>
                <w:spacing w:val="-2"/>
                <w:sz w:val="24"/>
              </w:rPr>
              <w:t> </w:t>
            </w:r>
            <w:r>
              <w:rPr>
                <w:sz w:val="24"/>
              </w:rPr>
              <w:t>do</w:t>
            </w:r>
            <w:r>
              <w:rPr>
                <w:spacing w:val="1"/>
                <w:sz w:val="24"/>
              </w:rPr>
              <w:t> </w:t>
            </w:r>
            <w:r>
              <w:rPr>
                <w:sz w:val="24"/>
              </w:rPr>
              <w:t>Brasil</w:t>
            </w:r>
            <w:r>
              <w:rPr>
                <w:spacing w:val="-1"/>
                <w:sz w:val="24"/>
              </w:rPr>
              <w:t> </w:t>
            </w:r>
            <w:r>
              <w:rPr>
                <w:sz w:val="24"/>
              </w:rPr>
              <w:t>e </w:t>
            </w:r>
            <w:r>
              <w:rPr>
                <w:spacing w:val="-5"/>
                <w:sz w:val="24"/>
              </w:rPr>
              <w:t>CEF</w:t>
            </w:r>
          </w:p>
        </w:tc>
        <w:tc>
          <w:tcPr>
            <w:tcW w:w="1762" w:type="dxa"/>
          </w:tcPr>
          <w:p>
            <w:pPr>
              <w:pStyle w:val="TableParagraph"/>
              <w:spacing w:line="272" w:lineRule="exact"/>
              <w:ind w:right="59"/>
              <w:rPr>
                <w:sz w:val="24"/>
              </w:rPr>
            </w:pPr>
            <w:r>
              <w:rPr>
                <w:spacing w:val="-4"/>
                <w:sz w:val="24"/>
              </w:rPr>
              <w:t>1.502</w:t>
            </w:r>
          </w:p>
        </w:tc>
        <w:tc>
          <w:tcPr>
            <w:tcW w:w="1760" w:type="dxa"/>
          </w:tcPr>
          <w:p>
            <w:pPr>
              <w:pStyle w:val="TableParagraph"/>
              <w:spacing w:line="272" w:lineRule="exact"/>
              <w:ind w:right="60"/>
              <w:rPr>
                <w:sz w:val="24"/>
              </w:rPr>
            </w:pPr>
            <w:r>
              <w:rPr>
                <w:spacing w:val="-5"/>
                <w:sz w:val="24"/>
              </w:rPr>
              <w:t>87</w:t>
            </w:r>
          </w:p>
        </w:tc>
      </w:tr>
      <w:tr>
        <w:trPr>
          <w:trHeight w:val="292" w:hRule="atLeast"/>
        </w:trPr>
        <w:tc>
          <w:tcPr>
            <w:tcW w:w="3286" w:type="dxa"/>
          </w:tcPr>
          <w:p>
            <w:pPr>
              <w:pStyle w:val="TableParagraph"/>
              <w:spacing w:line="272" w:lineRule="exact"/>
              <w:ind w:left="69"/>
              <w:jc w:val="left"/>
              <w:rPr>
                <w:sz w:val="24"/>
              </w:rPr>
            </w:pPr>
            <w:r>
              <w:rPr>
                <w:sz w:val="24"/>
              </w:rPr>
              <w:t>Investimentos</w:t>
            </w:r>
            <w:r>
              <w:rPr>
                <w:spacing w:val="-6"/>
                <w:sz w:val="24"/>
              </w:rPr>
              <w:t> </w:t>
            </w:r>
            <w:r>
              <w:rPr>
                <w:sz w:val="24"/>
              </w:rPr>
              <w:t>em renda</w:t>
            </w:r>
            <w:r>
              <w:rPr>
                <w:spacing w:val="1"/>
                <w:sz w:val="24"/>
              </w:rPr>
              <w:t> </w:t>
            </w:r>
            <w:r>
              <w:rPr>
                <w:spacing w:val="-4"/>
                <w:sz w:val="24"/>
              </w:rPr>
              <w:t>fixa</w:t>
            </w:r>
          </w:p>
        </w:tc>
        <w:tc>
          <w:tcPr>
            <w:tcW w:w="1762" w:type="dxa"/>
          </w:tcPr>
          <w:p>
            <w:pPr>
              <w:pStyle w:val="TableParagraph"/>
              <w:spacing w:line="272" w:lineRule="exact"/>
              <w:ind w:right="60"/>
              <w:rPr>
                <w:sz w:val="24"/>
              </w:rPr>
            </w:pPr>
            <w:r>
              <w:rPr>
                <w:spacing w:val="-2"/>
                <w:sz w:val="24"/>
              </w:rPr>
              <w:t>480.570</w:t>
            </w:r>
          </w:p>
        </w:tc>
        <w:tc>
          <w:tcPr>
            <w:tcW w:w="1760" w:type="dxa"/>
          </w:tcPr>
          <w:p>
            <w:pPr>
              <w:pStyle w:val="TableParagraph"/>
              <w:spacing w:line="272" w:lineRule="exact"/>
              <w:ind w:right="61"/>
              <w:rPr>
                <w:sz w:val="24"/>
              </w:rPr>
            </w:pPr>
            <w:r>
              <w:rPr>
                <w:spacing w:val="-2"/>
                <w:sz w:val="24"/>
              </w:rPr>
              <w:t>310.822</w:t>
            </w:r>
          </w:p>
        </w:tc>
      </w:tr>
      <w:tr>
        <w:trPr>
          <w:trHeight w:val="294" w:hRule="atLeast"/>
        </w:trPr>
        <w:tc>
          <w:tcPr>
            <w:tcW w:w="3286" w:type="dxa"/>
          </w:tcPr>
          <w:p>
            <w:pPr>
              <w:pStyle w:val="TableParagraph"/>
              <w:spacing w:line="275" w:lineRule="exact"/>
              <w:ind w:left="69"/>
              <w:jc w:val="left"/>
              <w:rPr>
                <w:b/>
                <w:sz w:val="24"/>
              </w:rPr>
            </w:pPr>
            <w:r>
              <w:rPr>
                <w:b/>
                <w:spacing w:val="-2"/>
                <w:sz w:val="24"/>
              </w:rPr>
              <w:t>Totais</w:t>
            </w:r>
          </w:p>
        </w:tc>
        <w:tc>
          <w:tcPr>
            <w:tcW w:w="1762" w:type="dxa"/>
          </w:tcPr>
          <w:p>
            <w:pPr>
              <w:pStyle w:val="TableParagraph"/>
              <w:spacing w:line="275" w:lineRule="exact"/>
              <w:ind w:right="60"/>
              <w:rPr>
                <w:b/>
                <w:sz w:val="24"/>
              </w:rPr>
            </w:pPr>
            <w:r>
              <w:rPr>
                <w:b/>
                <w:spacing w:val="-2"/>
                <w:sz w:val="24"/>
              </w:rPr>
              <w:t>482.072</w:t>
            </w:r>
          </w:p>
        </w:tc>
        <w:tc>
          <w:tcPr>
            <w:tcW w:w="1760" w:type="dxa"/>
          </w:tcPr>
          <w:p>
            <w:pPr>
              <w:pStyle w:val="TableParagraph"/>
              <w:spacing w:line="275" w:lineRule="exact"/>
              <w:ind w:right="60"/>
              <w:rPr>
                <w:b/>
                <w:sz w:val="24"/>
              </w:rPr>
            </w:pPr>
            <w:r>
              <w:rPr>
                <w:b/>
                <w:spacing w:val="-2"/>
                <w:sz w:val="24"/>
              </w:rPr>
              <w:t>310.909</w:t>
            </w:r>
          </w:p>
        </w:tc>
      </w:tr>
    </w:tbl>
    <w:p>
      <w:pPr>
        <w:pStyle w:val="BodyText"/>
      </w:pPr>
    </w:p>
    <w:p>
      <w:pPr>
        <w:pStyle w:val="BodyText"/>
        <w:spacing w:before="1"/>
        <w:ind w:left="85" w:right="276"/>
        <w:jc w:val="both"/>
      </w:pPr>
      <w:r>
        <w:rPr/>
        <w:t>As aplicações financeiras estão substancialmente representadas por cotas em fundo de investimento de</w:t>
      </w:r>
      <w:r>
        <w:rPr>
          <w:spacing w:val="-6"/>
        </w:rPr>
        <w:t> </w:t>
      </w:r>
      <w:r>
        <w:rPr/>
        <w:t>renda</w:t>
      </w:r>
      <w:r>
        <w:rPr>
          <w:spacing w:val="-9"/>
        </w:rPr>
        <w:t> </w:t>
      </w:r>
      <w:r>
        <w:rPr/>
        <w:t>fixa.</w:t>
      </w:r>
      <w:r>
        <w:rPr>
          <w:spacing w:val="-9"/>
        </w:rPr>
        <w:t> </w:t>
      </w:r>
      <w:r>
        <w:rPr/>
        <w:t>Conforme</w:t>
      </w:r>
      <w:r>
        <w:rPr>
          <w:spacing w:val="-11"/>
        </w:rPr>
        <w:t> </w:t>
      </w:r>
      <w:r>
        <w:rPr/>
        <w:t>Resolução</w:t>
      </w:r>
      <w:r>
        <w:rPr>
          <w:spacing w:val="-11"/>
        </w:rPr>
        <w:t> </w:t>
      </w:r>
      <w:r>
        <w:rPr/>
        <w:t>3284</w:t>
      </w:r>
      <w:r>
        <w:rPr>
          <w:spacing w:val="-13"/>
        </w:rPr>
        <w:t> </w:t>
      </w:r>
      <w:r>
        <w:rPr/>
        <w:t>de</w:t>
      </w:r>
      <w:r>
        <w:rPr>
          <w:spacing w:val="-11"/>
        </w:rPr>
        <w:t> </w:t>
      </w:r>
      <w:r>
        <w:rPr/>
        <w:t>25/05/2005,</w:t>
      </w:r>
      <w:r>
        <w:rPr>
          <w:spacing w:val="-9"/>
        </w:rPr>
        <w:t> </w:t>
      </w:r>
      <w:r>
        <w:rPr/>
        <w:t>alterada</w:t>
      </w:r>
      <w:r>
        <w:rPr>
          <w:spacing w:val="-11"/>
        </w:rPr>
        <w:t> </w:t>
      </w:r>
      <w:r>
        <w:rPr/>
        <w:t>pela</w:t>
      </w:r>
      <w:r>
        <w:rPr>
          <w:spacing w:val="-11"/>
        </w:rPr>
        <w:t> </w:t>
      </w:r>
      <w:r>
        <w:rPr/>
        <w:t>Resolução</w:t>
      </w:r>
      <w:r>
        <w:rPr>
          <w:spacing w:val="-11"/>
        </w:rPr>
        <w:t> </w:t>
      </w:r>
      <w:r>
        <w:rPr/>
        <w:t>4034,</w:t>
      </w:r>
      <w:r>
        <w:rPr>
          <w:spacing w:val="-11"/>
        </w:rPr>
        <w:t> </w:t>
      </w:r>
      <w:r>
        <w:rPr/>
        <w:t>de</w:t>
      </w:r>
      <w:r>
        <w:rPr>
          <w:spacing w:val="-9"/>
        </w:rPr>
        <w:t> </w:t>
      </w:r>
      <w:r>
        <w:rPr/>
        <w:t>30/11/2011, do BACEN, a aplicação das disponibilidades somente pode ser efetuada em fundos de investimento extramercado</w:t>
      </w:r>
      <w:r>
        <w:rPr>
          <w:spacing w:val="-4"/>
        </w:rPr>
        <w:t> </w:t>
      </w:r>
      <w:r>
        <w:rPr/>
        <w:t>administrados</w:t>
      </w:r>
      <w:r>
        <w:rPr>
          <w:spacing w:val="-6"/>
        </w:rPr>
        <w:t> </w:t>
      </w:r>
      <w:r>
        <w:rPr/>
        <w:t>pela</w:t>
      </w:r>
      <w:r>
        <w:rPr>
          <w:spacing w:val="-6"/>
        </w:rPr>
        <w:t> </w:t>
      </w:r>
      <w:r>
        <w:rPr/>
        <w:t>Caixa</w:t>
      </w:r>
      <w:r>
        <w:rPr>
          <w:spacing w:val="-6"/>
        </w:rPr>
        <w:t> </w:t>
      </w:r>
      <w:r>
        <w:rPr/>
        <w:t>Econômica</w:t>
      </w:r>
      <w:r>
        <w:rPr>
          <w:spacing w:val="-9"/>
        </w:rPr>
        <w:t> </w:t>
      </w:r>
      <w:r>
        <w:rPr/>
        <w:t>Federal,</w:t>
      </w:r>
      <w:r>
        <w:rPr>
          <w:spacing w:val="-9"/>
        </w:rPr>
        <w:t> </w:t>
      </w:r>
      <w:r>
        <w:rPr/>
        <w:t>pelo</w:t>
      </w:r>
      <w:r>
        <w:rPr>
          <w:spacing w:val="-6"/>
        </w:rPr>
        <w:t> </w:t>
      </w:r>
      <w:r>
        <w:rPr/>
        <w:t>Banco</w:t>
      </w:r>
      <w:r>
        <w:rPr>
          <w:spacing w:val="-9"/>
        </w:rPr>
        <w:t> </w:t>
      </w:r>
      <w:r>
        <w:rPr/>
        <w:t>do</w:t>
      </w:r>
      <w:r>
        <w:rPr>
          <w:spacing w:val="-6"/>
        </w:rPr>
        <w:t> </w:t>
      </w:r>
      <w:r>
        <w:rPr/>
        <w:t>Brasil</w:t>
      </w:r>
      <w:r>
        <w:rPr>
          <w:spacing w:val="-6"/>
        </w:rPr>
        <w:t> </w:t>
      </w:r>
      <w:r>
        <w:rPr/>
        <w:t>S.A.</w:t>
      </w:r>
      <w:r>
        <w:rPr>
          <w:spacing w:val="-6"/>
        </w:rPr>
        <w:t> </w:t>
      </w:r>
      <w:r>
        <w:rPr/>
        <w:t>ou</w:t>
      </w:r>
      <w:r>
        <w:rPr>
          <w:spacing w:val="-4"/>
        </w:rPr>
        <w:t> </w:t>
      </w:r>
      <w:r>
        <w:rPr/>
        <w:t>por</w:t>
      </w:r>
      <w:r>
        <w:rPr>
          <w:spacing w:val="-4"/>
        </w:rPr>
        <w:t> </w:t>
      </w:r>
      <w:r>
        <w:rPr/>
        <w:t>instituição integrante do conglomerado financeiro por eles liderados. As aplicações são registradas pelos valores de custo, acrescidos dos rendimentos auferidos até a data do balanço, não excedendo seu valor de realização, todos atualmente no Banco do Brasil.</w:t>
      </w:r>
    </w:p>
    <w:p>
      <w:pPr>
        <w:pStyle w:val="Heading2"/>
        <w:numPr>
          <w:ilvl w:val="0"/>
          <w:numId w:val="2"/>
        </w:numPr>
        <w:tabs>
          <w:tab w:pos="260" w:val="left" w:leader="none"/>
        </w:tabs>
        <w:spacing w:line="240" w:lineRule="auto" w:before="291" w:after="0"/>
        <w:ind w:left="260" w:right="0" w:hanging="175"/>
        <w:jc w:val="both"/>
      </w:pPr>
      <w:r>
        <w:rPr/>
        <w:t>–</w:t>
      </w:r>
      <w:r>
        <w:rPr>
          <w:spacing w:val="2"/>
        </w:rPr>
        <w:t> </w:t>
      </w:r>
      <w:r>
        <w:rPr>
          <w:u w:val="single"/>
        </w:rPr>
        <w:t>Contas</w:t>
      </w:r>
      <w:r>
        <w:rPr>
          <w:spacing w:val="-3"/>
          <w:u w:val="single"/>
        </w:rPr>
        <w:t> </w:t>
      </w:r>
      <w:r>
        <w:rPr>
          <w:u w:val="single"/>
        </w:rPr>
        <w:t>a receber de</w:t>
      </w:r>
      <w:r>
        <w:rPr>
          <w:spacing w:val="-4"/>
          <w:u w:val="single"/>
        </w:rPr>
        <w:t> </w:t>
      </w:r>
      <w:r>
        <w:rPr>
          <w:spacing w:val="-2"/>
          <w:u w:val="single"/>
        </w:rPr>
        <w:t>clientes</w:t>
      </w:r>
    </w:p>
    <w:p>
      <w:pPr>
        <w:pStyle w:val="BodyText"/>
        <w:rPr>
          <w:b/>
        </w:rPr>
      </w:pPr>
    </w:p>
    <w:p>
      <w:pPr>
        <w:pStyle w:val="BodyText"/>
        <w:spacing w:line="242" w:lineRule="auto"/>
        <w:ind w:left="85" w:right="239"/>
      </w:pPr>
      <w:r>
        <w:rPr/>
        <w:t>As contas a receber a vencer são realizáveis no prazo médio de 30 dias, não sendo relevante o ajuste ao valor presente. Os valores registrados são:</w:t>
      </w:r>
    </w:p>
    <w:p>
      <w:pPr>
        <w:pStyle w:val="BodyText"/>
        <w:spacing w:before="45"/>
        <w:rPr>
          <w:sz w:val="20"/>
        </w:rPr>
      </w:pPr>
    </w:p>
    <w:tbl>
      <w:tblPr>
        <w:tblW w:w="0" w:type="auto"/>
        <w:jc w:val="left"/>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55"/>
        <w:gridCol w:w="1761"/>
        <w:gridCol w:w="1759"/>
      </w:tblGrid>
      <w:tr>
        <w:trPr>
          <w:trHeight w:val="292" w:hRule="atLeast"/>
        </w:trPr>
        <w:tc>
          <w:tcPr>
            <w:tcW w:w="4855" w:type="dxa"/>
          </w:tcPr>
          <w:p>
            <w:pPr>
              <w:pStyle w:val="TableParagraph"/>
              <w:spacing w:line="272" w:lineRule="exact"/>
              <w:ind w:left="69"/>
              <w:jc w:val="left"/>
              <w:rPr>
                <w:b/>
                <w:sz w:val="24"/>
              </w:rPr>
            </w:pPr>
            <w:r>
              <w:rPr>
                <w:b/>
                <w:sz w:val="24"/>
              </w:rPr>
              <w:t>Contas</w:t>
            </w:r>
            <w:r>
              <w:rPr>
                <w:b/>
                <w:spacing w:val="-3"/>
                <w:sz w:val="24"/>
              </w:rPr>
              <w:t> </w:t>
            </w:r>
            <w:r>
              <w:rPr>
                <w:b/>
                <w:sz w:val="24"/>
              </w:rPr>
              <w:t>a</w:t>
            </w:r>
            <w:r>
              <w:rPr>
                <w:b/>
                <w:spacing w:val="1"/>
                <w:sz w:val="24"/>
              </w:rPr>
              <w:t> </w:t>
            </w:r>
            <w:r>
              <w:rPr>
                <w:b/>
                <w:sz w:val="24"/>
              </w:rPr>
              <w:t>receber</w:t>
            </w:r>
            <w:r>
              <w:rPr>
                <w:b/>
                <w:spacing w:val="1"/>
                <w:sz w:val="24"/>
              </w:rPr>
              <w:t> </w:t>
            </w:r>
            <w:r>
              <w:rPr>
                <w:b/>
                <w:sz w:val="24"/>
              </w:rPr>
              <w:t>–</w:t>
            </w:r>
            <w:r>
              <w:rPr>
                <w:b/>
                <w:spacing w:val="1"/>
                <w:sz w:val="24"/>
              </w:rPr>
              <w:t> </w:t>
            </w:r>
            <w:r>
              <w:rPr>
                <w:b/>
                <w:spacing w:val="-2"/>
                <w:sz w:val="24"/>
              </w:rPr>
              <w:t>circulante</w:t>
            </w:r>
          </w:p>
        </w:tc>
        <w:tc>
          <w:tcPr>
            <w:tcW w:w="1761" w:type="dxa"/>
          </w:tcPr>
          <w:p>
            <w:pPr>
              <w:pStyle w:val="TableParagraph"/>
              <w:spacing w:line="272" w:lineRule="exact"/>
              <w:ind w:left="290"/>
              <w:jc w:val="left"/>
              <w:rPr>
                <w:b/>
                <w:sz w:val="24"/>
              </w:rPr>
            </w:pPr>
            <w:r>
              <w:rPr>
                <w:b/>
                <w:spacing w:val="-2"/>
                <w:sz w:val="24"/>
              </w:rPr>
              <w:t>31/12/2024</w:t>
            </w:r>
          </w:p>
        </w:tc>
        <w:tc>
          <w:tcPr>
            <w:tcW w:w="1759" w:type="dxa"/>
          </w:tcPr>
          <w:p>
            <w:pPr>
              <w:pStyle w:val="TableParagraph"/>
              <w:spacing w:line="272" w:lineRule="exact"/>
              <w:ind w:left="289"/>
              <w:jc w:val="left"/>
              <w:rPr>
                <w:b/>
                <w:sz w:val="24"/>
              </w:rPr>
            </w:pPr>
            <w:r>
              <w:rPr>
                <w:b/>
                <w:spacing w:val="-2"/>
                <w:sz w:val="24"/>
              </w:rPr>
              <w:t>31/12/2023</w:t>
            </w:r>
          </w:p>
        </w:tc>
      </w:tr>
      <w:tr>
        <w:trPr>
          <w:trHeight w:val="292" w:hRule="atLeast"/>
        </w:trPr>
        <w:tc>
          <w:tcPr>
            <w:tcW w:w="4855" w:type="dxa"/>
          </w:tcPr>
          <w:p>
            <w:pPr>
              <w:pStyle w:val="TableParagraph"/>
              <w:spacing w:line="272" w:lineRule="exact"/>
              <w:ind w:left="69"/>
              <w:jc w:val="left"/>
              <w:rPr>
                <w:sz w:val="24"/>
              </w:rPr>
            </w:pPr>
            <w:r>
              <w:rPr>
                <w:sz w:val="24"/>
              </w:rPr>
              <w:t>Contas a</w:t>
            </w:r>
            <w:r>
              <w:rPr>
                <w:spacing w:val="-2"/>
                <w:sz w:val="24"/>
              </w:rPr>
              <w:t> receber</w:t>
            </w:r>
          </w:p>
        </w:tc>
        <w:tc>
          <w:tcPr>
            <w:tcW w:w="1761" w:type="dxa"/>
          </w:tcPr>
          <w:p>
            <w:pPr>
              <w:pStyle w:val="TableParagraph"/>
              <w:spacing w:line="272" w:lineRule="exact"/>
              <w:ind w:right="59"/>
              <w:rPr>
                <w:sz w:val="24"/>
              </w:rPr>
            </w:pPr>
            <w:r>
              <w:rPr>
                <w:spacing w:val="-2"/>
                <w:sz w:val="24"/>
              </w:rPr>
              <w:t>20.316</w:t>
            </w:r>
          </w:p>
        </w:tc>
        <w:tc>
          <w:tcPr>
            <w:tcW w:w="1759" w:type="dxa"/>
          </w:tcPr>
          <w:p>
            <w:pPr>
              <w:pStyle w:val="TableParagraph"/>
              <w:spacing w:line="272" w:lineRule="exact"/>
              <w:ind w:right="56"/>
              <w:rPr>
                <w:sz w:val="24"/>
              </w:rPr>
            </w:pPr>
            <w:r>
              <w:rPr>
                <w:spacing w:val="-2"/>
                <w:sz w:val="24"/>
              </w:rPr>
              <w:t>201.376</w:t>
            </w:r>
          </w:p>
        </w:tc>
      </w:tr>
      <w:tr>
        <w:trPr>
          <w:trHeight w:val="292" w:hRule="atLeast"/>
        </w:trPr>
        <w:tc>
          <w:tcPr>
            <w:tcW w:w="4855" w:type="dxa"/>
          </w:tcPr>
          <w:p>
            <w:pPr>
              <w:pStyle w:val="TableParagraph"/>
              <w:spacing w:line="272" w:lineRule="exact"/>
              <w:ind w:left="69"/>
              <w:jc w:val="left"/>
              <w:rPr>
                <w:sz w:val="24"/>
              </w:rPr>
            </w:pPr>
            <w:r>
              <w:rPr>
                <w:spacing w:val="-4"/>
                <w:sz w:val="24"/>
              </w:rPr>
              <w:t>PECLD</w:t>
            </w:r>
          </w:p>
        </w:tc>
        <w:tc>
          <w:tcPr>
            <w:tcW w:w="1761" w:type="dxa"/>
          </w:tcPr>
          <w:p>
            <w:pPr>
              <w:pStyle w:val="TableParagraph"/>
              <w:spacing w:line="272" w:lineRule="exact"/>
              <w:ind w:right="61"/>
              <w:rPr>
                <w:sz w:val="24"/>
              </w:rPr>
            </w:pPr>
            <w:r>
              <w:rPr>
                <w:spacing w:val="-10"/>
                <w:sz w:val="24"/>
              </w:rPr>
              <w:t>-</w:t>
            </w:r>
          </w:p>
        </w:tc>
        <w:tc>
          <w:tcPr>
            <w:tcW w:w="1759" w:type="dxa"/>
          </w:tcPr>
          <w:p>
            <w:pPr>
              <w:pStyle w:val="TableParagraph"/>
              <w:spacing w:line="272" w:lineRule="exact"/>
              <w:ind w:right="54"/>
              <w:rPr>
                <w:sz w:val="24"/>
              </w:rPr>
            </w:pPr>
            <w:r>
              <w:rPr>
                <w:spacing w:val="-2"/>
                <w:sz w:val="24"/>
              </w:rPr>
              <w:t>(184.474)</w:t>
            </w:r>
          </w:p>
        </w:tc>
      </w:tr>
      <w:tr>
        <w:trPr>
          <w:trHeight w:val="294" w:hRule="atLeast"/>
        </w:trPr>
        <w:tc>
          <w:tcPr>
            <w:tcW w:w="4855" w:type="dxa"/>
          </w:tcPr>
          <w:p>
            <w:pPr>
              <w:pStyle w:val="TableParagraph"/>
              <w:spacing w:line="273" w:lineRule="exact" w:before="1"/>
              <w:ind w:left="69"/>
              <w:jc w:val="left"/>
              <w:rPr>
                <w:b/>
                <w:sz w:val="24"/>
              </w:rPr>
            </w:pPr>
            <w:r>
              <w:rPr>
                <w:b/>
                <w:sz w:val="24"/>
              </w:rPr>
              <w:t>Total</w:t>
            </w:r>
            <w:r>
              <w:rPr>
                <w:b/>
                <w:spacing w:val="-4"/>
                <w:sz w:val="24"/>
              </w:rPr>
              <w:t> </w:t>
            </w:r>
            <w:r>
              <w:rPr>
                <w:b/>
                <w:sz w:val="24"/>
              </w:rPr>
              <w:t>contas</w:t>
            </w:r>
            <w:r>
              <w:rPr>
                <w:b/>
                <w:spacing w:val="1"/>
                <w:sz w:val="24"/>
              </w:rPr>
              <w:t> </w:t>
            </w:r>
            <w:r>
              <w:rPr>
                <w:b/>
                <w:sz w:val="24"/>
              </w:rPr>
              <w:t>a</w:t>
            </w:r>
            <w:r>
              <w:rPr>
                <w:b/>
                <w:spacing w:val="1"/>
                <w:sz w:val="24"/>
              </w:rPr>
              <w:t> </w:t>
            </w:r>
            <w:r>
              <w:rPr>
                <w:b/>
                <w:sz w:val="24"/>
              </w:rPr>
              <w:t>receber</w:t>
            </w:r>
            <w:r>
              <w:rPr>
                <w:b/>
                <w:spacing w:val="-1"/>
                <w:sz w:val="24"/>
              </w:rPr>
              <w:t> </w:t>
            </w:r>
            <w:r>
              <w:rPr>
                <w:b/>
                <w:sz w:val="24"/>
              </w:rPr>
              <w:t>líquido</w:t>
            </w:r>
            <w:r>
              <w:rPr>
                <w:b/>
                <w:spacing w:val="1"/>
                <w:sz w:val="24"/>
              </w:rPr>
              <w:t> </w:t>
            </w:r>
            <w:r>
              <w:rPr>
                <w:b/>
                <w:sz w:val="24"/>
              </w:rPr>
              <w:t>–</w:t>
            </w:r>
            <w:r>
              <w:rPr>
                <w:b/>
                <w:spacing w:val="-1"/>
                <w:sz w:val="24"/>
              </w:rPr>
              <w:t> </w:t>
            </w:r>
            <w:r>
              <w:rPr>
                <w:b/>
                <w:spacing w:val="-2"/>
                <w:sz w:val="24"/>
              </w:rPr>
              <w:t>circulante</w:t>
            </w:r>
          </w:p>
        </w:tc>
        <w:tc>
          <w:tcPr>
            <w:tcW w:w="1761" w:type="dxa"/>
          </w:tcPr>
          <w:p>
            <w:pPr>
              <w:pStyle w:val="TableParagraph"/>
              <w:spacing w:line="273" w:lineRule="exact" w:before="1"/>
              <w:ind w:right="58"/>
              <w:rPr>
                <w:b/>
                <w:sz w:val="24"/>
              </w:rPr>
            </w:pPr>
            <w:r>
              <w:rPr>
                <w:b/>
                <w:spacing w:val="-2"/>
                <w:sz w:val="24"/>
              </w:rPr>
              <w:t>20.316</w:t>
            </w:r>
          </w:p>
        </w:tc>
        <w:tc>
          <w:tcPr>
            <w:tcW w:w="1759" w:type="dxa"/>
          </w:tcPr>
          <w:p>
            <w:pPr>
              <w:pStyle w:val="TableParagraph"/>
              <w:spacing w:line="273" w:lineRule="exact" w:before="1"/>
              <w:ind w:right="55"/>
              <w:rPr>
                <w:b/>
                <w:sz w:val="24"/>
              </w:rPr>
            </w:pPr>
            <w:r>
              <w:rPr>
                <w:b/>
                <w:spacing w:val="-2"/>
                <w:sz w:val="24"/>
              </w:rPr>
              <w:t>16.902</w:t>
            </w:r>
          </w:p>
        </w:tc>
      </w:tr>
      <w:tr>
        <w:trPr>
          <w:trHeight w:val="292" w:hRule="atLeast"/>
        </w:trPr>
        <w:tc>
          <w:tcPr>
            <w:tcW w:w="4855" w:type="dxa"/>
          </w:tcPr>
          <w:p>
            <w:pPr>
              <w:pStyle w:val="TableParagraph"/>
              <w:jc w:val="left"/>
              <w:rPr>
                <w:rFonts w:ascii="Times New Roman"/>
                <w:sz w:val="20"/>
              </w:rPr>
            </w:pPr>
          </w:p>
        </w:tc>
        <w:tc>
          <w:tcPr>
            <w:tcW w:w="1761" w:type="dxa"/>
          </w:tcPr>
          <w:p>
            <w:pPr>
              <w:pStyle w:val="TableParagraph"/>
              <w:jc w:val="left"/>
              <w:rPr>
                <w:rFonts w:ascii="Times New Roman"/>
                <w:sz w:val="20"/>
              </w:rPr>
            </w:pPr>
          </w:p>
        </w:tc>
        <w:tc>
          <w:tcPr>
            <w:tcW w:w="1759" w:type="dxa"/>
          </w:tcPr>
          <w:p>
            <w:pPr>
              <w:pStyle w:val="TableParagraph"/>
              <w:jc w:val="left"/>
              <w:rPr>
                <w:rFonts w:ascii="Times New Roman"/>
                <w:sz w:val="20"/>
              </w:rPr>
            </w:pPr>
          </w:p>
        </w:tc>
      </w:tr>
      <w:tr>
        <w:trPr>
          <w:trHeight w:val="292" w:hRule="atLeast"/>
        </w:trPr>
        <w:tc>
          <w:tcPr>
            <w:tcW w:w="4855" w:type="dxa"/>
          </w:tcPr>
          <w:p>
            <w:pPr>
              <w:pStyle w:val="TableParagraph"/>
              <w:spacing w:line="272" w:lineRule="exact"/>
              <w:ind w:left="69"/>
              <w:jc w:val="left"/>
              <w:rPr>
                <w:b/>
                <w:sz w:val="24"/>
              </w:rPr>
            </w:pPr>
            <w:r>
              <w:rPr>
                <w:b/>
                <w:sz w:val="24"/>
              </w:rPr>
              <w:t>Contas</w:t>
            </w:r>
            <w:r>
              <w:rPr>
                <w:b/>
                <w:spacing w:val="-3"/>
                <w:sz w:val="24"/>
              </w:rPr>
              <w:t> </w:t>
            </w:r>
            <w:r>
              <w:rPr>
                <w:b/>
                <w:sz w:val="24"/>
              </w:rPr>
              <w:t>a</w:t>
            </w:r>
            <w:r>
              <w:rPr>
                <w:b/>
                <w:spacing w:val="1"/>
                <w:sz w:val="24"/>
              </w:rPr>
              <w:t> </w:t>
            </w:r>
            <w:r>
              <w:rPr>
                <w:b/>
                <w:sz w:val="24"/>
              </w:rPr>
              <w:t>receber –</w:t>
            </w:r>
            <w:r>
              <w:rPr>
                <w:b/>
                <w:spacing w:val="1"/>
                <w:sz w:val="24"/>
              </w:rPr>
              <w:t> </w:t>
            </w:r>
            <w:r>
              <w:rPr>
                <w:b/>
                <w:sz w:val="24"/>
              </w:rPr>
              <w:t>não</w:t>
            </w:r>
            <w:r>
              <w:rPr>
                <w:b/>
                <w:spacing w:val="1"/>
                <w:sz w:val="24"/>
              </w:rPr>
              <w:t> </w:t>
            </w:r>
            <w:r>
              <w:rPr>
                <w:b/>
                <w:spacing w:val="-2"/>
                <w:sz w:val="24"/>
              </w:rPr>
              <w:t>circulante</w:t>
            </w:r>
          </w:p>
        </w:tc>
        <w:tc>
          <w:tcPr>
            <w:tcW w:w="1761" w:type="dxa"/>
          </w:tcPr>
          <w:p>
            <w:pPr>
              <w:pStyle w:val="TableParagraph"/>
              <w:spacing w:line="272" w:lineRule="exact"/>
              <w:ind w:left="290"/>
              <w:jc w:val="left"/>
              <w:rPr>
                <w:b/>
                <w:sz w:val="24"/>
              </w:rPr>
            </w:pPr>
            <w:r>
              <w:rPr>
                <w:b/>
                <w:spacing w:val="-2"/>
                <w:sz w:val="24"/>
              </w:rPr>
              <w:t>31/12/2024</w:t>
            </w:r>
          </w:p>
        </w:tc>
        <w:tc>
          <w:tcPr>
            <w:tcW w:w="1759" w:type="dxa"/>
          </w:tcPr>
          <w:p>
            <w:pPr>
              <w:pStyle w:val="TableParagraph"/>
              <w:spacing w:line="272" w:lineRule="exact"/>
              <w:ind w:left="291"/>
              <w:jc w:val="left"/>
              <w:rPr>
                <w:b/>
                <w:sz w:val="24"/>
              </w:rPr>
            </w:pPr>
            <w:r>
              <w:rPr>
                <w:b/>
                <w:spacing w:val="-2"/>
                <w:sz w:val="24"/>
              </w:rPr>
              <w:t>31/12/2023</w:t>
            </w:r>
          </w:p>
        </w:tc>
      </w:tr>
      <w:tr>
        <w:trPr>
          <w:trHeight w:val="292" w:hRule="atLeast"/>
        </w:trPr>
        <w:tc>
          <w:tcPr>
            <w:tcW w:w="4855" w:type="dxa"/>
          </w:tcPr>
          <w:p>
            <w:pPr>
              <w:pStyle w:val="TableParagraph"/>
              <w:spacing w:line="272" w:lineRule="exact"/>
              <w:ind w:left="69"/>
              <w:jc w:val="left"/>
              <w:rPr>
                <w:sz w:val="24"/>
              </w:rPr>
            </w:pPr>
            <w:r>
              <w:rPr>
                <w:sz w:val="24"/>
              </w:rPr>
              <w:t>Contas a</w:t>
            </w:r>
            <w:r>
              <w:rPr>
                <w:spacing w:val="-2"/>
                <w:sz w:val="24"/>
              </w:rPr>
              <w:t> receber</w:t>
            </w:r>
          </w:p>
        </w:tc>
        <w:tc>
          <w:tcPr>
            <w:tcW w:w="1761" w:type="dxa"/>
          </w:tcPr>
          <w:p>
            <w:pPr>
              <w:pStyle w:val="TableParagraph"/>
              <w:spacing w:line="272" w:lineRule="exact"/>
              <w:ind w:right="58"/>
              <w:rPr>
                <w:sz w:val="24"/>
              </w:rPr>
            </w:pPr>
            <w:r>
              <w:rPr>
                <w:spacing w:val="-2"/>
                <w:sz w:val="24"/>
              </w:rPr>
              <w:t>175.757</w:t>
            </w:r>
          </w:p>
        </w:tc>
        <w:tc>
          <w:tcPr>
            <w:tcW w:w="1759" w:type="dxa"/>
          </w:tcPr>
          <w:p>
            <w:pPr>
              <w:pStyle w:val="TableParagraph"/>
              <w:spacing w:line="272" w:lineRule="exact"/>
              <w:ind w:right="57"/>
              <w:rPr>
                <w:sz w:val="24"/>
              </w:rPr>
            </w:pPr>
            <w:r>
              <w:rPr>
                <w:spacing w:val="-10"/>
                <w:sz w:val="24"/>
              </w:rPr>
              <w:t>-</w:t>
            </w:r>
          </w:p>
        </w:tc>
      </w:tr>
      <w:tr>
        <w:trPr>
          <w:trHeight w:val="294" w:hRule="atLeast"/>
        </w:trPr>
        <w:tc>
          <w:tcPr>
            <w:tcW w:w="4855" w:type="dxa"/>
          </w:tcPr>
          <w:p>
            <w:pPr>
              <w:pStyle w:val="TableParagraph"/>
              <w:spacing w:line="273" w:lineRule="exact" w:before="1"/>
              <w:ind w:left="69"/>
              <w:jc w:val="left"/>
              <w:rPr>
                <w:sz w:val="24"/>
              </w:rPr>
            </w:pPr>
            <w:r>
              <w:rPr>
                <w:spacing w:val="-4"/>
                <w:sz w:val="24"/>
              </w:rPr>
              <w:t>PECLD</w:t>
            </w:r>
          </w:p>
        </w:tc>
        <w:tc>
          <w:tcPr>
            <w:tcW w:w="1761" w:type="dxa"/>
          </w:tcPr>
          <w:p>
            <w:pPr>
              <w:pStyle w:val="TableParagraph"/>
              <w:spacing w:line="273" w:lineRule="exact" w:before="1"/>
              <w:ind w:right="57"/>
              <w:rPr>
                <w:sz w:val="24"/>
              </w:rPr>
            </w:pPr>
            <w:r>
              <w:rPr>
                <w:spacing w:val="-2"/>
                <w:sz w:val="24"/>
              </w:rPr>
              <w:t>(175.757)</w:t>
            </w:r>
          </w:p>
        </w:tc>
        <w:tc>
          <w:tcPr>
            <w:tcW w:w="1759" w:type="dxa"/>
          </w:tcPr>
          <w:p>
            <w:pPr>
              <w:pStyle w:val="TableParagraph"/>
              <w:spacing w:line="273" w:lineRule="exact" w:before="1"/>
              <w:ind w:right="57"/>
              <w:rPr>
                <w:sz w:val="24"/>
              </w:rPr>
            </w:pPr>
            <w:r>
              <w:rPr>
                <w:spacing w:val="-10"/>
                <w:sz w:val="24"/>
              </w:rPr>
              <w:t>-</w:t>
            </w:r>
          </w:p>
        </w:tc>
      </w:tr>
      <w:tr>
        <w:trPr>
          <w:trHeight w:val="292" w:hRule="atLeast"/>
        </w:trPr>
        <w:tc>
          <w:tcPr>
            <w:tcW w:w="4855" w:type="dxa"/>
          </w:tcPr>
          <w:p>
            <w:pPr>
              <w:pStyle w:val="TableParagraph"/>
              <w:spacing w:line="272" w:lineRule="exact"/>
              <w:ind w:left="69"/>
              <w:jc w:val="left"/>
              <w:rPr>
                <w:b/>
                <w:sz w:val="24"/>
              </w:rPr>
            </w:pPr>
            <w:r>
              <w:rPr>
                <w:b/>
                <w:sz w:val="24"/>
              </w:rPr>
              <w:t>Total</w:t>
            </w:r>
            <w:r>
              <w:rPr>
                <w:b/>
                <w:spacing w:val="-3"/>
                <w:sz w:val="24"/>
              </w:rPr>
              <w:t> </w:t>
            </w:r>
            <w:r>
              <w:rPr>
                <w:b/>
                <w:sz w:val="24"/>
              </w:rPr>
              <w:t>contas</w:t>
            </w:r>
            <w:r>
              <w:rPr>
                <w:b/>
                <w:spacing w:val="1"/>
                <w:sz w:val="24"/>
              </w:rPr>
              <w:t> </w:t>
            </w:r>
            <w:r>
              <w:rPr>
                <w:b/>
                <w:sz w:val="24"/>
              </w:rPr>
              <w:t>a</w:t>
            </w:r>
            <w:r>
              <w:rPr>
                <w:b/>
                <w:spacing w:val="1"/>
                <w:sz w:val="24"/>
              </w:rPr>
              <w:t> </w:t>
            </w:r>
            <w:r>
              <w:rPr>
                <w:b/>
                <w:sz w:val="24"/>
              </w:rPr>
              <w:t>receber</w:t>
            </w:r>
            <w:r>
              <w:rPr>
                <w:b/>
                <w:spacing w:val="-1"/>
                <w:sz w:val="24"/>
              </w:rPr>
              <w:t> </w:t>
            </w:r>
            <w:r>
              <w:rPr>
                <w:b/>
                <w:sz w:val="24"/>
              </w:rPr>
              <w:t>líquido</w:t>
            </w:r>
            <w:r>
              <w:rPr>
                <w:b/>
                <w:spacing w:val="1"/>
                <w:sz w:val="24"/>
              </w:rPr>
              <w:t> </w:t>
            </w:r>
            <w:r>
              <w:rPr>
                <w:b/>
                <w:sz w:val="24"/>
              </w:rPr>
              <w:t>–</w:t>
            </w:r>
            <w:r>
              <w:rPr>
                <w:b/>
                <w:spacing w:val="-1"/>
                <w:sz w:val="24"/>
              </w:rPr>
              <w:t> </w:t>
            </w:r>
            <w:r>
              <w:rPr>
                <w:b/>
                <w:sz w:val="24"/>
              </w:rPr>
              <w:t>não </w:t>
            </w:r>
            <w:r>
              <w:rPr>
                <w:b/>
                <w:spacing w:val="-2"/>
                <w:sz w:val="24"/>
              </w:rPr>
              <w:t>circulante</w:t>
            </w:r>
          </w:p>
        </w:tc>
        <w:tc>
          <w:tcPr>
            <w:tcW w:w="1761" w:type="dxa"/>
          </w:tcPr>
          <w:p>
            <w:pPr>
              <w:pStyle w:val="TableParagraph"/>
              <w:spacing w:line="272" w:lineRule="exact"/>
              <w:ind w:right="61"/>
              <w:rPr>
                <w:b/>
                <w:sz w:val="24"/>
              </w:rPr>
            </w:pPr>
            <w:r>
              <w:rPr>
                <w:b/>
                <w:spacing w:val="-10"/>
                <w:sz w:val="24"/>
              </w:rPr>
              <w:t>-</w:t>
            </w:r>
          </w:p>
        </w:tc>
        <w:tc>
          <w:tcPr>
            <w:tcW w:w="1759" w:type="dxa"/>
          </w:tcPr>
          <w:p>
            <w:pPr>
              <w:pStyle w:val="TableParagraph"/>
              <w:spacing w:line="272" w:lineRule="exact"/>
              <w:ind w:right="57"/>
              <w:rPr>
                <w:b/>
                <w:sz w:val="24"/>
              </w:rPr>
            </w:pPr>
            <w:r>
              <w:rPr>
                <w:b/>
                <w:spacing w:val="-10"/>
                <w:sz w:val="24"/>
              </w:rPr>
              <w:t>-</w:t>
            </w:r>
          </w:p>
        </w:tc>
      </w:tr>
    </w:tbl>
    <w:p>
      <w:pPr>
        <w:pStyle w:val="TableParagraph"/>
        <w:spacing w:after="0" w:line="272" w:lineRule="exact"/>
        <w:rPr>
          <w:b/>
          <w:sz w:val="24"/>
        </w:rPr>
        <w:sectPr>
          <w:pgSz w:w="11910" w:h="16840"/>
          <w:pgMar w:header="1006" w:footer="1042" w:top="2000" w:bottom="1240" w:left="992" w:right="566"/>
        </w:sectPr>
      </w:pPr>
    </w:p>
    <w:p>
      <w:pPr>
        <w:pStyle w:val="BodyText"/>
      </w:pPr>
    </w:p>
    <w:p>
      <w:pPr>
        <w:pStyle w:val="BodyText"/>
        <w:spacing w:before="90"/>
      </w:pPr>
    </w:p>
    <w:p>
      <w:pPr>
        <w:pStyle w:val="BodyText"/>
        <w:ind w:left="85"/>
        <w:jc w:val="both"/>
      </w:pPr>
      <w:r>
        <w:rPr/>
        <w:t>Abaixo,</w:t>
      </w:r>
      <w:r>
        <w:rPr>
          <w:spacing w:val="-3"/>
        </w:rPr>
        <w:t> </w:t>
      </w:r>
      <w:r>
        <w:rPr/>
        <w:t>segue</w:t>
      </w:r>
      <w:r>
        <w:rPr>
          <w:spacing w:val="2"/>
        </w:rPr>
        <w:t> </w:t>
      </w:r>
      <w:r>
        <w:rPr/>
        <w:t>a</w:t>
      </w:r>
      <w:r>
        <w:rPr>
          <w:spacing w:val="-3"/>
        </w:rPr>
        <w:t> </w:t>
      </w:r>
      <w:r>
        <w:rPr/>
        <w:t>movimentação</w:t>
      </w:r>
      <w:r>
        <w:rPr>
          <w:spacing w:val="-3"/>
        </w:rPr>
        <w:t> </w:t>
      </w:r>
      <w:r>
        <w:rPr/>
        <w:t>das</w:t>
      </w:r>
      <w:r>
        <w:rPr>
          <w:spacing w:val="-2"/>
        </w:rPr>
        <w:t> </w:t>
      </w:r>
      <w:r>
        <w:rPr/>
        <w:t>Perdas</w:t>
      </w:r>
      <w:r>
        <w:rPr>
          <w:spacing w:val="-1"/>
        </w:rPr>
        <w:t> </w:t>
      </w:r>
      <w:r>
        <w:rPr/>
        <w:t>Estimadas</w:t>
      </w:r>
      <w:r>
        <w:rPr>
          <w:spacing w:val="-3"/>
        </w:rPr>
        <w:t> </w:t>
      </w:r>
      <w:r>
        <w:rPr/>
        <w:t>em Créditos</w:t>
      </w:r>
      <w:r>
        <w:rPr>
          <w:spacing w:val="-3"/>
        </w:rPr>
        <w:t> </w:t>
      </w:r>
      <w:r>
        <w:rPr/>
        <w:t>de</w:t>
      </w:r>
      <w:r>
        <w:rPr>
          <w:spacing w:val="3"/>
        </w:rPr>
        <w:t> </w:t>
      </w:r>
      <w:r>
        <w:rPr/>
        <w:t>Liquidação</w:t>
      </w:r>
      <w:r>
        <w:rPr>
          <w:spacing w:val="-1"/>
        </w:rPr>
        <w:t> </w:t>
      </w:r>
      <w:r>
        <w:rPr/>
        <w:t>Duvidosa </w:t>
      </w:r>
      <w:r>
        <w:rPr>
          <w:spacing w:val="-2"/>
        </w:rPr>
        <w:t>(PECLD):</w:t>
      </w:r>
    </w:p>
    <w:p>
      <w:pPr>
        <w:pStyle w:val="BodyText"/>
        <w:spacing w:before="51"/>
        <w:rPr>
          <w:sz w:val="20"/>
        </w:rPr>
      </w:pP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86"/>
        <w:gridCol w:w="1762"/>
        <w:gridCol w:w="1760"/>
      </w:tblGrid>
      <w:tr>
        <w:trPr>
          <w:trHeight w:val="292" w:hRule="atLeast"/>
        </w:trPr>
        <w:tc>
          <w:tcPr>
            <w:tcW w:w="3286" w:type="dxa"/>
          </w:tcPr>
          <w:p>
            <w:pPr>
              <w:pStyle w:val="TableParagraph"/>
              <w:spacing w:line="272" w:lineRule="exact"/>
              <w:ind w:left="123"/>
              <w:jc w:val="left"/>
              <w:rPr>
                <w:b/>
                <w:sz w:val="24"/>
              </w:rPr>
            </w:pPr>
            <w:r>
              <w:rPr>
                <w:b/>
                <w:sz w:val="24"/>
              </w:rPr>
              <w:t>Movimentação da</w:t>
            </w:r>
            <w:r>
              <w:rPr>
                <w:b/>
                <w:spacing w:val="1"/>
                <w:sz w:val="24"/>
              </w:rPr>
              <w:t> </w:t>
            </w:r>
            <w:r>
              <w:rPr>
                <w:b/>
                <w:spacing w:val="-2"/>
                <w:sz w:val="24"/>
              </w:rPr>
              <w:t>PECLD</w:t>
            </w:r>
          </w:p>
        </w:tc>
        <w:tc>
          <w:tcPr>
            <w:tcW w:w="1762" w:type="dxa"/>
          </w:tcPr>
          <w:p>
            <w:pPr>
              <w:pStyle w:val="TableParagraph"/>
              <w:spacing w:line="272" w:lineRule="exact"/>
              <w:ind w:left="290"/>
              <w:jc w:val="left"/>
              <w:rPr>
                <w:b/>
                <w:sz w:val="24"/>
              </w:rPr>
            </w:pPr>
            <w:r>
              <w:rPr>
                <w:b/>
                <w:spacing w:val="-2"/>
                <w:sz w:val="24"/>
              </w:rPr>
              <w:t>31/12/2024</w:t>
            </w:r>
          </w:p>
        </w:tc>
        <w:tc>
          <w:tcPr>
            <w:tcW w:w="1760" w:type="dxa"/>
          </w:tcPr>
          <w:p>
            <w:pPr>
              <w:pStyle w:val="TableParagraph"/>
              <w:spacing w:line="272" w:lineRule="exact"/>
              <w:ind w:left="286"/>
              <w:jc w:val="left"/>
              <w:rPr>
                <w:b/>
                <w:sz w:val="24"/>
              </w:rPr>
            </w:pPr>
            <w:r>
              <w:rPr>
                <w:b/>
                <w:spacing w:val="-2"/>
                <w:sz w:val="24"/>
              </w:rPr>
              <w:t>31/12/2023</w:t>
            </w:r>
          </w:p>
        </w:tc>
      </w:tr>
      <w:tr>
        <w:trPr>
          <w:trHeight w:val="292" w:hRule="atLeast"/>
        </w:trPr>
        <w:tc>
          <w:tcPr>
            <w:tcW w:w="3286" w:type="dxa"/>
          </w:tcPr>
          <w:p>
            <w:pPr>
              <w:pStyle w:val="TableParagraph"/>
              <w:spacing w:line="272" w:lineRule="exact"/>
              <w:ind w:left="69"/>
              <w:jc w:val="left"/>
              <w:rPr>
                <w:b/>
                <w:sz w:val="24"/>
              </w:rPr>
            </w:pPr>
            <w:r>
              <w:rPr>
                <w:b/>
                <w:sz w:val="24"/>
              </w:rPr>
              <w:t>Saldo </w:t>
            </w:r>
            <w:r>
              <w:rPr>
                <w:b/>
                <w:spacing w:val="-2"/>
                <w:sz w:val="24"/>
              </w:rPr>
              <w:t>inicial</w:t>
            </w:r>
          </w:p>
        </w:tc>
        <w:tc>
          <w:tcPr>
            <w:tcW w:w="1762" w:type="dxa"/>
          </w:tcPr>
          <w:p>
            <w:pPr>
              <w:pStyle w:val="TableParagraph"/>
              <w:spacing w:line="272" w:lineRule="exact"/>
              <w:ind w:right="59"/>
              <w:rPr>
                <w:b/>
                <w:sz w:val="24"/>
              </w:rPr>
            </w:pPr>
            <w:r>
              <w:rPr>
                <w:b/>
                <w:spacing w:val="-2"/>
                <w:sz w:val="24"/>
              </w:rPr>
              <w:t>(184.474)</w:t>
            </w:r>
          </w:p>
        </w:tc>
        <w:tc>
          <w:tcPr>
            <w:tcW w:w="1760" w:type="dxa"/>
          </w:tcPr>
          <w:p>
            <w:pPr>
              <w:pStyle w:val="TableParagraph"/>
              <w:spacing w:line="272" w:lineRule="exact"/>
              <w:ind w:right="60"/>
              <w:rPr>
                <w:b/>
                <w:sz w:val="24"/>
              </w:rPr>
            </w:pPr>
            <w:r>
              <w:rPr>
                <w:b/>
                <w:spacing w:val="-2"/>
                <w:sz w:val="24"/>
              </w:rPr>
              <w:t>(183.189)</w:t>
            </w:r>
          </w:p>
        </w:tc>
      </w:tr>
      <w:tr>
        <w:trPr>
          <w:trHeight w:val="292" w:hRule="atLeast"/>
        </w:trPr>
        <w:tc>
          <w:tcPr>
            <w:tcW w:w="3286" w:type="dxa"/>
          </w:tcPr>
          <w:p>
            <w:pPr>
              <w:pStyle w:val="TableParagraph"/>
              <w:spacing w:line="272" w:lineRule="exact"/>
              <w:ind w:left="69"/>
              <w:jc w:val="left"/>
              <w:rPr>
                <w:sz w:val="24"/>
              </w:rPr>
            </w:pPr>
            <w:r>
              <w:rPr>
                <w:sz w:val="24"/>
              </w:rPr>
              <w:t>(+) </w:t>
            </w:r>
            <w:r>
              <w:rPr>
                <w:spacing w:val="-2"/>
                <w:sz w:val="24"/>
              </w:rPr>
              <w:t>Adições</w:t>
            </w:r>
          </w:p>
        </w:tc>
        <w:tc>
          <w:tcPr>
            <w:tcW w:w="1762" w:type="dxa"/>
          </w:tcPr>
          <w:p>
            <w:pPr>
              <w:pStyle w:val="TableParagraph"/>
              <w:spacing w:line="272" w:lineRule="exact"/>
              <w:ind w:right="62"/>
              <w:rPr>
                <w:sz w:val="24"/>
              </w:rPr>
            </w:pPr>
            <w:r>
              <w:rPr>
                <w:spacing w:val="-10"/>
                <w:sz w:val="24"/>
              </w:rPr>
              <w:t>-</w:t>
            </w:r>
          </w:p>
        </w:tc>
        <w:tc>
          <w:tcPr>
            <w:tcW w:w="1760" w:type="dxa"/>
          </w:tcPr>
          <w:p>
            <w:pPr>
              <w:pStyle w:val="TableParagraph"/>
              <w:spacing w:line="272" w:lineRule="exact"/>
              <w:ind w:right="62"/>
              <w:rPr>
                <w:sz w:val="24"/>
              </w:rPr>
            </w:pPr>
            <w:r>
              <w:rPr>
                <w:spacing w:val="-2"/>
                <w:sz w:val="24"/>
              </w:rPr>
              <w:t>(8.068)</w:t>
            </w:r>
          </w:p>
        </w:tc>
      </w:tr>
      <w:tr>
        <w:trPr>
          <w:trHeight w:val="294" w:hRule="atLeast"/>
        </w:trPr>
        <w:tc>
          <w:tcPr>
            <w:tcW w:w="3286" w:type="dxa"/>
          </w:tcPr>
          <w:p>
            <w:pPr>
              <w:pStyle w:val="TableParagraph"/>
              <w:spacing w:line="275" w:lineRule="exact"/>
              <w:ind w:left="69"/>
              <w:jc w:val="left"/>
              <w:rPr>
                <w:sz w:val="24"/>
              </w:rPr>
            </w:pPr>
            <w:r>
              <w:rPr>
                <w:sz w:val="24"/>
              </w:rPr>
              <w:t>(-) </w:t>
            </w:r>
            <w:r>
              <w:rPr>
                <w:spacing w:val="-2"/>
                <w:sz w:val="24"/>
              </w:rPr>
              <w:t>Reversões</w:t>
            </w:r>
          </w:p>
        </w:tc>
        <w:tc>
          <w:tcPr>
            <w:tcW w:w="1762" w:type="dxa"/>
          </w:tcPr>
          <w:p>
            <w:pPr>
              <w:pStyle w:val="TableParagraph"/>
              <w:spacing w:line="275" w:lineRule="exact"/>
              <w:ind w:right="59"/>
              <w:rPr>
                <w:sz w:val="24"/>
              </w:rPr>
            </w:pPr>
            <w:r>
              <w:rPr>
                <w:spacing w:val="-2"/>
                <w:sz w:val="24"/>
              </w:rPr>
              <w:t>8.717</w:t>
            </w:r>
          </w:p>
        </w:tc>
        <w:tc>
          <w:tcPr>
            <w:tcW w:w="1760" w:type="dxa"/>
          </w:tcPr>
          <w:p>
            <w:pPr>
              <w:pStyle w:val="TableParagraph"/>
              <w:spacing w:line="275" w:lineRule="exact"/>
              <w:ind w:right="61"/>
              <w:rPr>
                <w:sz w:val="24"/>
              </w:rPr>
            </w:pPr>
            <w:r>
              <w:rPr>
                <w:spacing w:val="-2"/>
                <w:sz w:val="24"/>
              </w:rPr>
              <w:t>6.783</w:t>
            </w:r>
          </w:p>
        </w:tc>
      </w:tr>
      <w:tr>
        <w:trPr>
          <w:trHeight w:val="292" w:hRule="atLeast"/>
        </w:trPr>
        <w:tc>
          <w:tcPr>
            <w:tcW w:w="3286" w:type="dxa"/>
          </w:tcPr>
          <w:p>
            <w:pPr>
              <w:pStyle w:val="TableParagraph"/>
              <w:spacing w:line="272" w:lineRule="exact"/>
              <w:ind w:left="69"/>
              <w:jc w:val="left"/>
              <w:rPr>
                <w:b/>
                <w:sz w:val="24"/>
              </w:rPr>
            </w:pPr>
            <w:r>
              <w:rPr>
                <w:b/>
                <w:sz w:val="24"/>
              </w:rPr>
              <w:t>Saldo </w:t>
            </w:r>
            <w:r>
              <w:rPr>
                <w:b/>
                <w:spacing w:val="-2"/>
                <w:sz w:val="24"/>
              </w:rPr>
              <w:t>final</w:t>
            </w:r>
          </w:p>
        </w:tc>
        <w:tc>
          <w:tcPr>
            <w:tcW w:w="1762" w:type="dxa"/>
          </w:tcPr>
          <w:p>
            <w:pPr>
              <w:pStyle w:val="TableParagraph"/>
              <w:spacing w:line="272" w:lineRule="exact"/>
              <w:ind w:right="59"/>
              <w:rPr>
                <w:b/>
                <w:sz w:val="24"/>
              </w:rPr>
            </w:pPr>
            <w:r>
              <w:rPr>
                <w:b/>
                <w:spacing w:val="-2"/>
                <w:sz w:val="24"/>
              </w:rPr>
              <w:t>(175.757)</w:t>
            </w:r>
          </w:p>
        </w:tc>
        <w:tc>
          <w:tcPr>
            <w:tcW w:w="1760" w:type="dxa"/>
          </w:tcPr>
          <w:p>
            <w:pPr>
              <w:pStyle w:val="TableParagraph"/>
              <w:spacing w:line="272" w:lineRule="exact"/>
              <w:ind w:right="60"/>
              <w:rPr>
                <w:b/>
                <w:sz w:val="24"/>
              </w:rPr>
            </w:pPr>
            <w:r>
              <w:rPr>
                <w:b/>
                <w:spacing w:val="-2"/>
                <w:sz w:val="24"/>
              </w:rPr>
              <w:t>(184.474)</w:t>
            </w:r>
          </w:p>
        </w:tc>
      </w:tr>
    </w:tbl>
    <w:p>
      <w:pPr>
        <w:pStyle w:val="BodyText"/>
        <w:spacing w:before="1"/>
      </w:pPr>
    </w:p>
    <w:p>
      <w:pPr>
        <w:pStyle w:val="BodyText"/>
        <w:ind w:left="85" w:right="278"/>
        <w:jc w:val="both"/>
      </w:pPr>
      <w:r>
        <w:rPr/>
        <w:t>Nas Perdas Estimadas em Créditos de Liquidação Duvidosa (PECLD) estão inclusas empresas em recuperação</w:t>
      </w:r>
      <w:r>
        <w:rPr>
          <w:spacing w:val="-4"/>
        </w:rPr>
        <w:t> </w:t>
      </w:r>
      <w:r>
        <w:rPr/>
        <w:t>judicial,</w:t>
      </w:r>
      <w:r>
        <w:rPr>
          <w:spacing w:val="-6"/>
        </w:rPr>
        <w:t> </w:t>
      </w:r>
      <w:r>
        <w:rPr/>
        <w:t>bem</w:t>
      </w:r>
      <w:r>
        <w:rPr>
          <w:spacing w:val="-4"/>
        </w:rPr>
        <w:t> </w:t>
      </w:r>
      <w:r>
        <w:rPr/>
        <w:t>como</w:t>
      </w:r>
      <w:r>
        <w:rPr>
          <w:spacing w:val="-3"/>
        </w:rPr>
        <w:t> </w:t>
      </w:r>
      <w:r>
        <w:rPr/>
        <w:t>empresas</w:t>
      </w:r>
      <w:r>
        <w:rPr>
          <w:spacing w:val="-7"/>
        </w:rPr>
        <w:t> </w:t>
      </w:r>
      <w:r>
        <w:rPr/>
        <w:t>com</w:t>
      </w:r>
      <w:r>
        <w:rPr>
          <w:spacing w:val="-6"/>
        </w:rPr>
        <w:t> </w:t>
      </w:r>
      <w:r>
        <w:rPr/>
        <w:t>faturas</w:t>
      </w:r>
      <w:r>
        <w:rPr>
          <w:spacing w:val="-7"/>
        </w:rPr>
        <w:t> </w:t>
      </w:r>
      <w:r>
        <w:rPr/>
        <w:t>vencidas,</w:t>
      </w:r>
      <w:r>
        <w:rPr>
          <w:spacing w:val="-6"/>
        </w:rPr>
        <w:t> </w:t>
      </w:r>
      <w:r>
        <w:rPr/>
        <w:t>baseadas</w:t>
      </w:r>
      <w:r>
        <w:rPr>
          <w:spacing w:val="-4"/>
        </w:rPr>
        <w:t> </w:t>
      </w:r>
      <w:r>
        <w:rPr/>
        <w:t>em</w:t>
      </w:r>
      <w:r>
        <w:rPr>
          <w:spacing w:val="-4"/>
        </w:rPr>
        <w:t> </w:t>
      </w:r>
      <w:r>
        <w:rPr/>
        <w:t>estudo</w:t>
      </w:r>
      <w:r>
        <w:rPr>
          <w:spacing w:val="-3"/>
        </w:rPr>
        <w:t> </w:t>
      </w:r>
      <w:r>
        <w:rPr/>
        <w:t>do</w:t>
      </w:r>
      <w:r>
        <w:rPr>
          <w:spacing w:val="-3"/>
        </w:rPr>
        <w:t> </w:t>
      </w:r>
      <w:r>
        <w:rPr>
          <w:i/>
        </w:rPr>
        <w:t>Aging</w:t>
      </w:r>
      <w:r>
        <w:rPr>
          <w:i/>
          <w:spacing w:val="-7"/>
        </w:rPr>
        <w:t> </w:t>
      </w:r>
      <w:r>
        <w:rPr>
          <w:i/>
        </w:rPr>
        <w:t>List</w:t>
      </w:r>
      <w:r>
        <w:rPr>
          <w:i/>
          <w:spacing w:val="-3"/>
        </w:rPr>
        <w:t> </w:t>
      </w:r>
      <w:r>
        <w:rPr/>
        <w:t>em conformidade com o normativo interno da Companhia.</w:t>
      </w:r>
    </w:p>
    <w:p>
      <w:pPr>
        <w:pStyle w:val="BodyText"/>
        <w:spacing w:before="292"/>
        <w:ind w:left="85" w:right="281"/>
        <w:jc w:val="both"/>
      </w:pPr>
      <w:r>
        <w:rPr/>
        <w:t>Considerando o exposto acima, a Administração da Companhia decidiu pela reclassificação destes saldos para o ativo não circulante no encerramento do exercício de 2024.</w:t>
      </w:r>
    </w:p>
    <w:p>
      <w:pPr>
        <w:pStyle w:val="BodyText"/>
      </w:pPr>
    </w:p>
    <w:p>
      <w:pPr>
        <w:pStyle w:val="BodyText"/>
        <w:spacing w:before="2"/>
      </w:pPr>
    </w:p>
    <w:p>
      <w:pPr>
        <w:pStyle w:val="Heading2"/>
        <w:numPr>
          <w:ilvl w:val="0"/>
          <w:numId w:val="2"/>
        </w:numPr>
        <w:tabs>
          <w:tab w:pos="260" w:val="left" w:leader="none"/>
        </w:tabs>
        <w:spacing w:line="240" w:lineRule="auto" w:before="0" w:after="0"/>
        <w:ind w:left="260" w:right="0" w:hanging="175"/>
        <w:jc w:val="both"/>
      </w:pPr>
      <w:r>
        <w:rPr/>
        <w:t>–</w:t>
      </w:r>
      <w:r>
        <w:rPr>
          <w:spacing w:val="-1"/>
        </w:rPr>
        <w:t> </w:t>
      </w:r>
      <w:r>
        <w:rPr>
          <w:u w:val="single"/>
        </w:rPr>
        <w:t>Créditos</w:t>
      </w:r>
      <w:r>
        <w:rPr>
          <w:spacing w:val="-1"/>
          <w:u w:val="single"/>
        </w:rPr>
        <w:t> </w:t>
      </w:r>
      <w:r>
        <w:rPr>
          <w:spacing w:val="-2"/>
          <w:u w:val="single"/>
        </w:rPr>
        <w:t>fiscais</w:t>
      </w:r>
    </w:p>
    <w:p>
      <w:pPr>
        <w:pStyle w:val="BodyText"/>
        <w:spacing w:before="293"/>
        <w:ind w:left="85"/>
        <w:jc w:val="both"/>
      </w:pPr>
      <w:r>
        <w:rPr/>
        <w:t>O</w:t>
      </w:r>
      <w:r>
        <w:rPr>
          <w:spacing w:val="-1"/>
        </w:rPr>
        <w:t> </w:t>
      </w:r>
      <w:r>
        <w:rPr/>
        <w:t>detalhamento dos</w:t>
      </w:r>
      <w:r>
        <w:rPr>
          <w:spacing w:val="1"/>
        </w:rPr>
        <w:t> </w:t>
      </w:r>
      <w:r>
        <w:rPr/>
        <w:t>créditos tributários</w:t>
      </w:r>
      <w:r>
        <w:rPr>
          <w:spacing w:val="-1"/>
        </w:rPr>
        <w:t> </w:t>
      </w:r>
      <w:r>
        <w:rPr/>
        <w:t>está</w:t>
      </w:r>
      <w:r>
        <w:rPr>
          <w:spacing w:val="-3"/>
        </w:rPr>
        <w:t> </w:t>
      </w:r>
      <w:r>
        <w:rPr/>
        <w:t>composto</w:t>
      </w:r>
      <w:r>
        <w:rPr>
          <w:spacing w:val="-2"/>
        </w:rPr>
        <w:t> abaixo:</w:t>
      </w:r>
    </w:p>
    <w:p>
      <w:pPr>
        <w:pStyle w:val="BodyText"/>
        <w:spacing w:before="48" w:after="1"/>
        <w:rPr>
          <w:sz w:val="2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6"/>
        <w:gridCol w:w="1552"/>
        <w:gridCol w:w="1552"/>
        <w:gridCol w:w="1554"/>
        <w:gridCol w:w="1552"/>
      </w:tblGrid>
      <w:tr>
        <w:trPr>
          <w:trHeight w:val="292" w:hRule="atLeast"/>
        </w:trPr>
        <w:tc>
          <w:tcPr>
            <w:tcW w:w="3686" w:type="dxa"/>
            <w:vMerge w:val="restart"/>
            <w:tcBorders>
              <w:top w:val="nil"/>
              <w:left w:val="nil"/>
            </w:tcBorders>
          </w:tcPr>
          <w:p>
            <w:pPr>
              <w:pStyle w:val="TableParagraph"/>
              <w:jc w:val="left"/>
              <w:rPr>
                <w:rFonts w:ascii="Times New Roman"/>
                <w:sz w:val="22"/>
              </w:rPr>
            </w:pPr>
          </w:p>
        </w:tc>
        <w:tc>
          <w:tcPr>
            <w:tcW w:w="3104" w:type="dxa"/>
            <w:gridSpan w:val="2"/>
          </w:tcPr>
          <w:p>
            <w:pPr>
              <w:pStyle w:val="TableParagraph"/>
              <w:spacing w:line="272" w:lineRule="exact"/>
              <w:ind w:left="11"/>
              <w:jc w:val="center"/>
              <w:rPr>
                <w:b/>
                <w:sz w:val="24"/>
              </w:rPr>
            </w:pPr>
            <w:r>
              <w:rPr>
                <w:b/>
                <w:spacing w:val="-2"/>
                <w:sz w:val="24"/>
              </w:rPr>
              <w:t>Circulante</w:t>
            </w:r>
          </w:p>
        </w:tc>
        <w:tc>
          <w:tcPr>
            <w:tcW w:w="3106" w:type="dxa"/>
            <w:gridSpan w:val="2"/>
          </w:tcPr>
          <w:p>
            <w:pPr>
              <w:pStyle w:val="TableParagraph"/>
              <w:spacing w:line="272" w:lineRule="exact"/>
              <w:ind w:left="833"/>
              <w:jc w:val="left"/>
              <w:rPr>
                <w:b/>
                <w:sz w:val="24"/>
              </w:rPr>
            </w:pPr>
            <w:r>
              <w:rPr>
                <w:b/>
                <w:sz w:val="24"/>
              </w:rPr>
              <w:t>Não</w:t>
            </w:r>
            <w:r>
              <w:rPr>
                <w:b/>
                <w:spacing w:val="-1"/>
                <w:sz w:val="24"/>
              </w:rPr>
              <w:t> </w:t>
            </w:r>
            <w:r>
              <w:rPr>
                <w:b/>
                <w:spacing w:val="-2"/>
                <w:sz w:val="24"/>
              </w:rPr>
              <w:t>circulante</w:t>
            </w:r>
          </w:p>
        </w:tc>
      </w:tr>
      <w:tr>
        <w:trPr>
          <w:trHeight w:val="292" w:hRule="atLeast"/>
        </w:trPr>
        <w:tc>
          <w:tcPr>
            <w:tcW w:w="3686" w:type="dxa"/>
            <w:vMerge/>
            <w:tcBorders>
              <w:top w:val="nil"/>
              <w:left w:val="nil"/>
            </w:tcBorders>
          </w:tcPr>
          <w:p>
            <w:pPr>
              <w:rPr>
                <w:sz w:val="2"/>
                <w:szCs w:val="2"/>
              </w:rPr>
            </w:pPr>
          </w:p>
        </w:tc>
        <w:tc>
          <w:tcPr>
            <w:tcW w:w="1552" w:type="dxa"/>
          </w:tcPr>
          <w:p>
            <w:pPr>
              <w:pStyle w:val="TableParagraph"/>
              <w:spacing w:line="272" w:lineRule="exact"/>
              <w:ind w:left="187"/>
              <w:jc w:val="left"/>
              <w:rPr>
                <w:b/>
                <w:sz w:val="24"/>
              </w:rPr>
            </w:pPr>
            <w:r>
              <w:rPr>
                <w:b/>
                <w:spacing w:val="-2"/>
                <w:sz w:val="24"/>
              </w:rPr>
              <w:t>31/12/2024</w:t>
            </w:r>
          </w:p>
        </w:tc>
        <w:tc>
          <w:tcPr>
            <w:tcW w:w="1552" w:type="dxa"/>
          </w:tcPr>
          <w:p>
            <w:pPr>
              <w:pStyle w:val="TableParagraph"/>
              <w:spacing w:line="272" w:lineRule="exact"/>
              <w:ind w:left="189"/>
              <w:jc w:val="left"/>
              <w:rPr>
                <w:b/>
                <w:sz w:val="24"/>
              </w:rPr>
            </w:pPr>
            <w:r>
              <w:rPr>
                <w:b/>
                <w:spacing w:val="-2"/>
                <w:sz w:val="24"/>
              </w:rPr>
              <w:t>31/12/2023</w:t>
            </w:r>
          </w:p>
        </w:tc>
        <w:tc>
          <w:tcPr>
            <w:tcW w:w="1554" w:type="dxa"/>
          </w:tcPr>
          <w:p>
            <w:pPr>
              <w:pStyle w:val="TableParagraph"/>
              <w:spacing w:line="272" w:lineRule="exact"/>
              <w:ind w:left="191"/>
              <w:jc w:val="left"/>
              <w:rPr>
                <w:b/>
                <w:sz w:val="24"/>
              </w:rPr>
            </w:pPr>
            <w:r>
              <w:rPr>
                <w:b/>
                <w:spacing w:val="-2"/>
                <w:sz w:val="24"/>
              </w:rPr>
              <w:t>31/12/2024</w:t>
            </w:r>
          </w:p>
        </w:tc>
        <w:tc>
          <w:tcPr>
            <w:tcW w:w="1552" w:type="dxa"/>
          </w:tcPr>
          <w:p>
            <w:pPr>
              <w:pStyle w:val="TableParagraph"/>
              <w:spacing w:line="272" w:lineRule="exact"/>
              <w:ind w:left="190"/>
              <w:jc w:val="left"/>
              <w:rPr>
                <w:b/>
                <w:sz w:val="24"/>
              </w:rPr>
            </w:pPr>
            <w:r>
              <w:rPr>
                <w:b/>
                <w:spacing w:val="-2"/>
                <w:sz w:val="24"/>
              </w:rPr>
              <w:t>31/12/2023</w:t>
            </w:r>
          </w:p>
        </w:tc>
      </w:tr>
      <w:tr>
        <w:trPr>
          <w:trHeight w:val="294" w:hRule="atLeast"/>
        </w:trPr>
        <w:tc>
          <w:tcPr>
            <w:tcW w:w="3686" w:type="dxa"/>
          </w:tcPr>
          <w:p>
            <w:pPr>
              <w:pStyle w:val="TableParagraph"/>
              <w:spacing w:line="273" w:lineRule="exact" w:before="1"/>
              <w:ind w:left="69"/>
              <w:jc w:val="left"/>
              <w:rPr>
                <w:sz w:val="24"/>
              </w:rPr>
            </w:pPr>
            <w:r>
              <w:rPr>
                <w:sz w:val="24"/>
              </w:rPr>
              <w:t>Imposto</w:t>
            </w:r>
            <w:r>
              <w:rPr>
                <w:spacing w:val="-3"/>
                <w:sz w:val="24"/>
              </w:rPr>
              <w:t> </w:t>
            </w:r>
            <w:r>
              <w:rPr>
                <w:sz w:val="24"/>
              </w:rPr>
              <w:t>de </w:t>
            </w:r>
            <w:r>
              <w:rPr>
                <w:spacing w:val="-2"/>
                <w:sz w:val="24"/>
              </w:rPr>
              <w:t>Renda</w:t>
            </w:r>
          </w:p>
        </w:tc>
        <w:tc>
          <w:tcPr>
            <w:tcW w:w="1552" w:type="dxa"/>
          </w:tcPr>
          <w:p>
            <w:pPr>
              <w:pStyle w:val="TableParagraph"/>
              <w:spacing w:line="273" w:lineRule="exact" w:before="1"/>
              <w:ind w:right="55"/>
              <w:rPr>
                <w:sz w:val="24"/>
              </w:rPr>
            </w:pPr>
            <w:r>
              <w:rPr>
                <w:spacing w:val="-2"/>
                <w:sz w:val="24"/>
              </w:rPr>
              <w:t>3.332</w:t>
            </w:r>
          </w:p>
        </w:tc>
        <w:tc>
          <w:tcPr>
            <w:tcW w:w="1552" w:type="dxa"/>
          </w:tcPr>
          <w:p>
            <w:pPr>
              <w:pStyle w:val="TableParagraph"/>
              <w:spacing w:line="273" w:lineRule="exact" w:before="1"/>
              <w:ind w:right="55"/>
              <w:rPr>
                <w:sz w:val="24"/>
              </w:rPr>
            </w:pPr>
            <w:r>
              <w:rPr>
                <w:spacing w:val="-2"/>
                <w:sz w:val="24"/>
              </w:rPr>
              <w:t>2.110</w:t>
            </w:r>
          </w:p>
        </w:tc>
        <w:tc>
          <w:tcPr>
            <w:tcW w:w="1554" w:type="dxa"/>
          </w:tcPr>
          <w:p>
            <w:pPr>
              <w:pStyle w:val="TableParagraph"/>
              <w:spacing w:line="273" w:lineRule="exact" w:before="1"/>
              <w:ind w:right="53"/>
              <w:rPr>
                <w:sz w:val="24"/>
              </w:rPr>
            </w:pPr>
            <w:r>
              <w:rPr>
                <w:spacing w:val="-2"/>
                <w:sz w:val="24"/>
              </w:rPr>
              <w:t>54.920</w:t>
            </w:r>
          </w:p>
        </w:tc>
        <w:tc>
          <w:tcPr>
            <w:tcW w:w="1552" w:type="dxa"/>
          </w:tcPr>
          <w:p>
            <w:pPr>
              <w:pStyle w:val="TableParagraph"/>
              <w:spacing w:line="273" w:lineRule="exact" w:before="1"/>
              <w:ind w:right="52"/>
              <w:rPr>
                <w:sz w:val="24"/>
              </w:rPr>
            </w:pPr>
            <w:r>
              <w:rPr>
                <w:spacing w:val="-2"/>
                <w:sz w:val="24"/>
              </w:rPr>
              <w:t>51.160</w:t>
            </w:r>
          </w:p>
        </w:tc>
      </w:tr>
      <w:tr>
        <w:trPr>
          <w:trHeight w:val="292" w:hRule="atLeast"/>
        </w:trPr>
        <w:tc>
          <w:tcPr>
            <w:tcW w:w="3686" w:type="dxa"/>
          </w:tcPr>
          <w:p>
            <w:pPr>
              <w:pStyle w:val="TableParagraph"/>
              <w:spacing w:line="272" w:lineRule="exact"/>
              <w:ind w:left="69"/>
              <w:jc w:val="left"/>
              <w:rPr>
                <w:sz w:val="24"/>
              </w:rPr>
            </w:pPr>
            <w:r>
              <w:rPr>
                <w:sz w:val="24"/>
              </w:rPr>
              <w:t>Contribuição</w:t>
            </w:r>
            <w:r>
              <w:rPr>
                <w:spacing w:val="-2"/>
                <w:sz w:val="24"/>
              </w:rPr>
              <w:t> Social</w:t>
            </w:r>
          </w:p>
        </w:tc>
        <w:tc>
          <w:tcPr>
            <w:tcW w:w="1552" w:type="dxa"/>
          </w:tcPr>
          <w:p>
            <w:pPr>
              <w:pStyle w:val="TableParagraph"/>
              <w:spacing w:line="272" w:lineRule="exact"/>
              <w:ind w:right="56"/>
              <w:rPr>
                <w:sz w:val="24"/>
              </w:rPr>
            </w:pPr>
            <w:r>
              <w:rPr>
                <w:spacing w:val="-10"/>
                <w:sz w:val="24"/>
              </w:rPr>
              <w:t>-</w:t>
            </w:r>
          </w:p>
        </w:tc>
        <w:tc>
          <w:tcPr>
            <w:tcW w:w="1552" w:type="dxa"/>
          </w:tcPr>
          <w:p>
            <w:pPr>
              <w:pStyle w:val="TableParagraph"/>
              <w:spacing w:line="272" w:lineRule="exact"/>
              <w:ind w:right="56"/>
              <w:rPr>
                <w:sz w:val="24"/>
              </w:rPr>
            </w:pPr>
            <w:r>
              <w:rPr>
                <w:spacing w:val="-10"/>
                <w:sz w:val="24"/>
              </w:rPr>
              <w:t>-</w:t>
            </w:r>
          </w:p>
        </w:tc>
        <w:tc>
          <w:tcPr>
            <w:tcW w:w="1554" w:type="dxa"/>
          </w:tcPr>
          <w:p>
            <w:pPr>
              <w:pStyle w:val="TableParagraph"/>
              <w:spacing w:line="272" w:lineRule="exact"/>
              <w:ind w:right="53"/>
              <w:rPr>
                <w:sz w:val="24"/>
              </w:rPr>
            </w:pPr>
            <w:r>
              <w:rPr>
                <w:spacing w:val="-2"/>
                <w:sz w:val="24"/>
              </w:rPr>
              <w:t>16.517</w:t>
            </w:r>
          </w:p>
        </w:tc>
        <w:tc>
          <w:tcPr>
            <w:tcW w:w="1552" w:type="dxa"/>
          </w:tcPr>
          <w:p>
            <w:pPr>
              <w:pStyle w:val="TableParagraph"/>
              <w:spacing w:line="272" w:lineRule="exact"/>
              <w:ind w:right="52"/>
              <w:rPr>
                <w:sz w:val="24"/>
              </w:rPr>
            </w:pPr>
            <w:r>
              <w:rPr>
                <w:spacing w:val="-2"/>
                <w:sz w:val="24"/>
              </w:rPr>
              <w:t>15.382</w:t>
            </w:r>
          </w:p>
        </w:tc>
      </w:tr>
      <w:tr>
        <w:trPr>
          <w:trHeight w:val="292" w:hRule="atLeast"/>
        </w:trPr>
        <w:tc>
          <w:tcPr>
            <w:tcW w:w="3686" w:type="dxa"/>
          </w:tcPr>
          <w:p>
            <w:pPr>
              <w:pStyle w:val="TableParagraph"/>
              <w:spacing w:line="272" w:lineRule="exact"/>
              <w:ind w:left="69"/>
              <w:jc w:val="left"/>
              <w:rPr>
                <w:sz w:val="24"/>
              </w:rPr>
            </w:pPr>
            <w:r>
              <w:rPr>
                <w:spacing w:val="-2"/>
                <w:sz w:val="24"/>
              </w:rPr>
              <w:t>Pasep</w:t>
            </w:r>
          </w:p>
        </w:tc>
        <w:tc>
          <w:tcPr>
            <w:tcW w:w="1552" w:type="dxa"/>
          </w:tcPr>
          <w:p>
            <w:pPr>
              <w:pStyle w:val="TableParagraph"/>
              <w:spacing w:line="272" w:lineRule="exact"/>
              <w:ind w:right="56"/>
              <w:rPr>
                <w:sz w:val="24"/>
              </w:rPr>
            </w:pPr>
            <w:r>
              <w:rPr>
                <w:spacing w:val="-5"/>
                <w:sz w:val="24"/>
              </w:rPr>
              <w:t>439</w:t>
            </w:r>
          </w:p>
        </w:tc>
        <w:tc>
          <w:tcPr>
            <w:tcW w:w="1552" w:type="dxa"/>
          </w:tcPr>
          <w:p>
            <w:pPr>
              <w:pStyle w:val="TableParagraph"/>
              <w:spacing w:line="272" w:lineRule="exact"/>
              <w:ind w:right="55"/>
              <w:rPr>
                <w:sz w:val="24"/>
              </w:rPr>
            </w:pPr>
            <w:r>
              <w:rPr>
                <w:spacing w:val="-5"/>
                <w:sz w:val="24"/>
              </w:rPr>
              <w:t>457</w:t>
            </w:r>
          </w:p>
        </w:tc>
        <w:tc>
          <w:tcPr>
            <w:tcW w:w="1554" w:type="dxa"/>
          </w:tcPr>
          <w:p>
            <w:pPr>
              <w:pStyle w:val="TableParagraph"/>
              <w:spacing w:line="272" w:lineRule="exact"/>
              <w:ind w:right="108"/>
              <w:rPr>
                <w:sz w:val="24"/>
              </w:rPr>
            </w:pPr>
            <w:r>
              <w:rPr>
                <w:spacing w:val="-10"/>
                <w:sz w:val="24"/>
              </w:rPr>
              <w:t>-</w:t>
            </w:r>
          </w:p>
        </w:tc>
        <w:tc>
          <w:tcPr>
            <w:tcW w:w="1552" w:type="dxa"/>
          </w:tcPr>
          <w:p>
            <w:pPr>
              <w:pStyle w:val="TableParagraph"/>
              <w:spacing w:line="272" w:lineRule="exact"/>
              <w:ind w:right="107"/>
              <w:rPr>
                <w:sz w:val="24"/>
              </w:rPr>
            </w:pPr>
            <w:r>
              <w:rPr>
                <w:spacing w:val="-10"/>
                <w:sz w:val="24"/>
              </w:rPr>
              <w:t>-</w:t>
            </w:r>
          </w:p>
        </w:tc>
      </w:tr>
      <w:tr>
        <w:trPr>
          <w:trHeight w:val="292" w:hRule="atLeast"/>
        </w:trPr>
        <w:tc>
          <w:tcPr>
            <w:tcW w:w="3686" w:type="dxa"/>
          </w:tcPr>
          <w:p>
            <w:pPr>
              <w:pStyle w:val="TableParagraph"/>
              <w:spacing w:line="272" w:lineRule="exact"/>
              <w:ind w:left="69"/>
              <w:jc w:val="left"/>
              <w:rPr>
                <w:sz w:val="24"/>
              </w:rPr>
            </w:pPr>
            <w:r>
              <w:rPr>
                <w:spacing w:val="-2"/>
                <w:sz w:val="24"/>
              </w:rPr>
              <w:t>Cofins</w:t>
            </w:r>
          </w:p>
        </w:tc>
        <w:tc>
          <w:tcPr>
            <w:tcW w:w="1552" w:type="dxa"/>
          </w:tcPr>
          <w:p>
            <w:pPr>
              <w:pStyle w:val="TableParagraph"/>
              <w:spacing w:line="272" w:lineRule="exact"/>
              <w:ind w:right="56"/>
              <w:rPr>
                <w:sz w:val="24"/>
              </w:rPr>
            </w:pPr>
            <w:r>
              <w:rPr>
                <w:spacing w:val="-2"/>
                <w:sz w:val="24"/>
              </w:rPr>
              <w:t>1.386</w:t>
            </w:r>
          </w:p>
        </w:tc>
        <w:tc>
          <w:tcPr>
            <w:tcW w:w="1552" w:type="dxa"/>
          </w:tcPr>
          <w:p>
            <w:pPr>
              <w:pStyle w:val="TableParagraph"/>
              <w:spacing w:line="272" w:lineRule="exact"/>
              <w:ind w:right="55"/>
              <w:rPr>
                <w:sz w:val="24"/>
              </w:rPr>
            </w:pPr>
            <w:r>
              <w:rPr>
                <w:spacing w:val="-2"/>
                <w:sz w:val="24"/>
              </w:rPr>
              <w:t>1.468</w:t>
            </w:r>
          </w:p>
        </w:tc>
        <w:tc>
          <w:tcPr>
            <w:tcW w:w="1554" w:type="dxa"/>
          </w:tcPr>
          <w:p>
            <w:pPr>
              <w:pStyle w:val="TableParagraph"/>
              <w:spacing w:line="272" w:lineRule="exact"/>
              <w:ind w:right="108"/>
              <w:rPr>
                <w:sz w:val="24"/>
              </w:rPr>
            </w:pPr>
            <w:r>
              <w:rPr>
                <w:spacing w:val="-10"/>
                <w:sz w:val="24"/>
              </w:rPr>
              <w:t>-</w:t>
            </w:r>
          </w:p>
        </w:tc>
        <w:tc>
          <w:tcPr>
            <w:tcW w:w="1552" w:type="dxa"/>
          </w:tcPr>
          <w:p>
            <w:pPr>
              <w:pStyle w:val="TableParagraph"/>
              <w:spacing w:line="272" w:lineRule="exact"/>
              <w:ind w:right="107"/>
              <w:rPr>
                <w:sz w:val="24"/>
              </w:rPr>
            </w:pPr>
            <w:r>
              <w:rPr>
                <w:spacing w:val="-10"/>
                <w:sz w:val="24"/>
              </w:rPr>
              <w:t>-</w:t>
            </w:r>
          </w:p>
        </w:tc>
      </w:tr>
      <w:tr>
        <w:trPr>
          <w:trHeight w:val="294" w:hRule="atLeast"/>
        </w:trPr>
        <w:tc>
          <w:tcPr>
            <w:tcW w:w="3686" w:type="dxa"/>
          </w:tcPr>
          <w:p>
            <w:pPr>
              <w:pStyle w:val="TableParagraph"/>
              <w:spacing w:line="275" w:lineRule="exact"/>
              <w:ind w:left="69"/>
              <w:jc w:val="left"/>
              <w:rPr>
                <w:sz w:val="24"/>
              </w:rPr>
            </w:pPr>
            <w:r>
              <w:rPr>
                <w:sz w:val="24"/>
              </w:rPr>
              <w:t>ISS a </w:t>
            </w:r>
            <w:r>
              <w:rPr>
                <w:spacing w:val="-2"/>
                <w:sz w:val="24"/>
              </w:rPr>
              <w:t>Recuperar</w:t>
            </w:r>
          </w:p>
        </w:tc>
        <w:tc>
          <w:tcPr>
            <w:tcW w:w="1552" w:type="dxa"/>
          </w:tcPr>
          <w:p>
            <w:pPr>
              <w:pStyle w:val="TableParagraph"/>
              <w:spacing w:line="275" w:lineRule="exact"/>
              <w:ind w:right="54"/>
              <w:rPr>
                <w:sz w:val="24"/>
              </w:rPr>
            </w:pPr>
            <w:r>
              <w:rPr>
                <w:spacing w:val="-5"/>
                <w:sz w:val="24"/>
              </w:rPr>
              <w:t>77</w:t>
            </w:r>
          </w:p>
        </w:tc>
        <w:tc>
          <w:tcPr>
            <w:tcW w:w="1552" w:type="dxa"/>
          </w:tcPr>
          <w:p>
            <w:pPr>
              <w:pStyle w:val="TableParagraph"/>
              <w:spacing w:line="275" w:lineRule="exact"/>
              <w:ind w:right="56"/>
              <w:rPr>
                <w:sz w:val="24"/>
              </w:rPr>
            </w:pPr>
            <w:r>
              <w:rPr>
                <w:spacing w:val="-10"/>
                <w:sz w:val="24"/>
              </w:rPr>
              <w:t>-</w:t>
            </w:r>
          </w:p>
        </w:tc>
        <w:tc>
          <w:tcPr>
            <w:tcW w:w="1554" w:type="dxa"/>
          </w:tcPr>
          <w:p>
            <w:pPr>
              <w:pStyle w:val="TableParagraph"/>
              <w:spacing w:line="275" w:lineRule="exact"/>
              <w:ind w:right="55"/>
              <w:rPr>
                <w:sz w:val="24"/>
              </w:rPr>
            </w:pPr>
            <w:r>
              <w:rPr>
                <w:spacing w:val="-10"/>
                <w:sz w:val="24"/>
              </w:rPr>
              <w:t>-</w:t>
            </w:r>
          </w:p>
        </w:tc>
        <w:tc>
          <w:tcPr>
            <w:tcW w:w="1552" w:type="dxa"/>
          </w:tcPr>
          <w:p>
            <w:pPr>
              <w:pStyle w:val="TableParagraph"/>
              <w:spacing w:line="275" w:lineRule="exact"/>
              <w:ind w:right="54"/>
              <w:rPr>
                <w:sz w:val="24"/>
              </w:rPr>
            </w:pPr>
            <w:r>
              <w:rPr>
                <w:spacing w:val="-10"/>
                <w:sz w:val="24"/>
              </w:rPr>
              <w:t>-</w:t>
            </w:r>
          </w:p>
        </w:tc>
      </w:tr>
      <w:tr>
        <w:trPr>
          <w:trHeight w:val="292" w:hRule="atLeast"/>
        </w:trPr>
        <w:tc>
          <w:tcPr>
            <w:tcW w:w="3686" w:type="dxa"/>
          </w:tcPr>
          <w:p>
            <w:pPr>
              <w:pStyle w:val="TableParagraph"/>
              <w:spacing w:line="272" w:lineRule="exact"/>
              <w:ind w:left="69"/>
              <w:jc w:val="left"/>
              <w:rPr>
                <w:b/>
                <w:sz w:val="24"/>
              </w:rPr>
            </w:pPr>
            <w:r>
              <w:rPr>
                <w:b/>
                <w:spacing w:val="-2"/>
                <w:sz w:val="24"/>
              </w:rPr>
              <w:t>Totais</w:t>
            </w:r>
          </w:p>
        </w:tc>
        <w:tc>
          <w:tcPr>
            <w:tcW w:w="1552" w:type="dxa"/>
          </w:tcPr>
          <w:p>
            <w:pPr>
              <w:pStyle w:val="TableParagraph"/>
              <w:spacing w:line="272" w:lineRule="exact"/>
              <w:ind w:right="54"/>
              <w:rPr>
                <w:b/>
                <w:sz w:val="24"/>
              </w:rPr>
            </w:pPr>
            <w:r>
              <w:rPr>
                <w:b/>
                <w:spacing w:val="-2"/>
                <w:sz w:val="24"/>
              </w:rPr>
              <w:t>5.234</w:t>
            </w:r>
          </w:p>
        </w:tc>
        <w:tc>
          <w:tcPr>
            <w:tcW w:w="1552" w:type="dxa"/>
          </w:tcPr>
          <w:p>
            <w:pPr>
              <w:pStyle w:val="TableParagraph"/>
              <w:spacing w:line="272" w:lineRule="exact"/>
              <w:ind w:right="53"/>
              <w:rPr>
                <w:b/>
                <w:sz w:val="24"/>
              </w:rPr>
            </w:pPr>
            <w:r>
              <w:rPr>
                <w:b/>
                <w:spacing w:val="-2"/>
                <w:sz w:val="24"/>
              </w:rPr>
              <w:t>4.035</w:t>
            </w:r>
          </w:p>
        </w:tc>
        <w:tc>
          <w:tcPr>
            <w:tcW w:w="1554" w:type="dxa"/>
          </w:tcPr>
          <w:p>
            <w:pPr>
              <w:pStyle w:val="TableParagraph"/>
              <w:spacing w:line="272" w:lineRule="exact"/>
              <w:ind w:right="52"/>
              <w:rPr>
                <w:b/>
                <w:sz w:val="24"/>
              </w:rPr>
            </w:pPr>
            <w:r>
              <w:rPr>
                <w:b/>
                <w:spacing w:val="-2"/>
                <w:sz w:val="24"/>
              </w:rPr>
              <w:t>71.437</w:t>
            </w:r>
          </w:p>
        </w:tc>
        <w:tc>
          <w:tcPr>
            <w:tcW w:w="1552" w:type="dxa"/>
          </w:tcPr>
          <w:p>
            <w:pPr>
              <w:pStyle w:val="TableParagraph"/>
              <w:spacing w:line="272" w:lineRule="exact"/>
              <w:ind w:right="52"/>
              <w:rPr>
                <w:b/>
                <w:sz w:val="24"/>
              </w:rPr>
            </w:pPr>
            <w:r>
              <w:rPr>
                <w:b/>
                <w:spacing w:val="-2"/>
                <w:sz w:val="24"/>
              </w:rPr>
              <w:t>66.542</w:t>
            </w:r>
          </w:p>
        </w:tc>
      </w:tr>
    </w:tbl>
    <w:p>
      <w:pPr>
        <w:pStyle w:val="BodyText"/>
        <w:spacing w:before="2"/>
      </w:pPr>
    </w:p>
    <w:p>
      <w:pPr>
        <w:pStyle w:val="BodyText"/>
        <w:spacing w:before="1"/>
        <w:ind w:left="85" w:right="281"/>
        <w:jc w:val="both"/>
      </w:pPr>
      <w:r>
        <w:rPr/>
        <w:t>Os valores no ativo circulante referem-se a créditos de Imposto de Renda, Contribuição Social, ISS, Pasep e Cofins, bem como do Imposto de Renda sobre rendimentos de aplicações financeiras.</w:t>
      </w:r>
    </w:p>
    <w:p>
      <w:pPr>
        <w:pStyle w:val="BodyText"/>
        <w:spacing w:before="292"/>
        <w:ind w:left="85" w:right="278"/>
        <w:jc w:val="both"/>
      </w:pPr>
      <w:r>
        <w:rPr/>
        <w:t>Os</w:t>
      </w:r>
      <w:r>
        <w:rPr>
          <w:spacing w:val="-2"/>
        </w:rPr>
        <w:t> </w:t>
      </w:r>
      <w:r>
        <w:rPr/>
        <w:t>montantes</w:t>
      </w:r>
      <w:r>
        <w:rPr>
          <w:spacing w:val="-2"/>
        </w:rPr>
        <w:t> </w:t>
      </w:r>
      <w:r>
        <w:rPr/>
        <w:t>registrados</w:t>
      </w:r>
      <w:r>
        <w:rPr>
          <w:spacing w:val="-2"/>
        </w:rPr>
        <w:t> </w:t>
      </w:r>
      <w:r>
        <w:rPr/>
        <w:t>no ativo</w:t>
      </w:r>
      <w:r>
        <w:rPr>
          <w:spacing w:val="-4"/>
        </w:rPr>
        <w:t> </w:t>
      </w:r>
      <w:r>
        <w:rPr/>
        <w:t>não</w:t>
      </w:r>
      <w:r>
        <w:rPr>
          <w:spacing w:val="-2"/>
        </w:rPr>
        <w:t> </w:t>
      </w:r>
      <w:r>
        <w:rPr/>
        <w:t>circulante</w:t>
      </w:r>
      <w:r>
        <w:rPr>
          <w:spacing w:val="-4"/>
        </w:rPr>
        <w:t> </w:t>
      </w:r>
      <w:r>
        <w:rPr/>
        <w:t>são</w:t>
      </w:r>
      <w:r>
        <w:rPr>
          <w:spacing w:val="-2"/>
        </w:rPr>
        <w:t> </w:t>
      </w:r>
      <w:r>
        <w:rPr/>
        <w:t>relativos</w:t>
      </w:r>
      <w:r>
        <w:rPr>
          <w:spacing w:val="-2"/>
        </w:rPr>
        <w:t> </w:t>
      </w:r>
      <w:r>
        <w:rPr/>
        <w:t>ao saldo</w:t>
      </w:r>
      <w:r>
        <w:rPr>
          <w:spacing w:val="-2"/>
        </w:rPr>
        <w:t> </w:t>
      </w:r>
      <w:r>
        <w:rPr/>
        <w:t>negativo</w:t>
      </w:r>
      <w:r>
        <w:rPr>
          <w:spacing w:val="-2"/>
        </w:rPr>
        <w:t> </w:t>
      </w:r>
      <w:r>
        <w:rPr/>
        <w:t>de</w:t>
      </w:r>
      <w:r>
        <w:rPr>
          <w:spacing w:val="-2"/>
        </w:rPr>
        <w:t> </w:t>
      </w:r>
      <w:r>
        <w:rPr/>
        <w:t>Imposto</w:t>
      </w:r>
      <w:r>
        <w:rPr>
          <w:spacing w:val="-4"/>
        </w:rPr>
        <w:t> </w:t>
      </w:r>
      <w:r>
        <w:rPr/>
        <w:t>de Renda e</w:t>
      </w:r>
      <w:r>
        <w:rPr>
          <w:spacing w:val="-1"/>
        </w:rPr>
        <w:t> </w:t>
      </w:r>
      <w:r>
        <w:rPr/>
        <w:t>de</w:t>
      </w:r>
      <w:r>
        <w:rPr>
          <w:spacing w:val="-1"/>
        </w:rPr>
        <w:t> </w:t>
      </w:r>
      <w:r>
        <w:rPr/>
        <w:t>Contribuição</w:t>
      </w:r>
      <w:r>
        <w:rPr>
          <w:spacing w:val="-3"/>
        </w:rPr>
        <w:t> </w:t>
      </w:r>
      <w:r>
        <w:rPr/>
        <w:t>Social,</w:t>
      </w:r>
      <w:r>
        <w:rPr>
          <w:spacing w:val="-5"/>
        </w:rPr>
        <w:t> </w:t>
      </w:r>
      <w:r>
        <w:rPr/>
        <w:t>referente</w:t>
      </w:r>
      <w:r>
        <w:rPr>
          <w:spacing w:val="-1"/>
        </w:rPr>
        <w:t> </w:t>
      </w:r>
      <w:r>
        <w:rPr/>
        <w:t>aos</w:t>
      </w:r>
      <w:r>
        <w:rPr>
          <w:spacing w:val="-3"/>
        </w:rPr>
        <w:t> </w:t>
      </w:r>
      <w:r>
        <w:rPr/>
        <w:t>exercícios</w:t>
      </w:r>
      <w:r>
        <w:rPr>
          <w:spacing w:val="-3"/>
        </w:rPr>
        <w:t> </w:t>
      </w:r>
      <w:r>
        <w:rPr/>
        <w:t>de</w:t>
      </w:r>
      <w:r>
        <w:rPr>
          <w:spacing w:val="-1"/>
        </w:rPr>
        <w:t> </w:t>
      </w:r>
      <w:r>
        <w:rPr/>
        <w:t>2021</w:t>
      </w:r>
      <w:r>
        <w:rPr>
          <w:spacing w:val="-3"/>
        </w:rPr>
        <w:t> </w:t>
      </w:r>
      <w:r>
        <w:rPr/>
        <w:t>e</w:t>
      </w:r>
      <w:r>
        <w:rPr>
          <w:spacing w:val="-3"/>
        </w:rPr>
        <w:t> </w:t>
      </w:r>
      <w:r>
        <w:rPr/>
        <w:t>2022,</w:t>
      </w:r>
      <w:r>
        <w:rPr>
          <w:spacing w:val="-3"/>
        </w:rPr>
        <w:t> </w:t>
      </w:r>
      <w:r>
        <w:rPr/>
        <w:t>os</w:t>
      </w:r>
      <w:r>
        <w:rPr>
          <w:spacing w:val="-3"/>
        </w:rPr>
        <w:t> </w:t>
      </w:r>
      <w:r>
        <w:rPr/>
        <w:t>quais</w:t>
      </w:r>
      <w:r>
        <w:rPr>
          <w:spacing w:val="-6"/>
        </w:rPr>
        <w:t> </w:t>
      </w:r>
      <w:r>
        <w:rPr/>
        <w:t>vem</w:t>
      </w:r>
      <w:r>
        <w:rPr>
          <w:spacing w:val="-1"/>
        </w:rPr>
        <w:t> </w:t>
      </w:r>
      <w:r>
        <w:rPr/>
        <w:t>sendo</w:t>
      </w:r>
      <w:r>
        <w:rPr>
          <w:spacing w:val="-3"/>
        </w:rPr>
        <w:t> </w:t>
      </w:r>
      <w:r>
        <w:rPr/>
        <w:t>atualizados</w:t>
      </w:r>
      <w:r>
        <w:rPr>
          <w:spacing w:val="-4"/>
        </w:rPr>
        <w:t> </w:t>
      </w:r>
      <w:r>
        <w:rPr/>
        <w:t>pela taxa Selic. Na presente data, estes montantes possuem uma expectativa de realização durante o ano de 2025, a depender da regularização dos trâmites operacionais internos e aqueles exigidos pela Receita Federal.</w:t>
      </w:r>
    </w:p>
    <w:p>
      <w:pPr>
        <w:pStyle w:val="BodyText"/>
      </w:pPr>
    </w:p>
    <w:p>
      <w:pPr>
        <w:pStyle w:val="BodyText"/>
        <w:spacing w:before="1"/>
      </w:pPr>
    </w:p>
    <w:p>
      <w:pPr>
        <w:pStyle w:val="Heading2"/>
        <w:numPr>
          <w:ilvl w:val="0"/>
          <w:numId w:val="2"/>
        </w:numPr>
        <w:tabs>
          <w:tab w:pos="260" w:val="left" w:leader="none"/>
        </w:tabs>
        <w:spacing w:line="240" w:lineRule="auto" w:before="0" w:after="0"/>
        <w:ind w:left="260" w:right="0" w:hanging="175"/>
        <w:jc w:val="both"/>
      </w:pPr>
      <w:r>
        <w:rPr/>
        <w:t>–</w:t>
      </w:r>
      <w:r>
        <w:rPr>
          <w:spacing w:val="1"/>
        </w:rPr>
        <w:t> </w:t>
      </w:r>
      <w:r>
        <w:rPr>
          <w:u w:val="single"/>
        </w:rPr>
        <w:t>Valores</w:t>
      </w:r>
      <w:r>
        <w:rPr>
          <w:spacing w:val="-1"/>
          <w:u w:val="single"/>
        </w:rPr>
        <w:t> </w:t>
      </w:r>
      <w:r>
        <w:rPr>
          <w:u w:val="single"/>
        </w:rPr>
        <w:t>a </w:t>
      </w:r>
      <w:r>
        <w:rPr>
          <w:spacing w:val="-2"/>
          <w:u w:val="single"/>
        </w:rPr>
        <w:t>receber</w:t>
      </w:r>
    </w:p>
    <w:p>
      <w:pPr>
        <w:pStyle w:val="BodyText"/>
        <w:rPr>
          <w:b/>
        </w:rPr>
      </w:pPr>
    </w:p>
    <w:p>
      <w:pPr>
        <w:pStyle w:val="BodyText"/>
        <w:ind w:left="85"/>
      </w:pPr>
      <w:r>
        <w:rPr/>
        <w:t>Os</w:t>
      </w:r>
      <w:r>
        <w:rPr>
          <w:spacing w:val="-6"/>
        </w:rPr>
        <w:t> </w:t>
      </w:r>
      <w:r>
        <w:rPr/>
        <w:t>grupos</w:t>
      </w:r>
      <w:r>
        <w:rPr>
          <w:spacing w:val="-6"/>
        </w:rPr>
        <w:t> </w:t>
      </w:r>
      <w:r>
        <w:rPr/>
        <w:t>valores</w:t>
      </w:r>
      <w:r>
        <w:rPr>
          <w:spacing w:val="-6"/>
        </w:rPr>
        <w:t> </w:t>
      </w:r>
      <w:r>
        <w:rPr/>
        <w:t>a</w:t>
      </w:r>
      <w:r>
        <w:rPr>
          <w:spacing w:val="-6"/>
        </w:rPr>
        <w:t> </w:t>
      </w:r>
      <w:r>
        <w:rPr/>
        <w:t>receber,</w:t>
      </w:r>
      <w:r>
        <w:rPr>
          <w:spacing w:val="-9"/>
        </w:rPr>
        <w:t> </w:t>
      </w:r>
      <w:r>
        <w:rPr/>
        <w:t>do</w:t>
      </w:r>
      <w:r>
        <w:rPr>
          <w:spacing w:val="-4"/>
        </w:rPr>
        <w:t> </w:t>
      </w:r>
      <w:r>
        <w:rPr/>
        <w:t>ativo</w:t>
      </w:r>
      <w:r>
        <w:rPr>
          <w:spacing w:val="-8"/>
        </w:rPr>
        <w:t> </w:t>
      </w:r>
      <w:r>
        <w:rPr/>
        <w:t>circulante</w:t>
      </w:r>
      <w:r>
        <w:rPr>
          <w:spacing w:val="-9"/>
        </w:rPr>
        <w:t> </w:t>
      </w:r>
      <w:r>
        <w:rPr/>
        <w:t>e</w:t>
      </w:r>
      <w:r>
        <w:rPr>
          <w:spacing w:val="-8"/>
        </w:rPr>
        <w:t> </w:t>
      </w:r>
      <w:r>
        <w:rPr/>
        <w:t>do</w:t>
      </w:r>
      <w:r>
        <w:rPr>
          <w:spacing w:val="-4"/>
        </w:rPr>
        <w:t> </w:t>
      </w:r>
      <w:r>
        <w:rPr/>
        <w:t>ativo</w:t>
      </w:r>
      <w:r>
        <w:rPr>
          <w:spacing w:val="-6"/>
        </w:rPr>
        <w:t> </w:t>
      </w:r>
      <w:r>
        <w:rPr/>
        <w:t>não</w:t>
      </w:r>
      <w:r>
        <w:rPr>
          <w:spacing w:val="-6"/>
        </w:rPr>
        <w:t> </w:t>
      </w:r>
      <w:r>
        <w:rPr/>
        <w:t>circulante,</w:t>
      </w:r>
      <w:r>
        <w:rPr>
          <w:spacing w:val="-11"/>
        </w:rPr>
        <w:t> </w:t>
      </w:r>
      <w:r>
        <w:rPr/>
        <w:t>estão</w:t>
      </w:r>
      <w:r>
        <w:rPr>
          <w:spacing w:val="-4"/>
        </w:rPr>
        <w:t> </w:t>
      </w:r>
      <w:r>
        <w:rPr/>
        <w:t>compostos</w:t>
      </w:r>
      <w:r>
        <w:rPr>
          <w:spacing w:val="-6"/>
        </w:rPr>
        <w:t> </w:t>
      </w:r>
      <w:r>
        <w:rPr/>
        <w:t>da</w:t>
      </w:r>
      <w:r>
        <w:rPr>
          <w:spacing w:val="-4"/>
        </w:rPr>
        <w:t> </w:t>
      </w:r>
      <w:r>
        <w:rPr/>
        <w:t>seguinte </w:t>
      </w:r>
      <w:r>
        <w:rPr>
          <w:spacing w:val="-2"/>
        </w:rPr>
        <w:t>maneira:</w:t>
      </w:r>
    </w:p>
    <w:p>
      <w:pPr>
        <w:pStyle w:val="BodyText"/>
        <w:spacing w:after="0"/>
        <w:sectPr>
          <w:pgSz w:w="11910" w:h="16840"/>
          <w:pgMar w:header="1006" w:footer="1042" w:top="2000" w:bottom="1240" w:left="992" w:right="566"/>
        </w:sectPr>
      </w:pPr>
    </w:p>
    <w:p>
      <w:pPr>
        <w:pStyle w:val="BodyText"/>
        <w:rPr>
          <w:sz w:val="20"/>
        </w:rPr>
      </w:pPr>
    </w:p>
    <w:p>
      <w:pPr>
        <w:pStyle w:val="BodyText"/>
        <w:spacing w:before="188"/>
        <w:rPr>
          <w:sz w:val="2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8"/>
        <w:gridCol w:w="1411"/>
        <w:gridCol w:w="1553"/>
        <w:gridCol w:w="1555"/>
        <w:gridCol w:w="1553"/>
      </w:tblGrid>
      <w:tr>
        <w:trPr>
          <w:trHeight w:val="294" w:hRule="atLeast"/>
        </w:trPr>
        <w:tc>
          <w:tcPr>
            <w:tcW w:w="3828" w:type="dxa"/>
            <w:vMerge w:val="restart"/>
            <w:tcBorders>
              <w:top w:val="nil"/>
              <w:left w:val="nil"/>
            </w:tcBorders>
          </w:tcPr>
          <w:p>
            <w:pPr>
              <w:pStyle w:val="TableParagraph"/>
              <w:jc w:val="left"/>
              <w:rPr>
                <w:rFonts w:ascii="Times New Roman"/>
                <w:sz w:val="22"/>
              </w:rPr>
            </w:pPr>
          </w:p>
        </w:tc>
        <w:tc>
          <w:tcPr>
            <w:tcW w:w="2964" w:type="dxa"/>
            <w:gridSpan w:val="2"/>
          </w:tcPr>
          <w:p>
            <w:pPr>
              <w:pStyle w:val="TableParagraph"/>
              <w:spacing w:line="273" w:lineRule="exact" w:before="1"/>
              <w:ind w:left="976"/>
              <w:jc w:val="left"/>
              <w:rPr>
                <w:b/>
                <w:sz w:val="24"/>
              </w:rPr>
            </w:pPr>
            <w:r>
              <w:rPr>
                <w:b/>
                <w:spacing w:val="-2"/>
                <w:sz w:val="24"/>
              </w:rPr>
              <w:t>Circulante</w:t>
            </w:r>
          </w:p>
        </w:tc>
        <w:tc>
          <w:tcPr>
            <w:tcW w:w="3108" w:type="dxa"/>
            <w:gridSpan w:val="2"/>
          </w:tcPr>
          <w:p>
            <w:pPr>
              <w:pStyle w:val="TableParagraph"/>
              <w:spacing w:line="273" w:lineRule="exact" w:before="1"/>
              <w:ind w:left="831"/>
              <w:jc w:val="left"/>
              <w:rPr>
                <w:b/>
                <w:sz w:val="24"/>
              </w:rPr>
            </w:pPr>
            <w:r>
              <w:rPr>
                <w:b/>
                <w:sz w:val="24"/>
              </w:rPr>
              <w:t>Não</w:t>
            </w:r>
            <w:r>
              <w:rPr>
                <w:b/>
                <w:spacing w:val="1"/>
                <w:sz w:val="24"/>
              </w:rPr>
              <w:t> </w:t>
            </w:r>
            <w:r>
              <w:rPr>
                <w:b/>
                <w:spacing w:val="-2"/>
                <w:sz w:val="24"/>
              </w:rPr>
              <w:t>circulante</w:t>
            </w:r>
          </w:p>
        </w:tc>
      </w:tr>
      <w:tr>
        <w:trPr>
          <w:trHeight w:val="292" w:hRule="atLeast"/>
        </w:trPr>
        <w:tc>
          <w:tcPr>
            <w:tcW w:w="3828" w:type="dxa"/>
            <w:vMerge/>
            <w:tcBorders>
              <w:top w:val="nil"/>
              <w:left w:val="nil"/>
            </w:tcBorders>
          </w:tcPr>
          <w:p>
            <w:pPr>
              <w:rPr>
                <w:sz w:val="2"/>
                <w:szCs w:val="2"/>
              </w:rPr>
            </w:pPr>
          </w:p>
        </w:tc>
        <w:tc>
          <w:tcPr>
            <w:tcW w:w="1411" w:type="dxa"/>
          </w:tcPr>
          <w:p>
            <w:pPr>
              <w:pStyle w:val="TableParagraph"/>
              <w:spacing w:line="272" w:lineRule="exact"/>
              <w:ind w:left="115"/>
              <w:jc w:val="left"/>
              <w:rPr>
                <w:b/>
                <w:sz w:val="24"/>
              </w:rPr>
            </w:pPr>
            <w:r>
              <w:rPr>
                <w:b/>
                <w:spacing w:val="-2"/>
                <w:sz w:val="24"/>
              </w:rPr>
              <w:t>31/12/2024</w:t>
            </w:r>
          </w:p>
        </w:tc>
        <w:tc>
          <w:tcPr>
            <w:tcW w:w="1553" w:type="dxa"/>
          </w:tcPr>
          <w:p>
            <w:pPr>
              <w:pStyle w:val="TableParagraph"/>
              <w:spacing w:line="272" w:lineRule="exact"/>
              <w:ind w:left="187"/>
              <w:jc w:val="left"/>
              <w:rPr>
                <w:b/>
                <w:sz w:val="24"/>
              </w:rPr>
            </w:pPr>
            <w:r>
              <w:rPr>
                <w:b/>
                <w:spacing w:val="-2"/>
                <w:sz w:val="24"/>
              </w:rPr>
              <w:t>31/12/2023</w:t>
            </w:r>
          </w:p>
        </w:tc>
        <w:tc>
          <w:tcPr>
            <w:tcW w:w="1555" w:type="dxa"/>
          </w:tcPr>
          <w:p>
            <w:pPr>
              <w:pStyle w:val="TableParagraph"/>
              <w:spacing w:line="272" w:lineRule="exact"/>
              <w:ind w:left="190"/>
              <w:jc w:val="left"/>
              <w:rPr>
                <w:b/>
                <w:sz w:val="24"/>
              </w:rPr>
            </w:pPr>
            <w:r>
              <w:rPr>
                <w:b/>
                <w:spacing w:val="-2"/>
                <w:sz w:val="24"/>
              </w:rPr>
              <w:t>31/12/2024</w:t>
            </w:r>
          </w:p>
        </w:tc>
        <w:tc>
          <w:tcPr>
            <w:tcW w:w="1553" w:type="dxa"/>
          </w:tcPr>
          <w:p>
            <w:pPr>
              <w:pStyle w:val="TableParagraph"/>
              <w:spacing w:line="272" w:lineRule="exact"/>
              <w:ind w:left="186"/>
              <w:jc w:val="left"/>
              <w:rPr>
                <w:b/>
                <w:sz w:val="24"/>
              </w:rPr>
            </w:pPr>
            <w:r>
              <w:rPr>
                <w:b/>
                <w:spacing w:val="-2"/>
                <w:sz w:val="24"/>
              </w:rPr>
              <w:t>31/12/2023</w:t>
            </w:r>
          </w:p>
        </w:tc>
      </w:tr>
      <w:tr>
        <w:trPr>
          <w:trHeight w:val="292" w:hRule="atLeast"/>
        </w:trPr>
        <w:tc>
          <w:tcPr>
            <w:tcW w:w="3828" w:type="dxa"/>
            <w:vMerge/>
            <w:tcBorders>
              <w:top w:val="nil"/>
              <w:left w:val="nil"/>
            </w:tcBorders>
          </w:tcPr>
          <w:p>
            <w:pPr>
              <w:rPr>
                <w:sz w:val="2"/>
                <w:szCs w:val="2"/>
              </w:rPr>
            </w:pPr>
          </w:p>
        </w:tc>
        <w:tc>
          <w:tcPr>
            <w:tcW w:w="1411" w:type="dxa"/>
          </w:tcPr>
          <w:p>
            <w:pPr>
              <w:pStyle w:val="TableParagraph"/>
              <w:jc w:val="left"/>
              <w:rPr>
                <w:rFonts w:ascii="Times New Roman"/>
                <w:sz w:val="20"/>
              </w:rPr>
            </w:pPr>
          </w:p>
        </w:tc>
        <w:tc>
          <w:tcPr>
            <w:tcW w:w="1553" w:type="dxa"/>
          </w:tcPr>
          <w:p>
            <w:pPr>
              <w:pStyle w:val="TableParagraph"/>
              <w:spacing w:line="249" w:lineRule="exact" w:before="23"/>
              <w:ind w:right="70"/>
              <w:rPr>
                <w:b/>
                <w:sz w:val="22"/>
              </w:rPr>
            </w:pPr>
            <w:r>
              <w:rPr>
                <w:b/>
                <w:spacing w:val="-2"/>
                <w:sz w:val="22"/>
              </w:rPr>
              <w:t>Reapresentado</w:t>
            </w:r>
          </w:p>
        </w:tc>
        <w:tc>
          <w:tcPr>
            <w:tcW w:w="1555" w:type="dxa"/>
          </w:tcPr>
          <w:p>
            <w:pPr>
              <w:pStyle w:val="TableParagraph"/>
              <w:jc w:val="left"/>
              <w:rPr>
                <w:rFonts w:ascii="Times New Roman"/>
                <w:sz w:val="20"/>
              </w:rPr>
            </w:pPr>
          </w:p>
        </w:tc>
        <w:tc>
          <w:tcPr>
            <w:tcW w:w="1553" w:type="dxa"/>
          </w:tcPr>
          <w:p>
            <w:pPr>
              <w:pStyle w:val="TableParagraph"/>
              <w:jc w:val="left"/>
              <w:rPr>
                <w:rFonts w:ascii="Times New Roman"/>
                <w:sz w:val="20"/>
              </w:rPr>
            </w:pPr>
          </w:p>
        </w:tc>
      </w:tr>
      <w:tr>
        <w:trPr>
          <w:trHeight w:val="292" w:hRule="atLeast"/>
        </w:trPr>
        <w:tc>
          <w:tcPr>
            <w:tcW w:w="3828" w:type="dxa"/>
          </w:tcPr>
          <w:p>
            <w:pPr>
              <w:pStyle w:val="TableParagraph"/>
              <w:spacing w:line="272" w:lineRule="exact"/>
              <w:ind w:left="69"/>
              <w:jc w:val="left"/>
              <w:rPr>
                <w:sz w:val="24"/>
              </w:rPr>
            </w:pPr>
            <w:r>
              <w:rPr>
                <w:sz w:val="24"/>
              </w:rPr>
              <w:t>Acordos</w:t>
            </w:r>
            <w:r>
              <w:rPr>
                <w:spacing w:val="1"/>
                <w:sz w:val="24"/>
              </w:rPr>
              <w:t> </w:t>
            </w:r>
            <w:r>
              <w:rPr>
                <w:sz w:val="24"/>
              </w:rPr>
              <w:t>–</w:t>
            </w:r>
            <w:r>
              <w:rPr>
                <w:spacing w:val="-1"/>
                <w:sz w:val="24"/>
              </w:rPr>
              <w:t> </w:t>
            </w:r>
            <w:r>
              <w:rPr>
                <w:sz w:val="24"/>
              </w:rPr>
              <w:t>créditos</w:t>
            </w:r>
            <w:r>
              <w:rPr>
                <w:spacing w:val="-2"/>
                <w:sz w:val="24"/>
              </w:rPr>
              <w:t> </w:t>
            </w:r>
            <w:r>
              <w:rPr>
                <w:sz w:val="24"/>
              </w:rPr>
              <w:t>a</w:t>
            </w:r>
            <w:r>
              <w:rPr>
                <w:spacing w:val="2"/>
                <w:sz w:val="24"/>
              </w:rPr>
              <w:t> </w:t>
            </w:r>
            <w:r>
              <w:rPr>
                <w:spacing w:val="-2"/>
                <w:sz w:val="24"/>
              </w:rPr>
              <w:t>receber</w:t>
            </w:r>
          </w:p>
        </w:tc>
        <w:tc>
          <w:tcPr>
            <w:tcW w:w="1411" w:type="dxa"/>
          </w:tcPr>
          <w:p>
            <w:pPr>
              <w:pStyle w:val="TableParagraph"/>
              <w:spacing w:line="272" w:lineRule="exact"/>
              <w:ind w:right="56"/>
              <w:rPr>
                <w:sz w:val="24"/>
              </w:rPr>
            </w:pPr>
            <w:r>
              <w:rPr>
                <w:spacing w:val="-2"/>
                <w:sz w:val="24"/>
              </w:rPr>
              <w:t>1.928</w:t>
            </w:r>
          </w:p>
        </w:tc>
        <w:tc>
          <w:tcPr>
            <w:tcW w:w="1553" w:type="dxa"/>
          </w:tcPr>
          <w:p>
            <w:pPr>
              <w:pStyle w:val="TableParagraph"/>
              <w:spacing w:line="272" w:lineRule="exact"/>
              <w:ind w:right="57"/>
              <w:rPr>
                <w:sz w:val="24"/>
              </w:rPr>
            </w:pPr>
            <w:r>
              <w:rPr>
                <w:spacing w:val="-2"/>
                <w:sz w:val="24"/>
              </w:rPr>
              <w:t>5.360</w:t>
            </w:r>
          </w:p>
        </w:tc>
        <w:tc>
          <w:tcPr>
            <w:tcW w:w="1555" w:type="dxa"/>
          </w:tcPr>
          <w:p>
            <w:pPr>
              <w:pStyle w:val="TableParagraph"/>
              <w:spacing w:line="272" w:lineRule="exact"/>
              <w:ind w:right="57"/>
              <w:rPr>
                <w:sz w:val="24"/>
              </w:rPr>
            </w:pPr>
            <w:r>
              <w:rPr>
                <w:spacing w:val="-2"/>
                <w:sz w:val="24"/>
              </w:rPr>
              <w:t>1.690</w:t>
            </w:r>
          </w:p>
        </w:tc>
        <w:tc>
          <w:tcPr>
            <w:tcW w:w="1553" w:type="dxa"/>
          </w:tcPr>
          <w:p>
            <w:pPr>
              <w:pStyle w:val="TableParagraph"/>
              <w:spacing w:line="272" w:lineRule="exact"/>
              <w:ind w:right="57"/>
              <w:rPr>
                <w:sz w:val="24"/>
              </w:rPr>
            </w:pPr>
            <w:r>
              <w:rPr>
                <w:spacing w:val="-2"/>
                <w:sz w:val="24"/>
              </w:rPr>
              <w:t>1.244</w:t>
            </w:r>
          </w:p>
        </w:tc>
      </w:tr>
      <w:tr>
        <w:trPr>
          <w:trHeight w:val="294" w:hRule="atLeast"/>
        </w:trPr>
        <w:tc>
          <w:tcPr>
            <w:tcW w:w="3828" w:type="dxa"/>
          </w:tcPr>
          <w:p>
            <w:pPr>
              <w:pStyle w:val="TableParagraph"/>
              <w:spacing w:line="273" w:lineRule="exact" w:before="1"/>
              <w:ind w:left="69"/>
              <w:jc w:val="left"/>
              <w:rPr>
                <w:sz w:val="24"/>
              </w:rPr>
            </w:pPr>
            <w:r>
              <w:rPr>
                <w:sz w:val="24"/>
              </w:rPr>
              <w:t>Empregados</w:t>
            </w:r>
            <w:r>
              <w:rPr>
                <w:spacing w:val="2"/>
                <w:sz w:val="24"/>
              </w:rPr>
              <w:t> </w:t>
            </w:r>
            <w:r>
              <w:rPr>
                <w:sz w:val="24"/>
              </w:rPr>
              <w:t>cedidos</w:t>
            </w:r>
            <w:r>
              <w:rPr>
                <w:spacing w:val="-3"/>
                <w:sz w:val="24"/>
              </w:rPr>
              <w:t> </w:t>
            </w:r>
            <w:r>
              <w:rPr>
                <w:sz w:val="24"/>
              </w:rPr>
              <w:t>a outros</w:t>
            </w:r>
            <w:r>
              <w:rPr>
                <w:spacing w:val="1"/>
                <w:sz w:val="24"/>
              </w:rPr>
              <w:t> </w:t>
            </w:r>
            <w:r>
              <w:rPr>
                <w:spacing w:val="-2"/>
                <w:sz w:val="24"/>
              </w:rPr>
              <w:t>órgãos</w:t>
            </w:r>
          </w:p>
        </w:tc>
        <w:tc>
          <w:tcPr>
            <w:tcW w:w="1411" w:type="dxa"/>
          </w:tcPr>
          <w:p>
            <w:pPr>
              <w:pStyle w:val="TableParagraph"/>
              <w:spacing w:line="273" w:lineRule="exact" w:before="1"/>
              <w:ind w:right="57"/>
              <w:rPr>
                <w:sz w:val="24"/>
              </w:rPr>
            </w:pPr>
            <w:r>
              <w:rPr>
                <w:spacing w:val="-2"/>
                <w:sz w:val="24"/>
              </w:rPr>
              <w:t>10.337</w:t>
            </w:r>
          </w:p>
        </w:tc>
        <w:tc>
          <w:tcPr>
            <w:tcW w:w="1553" w:type="dxa"/>
          </w:tcPr>
          <w:p>
            <w:pPr>
              <w:pStyle w:val="TableParagraph"/>
              <w:spacing w:line="273" w:lineRule="exact" w:before="1"/>
              <w:ind w:right="57"/>
              <w:rPr>
                <w:sz w:val="24"/>
              </w:rPr>
            </w:pPr>
            <w:r>
              <w:rPr>
                <w:spacing w:val="-2"/>
                <w:sz w:val="24"/>
              </w:rPr>
              <w:t>1.874</w:t>
            </w:r>
          </w:p>
        </w:tc>
        <w:tc>
          <w:tcPr>
            <w:tcW w:w="1555" w:type="dxa"/>
          </w:tcPr>
          <w:p>
            <w:pPr>
              <w:pStyle w:val="TableParagraph"/>
              <w:spacing w:line="273" w:lineRule="exact" w:before="1"/>
              <w:ind w:right="58"/>
              <w:rPr>
                <w:sz w:val="24"/>
              </w:rPr>
            </w:pPr>
            <w:r>
              <w:rPr>
                <w:spacing w:val="-10"/>
                <w:sz w:val="24"/>
              </w:rPr>
              <w:t>-</w:t>
            </w:r>
          </w:p>
        </w:tc>
        <w:tc>
          <w:tcPr>
            <w:tcW w:w="1553" w:type="dxa"/>
          </w:tcPr>
          <w:p>
            <w:pPr>
              <w:pStyle w:val="TableParagraph"/>
              <w:spacing w:line="273" w:lineRule="exact" w:before="1"/>
              <w:ind w:right="58"/>
              <w:rPr>
                <w:sz w:val="24"/>
              </w:rPr>
            </w:pPr>
            <w:r>
              <w:rPr>
                <w:spacing w:val="-10"/>
                <w:sz w:val="24"/>
              </w:rPr>
              <w:t>-</w:t>
            </w:r>
          </w:p>
        </w:tc>
      </w:tr>
      <w:tr>
        <w:trPr>
          <w:trHeight w:val="292" w:hRule="atLeast"/>
        </w:trPr>
        <w:tc>
          <w:tcPr>
            <w:tcW w:w="3828" w:type="dxa"/>
          </w:tcPr>
          <w:p>
            <w:pPr>
              <w:pStyle w:val="TableParagraph"/>
              <w:spacing w:line="272" w:lineRule="exact"/>
              <w:ind w:left="69"/>
              <w:jc w:val="left"/>
              <w:rPr>
                <w:sz w:val="24"/>
              </w:rPr>
            </w:pPr>
            <w:r>
              <w:rPr>
                <w:sz w:val="24"/>
              </w:rPr>
              <w:t>Outros</w:t>
            </w:r>
            <w:r>
              <w:rPr>
                <w:spacing w:val="1"/>
                <w:sz w:val="24"/>
              </w:rPr>
              <w:t> </w:t>
            </w:r>
            <w:r>
              <w:rPr>
                <w:sz w:val="24"/>
              </w:rPr>
              <w:t>valores</w:t>
            </w:r>
            <w:r>
              <w:rPr>
                <w:spacing w:val="1"/>
                <w:sz w:val="24"/>
              </w:rPr>
              <w:t> </w:t>
            </w:r>
            <w:r>
              <w:rPr>
                <w:sz w:val="24"/>
              </w:rPr>
              <w:t>a</w:t>
            </w:r>
            <w:r>
              <w:rPr>
                <w:spacing w:val="-3"/>
                <w:sz w:val="24"/>
              </w:rPr>
              <w:t> </w:t>
            </w:r>
            <w:r>
              <w:rPr>
                <w:spacing w:val="-2"/>
                <w:sz w:val="24"/>
              </w:rPr>
              <w:t>receber</w:t>
            </w:r>
          </w:p>
        </w:tc>
        <w:tc>
          <w:tcPr>
            <w:tcW w:w="1411" w:type="dxa"/>
          </w:tcPr>
          <w:p>
            <w:pPr>
              <w:pStyle w:val="TableParagraph"/>
              <w:spacing w:line="272" w:lineRule="exact"/>
              <w:ind w:right="56"/>
              <w:rPr>
                <w:sz w:val="24"/>
              </w:rPr>
            </w:pPr>
            <w:r>
              <w:rPr>
                <w:spacing w:val="-2"/>
                <w:sz w:val="24"/>
              </w:rPr>
              <w:t>4.217</w:t>
            </w:r>
          </w:p>
        </w:tc>
        <w:tc>
          <w:tcPr>
            <w:tcW w:w="1553" w:type="dxa"/>
          </w:tcPr>
          <w:p>
            <w:pPr>
              <w:pStyle w:val="TableParagraph"/>
              <w:spacing w:line="272" w:lineRule="exact"/>
              <w:ind w:right="57"/>
              <w:rPr>
                <w:sz w:val="24"/>
              </w:rPr>
            </w:pPr>
            <w:r>
              <w:rPr>
                <w:spacing w:val="-2"/>
                <w:sz w:val="24"/>
              </w:rPr>
              <w:t>2.177</w:t>
            </w:r>
          </w:p>
        </w:tc>
        <w:tc>
          <w:tcPr>
            <w:tcW w:w="1555" w:type="dxa"/>
          </w:tcPr>
          <w:p>
            <w:pPr>
              <w:pStyle w:val="TableParagraph"/>
              <w:spacing w:line="272" w:lineRule="exact"/>
              <w:ind w:right="58"/>
              <w:rPr>
                <w:sz w:val="24"/>
              </w:rPr>
            </w:pPr>
            <w:r>
              <w:rPr>
                <w:spacing w:val="-10"/>
                <w:sz w:val="24"/>
              </w:rPr>
              <w:t>-</w:t>
            </w:r>
          </w:p>
        </w:tc>
        <w:tc>
          <w:tcPr>
            <w:tcW w:w="1553" w:type="dxa"/>
          </w:tcPr>
          <w:p>
            <w:pPr>
              <w:pStyle w:val="TableParagraph"/>
              <w:spacing w:line="272" w:lineRule="exact"/>
              <w:ind w:right="58"/>
              <w:rPr>
                <w:sz w:val="24"/>
              </w:rPr>
            </w:pPr>
            <w:r>
              <w:rPr>
                <w:spacing w:val="-10"/>
                <w:sz w:val="24"/>
              </w:rPr>
              <w:t>-</w:t>
            </w:r>
          </w:p>
        </w:tc>
      </w:tr>
      <w:tr>
        <w:trPr>
          <w:trHeight w:val="292" w:hRule="atLeast"/>
        </w:trPr>
        <w:tc>
          <w:tcPr>
            <w:tcW w:w="3828" w:type="dxa"/>
          </w:tcPr>
          <w:p>
            <w:pPr>
              <w:pStyle w:val="TableParagraph"/>
              <w:spacing w:line="272" w:lineRule="exact"/>
              <w:ind w:left="69"/>
              <w:jc w:val="left"/>
              <w:rPr>
                <w:sz w:val="24"/>
              </w:rPr>
            </w:pPr>
            <w:r>
              <w:rPr>
                <w:sz w:val="24"/>
              </w:rPr>
              <w:t>(-) PECLD –</w:t>
            </w:r>
            <w:r>
              <w:rPr>
                <w:spacing w:val="-1"/>
                <w:sz w:val="24"/>
              </w:rPr>
              <w:t> </w:t>
            </w:r>
            <w:r>
              <w:rPr>
                <w:spacing w:val="-2"/>
                <w:sz w:val="24"/>
              </w:rPr>
              <w:t>Cedidos</w:t>
            </w:r>
          </w:p>
        </w:tc>
        <w:tc>
          <w:tcPr>
            <w:tcW w:w="1411" w:type="dxa"/>
          </w:tcPr>
          <w:p>
            <w:pPr>
              <w:pStyle w:val="TableParagraph"/>
              <w:spacing w:line="272" w:lineRule="exact"/>
              <w:ind w:right="55"/>
              <w:rPr>
                <w:sz w:val="24"/>
              </w:rPr>
            </w:pPr>
            <w:r>
              <w:rPr>
                <w:spacing w:val="-2"/>
                <w:sz w:val="24"/>
              </w:rPr>
              <w:t>(9.920)</w:t>
            </w:r>
          </w:p>
        </w:tc>
        <w:tc>
          <w:tcPr>
            <w:tcW w:w="1553" w:type="dxa"/>
          </w:tcPr>
          <w:p>
            <w:pPr>
              <w:pStyle w:val="TableParagraph"/>
              <w:spacing w:line="272" w:lineRule="exact"/>
              <w:ind w:right="58"/>
              <w:rPr>
                <w:sz w:val="24"/>
              </w:rPr>
            </w:pPr>
            <w:r>
              <w:rPr>
                <w:spacing w:val="-10"/>
                <w:sz w:val="24"/>
              </w:rPr>
              <w:t>-</w:t>
            </w:r>
          </w:p>
        </w:tc>
        <w:tc>
          <w:tcPr>
            <w:tcW w:w="1555" w:type="dxa"/>
          </w:tcPr>
          <w:p>
            <w:pPr>
              <w:pStyle w:val="TableParagraph"/>
              <w:spacing w:line="272" w:lineRule="exact"/>
              <w:ind w:right="58"/>
              <w:rPr>
                <w:sz w:val="24"/>
              </w:rPr>
            </w:pPr>
            <w:r>
              <w:rPr>
                <w:spacing w:val="-10"/>
                <w:sz w:val="24"/>
              </w:rPr>
              <w:t>-</w:t>
            </w:r>
          </w:p>
        </w:tc>
        <w:tc>
          <w:tcPr>
            <w:tcW w:w="1553" w:type="dxa"/>
          </w:tcPr>
          <w:p>
            <w:pPr>
              <w:pStyle w:val="TableParagraph"/>
              <w:spacing w:line="272" w:lineRule="exact"/>
              <w:ind w:right="58"/>
              <w:rPr>
                <w:sz w:val="24"/>
              </w:rPr>
            </w:pPr>
            <w:r>
              <w:rPr>
                <w:spacing w:val="-10"/>
                <w:sz w:val="24"/>
              </w:rPr>
              <w:t>-</w:t>
            </w:r>
          </w:p>
        </w:tc>
      </w:tr>
      <w:tr>
        <w:trPr>
          <w:trHeight w:val="294" w:hRule="atLeast"/>
        </w:trPr>
        <w:tc>
          <w:tcPr>
            <w:tcW w:w="3828" w:type="dxa"/>
          </w:tcPr>
          <w:p>
            <w:pPr>
              <w:pStyle w:val="TableParagraph"/>
              <w:spacing w:line="275" w:lineRule="exact"/>
              <w:ind w:left="69"/>
              <w:jc w:val="left"/>
              <w:rPr>
                <w:b/>
                <w:sz w:val="24"/>
              </w:rPr>
            </w:pPr>
            <w:r>
              <w:rPr>
                <w:b/>
                <w:spacing w:val="-2"/>
                <w:sz w:val="24"/>
              </w:rPr>
              <w:t>Totais</w:t>
            </w:r>
          </w:p>
        </w:tc>
        <w:tc>
          <w:tcPr>
            <w:tcW w:w="1411" w:type="dxa"/>
          </w:tcPr>
          <w:p>
            <w:pPr>
              <w:pStyle w:val="TableParagraph"/>
              <w:spacing w:line="275" w:lineRule="exact"/>
              <w:ind w:right="55"/>
              <w:rPr>
                <w:b/>
                <w:sz w:val="24"/>
              </w:rPr>
            </w:pPr>
            <w:r>
              <w:rPr>
                <w:b/>
                <w:spacing w:val="-2"/>
                <w:sz w:val="24"/>
              </w:rPr>
              <w:t>6.562</w:t>
            </w:r>
          </w:p>
        </w:tc>
        <w:tc>
          <w:tcPr>
            <w:tcW w:w="1553" w:type="dxa"/>
          </w:tcPr>
          <w:p>
            <w:pPr>
              <w:pStyle w:val="TableParagraph"/>
              <w:spacing w:line="275" w:lineRule="exact"/>
              <w:ind w:right="55"/>
              <w:rPr>
                <w:b/>
                <w:sz w:val="24"/>
              </w:rPr>
            </w:pPr>
            <w:r>
              <w:rPr>
                <w:b/>
                <w:spacing w:val="-2"/>
                <w:sz w:val="24"/>
              </w:rPr>
              <w:t>9.411</w:t>
            </w:r>
          </w:p>
        </w:tc>
        <w:tc>
          <w:tcPr>
            <w:tcW w:w="1555" w:type="dxa"/>
          </w:tcPr>
          <w:p>
            <w:pPr>
              <w:pStyle w:val="TableParagraph"/>
              <w:spacing w:line="275" w:lineRule="exact"/>
              <w:ind w:right="56"/>
              <w:rPr>
                <w:b/>
                <w:sz w:val="24"/>
              </w:rPr>
            </w:pPr>
            <w:r>
              <w:rPr>
                <w:b/>
                <w:spacing w:val="-2"/>
                <w:sz w:val="24"/>
              </w:rPr>
              <w:t>1.690</w:t>
            </w:r>
          </w:p>
        </w:tc>
        <w:tc>
          <w:tcPr>
            <w:tcW w:w="1553" w:type="dxa"/>
          </w:tcPr>
          <w:p>
            <w:pPr>
              <w:pStyle w:val="TableParagraph"/>
              <w:spacing w:line="275" w:lineRule="exact"/>
              <w:ind w:right="55"/>
              <w:rPr>
                <w:b/>
                <w:sz w:val="24"/>
              </w:rPr>
            </w:pPr>
            <w:r>
              <w:rPr>
                <w:b/>
                <w:spacing w:val="-2"/>
                <w:sz w:val="24"/>
              </w:rPr>
              <w:t>1.244</w:t>
            </w:r>
          </w:p>
        </w:tc>
      </w:tr>
    </w:tbl>
    <w:p>
      <w:pPr>
        <w:pStyle w:val="BodyText"/>
        <w:spacing w:before="3"/>
      </w:pPr>
    </w:p>
    <w:p>
      <w:pPr>
        <w:pStyle w:val="BodyText"/>
        <w:ind w:left="85" w:right="281"/>
        <w:jc w:val="both"/>
      </w:pPr>
      <w:r>
        <w:rPr>
          <w:b/>
        </w:rPr>
        <w:t>Acordos – créditos a receber: </w:t>
      </w:r>
      <w:r>
        <w:rPr/>
        <w:t>compreende o saldo de acordos de confissão de dívidas firmados com clientes, sendo os mais relevantes: Pennant Serviços Marítimos e Prestomar Serviços Marítimos.</w:t>
      </w:r>
    </w:p>
    <w:p>
      <w:pPr>
        <w:pStyle w:val="BodyText"/>
        <w:spacing w:before="292"/>
        <w:ind w:left="85" w:right="278"/>
        <w:jc w:val="both"/>
      </w:pPr>
      <w:r>
        <w:rPr>
          <w:b/>
        </w:rPr>
        <w:t>Empregados</w:t>
      </w:r>
      <w:r>
        <w:rPr>
          <w:b/>
          <w:spacing w:val="-4"/>
        </w:rPr>
        <w:t> </w:t>
      </w:r>
      <w:r>
        <w:rPr>
          <w:b/>
        </w:rPr>
        <w:t>cedidos</w:t>
      </w:r>
      <w:r>
        <w:rPr>
          <w:b/>
          <w:spacing w:val="-6"/>
        </w:rPr>
        <w:t> </w:t>
      </w:r>
      <w:r>
        <w:rPr>
          <w:b/>
        </w:rPr>
        <w:t>a</w:t>
      </w:r>
      <w:r>
        <w:rPr>
          <w:b/>
          <w:spacing w:val="-9"/>
        </w:rPr>
        <w:t> </w:t>
      </w:r>
      <w:r>
        <w:rPr>
          <w:b/>
        </w:rPr>
        <w:t>outros</w:t>
      </w:r>
      <w:r>
        <w:rPr>
          <w:b/>
          <w:spacing w:val="-6"/>
        </w:rPr>
        <w:t> </w:t>
      </w:r>
      <w:r>
        <w:rPr>
          <w:b/>
        </w:rPr>
        <w:t>órgãos:</w:t>
      </w:r>
      <w:r>
        <w:rPr>
          <w:b/>
          <w:spacing w:val="-6"/>
        </w:rPr>
        <w:t> </w:t>
      </w:r>
      <w:r>
        <w:rPr/>
        <w:t>compreende</w:t>
      </w:r>
      <w:r>
        <w:rPr>
          <w:spacing w:val="-3"/>
        </w:rPr>
        <w:t> </w:t>
      </w:r>
      <w:r>
        <w:rPr/>
        <w:t>o</w:t>
      </w:r>
      <w:r>
        <w:rPr>
          <w:spacing w:val="-6"/>
        </w:rPr>
        <w:t> </w:t>
      </w:r>
      <w:r>
        <w:rPr/>
        <w:t>saldo</w:t>
      </w:r>
      <w:r>
        <w:rPr>
          <w:spacing w:val="-6"/>
        </w:rPr>
        <w:t> </w:t>
      </w:r>
      <w:r>
        <w:rPr/>
        <w:t>a</w:t>
      </w:r>
      <w:r>
        <w:rPr>
          <w:spacing w:val="-6"/>
        </w:rPr>
        <w:t> </w:t>
      </w:r>
      <w:r>
        <w:rPr/>
        <w:t>receber</w:t>
      </w:r>
      <w:r>
        <w:rPr>
          <w:spacing w:val="-6"/>
        </w:rPr>
        <w:t> </w:t>
      </w:r>
      <w:r>
        <w:rPr/>
        <w:t>referente</w:t>
      </w:r>
      <w:r>
        <w:rPr>
          <w:spacing w:val="-4"/>
        </w:rPr>
        <w:t> </w:t>
      </w:r>
      <w:r>
        <w:rPr/>
        <w:t>às</w:t>
      </w:r>
      <w:r>
        <w:rPr>
          <w:spacing w:val="-7"/>
        </w:rPr>
        <w:t> </w:t>
      </w:r>
      <w:r>
        <w:rPr/>
        <w:t>cessões</w:t>
      </w:r>
      <w:r>
        <w:rPr>
          <w:spacing w:val="-7"/>
        </w:rPr>
        <w:t> </w:t>
      </w:r>
      <w:r>
        <w:rPr/>
        <w:t>onerosas</w:t>
      </w:r>
      <w:r>
        <w:rPr>
          <w:spacing w:val="-4"/>
        </w:rPr>
        <w:t> </w:t>
      </w:r>
      <w:r>
        <w:rPr/>
        <w:t>de empregados do quadro da Companhia a diversos órgãos e entidades públicos. Atualmente, os órgãos cessionários são: Advocacia Geral da União – AGU, Agência Nacional de Transportes Aquaviários – ANTAQ, Agência Nacional de Transportes Terrestres – ANTT, Departamento Nacional de Infraestrutra de Transportes – DNIT, Ministério de Portos e Aeroportos – MPA e Universidade Federal Rural do Rio de Janeiro – UFRRJ. A variação indica o recebimento de títulos em atraso e por este motivo foi constituída PECLD em montantes considerados suficientes</w:t>
      </w:r>
      <w:r>
        <w:rPr>
          <w:spacing w:val="-1"/>
        </w:rPr>
        <w:t> </w:t>
      </w:r>
      <w:r>
        <w:rPr/>
        <w:t>pela</w:t>
      </w:r>
      <w:r>
        <w:rPr>
          <w:spacing w:val="-1"/>
        </w:rPr>
        <w:t> </w:t>
      </w:r>
      <w:r>
        <w:rPr/>
        <w:t>Administração para cobrir as</w:t>
      </w:r>
      <w:r>
        <w:rPr>
          <w:spacing w:val="-1"/>
        </w:rPr>
        <w:t> </w:t>
      </w:r>
      <w:r>
        <w:rPr/>
        <w:t>possíveis perdas na realização destes créditos.</w:t>
      </w:r>
    </w:p>
    <w:p>
      <w:pPr>
        <w:pStyle w:val="BodyText"/>
      </w:pPr>
    </w:p>
    <w:p>
      <w:pPr>
        <w:pStyle w:val="BodyText"/>
        <w:spacing w:before="1"/>
      </w:pPr>
    </w:p>
    <w:p>
      <w:pPr>
        <w:pStyle w:val="Heading2"/>
        <w:numPr>
          <w:ilvl w:val="0"/>
          <w:numId w:val="2"/>
        </w:numPr>
        <w:tabs>
          <w:tab w:pos="260" w:val="left" w:leader="none"/>
        </w:tabs>
        <w:spacing w:line="240" w:lineRule="auto" w:before="0" w:after="0"/>
        <w:ind w:left="260" w:right="0" w:hanging="175"/>
        <w:jc w:val="both"/>
      </w:pPr>
      <w:r>
        <w:rPr/>
        <w:t>–</w:t>
      </w:r>
      <w:r>
        <w:rPr>
          <w:spacing w:val="1"/>
        </w:rPr>
        <w:t> </w:t>
      </w:r>
      <w:r>
        <w:rPr>
          <w:u w:val="single"/>
        </w:rPr>
        <w:t>Outros </w:t>
      </w:r>
      <w:r>
        <w:rPr>
          <w:spacing w:val="-2"/>
          <w:u w:val="single"/>
        </w:rPr>
        <w:t>ativos</w:t>
      </w:r>
    </w:p>
    <w:p>
      <w:pPr>
        <w:pStyle w:val="BodyText"/>
        <w:rPr>
          <w:b/>
        </w:rPr>
      </w:pPr>
    </w:p>
    <w:p>
      <w:pPr>
        <w:pStyle w:val="BodyText"/>
        <w:ind w:left="85"/>
      </w:pPr>
      <w:r>
        <w:rPr/>
        <w:t>Os</w:t>
      </w:r>
      <w:r>
        <w:rPr>
          <w:spacing w:val="20"/>
        </w:rPr>
        <w:t> </w:t>
      </w:r>
      <w:r>
        <w:rPr/>
        <w:t>grupos</w:t>
      </w:r>
      <w:r>
        <w:rPr>
          <w:spacing w:val="20"/>
        </w:rPr>
        <w:t> </w:t>
      </w:r>
      <w:r>
        <w:rPr/>
        <w:t>outros</w:t>
      </w:r>
      <w:r>
        <w:rPr>
          <w:spacing w:val="20"/>
        </w:rPr>
        <w:t> </w:t>
      </w:r>
      <w:r>
        <w:rPr/>
        <w:t>ativos, do</w:t>
      </w:r>
      <w:r>
        <w:rPr>
          <w:spacing w:val="23"/>
        </w:rPr>
        <w:t> </w:t>
      </w:r>
      <w:r>
        <w:rPr/>
        <w:t>ativo</w:t>
      </w:r>
      <w:r>
        <w:rPr>
          <w:spacing w:val="20"/>
        </w:rPr>
        <w:t> </w:t>
      </w:r>
      <w:r>
        <w:rPr/>
        <w:t>circulante e</w:t>
      </w:r>
      <w:r>
        <w:rPr>
          <w:spacing w:val="20"/>
        </w:rPr>
        <w:t> </w:t>
      </w:r>
      <w:r>
        <w:rPr/>
        <w:t>do</w:t>
      </w:r>
      <w:r>
        <w:rPr>
          <w:spacing w:val="22"/>
        </w:rPr>
        <w:t> </w:t>
      </w:r>
      <w:r>
        <w:rPr/>
        <w:t>ativo</w:t>
      </w:r>
      <w:r>
        <w:rPr>
          <w:spacing w:val="20"/>
        </w:rPr>
        <w:t> </w:t>
      </w:r>
      <w:r>
        <w:rPr/>
        <w:t>não</w:t>
      </w:r>
      <w:r>
        <w:rPr>
          <w:spacing w:val="22"/>
        </w:rPr>
        <w:t> </w:t>
      </w:r>
      <w:r>
        <w:rPr/>
        <w:t>circulante,</w:t>
      </w:r>
      <w:r>
        <w:rPr>
          <w:spacing w:val="20"/>
        </w:rPr>
        <w:t> </w:t>
      </w:r>
      <w:r>
        <w:rPr/>
        <w:t>estão</w:t>
      </w:r>
      <w:r>
        <w:rPr>
          <w:spacing w:val="20"/>
        </w:rPr>
        <w:t> </w:t>
      </w:r>
      <w:r>
        <w:rPr/>
        <w:t>compostos</w:t>
      </w:r>
      <w:r>
        <w:rPr>
          <w:spacing w:val="20"/>
        </w:rPr>
        <w:t> </w:t>
      </w:r>
      <w:r>
        <w:rPr/>
        <w:t>da</w:t>
      </w:r>
      <w:r>
        <w:rPr>
          <w:spacing w:val="20"/>
        </w:rPr>
        <w:t> </w:t>
      </w:r>
      <w:r>
        <w:rPr/>
        <w:t>seguinte </w:t>
      </w:r>
      <w:r>
        <w:rPr>
          <w:spacing w:val="-2"/>
        </w:rPr>
        <w:t>maneira:</w:t>
      </w:r>
    </w:p>
    <w:p>
      <w:pPr>
        <w:pStyle w:val="BodyText"/>
        <w:spacing w:before="49"/>
        <w:rPr>
          <w:sz w:val="2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6"/>
        <w:gridCol w:w="1552"/>
        <w:gridCol w:w="1552"/>
        <w:gridCol w:w="1554"/>
        <w:gridCol w:w="1552"/>
      </w:tblGrid>
      <w:tr>
        <w:trPr>
          <w:trHeight w:val="292" w:hRule="atLeast"/>
        </w:trPr>
        <w:tc>
          <w:tcPr>
            <w:tcW w:w="3686" w:type="dxa"/>
            <w:vMerge w:val="restart"/>
            <w:tcBorders>
              <w:top w:val="nil"/>
              <w:left w:val="nil"/>
            </w:tcBorders>
          </w:tcPr>
          <w:p>
            <w:pPr>
              <w:pStyle w:val="TableParagraph"/>
              <w:jc w:val="left"/>
              <w:rPr>
                <w:rFonts w:ascii="Times New Roman"/>
                <w:sz w:val="22"/>
              </w:rPr>
            </w:pPr>
          </w:p>
        </w:tc>
        <w:tc>
          <w:tcPr>
            <w:tcW w:w="3104" w:type="dxa"/>
            <w:gridSpan w:val="2"/>
          </w:tcPr>
          <w:p>
            <w:pPr>
              <w:pStyle w:val="TableParagraph"/>
              <w:spacing w:line="272" w:lineRule="exact"/>
              <w:ind w:left="11"/>
              <w:jc w:val="center"/>
              <w:rPr>
                <w:b/>
                <w:sz w:val="24"/>
              </w:rPr>
            </w:pPr>
            <w:r>
              <w:rPr>
                <w:b/>
                <w:spacing w:val="-2"/>
                <w:sz w:val="24"/>
              </w:rPr>
              <w:t>Circulante</w:t>
            </w:r>
          </w:p>
        </w:tc>
        <w:tc>
          <w:tcPr>
            <w:tcW w:w="3106" w:type="dxa"/>
            <w:gridSpan w:val="2"/>
          </w:tcPr>
          <w:p>
            <w:pPr>
              <w:pStyle w:val="TableParagraph"/>
              <w:spacing w:line="272" w:lineRule="exact"/>
              <w:ind w:left="819"/>
              <w:jc w:val="left"/>
              <w:rPr>
                <w:b/>
                <w:sz w:val="24"/>
              </w:rPr>
            </w:pPr>
            <w:r>
              <w:rPr>
                <w:b/>
                <w:sz w:val="24"/>
              </w:rPr>
              <w:t>Não</w:t>
            </w:r>
            <w:r>
              <w:rPr>
                <w:b/>
                <w:spacing w:val="-1"/>
                <w:sz w:val="24"/>
              </w:rPr>
              <w:t> </w:t>
            </w:r>
            <w:r>
              <w:rPr>
                <w:b/>
                <w:spacing w:val="-2"/>
                <w:sz w:val="24"/>
              </w:rPr>
              <w:t>Circulante</w:t>
            </w:r>
          </w:p>
        </w:tc>
      </w:tr>
      <w:tr>
        <w:trPr>
          <w:trHeight w:val="292" w:hRule="atLeast"/>
        </w:trPr>
        <w:tc>
          <w:tcPr>
            <w:tcW w:w="3686" w:type="dxa"/>
            <w:vMerge/>
            <w:tcBorders>
              <w:top w:val="nil"/>
              <w:left w:val="nil"/>
            </w:tcBorders>
          </w:tcPr>
          <w:p>
            <w:pPr>
              <w:rPr>
                <w:sz w:val="2"/>
                <w:szCs w:val="2"/>
              </w:rPr>
            </w:pPr>
          </w:p>
        </w:tc>
        <w:tc>
          <w:tcPr>
            <w:tcW w:w="1552" w:type="dxa"/>
          </w:tcPr>
          <w:p>
            <w:pPr>
              <w:pStyle w:val="TableParagraph"/>
              <w:spacing w:line="272" w:lineRule="exact"/>
              <w:ind w:left="187"/>
              <w:jc w:val="left"/>
              <w:rPr>
                <w:b/>
                <w:sz w:val="24"/>
              </w:rPr>
            </w:pPr>
            <w:r>
              <w:rPr>
                <w:b/>
                <w:spacing w:val="-2"/>
                <w:sz w:val="24"/>
              </w:rPr>
              <w:t>31/12/2024</w:t>
            </w:r>
          </w:p>
        </w:tc>
        <w:tc>
          <w:tcPr>
            <w:tcW w:w="1552" w:type="dxa"/>
          </w:tcPr>
          <w:p>
            <w:pPr>
              <w:pStyle w:val="TableParagraph"/>
              <w:spacing w:line="272" w:lineRule="exact"/>
              <w:ind w:left="189"/>
              <w:jc w:val="left"/>
              <w:rPr>
                <w:b/>
                <w:sz w:val="24"/>
              </w:rPr>
            </w:pPr>
            <w:r>
              <w:rPr>
                <w:b/>
                <w:spacing w:val="-2"/>
                <w:sz w:val="24"/>
              </w:rPr>
              <w:t>31/12/2023</w:t>
            </w:r>
          </w:p>
        </w:tc>
        <w:tc>
          <w:tcPr>
            <w:tcW w:w="1554" w:type="dxa"/>
          </w:tcPr>
          <w:p>
            <w:pPr>
              <w:pStyle w:val="TableParagraph"/>
              <w:spacing w:line="272" w:lineRule="exact"/>
              <w:ind w:left="191"/>
              <w:jc w:val="left"/>
              <w:rPr>
                <w:b/>
                <w:sz w:val="24"/>
              </w:rPr>
            </w:pPr>
            <w:r>
              <w:rPr>
                <w:b/>
                <w:spacing w:val="-2"/>
                <w:sz w:val="24"/>
              </w:rPr>
              <w:t>31/12/2024</w:t>
            </w:r>
          </w:p>
        </w:tc>
        <w:tc>
          <w:tcPr>
            <w:tcW w:w="1552" w:type="dxa"/>
          </w:tcPr>
          <w:p>
            <w:pPr>
              <w:pStyle w:val="TableParagraph"/>
              <w:spacing w:line="272" w:lineRule="exact"/>
              <w:ind w:left="190"/>
              <w:jc w:val="left"/>
              <w:rPr>
                <w:b/>
                <w:sz w:val="24"/>
              </w:rPr>
            </w:pPr>
            <w:r>
              <w:rPr>
                <w:b/>
                <w:spacing w:val="-2"/>
                <w:sz w:val="24"/>
              </w:rPr>
              <w:t>31/12/2023</w:t>
            </w:r>
          </w:p>
        </w:tc>
      </w:tr>
      <w:tr>
        <w:trPr>
          <w:trHeight w:val="294" w:hRule="atLeast"/>
        </w:trPr>
        <w:tc>
          <w:tcPr>
            <w:tcW w:w="3686" w:type="dxa"/>
          </w:tcPr>
          <w:p>
            <w:pPr>
              <w:pStyle w:val="TableParagraph"/>
              <w:spacing w:line="275" w:lineRule="exact"/>
              <w:ind w:left="69"/>
              <w:jc w:val="left"/>
              <w:rPr>
                <w:sz w:val="24"/>
              </w:rPr>
            </w:pPr>
            <w:r>
              <w:rPr>
                <w:sz w:val="24"/>
              </w:rPr>
              <w:t>Despesas</w:t>
            </w:r>
            <w:r>
              <w:rPr>
                <w:spacing w:val="-1"/>
                <w:sz w:val="24"/>
              </w:rPr>
              <w:t> </w:t>
            </w:r>
            <w:r>
              <w:rPr>
                <w:spacing w:val="-2"/>
                <w:sz w:val="24"/>
              </w:rPr>
              <w:t>antecipadas</w:t>
            </w:r>
          </w:p>
        </w:tc>
        <w:tc>
          <w:tcPr>
            <w:tcW w:w="1552" w:type="dxa"/>
          </w:tcPr>
          <w:p>
            <w:pPr>
              <w:pStyle w:val="TableParagraph"/>
              <w:spacing w:line="275" w:lineRule="exact"/>
              <w:ind w:right="55"/>
              <w:rPr>
                <w:sz w:val="24"/>
              </w:rPr>
            </w:pPr>
            <w:r>
              <w:rPr>
                <w:spacing w:val="-5"/>
                <w:sz w:val="24"/>
              </w:rPr>
              <w:t>382</w:t>
            </w:r>
          </w:p>
        </w:tc>
        <w:tc>
          <w:tcPr>
            <w:tcW w:w="1552" w:type="dxa"/>
          </w:tcPr>
          <w:p>
            <w:pPr>
              <w:pStyle w:val="TableParagraph"/>
              <w:spacing w:line="275" w:lineRule="exact"/>
              <w:ind w:right="55"/>
              <w:rPr>
                <w:sz w:val="24"/>
              </w:rPr>
            </w:pPr>
            <w:r>
              <w:rPr>
                <w:spacing w:val="-5"/>
                <w:sz w:val="24"/>
              </w:rPr>
              <w:t>547</w:t>
            </w:r>
          </w:p>
        </w:tc>
        <w:tc>
          <w:tcPr>
            <w:tcW w:w="1554" w:type="dxa"/>
          </w:tcPr>
          <w:p>
            <w:pPr>
              <w:pStyle w:val="TableParagraph"/>
              <w:spacing w:line="275" w:lineRule="exact"/>
              <w:ind w:right="55"/>
              <w:rPr>
                <w:sz w:val="24"/>
              </w:rPr>
            </w:pPr>
            <w:r>
              <w:rPr>
                <w:spacing w:val="-10"/>
                <w:sz w:val="24"/>
              </w:rPr>
              <w:t>-</w:t>
            </w:r>
          </w:p>
        </w:tc>
        <w:tc>
          <w:tcPr>
            <w:tcW w:w="1552" w:type="dxa"/>
          </w:tcPr>
          <w:p>
            <w:pPr>
              <w:pStyle w:val="TableParagraph"/>
              <w:spacing w:line="275" w:lineRule="exact"/>
              <w:ind w:right="54"/>
              <w:rPr>
                <w:sz w:val="24"/>
              </w:rPr>
            </w:pPr>
            <w:r>
              <w:rPr>
                <w:spacing w:val="-10"/>
                <w:sz w:val="24"/>
              </w:rPr>
              <w:t>-</w:t>
            </w:r>
          </w:p>
        </w:tc>
      </w:tr>
      <w:tr>
        <w:trPr>
          <w:trHeight w:val="292" w:hRule="atLeast"/>
        </w:trPr>
        <w:tc>
          <w:tcPr>
            <w:tcW w:w="3686" w:type="dxa"/>
          </w:tcPr>
          <w:p>
            <w:pPr>
              <w:pStyle w:val="TableParagraph"/>
              <w:spacing w:line="272" w:lineRule="exact"/>
              <w:ind w:left="69"/>
              <w:jc w:val="left"/>
              <w:rPr>
                <w:sz w:val="24"/>
              </w:rPr>
            </w:pPr>
            <w:r>
              <w:rPr>
                <w:spacing w:val="-2"/>
                <w:sz w:val="24"/>
              </w:rPr>
              <w:t>Adiantamentos</w:t>
            </w:r>
          </w:p>
        </w:tc>
        <w:tc>
          <w:tcPr>
            <w:tcW w:w="1552" w:type="dxa"/>
          </w:tcPr>
          <w:p>
            <w:pPr>
              <w:pStyle w:val="TableParagraph"/>
              <w:spacing w:line="272" w:lineRule="exact"/>
              <w:ind w:right="55"/>
              <w:rPr>
                <w:sz w:val="24"/>
              </w:rPr>
            </w:pPr>
            <w:r>
              <w:rPr>
                <w:spacing w:val="-4"/>
                <w:sz w:val="24"/>
              </w:rPr>
              <w:t>6.736</w:t>
            </w:r>
          </w:p>
        </w:tc>
        <w:tc>
          <w:tcPr>
            <w:tcW w:w="1552" w:type="dxa"/>
          </w:tcPr>
          <w:p>
            <w:pPr>
              <w:pStyle w:val="TableParagraph"/>
              <w:spacing w:line="272" w:lineRule="exact"/>
              <w:ind w:right="56"/>
              <w:rPr>
                <w:sz w:val="24"/>
              </w:rPr>
            </w:pPr>
            <w:r>
              <w:rPr>
                <w:spacing w:val="-10"/>
                <w:sz w:val="24"/>
              </w:rPr>
              <w:t>9</w:t>
            </w:r>
          </w:p>
        </w:tc>
        <w:tc>
          <w:tcPr>
            <w:tcW w:w="1554" w:type="dxa"/>
          </w:tcPr>
          <w:p>
            <w:pPr>
              <w:pStyle w:val="TableParagraph"/>
              <w:spacing w:line="272" w:lineRule="exact"/>
              <w:ind w:right="55"/>
              <w:rPr>
                <w:sz w:val="24"/>
              </w:rPr>
            </w:pPr>
            <w:r>
              <w:rPr>
                <w:spacing w:val="-10"/>
                <w:sz w:val="24"/>
              </w:rPr>
              <w:t>-</w:t>
            </w:r>
          </w:p>
        </w:tc>
        <w:tc>
          <w:tcPr>
            <w:tcW w:w="1552" w:type="dxa"/>
          </w:tcPr>
          <w:p>
            <w:pPr>
              <w:pStyle w:val="TableParagraph"/>
              <w:spacing w:line="272" w:lineRule="exact"/>
              <w:ind w:right="54"/>
              <w:rPr>
                <w:sz w:val="24"/>
              </w:rPr>
            </w:pPr>
            <w:r>
              <w:rPr>
                <w:spacing w:val="-10"/>
                <w:sz w:val="24"/>
              </w:rPr>
              <w:t>-</w:t>
            </w:r>
          </w:p>
        </w:tc>
      </w:tr>
      <w:tr>
        <w:trPr>
          <w:trHeight w:val="292" w:hRule="atLeast"/>
        </w:trPr>
        <w:tc>
          <w:tcPr>
            <w:tcW w:w="3686" w:type="dxa"/>
          </w:tcPr>
          <w:p>
            <w:pPr>
              <w:pStyle w:val="TableParagraph"/>
              <w:spacing w:line="272" w:lineRule="exact"/>
              <w:ind w:left="69"/>
              <w:jc w:val="left"/>
              <w:rPr>
                <w:sz w:val="24"/>
              </w:rPr>
            </w:pPr>
            <w:r>
              <w:rPr>
                <w:sz w:val="24"/>
              </w:rPr>
              <w:t>Crédito</w:t>
            </w:r>
            <w:r>
              <w:rPr>
                <w:spacing w:val="-1"/>
                <w:sz w:val="24"/>
              </w:rPr>
              <w:t> </w:t>
            </w:r>
            <w:r>
              <w:rPr>
                <w:sz w:val="24"/>
              </w:rPr>
              <w:t>com</w:t>
            </w:r>
            <w:r>
              <w:rPr>
                <w:spacing w:val="1"/>
                <w:sz w:val="24"/>
              </w:rPr>
              <w:t> </w:t>
            </w:r>
            <w:r>
              <w:rPr>
                <w:sz w:val="24"/>
              </w:rPr>
              <w:t>o Museu</w:t>
            </w:r>
            <w:r>
              <w:rPr>
                <w:spacing w:val="-1"/>
                <w:sz w:val="24"/>
              </w:rPr>
              <w:t> </w:t>
            </w:r>
            <w:r>
              <w:rPr>
                <w:sz w:val="24"/>
              </w:rPr>
              <w:t>do </w:t>
            </w:r>
            <w:r>
              <w:rPr>
                <w:spacing w:val="-2"/>
                <w:sz w:val="24"/>
              </w:rPr>
              <w:t>Amanhã</w:t>
            </w:r>
          </w:p>
        </w:tc>
        <w:tc>
          <w:tcPr>
            <w:tcW w:w="1552" w:type="dxa"/>
          </w:tcPr>
          <w:p>
            <w:pPr>
              <w:pStyle w:val="TableParagraph"/>
              <w:spacing w:line="272" w:lineRule="exact"/>
              <w:ind w:right="58"/>
              <w:rPr>
                <w:sz w:val="24"/>
              </w:rPr>
            </w:pPr>
            <w:r>
              <w:rPr>
                <w:spacing w:val="-10"/>
                <w:sz w:val="24"/>
              </w:rPr>
              <w:t>-</w:t>
            </w:r>
          </w:p>
        </w:tc>
        <w:tc>
          <w:tcPr>
            <w:tcW w:w="1552" w:type="dxa"/>
          </w:tcPr>
          <w:p>
            <w:pPr>
              <w:pStyle w:val="TableParagraph"/>
              <w:spacing w:line="272" w:lineRule="exact"/>
              <w:ind w:right="56"/>
              <w:rPr>
                <w:sz w:val="24"/>
              </w:rPr>
            </w:pPr>
            <w:r>
              <w:rPr>
                <w:spacing w:val="-10"/>
                <w:sz w:val="24"/>
              </w:rPr>
              <w:t>-</w:t>
            </w:r>
          </w:p>
        </w:tc>
        <w:tc>
          <w:tcPr>
            <w:tcW w:w="1554" w:type="dxa"/>
          </w:tcPr>
          <w:p>
            <w:pPr>
              <w:pStyle w:val="TableParagraph"/>
              <w:spacing w:line="272" w:lineRule="exact"/>
              <w:ind w:right="55"/>
              <w:rPr>
                <w:sz w:val="24"/>
              </w:rPr>
            </w:pPr>
            <w:r>
              <w:rPr>
                <w:spacing w:val="-10"/>
                <w:sz w:val="24"/>
              </w:rPr>
              <w:t>-</w:t>
            </w:r>
          </w:p>
        </w:tc>
        <w:tc>
          <w:tcPr>
            <w:tcW w:w="1552" w:type="dxa"/>
          </w:tcPr>
          <w:p>
            <w:pPr>
              <w:pStyle w:val="TableParagraph"/>
              <w:spacing w:line="272" w:lineRule="exact"/>
              <w:ind w:right="52"/>
              <w:rPr>
                <w:sz w:val="24"/>
              </w:rPr>
            </w:pPr>
            <w:r>
              <w:rPr>
                <w:spacing w:val="-2"/>
                <w:sz w:val="24"/>
              </w:rPr>
              <w:t>17.780</w:t>
            </w:r>
          </w:p>
        </w:tc>
      </w:tr>
      <w:tr>
        <w:trPr>
          <w:trHeight w:val="292" w:hRule="atLeast"/>
        </w:trPr>
        <w:tc>
          <w:tcPr>
            <w:tcW w:w="3686" w:type="dxa"/>
          </w:tcPr>
          <w:p>
            <w:pPr>
              <w:pStyle w:val="TableParagraph"/>
              <w:spacing w:line="272" w:lineRule="exact"/>
              <w:ind w:left="69"/>
              <w:jc w:val="left"/>
              <w:rPr>
                <w:sz w:val="24"/>
              </w:rPr>
            </w:pPr>
            <w:r>
              <w:rPr>
                <w:sz w:val="24"/>
              </w:rPr>
              <w:t>Títulos em cobrança </w:t>
            </w:r>
            <w:r>
              <w:rPr>
                <w:spacing w:val="-2"/>
                <w:sz w:val="24"/>
              </w:rPr>
              <w:t>judicial</w:t>
            </w:r>
          </w:p>
        </w:tc>
        <w:tc>
          <w:tcPr>
            <w:tcW w:w="1552" w:type="dxa"/>
          </w:tcPr>
          <w:p>
            <w:pPr>
              <w:pStyle w:val="TableParagraph"/>
              <w:spacing w:line="272" w:lineRule="exact"/>
              <w:ind w:right="56"/>
              <w:rPr>
                <w:sz w:val="24"/>
              </w:rPr>
            </w:pPr>
            <w:r>
              <w:rPr>
                <w:spacing w:val="-10"/>
                <w:sz w:val="24"/>
              </w:rPr>
              <w:t>-</w:t>
            </w:r>
          </w:p>
        </w:tc>
        <w:tc>
          <w:tcPr>
            <w:tcW w:w="1552" w:type="dxa"/>
          </w:tcPr>
          <w:p>
            <w:pPr>
              <w:pStyle w:val="TableParagraph"/>
              <w:spacing w:line="272" w:lineRule="exact"/>
              <w:ind w:right="56"/>
              <w:rPr>
                <w:sz w:val="24"/>
              </w:rPr>
            </w:pPr>
            <w:r>
              <w:rPr>
                <w:spacing w:val="-10"/>
                <w:sz w:val="24"/>
              </w:rPr>
              <w:t>-</w:t>
            </w:r>
          </w:p>
        </w:tc>
        <w:tc>
          <w:tcPr>
            <w:tcW w:w="1554" w:type="dxa"/>
          </w:tcPr>
          <w:p>
            <w:pPr>
              <w:pStyle w:val="TableParagraph"/>
              <w:spacing w:line="272" w:lineRule="exact"/>
              <w:ind w:right="54"/>
              <w:rPr>
                <w:sz w:val="24"/>
              </w:rPr>
            </w:pPr>
            <w:r>
              <w:rPr>
                <w:spacing w:val="-2"/>
                <w:sz w:val="24"/>
              </w:rPr>
              <w:t>9.326</w:t>
            </w:r>
          </w:p>
        </w:tc>
        <w:tc>
          <w:tcPr>
            <w:tcW w:w="1552" w:type="dxa"/>
          </w:tcPr>
          <w:p>
            <w:pPr>
              <w:pStyle w:val="TableParagraph"/>
              <w:spacing w:line="272" w:lineRule="exact"/>
              <w:ind w:right="52"/>
              <w:rPr>
                <w:sz w:val="24"/>
              </w:rPr>
            </w:pPr>
            <w:r>
              <w:rPr>
                <w:spacing w:val="-2"/>
                <w:sz w:val="24"/>
              </w:rPr>
              <w:t>68.381</w:t>
            </w:r>
          </w:p>
        </w:tc>
      </w:tr>
      <w:tr>
        <w:trPr>
          <w:trHeight w:val="294" w:hRule="atLeast"/>
        </w:trPr>
        <w:tc>
          <w:tcPr>
            <w:tcW w:w="3686" w:type="dxa"/>
          </w:tcPr>
          <w:p>
            <w:pPr>
              <w:pStyle w:val="TableParagraph"/>
              <w:spacing w:line="275" w:lineRule="exact"/>
              <w:ind w:left="69"/>
              <w:jc w:val="left"/>
              <w:rPr>
                <w:sz w:val="24"/>
              </w:rPr>
            </w:pPr>
            <w:r>
              <w:rPr>
                <w:sz w:val="24"/>
              </w:rPr>
              <w:t>Outros</w:t>
            </w:r>
            <w:r>
              <w:rPr>
                <w:spacing w:val="1"/>
                <w:sz w:val="24"/>
              </w:rPr>
              <w:t> </w:t>
            </w:r>
            <w:r>
              <w:rPr>
                <w:spacing w:val="-2"/>
                <w:sz w:val="24"/>
              </w:rPr>
              <w:t>valores</w:t>
            </w:r>
          </w:p>
        </w:tc>
        <w:tc>
          <w:tcPr>
            <w:tcW w:w="1552" w:type="dxa"/>
          </w:tcPr>
          <w:p>
            <w:pPr>
              <w:pStyle w:val="TableParagraph"/>
              <w:spacing w:line="275" w:lineRule="exact"/>
              <w:ind w:right="56"/>
              <w:rPr>
                <w:sz w:val="24"/>
              </w:rPr>
            </w:pPr>
            <w:r>
              <w:rPr>
                <w:spacing w:val="-5"/>
                <w:sz w:val="24"/>
              </w:rPr>
              <w:t>64</w:t>
            </w:r>
          </w:p>
        </w:tc>
        <w:tc>
          <w:tcPr>
            <w:tcW w:w="1552" w:type="dxa"/>
          </w:tcPr>
          <w:p>
            <w:pPr>
              <w:pStyle w:val="TableParagraph"/>
              <w:spacing w:line="275" w:lineRule="exact"/>
              <w:ind w:right="54"/>
              <w:rPr>
                <w:sz w:val="24"/>
              </w:rPr>
            </w:pPr>
            <w:r>
              <w:rPr>
                <w:spacing w:val="-5"/>
                <w:sz w:val="24"/>
              </w:rPr>
              <w:t>62</w:t>
            </w:r>
          </w:p>
        </w:tc>
        <w:tc>
          <w:tcPr>
            <w:tcW w:w="1554" w:type="dxa"/>
          </w:tcPr>
          <w:p>
            <w:pPr>
              <w:pStyle w:val="TableParagraph"/>
              <w:spacing w:line="275" w:lineRule="exact"/>
              <w:ind w:right="54"/>
              <w:rPr>
                <w:sz w:val="24"/>
              </w:rPr>
            </w:pPr>
            <w:r>
              <w:rPr>
                <w:spacing w:val="-5"/>
                <w:sz w:val="24"/>
              </w:rPr>
              <w:t>423</w:t>
            </w:r>
          </w:p>
        </w:tc>
        <w:tc>
          <w:tcPr>
            <w:tcW w:w="1552" w:type="dxa"/>
          </w:tcPr>
          <w:p>
            <w:pPr>
              <w:pStyle w:val="TableParagraph"/>
              <w:spacing w:line="275" w:lineRule="exact"/>
              <w:ind w:right="53"/>
              <w:rPr>
                <w:sz w:val="24"/>
              </w:rPr>
            </w:pPr>
            <w:r>
              <w:rPr>
                <w:spacing w:val="-5"/>
                <w:sz w:val="24"/>
              </w:rPr>
              <w:t>423</w:t>
            </w:r>
          </w:p>
        </w:tc>
      </w:tr>
      <w:tr>
        <w:trPr>
          <w:trHeight w:val="292" w:hRule="atLeast"/>
        </w:trPr>
        <w:tc>
          <w:tcPr>
            <w:tcW w:w="3686" w:type="dxa"/>
          </w:tcPr>
          <w:p>
            <w:pPr>
              <w:pStyle w:val="TableParagraph"/>
              <w:spacing w:line="272" w:lineRule="exact"/>
              <w:ind w:left="69"/>
              <w:jc w:val="left"/>
              <w:rPr>
                <w:sz w:val="24"/>
              </w:rPr>
            </w:pPr>
            <w:r>
              <w:rPr>
                <w:spacing w:val="-2"/>
                <w:sz w:val="24"/>
              </w:rPr>
              <w:t>(PECLD)</w:t>
            </w:r>
          </w:p>
        </w:tc>
        <w:tc>
          <w:tcPr>
            <w:tcW w:w="1552" w:type="dxa"/>
          </w:tcPr>
          <w:p>
            <w:pPr>
              <w:pStyle w:val="TableParagraph"/>
              <w:spacing w:line="272" w:lineRule="exact"/>
              <w:ind w:right="57"/>
              <w:rPr>
                <w:sz w:val="24"/>
              </w:rPr>
            </w:pPr>
            <w:r>
              <w:rPr>
                <w:spacing w:val="-10"/>
                <w:sz w:val="24"/>
              </w:rPr>
              <w:t>-</w:t>
            </w:r>
          </w:p>
        </w:tc>
        <w:tc>
          <w:tcPr>
            <w:tcW w:w="1552" w:type="dxa"/>
          </w:tcPr>
          <w:p>
            <w:pPr>
              <w:pStyle w:val="TableParagraph"/>
              <w:spacing w:line="272" w:lineRule="exact"/>
              <w:ind w:right="56"/>
              <w:rPr>
                <w:sz w:val="24"/>
              </w:rPr>
            </w:pPr>
            <w:r>
              <w:rPr>
                <w:spacing w:val="-10"/>
                <w:sz w:val="24"/>
              </w:rPr>
              <w:t>-</w:t>
            </w:r>
          </w:p>
        </w:tc>
        <w:tc>
          <w:tcPr>
            <w:tcW w:w="1554" w:type="dxa"/>
          </w:tcPr>
          <w:p>
            <w:pPr>
              <w:pStyle w:val="TableParagraph"/>
              <w:spacing w:line="272" w:lineRule="exact"/>
              <w:ind w:right="55"/>
              <w:rPr>
                <w:sz w:val="24"/>
              </w:rPr>
            </w:pPr>
            <w:r>
              <w:rPr>
                <w:spacing w:val="-2"/>
                <w:sz w:val="24"/>
              </w:rPr>
              <w:t>(9.326)</w:t>
            </w:r>
          </w:p>
        </w:tc>
        <w:tc>
          <w:tcPr>
            <w:tcW w:w="1552" w:type="dxa"/>
          </w:tcPr>
          <w:p>
            <w:pPr>
              <w:pStyle w:val="TableParagraph"/>
              <w:spacing w:line="272" w:lineRule="exact"/>
              <w:ind w:right="49"/>
              <w:rPr>
                <w:sz w:val="24"/>
              </w:rPr>
            </w:pPr>
            <w:r>
              <w:rPr>
                <w:spacing w:val="-2"/>
                <w:sz w:val="24"/>
              </w:rPr>
              <w:t>(27.106)</w:t>
            </w:r>
          </w:p>
        </w:tc>
      </w:tr>
      <w:tr>
        <w:trPr>
          <w:trHeight w:val="292" w:hRule="atLeast"/>
        </w:trPr>
        <w:tc>
          <w:tcPr>
            <w:tcW w:w="3686" w:type="dxa"/>
          </w:tcPr>
          <w:p>
            <w:pPr>
              <w:pStyle w:val="TableParagraph"/>
              <w:spacing w:line="272" w:lineRule="exact"/>
              <w:ind w:left="69"/>
              <w:jc w:val="left"/>
              <w:rPr>
                <w:b/>
                <w:sz w:val="24"/>
              </w:rPr>
            </w:pPr>
            <w:r>
              <w:rPr>
                <w:b/>
                <w:spacing w:val="-2"/>
                <w:sz w:val="24"/>
              </w:rPr>
              <w:t>Totais</w:t>
            </w:r>
          </w:p>
        </w:tc>
        <w:tc>
          <w:tcPr>
            <w:tcW w:w="1552" w:type="dxa"/>
          </w:tcPr>
          <w:p>
            <w:pPr>
              <w:pStyle w:val="TableParagraph"/>
              <w:spacing w:line="272" w:lineRule="exact"/>
              <w:ind w:right="54"/>
              <w:rPr>
                <w:b/>
                <w:sz w:val="24"/>
              </w:rPr>
            </w:pPr>
            <w:r>
              <w:rPr>
                <w:b/>
                <w:spacing w:val="-2"/>
                <w:sz w:val="24"/>
              </w:rPr>
              <w:t>7.182</w:t>
            </w:r>
          </w:p>
        </w:tc>
        <w:tc>
          <w:tcPr>
            <w:tcW w:w="1552" w:type="dxa"/>
          </w:tcPr>
          <w:p>
            <w:pPr>
              <w:pStyle w:val="TableParagraph"/>
              <w:spacing w:line="272" w:lineRule="exact"/>
              <w:ind w:right="55"/>
              <w:rPr>
                <w:b/>
                <w:sz w:val="24"/>
              </w:rPr>
            </w:pPr>
            <w:r>
              <w:rPr>
                <w:b/>
                <w:spacing w:val="-5"/>
                <w:sz w:val="24"/>
              </w:rPr>
              <w:t>618</w:t>
            </w:r>
          </w:p>
        </w:tc>
        <w:tc>
          <w:tcPr>
            <w:tcW w:w="1554" w:type="dxa"/>
          </w:tcPr>
          <w:p>
            <w:pPr>
              <w:pStyle w:val="TableParagraph"/>
              <w:spacing w:line="272" w:lineRule="exact"/>
              <w:ind w:right="54"/>
              <w:rPr>
                <w:b/>
                <w:sz w:val="24"/>
              </w:rPr>
            </w:pPr>
            <w:r>
              <w:rPr>
                <w:b/>
                <w:spacing w:val="-5"/>
                <w:sz w:val="24"/>
              </w:rPr>
              <w:t>423</w:t>
            </w:r>
          </w:p>
        </w:tc>
        <w:tc>
          <w:tcPr>
            <w:tcW w:w="1552" w:type="dxa"/>
          </w:tcPr>
          <w:p>
            <w:pPr>
              <w:pStyle w:val="TableParagraph"/>
              <w:spacing w:line="272" w:lineRule="exact"/>
              <w:ind w:right="52"/>
              <w:rPr>
                <w:b/>
                <w:sz w:val="24"/>
              </w:rPr>
            </w:pPr>
            <w:r>
              <w:rPr>
                <w:b/>
                <w:spacing w:val="-2"/>
                <w:sz w:val="24"/>
              </w:rPr>
              <w:t>59.478</w:t>
            </w:r>
          </w:p>
        </w:tc>
      </w:tr>
    </w:tbl>
    <w:p>
      <w:pPr>
        <w:pStyle w:val="BodyText"/>
        <w:spacing w:before="3"/>
      </w:pPr>
    </w:p>
    <w:p>
      <w:pPr>
        <w:spacing w:before="0"/>
        <w:ind w:left="85" w:right="0" w:firstLine="0"/>
        <w:jc w:val="left"/>
        <w:rPr>
          <w:sz w:val="24"/>
        </w:rPr>
      </w:pPr>
      <w:r>
        <w:rPr>
          <w:sz w:val="24"/>
        </w:rPr>
        <w:t>Compõem</w:t>
      </w:r>
      <w:r>
        <w:rPr>
          <w:spacing w:val="-5"/>
          <w:sz w:val="24"/>
        </w:rPr>
        <w:t> </w:t>
      </w:r>
      <w:r>
        <w:rPr>
          <w:sz w:val="24"/>
        </w:rPr>
        <w:t>as</w:t>
      </w:r>
      <w:r>
        <w:rPr>
          <w:spacing w:val="1"/>
          <w:sz w:val="24"/>
        </w:rPr>
        <w:t> </w:t>
      </w:r>
      <w:r>
        <w:rPr>
          <w:b/>
          <w:sz w:val="24"/>
        </w:rPr>
        <w:t>Despesas</w:t>
      </w:r>
      <w:r>
        <w:rPr>
          <w:b/>
          <w:spacing w:val="-3"/>
          <w:sz w:val="24"/>
        </w:rPr>
        <w:t> </w:t>
      </w:r>
      <w:r>
        <w:rPr>
          <w:b/>
          <w:sz w:val="24"/>
        </w:rPr>
        <w:t>Antecipadas</w:t>
      </w:r>
      <w:r>
        <w:rPr>
          <w:b/>
          <w:spacing w:val="-2"/>
          <w:sz w:val="24"/>
        </w:rPr>
        <w:t> </w:t>
      </w:r>
      <w:r>
        <w:rPr>
          <w:sz w:val="24"/>
        </w:rPr>
        <w:t>os seguros e</w:t>
      </w:r>
      <w:r>
        <w:rPr>
          <w:spacing w:val="-4"/>
          <w:sz w:val="24"/>
        </w:rPr>
        <w:t> </w:t>
      </w:r>
      <w:r>
        <w:rPr>
          <w:sz w:val="24"/>
        </w:rPr>
        <w:t>o</w:t>
      </w:r>
      <w:r>
        <w:rPr>
          <w:spacing w:val="3"/>
          <w:sz w:val="24"/>
        </w:rPr>
        <w:t> </w:t>
      </w:r>
      <w:r>
        <w:rPr>
          <w:sz w:val="24"/>
        </w:rPr>
        <w:t>vale</w:t>
      </w:r>
      <w:r>
        <w:rPr>
          <w:spacing w:val="2"/>
          <w:sz w:val="24"/>
        </w:rPr>
        <w:t> </w:t>
      </w:r>
      <w:r>
        <w:rPr>
          <w:spacing w:val="-2"/>
          <w:sz w:val="24"/>
        </w:rPr>
        <w:t>transporte.</w:t>
      </w:r>
    </w:p>
    <w:p>
      <w:pPr>
        <w:pStyle w:val="BodyText"/>
        <w:spacing w:before="293"/>
        <w:ind w:left="85" w:right="239"/>
      </w:pPr>
      <w:r>
        <w:rPr/>
        <w:t>O</w:t>
      </w:r>
      <w:r>
        <w:rPr>
          <w:spacing w:val="-4"/>
        </w:rPr>
        <w:t> </w:t>
      </w:r>
      <w:r>
        <w:rPr/>
        <w:t>grupo</w:t>
      </w:r>
      <w:r>
        <w:rPr>
          <w:spacing w:val="-4"/>
        </w:rPr>
        <w:t> </w:t>
      </w:r>
      <w:r>
        <w:rPr/>
        <w:t>dos</w:t>
      </w:r>
      <w:r>
        <w:rPr>
          <w:spacing w:val="-4"/>
        </w:rPr>
        <w:t> </w:t>
      </w:r>
      <w:r>
        <w:rPr>
          <w:b/>
        </w:rPr>
        <w:t>Adiantamentos</w:t>
      </w:r>
      <w:r>
        <w:rPr>
          <w:b/>
          <w:spacing w:val="-7"/>
        </w:rPr>
        <w:t> </w:t>
      </w:r>
      <w:r>
        <w:rPr/>
        <w:t>é</w:t>
      </w:r>
      <w:r>
        <w:rPr>
          <w:spacing w:val="-6"/>
        </w:rPr>
        <w:t> </w:t>
      </w:r>
      <w:r>
        <w:rPr/>
        <w:t>formado</w:t>
      </w:r>
      <w:r>
        <w:rPr>
          <w:spacing w:val="-4"/>
        </w:rPr>
        <w:t> </w:t>
      </w:r>
      <w:r>
        <w:rPr/>
        <w:t>por</w:t>
      </w:r>
      <w:r>
        <w:rPr>
          <w:spacing w:val="-6"/>
        </w:rPr>
        <w:t> </w:t>
      </w:r>
      <w:r>
        <w:rPr/>
        <w:t>fornecedores,</w:t>
      </w:r>
      <w:r>
        <w:rPr>
          <w:spacing w:val="-6"/>
        </w:rPr>
        <w:t> </w:t>
      </w:r>
      <w:r>
        <w:rPr/>
        <w:t>férias</w:t>
      </w:r>
      <w:r>
        <w:rPr>
          <w:spacing w:val="-4"/>
        </w:rPr>
        <w:t> </w:t>
      </w:r>
      <w:r>
        <w:rPr/>
        <w:t>e</w:t>
      </w:r>
      <w:r>
        <w:rPr>
          <w:spacing w:val="-6"/>
        </w:rPr>
        <w:t> </w:t>
      </w:r>
      <w:r>
        <w:rPr/>
        <w:t>pelo</w:t>
      </w:r>
      <w:r>
        <w:rPr>
          <w:spacing w:val="-2"/>
        </w:rPr>
        <w:t> </w:t>
      </w:r>
      <w:r>
        <w:rPr/>
        <w:t>adiantamento</w:t>
      </w:r>
      <w:r>
        <w:rPr>
          <w:spacing w:val="-6"/>
        </w:rPr>
        <w:t> </w:t>
      </w:r>
      <w:r>
        <w:rPr/>
        <w:t>para</w:t>
      </w:r>
      <w:r>
        <w:rPr>
          <w:spacing w:val="-6"/>
        </w:rPr>
        <w:t> </w:t>
      </w:r>
      <w:r>
        <w:rPr/>
        <w:t>suprimento de fundos.</w:t>
      </w:r>
    </w:p>
    <w:p>
      <w:pPr>
        <w:pStyle w:val="BodyText"/>
        <w:spacing w:after="0"/>
        <w:sectPr>
          <w:pgSz w:w="11910" w:h="16840"/>
          <w:pgMar w:header="1006" w:footer="1042" w:top="2000" w:bottom="1240" w:left="992" w:right="566"/>
        </w:sectPr>
      </w:pPr>
    </w:p>
    <w:p>
      <w:pPr>
        <w:pStyle w:val="BodyText"/>
        <w:spacing w:before="90"/>
      </w:pPr>
    </w:p>
    <w:p>
      <w:pPr>
        <w:pStyle w:val="BodyText"/>
        <w:ind w:left="85" w:right="279"/>
        <w:jc w:val="both"/>
      </w:pPr>
      <w:r>
        <w:rPr/>
        <w:t>O </w:t>
      </w:r>
      <w:r>
        <w:rPr>
          <w:b/>
        </w:rPr>
        <w:t>Crédito com o Museu do Amanhã </w:t>
      </w:r>
      <w:r>
        <w:rPr/>
        <w:t>decorre do contrato de concessão de direito real de uso nº 004/2010, firmado com o Município do Rio de Janeiro, no qual a Companhia concedeu o Molhe Oscar Weinschenck, conhecido como Píer Mauá, para a construção do museu, o qual foi baixado no mês de agosto de 2024 devido ao encontro de contas firmado com o Município do Rio de Janeiro. Vide mais detalhes na Nota Explicativa n° 19.</w:t>
      </w:r>
    </w:p>
    <w:p>
      <w:pPr>
        <w:pStyle w:val="BodyText"/>
        <w:spacing w:before="1"/>
      </w:pPr>
    </w:p>
    <w:p>
      <w:pPr>
        <w:pStyle w:val="BodyText"/>
        <w:spacing w:before="1"/>
        <w:ind w:left="85" w:right="979"/>
      </w:pPr>
      <w:r>
        <w:rPr/>
        <w:t>Os</w:t>
      </w:r>
      <w:r>
        <w:rPr>
          <w:spacing w:val="-3"/>
        </w:rPr>
        <w:t> </w:t>
      </w:r>
      <w:r>
        <w:rPr/>
        <w:t>valores</w:t>
      </w:r>
      <w:r>
        <w:rPr>
          <w:spacing w:val="-1"/>
        </w:rPr>
        <w:t> </w:t>
      </w:r>
      <w:r>
        <w:rPr/>
        <w:t>classificados</w:t>
      </w:r>
      <w:r>
        <w:rPr>
          <w:spacing w:val="-3"/>
        </w:rPr>
        <w:t> </w:t>
      </w:r>
      <w:r>
        <w:rPr/>
        <w:t>na</w:t>
      </w:r>
      <w:r>
        <w:rPr>
          <w:spacing w:val="-3"/>
        </w:rPr>
        <w:t> </w:t>
      </w:r>
      <w:r>
        <w:rPr/>
        <w:t>conta</w:t>
      </w:r>
      <w:r>
        <w:rPr>
          <w:spacing w:val="-3"/>
        </w:rPr>
        <w:t> </w:t>
      </w:r>
      <w:r>
        <w:rPr>
          <w:b/>
        </w:rPr>
        <w:t>Títulos</w:t>
      </w:r>
      <w:r>
        <w:rPr>
          <w:b/>
          <w:spacing w:val="-6"/>
        </w:rPr>
        <w:t> </w:t>
      </w:r>
      <w:r>
        <w:rPr>
          <w:b/>
        </w:rPr>
        <w:t>em</w:t>
      </w:r>
      <w:r>
        <w:rPr>
          <w:b/>
          <w:spacing w:val="-5"/>
        </w:rPr>
        <w:t> </w:t>
      </w:r>
      <w:r>
        <w:rPr>
          <w:b/>
        </w:rPr>
        <w:t>Cobrança</w:t>
      </w:r>
      <w:r>
        <w:rPr>
          <w:b/>
          <w:spacing w:val="-3"/>
        </w:rPr>
        <w:t> </w:t>
      </w:r>
      <w:r>
        <w:rPr>
          <w:b/>
        </w:rPr>
        <w:t>Judicial</w:t>
      </w:r>
      <w:r>
        <w:rPr>
          <w:b/>
          <w:spacing w:val="-2"/>
        </w:rPr>
        <w:t> </w:t>
      </w:r>
      <w:r>
        <w:rPr/>
        <w:t>representam</w:t>
      </w:r>
      <w:r>
        <w:rPr>
          <w:spacing w:val="-3"/>
        </w:rPr>
        <w:t> </w:t>
      </w:r>
      <w:r>
        <w:rPr/>
        <w:t>as</w:t>
      </w:r>
      <w:r>
        <w:rPr>
          <w:spacing w:val="-3"/>
        </w:rPr>
        <w:t> </w:t>
      </w:r>
      <w:r>
        <w:rPr/>
        <w:t>seguintes</w:t>
      </w:r>
      <w:r>
        <w:rPr>
          <w:spacing w:val="-3"/>
        </w:rPr>
        <w:t> </w:t>
      </w:r>
      <w:r>
        <w:rPr/>
        <w:t>ações: 0019289-69.2004.8.19.0002 – Município de Niterói – Ação de despejo</w:t>
      </w:r>
    </w:p>
    <w:p>
      <w:pPr>
        <w:pStyle w:val="BodyText"/>
        <w:ind w:left="85" w:right="2758"/>
      </w:pPr>
      <w:r>
        <w:rPr/>
        <w:t>5001047-89.2018.4.02.5111</w:t>
      </w:r>
      <w:r>
        <w:rPr>
          <w:spacing w:val="-5"/>
        </w:rPr>
        <w:t> </w:t>
      </w:r>
      <w:r>
        <w:rPr/>
        <w:t>–</w:t>
      </w:r>
      <w:r>
        <w:rPr>
          <w:spacing w:val="-5"/>
        </w:rPr>
        <w:t> </w:t>
      </w:r>
      <w:r>
        <w:rPr/>
        <w:t>Prefeitura</w:t>
      </w:r>
      <w:r>
        <w:rPr>
          <w:spacing w:val="-5"/>
        </w:rPr>
        <w:t> </w:t>
      </w:r>
      <w:r>
        <w:rPr/>
        <w:t>de</w:t>
      </w:r>
      <w:r>
        <w:rPr>
          <w:spacing w:val="-5"/>
        </w:rPr>
        <w:t> </w:t>
      </w:r>
      <w:r>
        <w:rPr/>
        <w:t>Angra</w:t>
      </w:r>
      <w:r>
        <w:rPr>
          <w:spacing w:val="-5"/>
        </w:rPr>
        <w:t> </w:t>
      </w:r>
      <w:r>
        <w:rPr/>
        <w:t>dos</w:t>
      </w:r>
      <w:r>
        <w:rPr>
          <w:spacing w:val="-5"/>
        </w:rPr>
        <w:t> </w:t>
      </w:r>
      <w:r>
        <w:rPr/>
        <w:t>Reis</w:t>
      </w:r>
      <w:r>
        <w:rPr>
          <w:spacing w:val="-7"/>
        </w:rPr>
        <w:t> </w:t>
      </w:r>
      <w:r>
        <w:rPr/>
        <w:t>–</w:t>
      </w:r>
      <w:r>
        <w:rPr>
          <w:spacing w:val="-4"/>
        </w:rPr>
        <w:t> </w:t>
      </w:r>
      <w:r>
        <w:rPr/>
        <w:t>Desapropriação 5036374-91.2019.4.02.5101 – Trans Vigo Serviços Marítimos – Cobrança</w:t>
      </w:r>
    </w:p>
    <w:p>
      <w:pPr>
        <w:pStyle w:val="BodyText"/>
        <w:ind w:left="85" w:right="281"/>
      </w:pPr>
      <w:r>
        <w:rPr/>
        <w:t>5098089-37.2019.4.02.5101</w:t>
      </w:r>
      <w:r>
        <w:rPr>
          <w:spacing w:val="-10"/>
        </w:rPr>
        <w:t> </w:t>
      </w:r>
      <w:r>
        <w:rPr/>
        <w:t>–</w:t>
      </w:r>
      <w:r>
        <w:rPr>
          <w:spacing w:val="-10"/>
        </w:rPr>
        <w:t> </w:t>
      </w:r>
      <w:r>
        <w:rPr/>
        <w:t>Companhia</w:t>
      </w:r>
      <w:r>
        <w:rPr>
          <w:spacing w:val="-12"/>
        </w:rPr>
        <w:t> </w:t>
      </w:r>
      <w:r>
        <w:rPr/>
        <w:t>de</w:t>
      </w:r>
      <w:r>
        <w:rPr>
          <w:spacing w:val="-10"/>
        </w:rPr>
        <w:t> </w:t>
      </w:r>
      <w:r>
        <w:rPr/>
        <w:t>Desenvolvimento</w:t>
      </w:r>
      <w:r>
        <w:rPr>
          <w:spacing w:val="-12"/>
        </w:rPr>
        <w:t> </w:t>
      </w:r>
      <w:r>
        <w:rPr/>
        <w:t>Urbano</w:t>
      </w:r>
      <w:r>
        <w:rPr>
          <w:spacing w:val="-10"/>
        </w:rPr>
        <w:t> </w:t>
      </w:r>
      <w:r>
        <w:rPr/>
        <w:t>da</w:t>
      </w:r>
      <w:r>
        <w:rPr>
          <w:spacing w:val="-12"/>
        </w:rPr>
        <w:t> </w:t>
      </w:r>
      <w:r>
        <w:rPr/>
        <w:t>Região</w:t>
      </w:r>
      <w:r>
        <w:rPr>
          <w:spacing w:val="-12"/>
        </w:rPr>
        <w:t> </w:t>
      </w:r>
      <w:r>
        <w:rPr/>
        <w:t>Portuária</w:t>
      </w:r>
      <w:r>
        <w:rPr>
          <w:spacing w:val="-14"/>
        </w:rPr>
        <w:t> </w:t>
      </w:r>
      <w:r>
        <w:rPr/>
        <w:t>–</w:t>
      </w:r>
      <w:r>
        <w:rPr>
          <w:spacing w:val="-7"/>
        </w:rPr>
        <w:t> </w:t>
      </w:r>
      <w:r>
        <w:rPr/>
        <w:t>Cobrança 5054112-24.2021.4.02.5101 – Ponto Filmes – Ação de despejo com cobrança</w:t>
      </w:r>
    </w:p>
    <w:p>
      <w:pPr>
        <w:pStyle w:val="BodyText"/>
        <w:spacing w:before="291"/>
        <w:ind w:left="85" w:right="278"/>
        <w:jc w:val="both"/>
      </w:pPr>
      <w:r>
        <w:rPr/>
        <w:t>O valor de R$ 59.055 mil, relativo à Companhia de Desenvolvimento Urbano da Região Portuária – CDURP, foi reclassificado da rubrica valores a receber, no 2º trimestre de 2023. Quando do encerramento do exercício de 2023, cabe destacar que considerando que o Ente Federativo se encontrava inadimplente, o saldo devedor foi objeto de encontro de contas, aprovado pela Diretoria Executiva, em sua 2643ª reunião, de 19 de dezembro de 2023, e aprovado pelo Conselho de Administração, por meio da Deliberação nº 196/2023/CONSAD/CDRJ, em sua 865ª reunião, de 27 de dezembro</w:t>
      </w:r>
      <w:r>
        <w:rPr>
          <w:spacing w:val="-3"/>
        </w:rPr>
        <w:t> </w:t>
      </w:r>
      <w:r>
        <w:rPr/>
        <w:t>de</w:t>
      </w:r>
      <w:r>
        <w:rPr>
          <w:spacing w:val="-3"/>
        </w:rPr>
        <w:t> </w:t>
      </w:r>
      <w:r>
        <w:rPr/>
        <w:t>2023.</w:t>
      </w:r>
      <w:r>
        <w:rPr>
          <w:spacing w:val="-1"/>
        </w:rPr>
        <w:t> </w:t>
      </w:r>
      <w:r>
        <w:rPr/>
        <w:t>O</w:t>
      </w:r>
      <w:r>
        <w:rPr>
          <w:spacing w:val="-2"/>
        </w:rPr>
        <w:t> </w:t>
      </w:r>
      <w:r>
        <w:rPr/>
        <w:t>referido</w:t>
      </w:r>
      <w:r>
        <w:rPr>
          <w:spacing w:val="-1"/>
        </w:rPr>
        <w:t> </w:t>
      </w:r>
      <w:r>
        <w:rPr/>
        <w:t>encontro</w:t>
      </w:r>
      <w:r>
        <w:rPr>
          <w:spacing w:val="-1"/>
        </w:rPr>
        <w:t> </w:t>
      </w:r>
      <w:r>
        <w:rPr/>
        <w:t>de</w:t>
      </w:r>
      <w:r>
        <w:rPr>
          <w:spacing w:val="-1"/>
        </w:rPr>
        <w:t> </w:t>
      </w:r>
      <w:r>
        <w:rPr/>
        <w:t>contas</w:t>
      </w:r>
      <w:r>
        <w:rPr>
          <w:spacing w:val="-4"/>
        </w:rPr>
        <w:t> </w:t>
      </w:r>
      <w:r>
        <w:rPr/>
        <w:t>foi</w:t>
      </w:r>
      <w:r>
        <w:rPr>
          <w:spacing w:val="-1"/>
        </w:rPr>
        <w:t> </w:t>
      </w:r>
      <w:r>
        <w:rPr/>
        <w:t>assinado</w:t>
      </w:r>
      <w:r>
        <w:rPr>
          <w:spacing w:val="-1"/>
        </w:rPr>
        <w:t> </w:t>
      </w:r>
      <w:r>
        <w:rPr/>
        <w:t>no mês</w:t>
      </w:r>
      <w:r>
        <w:rPr>
          <w:spacing w:val="-1"/>
        </w:rPr>
        <w:t> </w:t>
      </w:r>
      <w:r>
        <w:rPr/>
        <w:t>de</w:t>
      </w:r>
      <w:r>
        <w:rPr>
          <w:spacing w:val="-1"/>
        </w:rPr>
        <w:t> </w:t>
      </w:r>
      <w:r>
        <w:rPr/>
        <w:t>janeiro</w:t>
      </w:r>
      <w:r>
        <w:rPr>
          <w:spacing w:val="-1"/>
        </w:rPr>
        <w:t> </w:t>
      </w:r>
      <w:r>
        <w:rPr/>
        <w:t>de</w:t>
      </w:r>
      <w:r>
        <w:rPr>
          <w:spacing w:val="-3"/>
        </w:rPr>
        <w:t> </w:t>
      </w:r>
      <w:r>
        <w:rPr/>
        <w:t>2024</w:t>
      </w:r>
      <w:r>
        <w:rPr>
          <w:spacing w:val="-3"/>
        </w:rPr>
        <w:t> </w:t>
      </w:r>
      <w:r>
        <w:rPr/>
        <w:t>e</w:t>
      </w:r>
      <w:r>
        <w:rPr>
          <w:spacing w:val="-1"/>
        </w:rPr>
        <w:t> </w:t>
      </w:r>
      <w:r>
        <w:rPr/>
        <w:t>registrado no mês de agosto de 2024, baixando os referidos saldos.</w:t>
      </w:r>
    </w:p>
    <w:p>
      <w:pPr>
        <w:pStyle w:val="BodyText"/>
        <w:spacing w:before="1"/>
      </w:pPr>
    </w:p>
    <w:p>
      <w:pPr>
        <w:pStyle w:val="BodyText"/>
        <w:ind w:left="85"/>
      </w:pPr>
      <w:r>
        <w:rPr/>
        <w:t>A</w:t>
      </w:r>
      <w:r>
        <w:rPr>
          <w:spacing w:val="-3"/>
        </w:rPr>
        <w:t> </w:t>
      </w:r>
      <w:r>
        <w:rPr/>
        <w:t>Companhia</w:t>
      </w:r>
      <w:r>
        <w:rPr>
          <w:spacing w:val="-4"/>
        </w:rPr>
        <w:t> </w:t>
      </w:r>
      <w:r>
        <w:rPr/>
        <w:t>constituiu</w:t>
      </w:r>
      <w:r>
        <w:rPr>
          <w:spacing w:val="-1"/>
        </w:rPr>
        <w:t> </w:t>
      </w:r>
      <w:r>
        <w:rPr/>
        <w:t>PECLD</w:t>
      </w:r>
      <w:r>
        <w:rPr>
          <w:spacing w:val="-3"/>
        </w:rPr>
        <w:t> </w:t>
      </w:r>
      <w:r>
        <w:rPr/>
        <w:t>para</w:t>
      </w:r>
      <w:r>
        <w:rPr>
          <w:spacing w:val="1"/>
        </w:rPr>
        <w:t> </w:t>
      </w:r>
      <w:r>
        <w:rPr/>
        <w:t>todos</w:t>
      </w:r>
      <w:r>
        <w:rPr>
          <w:spacing w:val="-1"/>
        </w:rPr>
        <w:t> </w:t>
      </w:r>
      <w:r>
        <w:rPr/>
        <w:t>os</w:t>
      </w:r>
      <w:r>
        <w:rPr>
          <w:spacing w:val="1"/>
        </w:rPr>
        <w:t> </w:t>
      </w:r>
      <w:r>
        <w:rPr/>
        <w:t>valores</w:t>
      </w:r>
      <w:r>
        <w:rPr>
          <w:spacing w:val="-1"/>
        </w:rPr>
        <w:t> </w:t>
      </w:r>
      <w:r>
        <w:rPr/>
        <w:t>em</w:t>
      </w:r>
      <w:r>
        <w:rPr>
          <w:spacing w:val="-1"/>
        </w:rPr>
        <w:t> </w:t>
      </w:r>
      <w:r>
        <w:rPr/>
        <w:t>cobrança </w:t>
      </w:r>
      <w:r>
        <w:rPr>
          <w:spacing w:val="-2"/>
        </w:rPr>
        <w:t>judicial.</w:t>
      </w:r>
    </w:p>
    <w:p>
      <w:pPr>
        <w:pStyle w:val="BodyText"/>
      </w:pPr>
    </w:p>
    <w:p>
      <w:pPr>
        <w:pStyle w:val="BodyText"/>
      </w:pPr>
    </w:p>
    <w:p>
      <w:pPr>
        <w:pStyle w:val="Heading2"/>
        <w:numPr>
          <w:ilvl w:val="0"/>
          <w:numId w:val="2"/>
        </w:numPr>
        <w:tabs>
          <w:tab w:pos="385" w:val="left" w:leader="none"/>
        </w:tabs>
        <w:spacing w:line="240" w:lineRule="auto" w:before="0" w:after="0"/>
        <w:ind w:left="385" w:right="0" w:hanging="300"/>
        <w:jc w:val="left"/>
      </w:pPr>
      <w:r>
        <w:rPr/>
        <w:t>–</w:t>
      </w:r>
      <w:r>
        <w:rPr>
          <w:spacing w:val="-2"/>
        </w:rPr>
        <w:t> </w:t>
      </w:r>
      <w:r>
        <w:rPr>
          <w:u w:val="single"/>
        </w:rPr>
        <w:t>Depósitos</w:t>
      </w:r>
      <w:r>
        <w:rPr>
          <w:spacing w:val="-2"/>
          <w:u w:val="single"/>
        </w:rPr>
        <w:t> judiciais</w:t>
      </w:r>
    </w:p>
    <w:p>
      <w:pPr>
        <w:pStyle w:val="BodyText"/>
        <w:spacing w:before="292"/>
        <w:ind w:left="85" w:right="278"/>
        <w:jc w:val="both"/>
      </w:pPr>
      <w:r>
        <w:rPr/>
        <w:t>Representam ativos restritos da Companhia e estão relacionados a quantias depositadas e mantidas em</w:t>
      </w:r>
      <w:r>
        <w:rPr>
          <w:spacing w:val="-14"/>
        </w:rPr>
        <w:t> </w:t>
      </w:r>
      <w:r>
        <w:rPr/>
        <w:t>juízo</w:t>
      </w:r>
      <w:r>
        <w:rPr>
          <w:spacing w:val="-14"/>
        </w:rPr>
        <w:t> </w:t>
      </w:r>
      <w:r>
        <w:rPr/>
        <w:t>até</w:t>
      </w:r>
      <w:r>
        <w:rPr>
          <w:spacing w:val="-13"/>
        </w:rPr>
        <w:t> </w:t>
      </w:r>
      <w:r>
        <w:rPr/>
        <w:t>a</w:t>
      </w:r>
      <w:r>
        <w:rPr>
          <w:spacing w:val="-14"/>
        </w:rPr>
        <w:t> </w:t>
      </w:r>
      <w:r>
        <w:rPr/>
        <w:t>solução</w:t>
      </w:r>
      <w:r>
        <w:rPr>
          <w:spacing w:val="-13"/>
        </w:rPr>
        <w:t> </w:t>
      </w:r>
      <w:r>
        <w:rPr/>
        <w:t>dos</w:t>
      </w:r>
      <w:r>
        <w:rPr>
          <w:spacing w:val="-14"/>
        </w:rPr>
        <w:t> </w:t>
      </w:r>
      <w:r>
        <w:rPr/>
        <w:t>respectivos</w:t>
      </w:r>
      <w:r>
        <w:rPr>
          <w:spacing w:val="-13"/>
        </w:rPr>
        <w:t> </w:t>
      </w:r>
      <w:r>
        <w:rPr/>
        <w:t>litígios.</w:t>
      </w:r>
      <w:r>
        <w:rPr>
          <w:spacing w:val="-14"/>
        </w:rPr>
        <w:t> </w:t>
      </w:r>
      <w:r>
        <w:rPr/>
        <w:t>Os</w:t>
      </w:r>
      <w:r>
        <w:rPr>
          <w:spacing w:val="-14"/>
        </w:rPr>
        <w:t> </w:t>
      </w:r>
      <w:r>
        <w:rPr/>
        <w:t>valores</w:t>
      </w:r>
      <w:r>
        <w:rPr>
          <w:spacing w:val="-13"/>
        </w:rPr>
        <w:t> </w:t>
      </w:r>
      <w:r>
        <w:rPr/>
        <w:t>dos</w:t>
      </w:r>
      <w:r>
        <w:rPr>
          <w:spacing w:val="-14"/>
        </w:rPr>
        <w:t> </w:t>
      </w:r>
      <w:r>
        <w:rPr/>
        <w:t>depósitos</w:t>
      </w:r>
      <w:r>
        <w:rPr>
          <w:spacing w:val="-13"/>
        </w:rPr>
        <w:t> </w:t>
      </w:r>
      <w:r>
        <w:rPr/>
        <w:t>judiciais</w:t>
      </w:r>
      <w:r>
        <w:rPr>
          <w:spacing w:val="-14"/>
        </w:rPr>
        <w:t> </w:t>
      </w:r>
      <w:r>
        <w:rPr/>
        <w:t>visam</w:t>
      </w:r>
      <w:r>
        <w:rPr>
          <w:spacing w:val="-13"/>
        </w:rPr>
        <w:t> </w:t>
      </w:r>
      <w:r>
        <w:rPr/>
        <w:t>garantir</w:t>
      </w:r>
      <w:r>
        <w:rPr>
          <w:spacing w:val="-14"/>
        </w:rPr>
        <w:t> </w:t>
      </w:r>
      <w:r>
        <w:rPr/>
        <w:t>o</w:t>
      </w:r>
      <w:r>
        <w:rPr>
          <w:spacing w:val="-14"/>
        </w:rPr>
        <w:t> </w:t>
      </w:r>
      <w:r>
        <w:rPr/>
        <w:t>recurso da sentença judicial. A natureza dos depósitos está segregada abaixo:</w:t>
      </w:r>
    </w:p>
    <w:p>
      <w:pPr>
        <w:pStyle w:val="BodyText"/>
        <w:spacing w:before="51"/>
        <w:rPr>
          <w:sz w:val="20"/>
        </w:rPr>
      </w:pPr>
    </w:p>
    <w:tbl>
      <w:tblPr>
        <w:tblW w:w="0" w:type="auto"/>
        <w:jc w:val="left"/>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96"/>
        <w:gridCol w:w="1759"/>
        <w:gridCol w:w="1759"/>
      </w:tblGrid>
      <w:tr>
        <w:trPr>
          <w:trHeight w:val="292" w:hRule="atLeast"/>
        </w:trPr>
        <w:tc>
          <w:tcPr>
            <w:tcW w:w="3996" w:type="dxa"/>
            <w:vMerge w:val="restart"/>
            <w:tcBorders>
              <w:top w:val="nil"/>
              <w:left w:val="nil"/>
            </w:tcBorders>
          </w:tcPr>
          <w:p>
            <w:pPr>
              <w:pStyle w:val="TableParagraph"/>
              <w:jc w:val="left"/>
              <w:rPr>
                <w:rFonts w:ascii="Times New Roman"/>
                <w:sz w:val="22"/>
              </w:rPr>
            </w:pPr>
          </w:p>
        </w:tc>
        <w:tc>
          <w:tcPr>
            <w:tcW w:w="1759" w:type="dxa"/>
          </w:tcPr>
          <w:p>
            <w:pPr>
              <w:pStyle w:val="TableParagraph"/>
              <w:spacing w:line="272" w:lineRule="exact"/>
              <w:ind w:left="290"/>
              <w:jc w:val="left"/>
              <w:rPr>
                <w:b/>
                <w:sz w:val="24"/>
              </w:rPr>
            </w:pPr>
            <w:r>
              <w:rPr>
                <w:b/>
                <w:spacing w:val="-2"/>
                <w:sz w:val="24"/>
              </w:rPr>
              <w:t>31/12/2024</w:t>
            </w:r>
          </w:p>
        </w:tc>
        <w:tc>
          <w:tcPr>
            <w:tcW w:w="1759" w:type="dxa"/>
          </w:tcPr>
          <w:p>
            <w:pPr>
              <w:pStyle w:val="TableParagraph"/>
              <w:spacing w:line="272" w:lineRule="exact"/>
              <w:ind w:left="291"/>
              <w:jc w:val="left"/>
              <w:rPr>
                <w:b/>
                <w:sz w:val="24"/>
              </w:rPr>
            </w:pPr>
            <w:r>
              <w:rPr>
                <w:b/>
                <w:spacing w:val="-2"/>
                <w:sz w:val="24"/>
              </w:rPr>
              <w:t>31/12/2023</w:t>
            </w:r>
          </w:p>
        </w:tc>
      </w:tr>
      <w:tr>
        <w:trPr>
          <w:trHeight w:val="292" w:hRule="atLeast"/>
        </w:trPr>
        <w:tc>
          <w:tcPr>
            <w:tcW w:w="3996" w:type="dxa"/>
            <w:vMerge/>
            <w:tcBorders>
              <w:top w:val="nil"/>
              <w:left w:val="nil"/>
            </w:tcBorders>
          </w:tcPr>
          <w:p>
            <w:pPr>
              <w:rPr>
                <w:sz w:val="2"/>
                <w:szCs w:val="2"/>
              </w:rPr>
            </w:pPr>
          </w:p>
        </w:tc>
        <w:tc>
          <w:tcPr>
            <w:tcW w:w="1759" w:type="dxa"/>
          </w:tcPr>
          <w:p>
            <w:pPr>
              <w:pStyle w:val="TableParagraph"/>
              <w:jc w:val="left"/>
              <w:rPr>
                <w:rFonts w:ascii="Times New Roman"/>
                <w:sz w:val="20"/>
              </w:rPr>
            </w:pPr>
          </w:p>
        </w:tc>
        <w:tc>
          <w:tcPr>
            <w:tcW w:w="1759" w:type="dxa"/>
          </w:tcPr>
          <w:p>
            <w:pPr>
              <w:pStyle w:val="TableParagraph"/>
              <w:spacing w:line="249" w:lineRule="exact" w:before="23"/>
              <w:ind w:left="184"/>
              <w:jc w:val="left"/>
              <w:rPr>
                <w:b/>
                <w:sz w:val="22"/>
              </w:rPr>
            </w:pPr>
            <w:r>
              <w:rPr>
                <w:b/>
                <w:spacing w:val="-2"/>
                <w:sz w:val="22"/>
              </w:rPr>
              <w:t>Reapresentado</w:t>
            </w:r>
          </w:p>
        </w:tc>
      </w:tr>
      <w:tr>
        <w:trPr>
          <w:trHeight w:val="292" w:hRule="atLeast"/>
        </w:trPr>
        <w:tc>
          <w:tcPr>
            <w:tcW w:w="3996" w:type="dxa"/>
          </w:tcPr>
          <w:p>
            <w:pPr>
              <w:pStyle w:val="TableParagraph"/>
              <w:spacing w:line="272" w:lineRule="exact"/>
              <w:ind w:left="69"/>
              <w:jc w:val="left"/>
              <w:rPr>
                <w:sz w:val="24"/>
              </w:rPr>
            </w:pPr>
            <w:r>
              <w:rPr>
                <w:sz w:val="24"/>
              </w:rPr>
              <w:t>Ações judiciais –</w:t>
            </w:r>
            <w:r>
              <w:rPr>
                <w:spacing w:val="3"/>
                <w:sz w:val="24"/>
              </w:rPr>
              <w:t> </w:t>
            </w:r>
            <w:r>
              <w:rPr>
                <w:spacing w:val="-2"/>
                <w:sz w:val="24"/>
              </w:rPr>
              <w:t>leasing</w:t>
            </w:r>
          </w:p>
        </w:tc>
        <w:tc>
          <w:tcPr>
            <w:tcW w:w="1759" w:type="dxa"/>
          </w:tcPr>
          <w:p>
            <w:pPr>
              <w:pStyle w:val="TableParagraph"/>
              <w:spacing w:line="272" w:lineRule="exact"/>
              <w:ind w:right="55"/>
              <w:rPr>
                <w:sz w:val="24"/>
              </w:rPr>
            </w:pPr>
            <w:r>
              <w:rPr>
                <w:spacing w:val="-2"/>
                <w:sz w:val="24"/>
              </w:rPr>
              <w:t>137.343</w:t>
            </w:r>
          </w:p>
        </w:tc>
        <w:tc>
          <w:tcPr>
            <w:tcW w:w="1759" w:type="dxa"/>
          </w:tcPr>
          <w:p>
            <w:pPr>
              <w:pStyle w:val="TableParagraph"/>
              <w:spacing w:line="272" w:lineRule="exact"/>
              <w:ind w:right="56"/>
              <w:rPr>
                <w:sz w:val="24"/>
              </w:rPr>
            </w:pPr>
            <w:r>
              <w:rPr>
                <w:spacing w:val="-2"/>
                <w:sz w:val="24"/>
              </w:rPr>
              <w:t>187.760</w:t>
            </w:r>
          </w:p>
        </w:tc>
      </w:tr>
      <w:tr>
        <w:trPr>
          <w:trHeight w:val="294" w:hRule="atLeast"/>
        </w:trPr>
        <w:tc>
          <w:tcPr>
            <w:tcW w:w="3996" w:type="dxa"/>
          </w:tcPr>
          <w:p>
            <w:pPr>
              <w:pStyle w:val="TableParagraph"/>
              <w:spacing w:line="275" w:lineRule="exact"/>
              <w:ind w:left="69"/>
              <w:jc w:val="left"/>
              <w:rPr>
                <w:sz w:val="24"/>
              </w:rPr>
            </w:pPr>
            <w:r>
              <w:rPr>
                <w:sz w:val="24"/>
              </w:rPr>
              <w:t>Bloqueios</w:t>
            </w:r>
            <w:r>
              <w:rPr>
                <w:spacing w:val="-3"/>
                <w:sz w:val="24"/>
              </w:rPr>
              <w:t> </w:t>
            </w:r>
            <w:r>
              <w:rPr>
                <w:sz w:val="24"/>
              </w:rPr>
              <w:t>em</w:t>
            </w:r>
            <w:r>
              <w:rPr>
                <w:spacing w:val="2"/>
                <w:sz w:val="24"/>
              </w:rPr>
              <w:t> </w:t>
            </w:r>
            <w:r>
              <w:rPr>
                <w:sz w:val="24"/>
              </w:rPr>
              <w:t>conta</w:t>
            </w:r>
            <w:r>
              <w:rPr>
                <w:spacing w:val="-2"/>
                <w:sz w:val="24"/>
              </w:rPr>
              <w:t> corrente</w:t>
            </w:r>
          </w:p>
        </w:tc>
        <w:tc>
          <w:tcPr>
            <w:tcW w:w="1759" w:type="dxa"/>
          </w:tcPr>
          <w:p>
            <w:pPr>
              <w:pStyle w:val="TableParagraph"/>
              <w:spacing w:line="275" w:lineRule="exact"/>
              <w:ind w:right="55"/>
              <w:rPr>
                <w:sz w:val="24"/>
              </w:rPr>
            </w:pPr>
            <w:r>
              <w:rPr>
                <w:spacing w:val="-2"/>
                <w:sz w:val="24"/>
              </w:rPr>
              <w:t>164.120</w:t>
            </w:r>
          </w:p>
        </w:tc>
        <w:tc>
          <w:tcPr>
            <w:tcW w:w="1759" w:type="dxa"/>
          </w:tcPr>
          <w:p>
            <w:pPr>
              <w:pStyle w:val="TableParagraph"/>
              <w:spacing w:line="275" w:lineRule="exact"/>
              <w:ind w:right="56"/>
              <w:rPr>
                <w:sz w:val="24"/>
              </w:rPr>
            </w:pPr>
            <w:r>
              <w:rPr>
                <w:spacing w:val="-2"/>
                <w:sz w:val="24"/>
              </w:rPr>
              <w:t>173.750</w:t>
            </w:r>
          </w:p>
        </w:tc>
      </w:tr>
      <w:tr>
        <w:trPr>
          <w:trHeight w:val="292" w:hRule="atLeast"/>
        </w:trPr>
        <w:tc>
          <w:tcPr>
            <w:tcW w:w="3996" w:type="dxa"/>
          </w:tcPr>
          <w:p>
            <w:pPr>
              <w:pStyle w:val="TableParagraph"/>
              <w:spacing w:line="272" w:lineRule="exact"/>
              <w:ind w:left="69"/>
              <w:jc w:val="left"/>
              <w:rPr>
                <w:sz w:val="24"/>
              </w:rPr>
            </w:pPr>
            <w:r>
              <w:rPr>
                <w:sz w:val="24"/>
              </w:rPr>
              <w:t>Ações judiciais -</w:t>
            </w:r>
            <w:r>
              <w:rPr>
                <w:spacing w:val="-2"/>
                <w:sz w:val="24"/>
              </w:rPr>
              <w:t> Portus</w:t>
            </w:r>
          </w:p>
        </w:tc>
        <w:tc>
          <w:tcPr>
            <w:tcW w:w="1759" w:type="dxa"/>
          </w:tcPr>
          <w:p>
            <w:pPr>
              <w:pStyle w:val="TableParagraph"/>
              <w:spacing w:line="272" w:lineRule="exact"/>
              <w:ind w:right="57"/>
              <w:rPr>
                <w:sz w:val="24"/>
              </w:rPr>
            </w:pPr>
            <w:r>
              <w:rPr>
                <w:spacing w:val="-2"/>
                <w:sz w:val="24"/>
              </w:rPr>
              <w:t>13.045</w:t>
            </w:r>
          </w:p>
        </w:tc>
        <w:tc>
          <w:tcPr>
            <w:tcW w:w="1759" w:type="dxa"/>
          </w:tcPr>
          <w:p>
            <w:pPr>
              <w:pStyle w:val="TableParagraph"/>
              <w:spacing w:line="272" w:lineRule="exact"/>
              <w:ind w:right="56"/>
              <w:rPr>
                <w:sz w:val="24"/>
              </w:rPr>
            </w:pPr>
            <w:r>
              <w:rPr>
                <w:spacing w:val="-2"/>
                <w:sz w:val="24"/>
              </w:rPr>
              <w:t>26.167</w:t>
            </w:r>
          </w:p>
        </w:tc>
      </w:tr>
      <w:tr>
        <w:trPr>
          <w:trHeight w:val="292" w:hRule="atLeast"/>
        </w:trPr>
        <w:tc>
          <w:tcPr>
            <w:tcW w:w="3996" w:type="dxa"/>
          </w:tcPr>
          <w:p>
            <w:pPr>
              <w:pStyle w:val="TableParagraph"/>
              <w:spacing w:line="272" w:lineRule="exact"/>
              <w:ind w:left="69"/>
              <w:jc w:val="left"/>
              <w:rPr>
                <w:sz w:val="24"/>
              </w:rPr>
            </w:pPr>
            <w:r>
              <w:rPr>
                <w:sz w:val="24"/>
              </w:rPr>
              <w:t>Recursos </w:t>
            </w:r>
            <w:r>
              <w:rPr>
                <w:spacing w:val="-2"/>
                <w:sz w:val="24"/>
              </w:rPr>
              <w:t>interpostos</w:t>
            </w:r>
          </w:p>
        </w:tc>
        <w:tc>
          <w:tcPr>
            <w:tcW w:w="1759" w:type="dxa"/>
          </w:tcPr>
          <w:p>
            <w:pPr>
              <w:pStyle w:val="TableParagraph"/>
              <w:spacing w:line="272" w:lineRule="exact"/>
              <w:ind w:right="56"/>
              <w:rPr>
                <w:sz w:val="24"/>
              </w:rPr>
            </w:pPr>
            <w:r>
              <w:rPr>
                <w:spacing w:val="-2"/>
                <w:sz w:val="24"/>
              </w:rPr>
              <w:t>22.092</w:t>
            </w:r>
          </w:p>
        </w:tc>
        <w:tc>
          <w:tcPr>
            <w:tcW w:w="1759" w:type="dxa"/>
          </w:tcPr>
          <w:p>
            <w:pPr>
              <w:pStyle w:val="TableParagraph"/>
              <w:spacing w:line="272" w:lineRule="exact"/>
              <w:ind w:right="56"/>
              <w:rPr>
                <w:sz w:val="24"/>
              </w:rPr>
            </w:pPr>
            <w:r>
              <w:rPr>
                <w:spacing w:val="-2"/>
                <w:sz w:val="24"/>
              </w:rPr>
              <w:t>18.340</w:t>
            </w:r>
          </w:p>
        </w:tc>
      </w:tr>
      <w:tr>
        <w:trPr>
          <w:trHeight w:val="292" w:hRule="atLeast"/>
        </w:trPr>
        <w:tc>
          <w:tcPr>
            <w:tcW w:w="3996" w:type="dxa"/>
          </w:tcPr>
          <w:p>
            <w:pPr>
              <w:pStyle w:val="TableParagraph"/>
              <w:spacing w:line="272" w:lineRule="exact"/>
              <w:ind w:left="69"/>
              <w:jc w:val="left"/>
              <w:rPr>
                <w:sz w:val="24"/>
              </w:rPr>
            </w:pPr>
            <w:r>
              <w:rPr>
                <w:sz w:val="24"/>
              </w:rPr>
              <w:t>Ações</w:t>
            </w:r>
            <w:r>
              <w:rPr>
                <w:spacing w:val="-2"/>
                <w:sz w:val="24"/>
              </w:rPr>
              <w:t> </w:t>
            </w:r>
            <w:r>
              <w:rPr>
                <w:sz w:val="24"/>
              </w:rPr>
              <w:t>judiciais – </w:t>
            </w:r>
            <w:r>
              <w:rPr>
                <w:spacing w:val="-4"/>
                <w:sz w:val="24"/>
              </w:rPr>
              <w:t>VPNI</w:t>
            </w:r>
          </w:p>
        </w:tc>
        <w:tc>
          <w:tcPr>
            <w:tcW w:w="1759" w:type="dxa"/>
          </w:tcPr>
          <w:p>
            <w:pPr>
              <w:pStyle w:val="TableParagraph"/>
              <w:spacing w:line="272" w:lineRule="exact"/>
              <w:ind w:right="56"/>
              <w:rPr>
                <w:sz w:val="24"/>
              </w:rPr>
            </w:pPr>
            <w:r>
              <w:rPr>
                <w:spacing w:val="-4"/>
                <w:sz w:val="24"/>
              </w:rPr>
              <w:t>2.769</w:t>
            </w:r>
          </w:p>
        </w:tc>
        <w:tc>
          <w:tcPr>
            <w:tcW w:w="1759" w:type="dxa"/>
          </w:tcPr>
          <w:p>
            <w:pPr>
              <w:pStyle w:val="TableParagraph"/>
              <w:spacing w:line="272" w:lineRule="exact"/>
              <w:ind w:right="57"/>
              <w:rPr>
                <w:sz w:val="24"/>
              </w:rPr>
            </w:pPr>
            <w:r>
              <w:rPr>
                <w:spacing w:val="-2"/>
                <w:sz w:val="24"/>
              </w:rPr>
              <w:t>2.769</w:t>
            </w:r>
          </w:p>
        </w:tc>
      </w:tr>
      <w:tr>
        <w:trPr>
          <w:trHeight w:val="292" w:hRule="atLeast"/>
        </w:trPr>
        <w:tc>
          <w:tcPr>
            <w:tcW w:w="3996" w:type="dxa"/>
          </w:tcPr>
          <w:p>
            <w:pPr>
              <w:pStyle w:val="TableParagraph"/>
              <w:spacing w:line="272" w:lineRule="exact"/>
              <w:ind w:left="69"/>
              <w:jc w:val="left"/>
              <w:rPr>
                <w:sz w:val="24"/>
              </w:rPr>
            </w:pPr>
            <w:r>
              <w:rPr>
                <w:sz w:val="24"/>
              </w:rPr>
              <w:t>Ações</w:t>
            </w:r>
            <w:r>
              <w:rPr>
                <w:spacing w:val="-2"/>
                <w:sz w:val="24"/>
              </w:rPr>
              <w:t> </w:t>
            </w:r>
            <w:r>
              <w:rPr>
                <w:sz w:val="24"/>
              </w:rPr>
              <w:t>judiciais</w:t>
            </w:r>
            <w:r>
              <w:rPr>
                <w:spacing w:val="-2"/>
                <w:sz w:val="24"/>
              </w:rPr>
              <w:t> </w:t>
            </w:r>
            <w:r>
              <w:rPr>
                <w:sz w:val="24"/>
              </w:rPr>
              <w:t>–</w:t>
            </w:r>
            <w:r>
              <w:rPr>
                <w:spacing w:val="1"/>
                <w:sz w:val="24"/>
              </w:rPr>
              <w:t> </w:t>
            </w:r>
            <w:r>
              <w:rPr>
                <w:sz w:val="24"/>
              </w:rPr>
              <w:t>impostos</w:t>
            </w:r>
            <w:r>
              <w:rPr>
                <w:spacing w:val="-1"/>
                <w:sz w:val="24"/>
              </w:rPr>
              <w:t> </w:t>
            </w:r>
            <w:r>
              <w:rPr>
                <w:spacing w:val="-2"/>
                <w:sz w:val="24"/>
              </w:rPr>
              <w:t>federais</w:t>
            </w:r>
          </w:p>
        </w:tc>
        <w:tc>
          <w:tcPr>
            <w:tcW w:w="1759" w:type="dxa"/>
          </w:tcPr>
          <w:p>
            <w:pPr>
              <w:pStyle w:val="TableParagraph"/>
              <w:spacing w:line="272" w:lineRule="exact"/>
              <w:ind w:right="56"/>
              <w:rPr>
                <w:sz w:val="24"/>
              </w:rPr>
            </w:pPr>
            <w:r>
              <w:rPr>
                <w:spacing w:val="-2"/>
                <w:sz w:val="24"/>
              </w:rPr>
              <w:t>124.180</w:t>
            </w:r>
          </w:p>
        </w:tc>
        <w:tc>
          <w:tcPr>
            <w:tcW w:w="1759" w:type="dxa"/>
          </w:tcPr>
          <w:p>
            <w:pPr>
              <w:pStyle w:val="TableParagraph"/>
              <w:spacing w:line="272" w:lineRule="exact"/>
              <w:ind w:right="58"/>
              <w:rPr>
                <w:sz w:val="24"/>
              </w:rPr>
            </w:pPr>
            <w:r>
              <w:rPr>
                <w:spacing w:val="-10"/>
                <w:sz w:val="24"/>
              </w:rPr>
              <w:t>-</w:t>
            </w:r>
          </w:p>
        </w:tc>
      </w:tr>
      <w:tr>
        <w:trPr>
          <w:trHeight w:val="294" w:hRule="atLeast"/>
        </w:trPr>
        <w:tc>
          <w:tcPr>
            <w:tcW w:w="3996" w:type="dxa"/>
          </w:tcPr>
          <w:p>
            <w:pPr>
              <w:pStyle w:val="TableParagraph"/>
              <w:spacing w:line="273" w:lineRule="exact" w:before="1"/>
              <w:ind w:left="69"/>
              <w:jc w:val="left"/>
              <w:rPr>
                <w:sz w:val="24"/>
              </w:rPr>
            </w:pPr>
            <w:r>
              <w:rPr>
                <w:sz w:val="24"/>
              </w:rPr>
              <w:t>Ações</w:t>
            </w:r>
            <w:r>
              <w:rPr>
                <w:spacing w:val="-2"/>
                <w:sz w:val="24"/>
              </w:rPr>
              <w:t> </w:t>
            </w:r>
            <w:r>
              <w:rPr>
                <w:sz w:val="24"/>
              </w:rPr>
              <w:t>judiciais –</w:t>
            </w:r>
            <w:r>
              <w:rPr>
                <w:spacing w:val="3"/>
                <w:sz w:val="24"/>
              </w:rPr>
              <w:t> </w:t>
            </w:r>
            <w:r>
              <w:rPr>
                <w:spacing w:val="-4"/>
                <w:sz w:val="24"/>
              </w:rPr>
              <w:t>IPTU</w:t>
            </w:r>
          </w:p>
        </w:tc>
        <w:tc>
          <w:tcPr>
            <w:tcW w:w="1759" w:type="dxa"/>
          </w:tcPr>
          <w:p>
            <w:pPr>
              <w:pStyle w:val="TableParagraph"/>
              <w:spacing w:line="273" w:lineRule="exact" w:before="1"/>
              <w:ind w:right="57"/>
              <w:rPr>
                <w:sz w:val="24"/>
              </w:rPr>
            </w:pPr>
            <w:r>
              <w:rPr>
                <w:spacing w:val="-2"/>
                <w:sz w:val="24"/>
              </w:rPr>
              <w:t>4.457</w:t>
            </w:r>
          </w:p>
        </w:tc>
        <w:tc>
          <w:tcPr>
            <w:tcW w:w="1759" w:type="dxa"/>
          </w:tcPr>
          <w:p>
            <w:pPr>
              <w:pStyle w:val="TableParagraph"/>
              <w:spacing w:line="273" w:lineRule="exact" w:before="1"/>
              <w:ind w:right="56"/>
              <w:rPr>
                <w:sz w:val="24"/>
              </w:rPr>
            </w:pPr>
            <w:r>
              <w:rPr>
                <w:spacing w:val="-2"/>
                <w:sz w:val="24"/>
              </w:rPr>
              <w:t>36.504</w:t>
            </w:r>
          </w:p>
        </w:tc>
      </w:tr>
      <w:tr>
        <w:trPr>
          <w:trHeight w:val="292" w:hRule="atLeast"/>
        </w:trPr>
        <w:tc>
          <w:tcPr>
            <w:tcW w:w="3996" w:type="dxa"/>
          </w:tcPr>
          <w:p>
            <w:pPr>
              <w:pStyle w:val="TableParagraph"/>
              <w:spacing w:line="272" w:lineRule="exact"/>
              <w:ind w:left="69"/>
              <w:jc w:val="left"/>
              <w:rPr>
                <w:sz w:val="24"/>
              </w:rPr>
            </w:pPr>
            <w:r>
              <w:rPr>
                <w:sz w:val="24"/>
              </w:rPr>
              <w:t>Outras</w:t>
            </w:r>
            <w:r>
              <w:rPr>
                <w:spacing w:val="-1"/>
                <w:sz w:val="24"/>
              </w:rPr>
              <w:t> </w:t>
            </w:r>
            <w:r>
              <w:rPr>
                <w:sz w:val="24"/>
              </w:rPr>
              <w:t>ações</w:t>
            </w:r>
            <w:r>
              <w:rPr>
                <w:spacing w:val="1"/>
                <w:sz w:val="24"/>
              </w:rPr>
              <w:t> </w:t>
            </w:r>
            <w:r>
              <w:rPr>
                <w:spacing w:val="-2"/>
                <w:sz w:val="24"/>
              </w:rPr>
              <w:t>judiciais</w:t>
            </w:r>
          </w:p>
        </w:tc>
        <w:tc>
          <w:tcPr>
            <w:tcW w:w="1759" w:type="dxa"/>
          </w:tcPr>
          <w:p>
            <w:pPr>
              <w:pStyle w:val="TableParagraph"/>
              <w:spacing w:line="272" w:lineRule="exact"/>
              <w:ind w:right="57"/>
              <w:rPr>
                <w:sz w:val="24"/>
              </w:rPr>
            </w:pPr>
            <w:r>
              <w:rPr>
                <w:spacing w:val="-2"/>
                <w:sz w:val="24"/>
              </w:rPr>
              <w:t>94.495</w:t>
            </w:r>
          </w:p>
        </w:tc>
        <w:tc>
          <w:tcPr>
            <w:tcW w:w="1759" w:type="dxa"/>
          </w:tcPr>
          <w:p>
            <w:pPr>
              <w:pStyle w:val="TableParagraph"/>
              <w:spacing w:line="272" w:lineRule="exact"/>
              <w:ind w:right="56"/>
              <w:rPr>
                <w:sz w:val="24"/>
              </w:rPr>
            </w:pPr>
            <w:r>
              <w:rPr>
                <w:spacing w:val="-2"/>
                <w:sz w:val="24"/>
              </w:rPr>
              <w:t>97.358</w:t>
            </w:r>
          </w:p>
        </w:tc>
      </w:tr>
      <w:tr>
        <w:trPr>
          <w:trHeight w:val="292" w:hRule="atLeast"/>
        </w:trPr>
        <w:tc>
          <w:tcPr>
            <w:tcW w:w="3996" w:type="dxa"/>
          </w:tcPr>
          <w:p>
            <w:pPr>
              <w:pStyle w:val="TableParagraph"/>
              <w:spacing w:line="272" w:lineRule="exact"/>
              <w:ind w:left="69"/>
              <w:jc w:val="left"/>
              <w:rPr>
                <w:b/>
                <w:sz w:val="24"/>
              </w:rPr>
            </w:pPr>
            <w:r>
              <w:rPr>
                <w:b/>
                <w:spacing w:val="-2"/>
                <w:sz w:val="24"/>
              </w:rPr>
              <w:t>Totais</w:t>
            </w:r>
          </w:p>
        </w:tc>
        <w:tc>
          <w:tcPr>
            <w:tcW w:w="1759" w:type="dxa"/>
          </w:tcPr>
          <w:p>
            <w:pPr>
              <w:pStyle w:val="TableParagraph"/>
              <w:spacing w:line="272" w:lineRule="exact"/>
              <w:ind w:right="57"/>
              <w:rPr>
                <w:b/>
                <w:sz w:val="24"/>
              </w:rPr>
            </w:pPr>
            <w:r>
              <w:rPr>
                <w:b/>
                <w:spacing w:val="-2"/>
                <w:sz w:val="24"/>
              </w:rPr>
              <w:t>562.501</w:t>
            </w:r>
          </w:p>
        </w:tc>
        <w:tc>
          <w:tcPr>
            <w:tcW w:w="1759" w:type="dxa"/>
          </w:tcPr>
          <w:p>
            <w:pPr>
              <w:pStyle w:val="TableParagraph"/>
              <w:spacing w:line="272" w:lineRule="exact"/>
              <w:ind w:right="56"/>
              <w:rPr>
                <w:b/>
                <w:sz w:val="24"/>
              </w:rPr>
            </w:pPr>
            <w:r>
              <w:rPr>
                <w:b/>
                <w:spacing w:val="-2"/>
                <w:sz w:val="24"/>
              </w:rPr>
              <w:t>542.648</w:t>
            </w:r>
          </w:p>
        </w:tc>
      </w:tr>
    </w:tbl>
    <w:p>
      <w:pPr>
        <w:pStyle w:val="BodyText"/>
        <w:spacing w:before="4"/>
      </w:pPr>
    </w:p>
    <w:p>
      <w:pPr>
        <w:spacing w:before="0"/>
        <w:ind w:left="85" w:right="0" w:firstLine="0"/>
        <w:jc w:val="both"/>
        <w:rPr>
          <w:sz w:val="24"/>
        </w:rPr>
      </w:pPr>
      <w:r>
        <w:rPr>
          <w:b/>
          <w:sz w:val="24"/>
        </w:rPr>
        <w:t>Ações</w:t>
      </w:r>
      <w:r>
        <w:rPr>
          <w:b/>
          <w:spacing w:val="-9"/>
          <w:sz w:val="24"/>
        </w:rPr>
        <w:t> </w:t>
      </w:r>
      <w:r>
        <w:rPr>
          <w:b/>
          <w:sz w:val="24"/>
        </w:rPr>
        <w:t>judiciais</w:t>
      </w:r>
      <w:r>
        <w:rPr>
          <w:b/>
          <w:spacing w:val="-4"/>
          <w:sz w:val="24"/>
        </w:rPr>
        <w:t> </w:t>
      </w:r>
      <w:r>
        <w:rPr>
          <w:b/>
          <w:sz w:val="24"/>
        </w:rPr>
        <w:t>–</w:t>
      </w:r>
      <w:r>
        <w:rPr>
          <w:b/>
          <w:spacing w:val="-9"/>
          <w:sz w:val="24"/>
        </w:rPr>
        <w:t> </w:t>
      </w:r>
      <w:r>
        <w:rPr>
          <w:b/>
          <w:sz w:val="24"/>
        </w:rPr>
        <w:t>leasing:</w:t>
      </w:r>
      <w:r>
        <w:rPr>
          <w:b/>
          <w:spacing w:val="-10"/>
          <w:sz w:val="24"/>
        </w:rPr>
        <w:t> </w:t>
      </w:r>
      <w:r>
        <w:rPr>
          <w:sz w:val="24"/>
        </w:rPr>
        <w:t>são</w:t>
      </w:r>
      <w:r>
        <w:rPr>
          <w:spacing w:val="-6"/>
          <w:sz w:val="24"/>
        </w:rPr>
        <w:t> </w:t>
      </w:r>
      <w:r>
        <w:rPr>
          <w:sz w:val="24"/>
        </w:rPr>
        <w:t>valores</w:t>
      </w:r>
      <w:r>
        <w:rPr>
          <w:spacing w:val="-9"/>
          <w:sz w:val="24"/>
        </w:rPr>
        <w:t> </w:t>
      </w:r>
      <w:r>
        <w:rPr>
          <w:sz w:val="24"/>
        </w:rPr>
        <w:t>de</w:t>
      </w:r>
      <w:r>
        <w:rPr>
          <w:spacing w:val="-6"/>
          <w:sz w:val="24"/>
        </w:rPr>
        <w:t> </w:t>
      </w:r>
      <w:r>
        <w:rPr>
          <w:sz w:val="24"/>
        </w:rPr>
        <w:t>penhoras</w:t>
      </w:r>
      <w:r>
        <w:rPr>
          <w:spacing w:val="-9"/>
          <w:sz w:val="24"/>
        </w:rPr>
        <w:t> </w:t>
      </w:r>
      <w:r>
        <w:rPr>
          <w:sz w:val="24"/>
        </w:rPr>
        <w:t>na</w:t>
      </w:r>
      <w:r>
        <w:rPr>
          <w:spacing w:val="-7"/>
          <w:sz w:val="24"/>
        </w:rPr>
        <w:t> </w:t>
      </w:r>
      <w:r>
        <w:rPr>
          <w:sz w:val="24"/>
        </w:rPr>
        <w:t>receita</w:t>
      </w:r>
      <w:r>
        <w:rPr>
          <w:spacing w:val="-6"/>
          <w:sz w:val="24"/>
        </w:rPr>
        <w:t> </w:t>
      </w:r>
      <w:r>
        <w:rPr>
          <w:sz w:val="24"/>
        </w:rPr>
        <w:t>da</w:t>
      </w:r>
      <w:r>
        <w:rPr>
          <w:spacing w:val="-9"/>
          <w:sz w:val="24"/>
        </w:rPr>
        <w:t> </w:t>
      </w:r>
      <w:r>
        <w:rPr>
          <w:sz w:val="24"/>
        </w:rPr>
        <w:t>Companhia</w:t>
      </w:r>
      <w:r>
        <w:rPr>
          <w:spacing w:val="-9"/>
          <w:sz w:val="24"/>
        </w:rPr>
        <w:t> </w:t>
      </w:r>
      <w:r>
        <w:rPr>
          <w:sz w:val="24"/>
        </w:rPr>
        <w:t>para</w:t>
      </w:r>
      <w:r>
        <w:rPr>
          <w:spacing w:val="-7"/>
          <w:sz w:val="24"/>
        </w:rPr>
        <w:t> </w:t>
      </w:r>
      <w:r>
        <w:rPr>
          <w:sz w:val="24"/>
        </w:rPr>
        <w:t>garantia</w:t>
      </w:r>
      <w:r>
        <w:rPr>
          <w:spacing w:val="-9"/>
          <w:sz w:val="24"/>
        </w:rPr>
        <w:t> </w:t>
      </w:r>
      <w:r>
        <w:rPr>
          <w:sz w:val="24"/>
        </w:rPr>
        <w:t>dos</w:t>
      </w:r>
      <w:r>
        <w:rPr>
          <w:spacing w:val="-4"/>
          <w:sz w:val="24"/>
        </w:rPr>
        <w:t> </w:t>
      </w:r>
      <w:r>
        <w:rPr>
          <w:spacing w:val="-2"/>
          <w:sz w:val="24"/>
        </w:rPr>
        <w:t>seguintes</w:t>
      </w:r>
    </w:p>
    <w:p>
      <w:pPr>
        <w:spacing w:after="0"/>
        <w:jc w:val="both"/>
        <w:rPr>
          <w:sz w:val="24"/>
        </w:rPr>
        <w:sectPr>
          <w:pgSz w:w="11910" w:h="16840"/>
          <w:pgMar w:header="1006" w:footer="1042" w:top="2000" w:bottom="1240" w:left="992" w:right="566"/>
        </w:sectPr>
      </w:pPr>
    </w:p>
    <w:p>
      <w:pPr>
        <w:pStyle w:val="BodyText"/>
        <w:spacing w:before="90"/>
      </w:pPr>
    </w:p>
    <w:p>
      <w:pPr>
        <w:pStyle w:val="BodyText"/>
        <w:ind w:left="85"/>
      </w:pPr>
      <w:r>
        <w:rPr>
          <w:spacing w:val="-2"/>
        </w:rPr>
        <w:t>processos:</w:t>
      </w:r>
    </w:p>
    <w:p>
      <w:pPr>
        <w:pStyle w:val="BodyText"/>
        <w:spacing w:line="242" w:lineRule="auto"/>
        <w:ind w:left="85" w:right="4189"/>
      </w:pPr>
      <w:r>
        <w:rPr/>
        <w:t>0190316-36.1998.8.19.0001</w:t>
      </w:r>
      <w:r>
        <w:rPr>
          <w:spacing w:val="-5"/>
        </w:rPr>
        <w:t> </w:t>
      </w:r>
      <w:r>
        <w:rPr/>
        <w:t>–</w:t>
      </w:r>
      <w:r>
        <w:rPr>
          <w:spacing w:val="-5"/>
        </w:rPr>
        <w:t> </w:t>
      </w:r>
      <w:r>
        <w:rPr/>
        <w:t>11ª</w:t>
      </w:r>
      <w:r>
        <w:rPr>
          <w:spacing w:val="-5"/>
        </w:rPr>
        <w:t> </w:t>
      </w:r>
      <w:r>
        <w:rPr/>
        <w:t>Vara</w:t>
      </w:r>
      <w:r>
        <w:rPr>
          <w:spacing w:val="-7"/>
        </w:rPr>
        <w:t> </w:t>
      </w:r>
      <w:r>
        <w:rPr/>
        <w:t>Cível</w:t>
      </w:r>
      <w:r>
        <w:rPr>
          <w:spacing w:val="-5"/>
        </w:rPr>
        <w:t> </w:t>
      </w:r>
      <w:r>
        <w:rPr/>
        <w:t>do</w:t>
      </w:r>
      <w:r>
        <w:rPr>
          <w:spacing w:val="-2"/>
        </w:rPr>
        <w:t> </w:t>
      </w:r>
      <w:r>
        <w:rPr/>
        <w:t>Rio</w:t>
      </w:r>
      <w:r>
        <w:rPr>
          <w:spacing w:val="-5"/>
        </w:rPr>
        <w:t> </w:t>
      </w:r>
      <w:r>
        <w:rPr/>
        <w:t>de</w:t>
      </w:r>
      <w:r>
        <w:rPr>
          <w:spacing w:val="-5"/>
        </w:rPr>
        <w:t> </w:t>
      </w:r>
      <w:r>
        <w:rPr/>
        <w:t>Janeiro 0102697-82.2009.8.19.0001</w:t>
      </w:r>
      <w:r>
        <w:rPr>
          <w:spacing w:val="-1"/>
        </w:rPr>
        <w:t> </w:t>
      </w:r>
      <w:r>
        <w:rPr/>
        <w:t>–</w:t>
      </w:r>
      <w:r>
        <w:rPr>
          <w:spacing w:val="-1"/>
        </w:rPr>
        <w:t> </w:t>
      </w:r>
      <w:r>
        <w:rPr/>
        <w:t>19ª</w:t>
      </w:r>
      <w:r>
        <w:rPr>
          <w:spacing w:val="-1"/>
        </w:rPr>
        <w:t> </w:t>
      </w:r>
      <w:r>
        <w:rPr/>
        <w:t>Vara</w:t>
      </w:r>
      <w:r>
        <w:rPr>
          <w:spacing w:val="-3"/>
        </w:rPr>
        <w:t> </w:t>
      </w:r>
      <w:r>
        <w:rPr/>
        <w:t>Cível</w:t>
      </w:r>
      <w:r>
        <w:rPr>
          <w:spacing w:val="-1"/>
        </w:rPr>
        <w:t> </w:t>
      </w:r>
      <w:r>
        <w:rPr/>
        <w:t>do</w:t>
      </w:r>
      <w:r>
        <w:rPr>
          <w:spacing w:val="2"/>
        </w:rPr>
        <w:t> </w:t>
      </w:r>
      <w:r>
        <w:rPr/>
        <w:t>Rio</w:t>
      </w:r>
      <w:r>
        <w:rPr>
          <w:spacing w:val="-1"/>
        </w:rPr>
        <w:t> </w:t>
      </w:r>
      <w:r>
        <w:rPr/>
        <w:t>de </w:t>
      </w:r>
      <w:r>
        <w:rPr>
          <w:spacing w:val="-2"/>
        </w:rPr>
        <w:t>Janeiro</w:t>
      </w:r>
    </w:p>
    <w:p>
      <w:pPr>
        <w:pStyle w:val="BodyText"/>
        <w:ind w:left="85" w:right="2161"/>
      </w:pPr>
      <w:r>
        <w:rPr/>
        <w:t>0044608-27.1994.4.02.5101</w:t>
      </w:r>
      <w:r>
        <w:rPr>
          <w:spacing w:val="-3"/>
        </w:rPr>
        <w:t> </w:t>
      </w:r>
      <w:r>
        <w:rPr/>
        <w:t>–</w:t>
      </w:r>
      <w:r>
        <w:rPr>
          <w:spacing w:val="-3"/>
        </w:rPr>
        <w:t> </w:t>
      </w:r>
      <w:r>
        <w:rPr/>
        <w:t>3ª</w:t>
      </w:r>
      <w:r>
        <w:rPr>
          <w:spacing w:val="-7"/>
        </w:rPr>
        <w:t> </w:t>
      </w:r>
      <w:r>
        <w:rPr/>
        <w:t>Vara</w:t>
      </w:r>
      <w:r>
        <w:rPr>
          <w:spacing w:val="-3"/>
        </w:rPr>
        <w:t> </w:t>
      </w:r>
      <w:r>
        <w:rPr/>
        <w:t>Federal</w:t>
      </w:r>
      <w:r>
        <w:rPr>
          <w:spacing w:val="-3"/>
        </w:rPr>
        <w:t> </w:t>
      </w:r>
      <w:r>
        <w:rPr/>
        <w:t>da</w:t>
      </w:r>
      <w:r>
        <w:rPr>
          <w:spacing w:val="-3"/>
        </w:rPr>
        <w:t> </w:t>
      </w:r>
      <w:r>
        <w:rPr/>
        <w:t>Seção</w:t>
      </w:r>
      <w:r>
        <w:rPr>
          <w:spacing w:val="-3"/>
        </w:rPr>
        <w:t> </w:t>
      </w:r>
      <w:r>
        <w:rPr/>
        <w:t>Judiciária</w:t>
      </w:r>
      <w:r>
        <w:rPr>
          <w:spacing w:val="-5"/>
        </w:rPr>
        <w:t> </w:t>
      </w:r>
      <w:r>
        <w:rPr/>
        <w:t>do Rio</w:t>
      </w:r>
      <w:r>
        <w:rPr>
          <w:spacing w:val="-5"/>
        </w:rPr>
        <w:t> </w:t>
      </w:r>
      <w:r>
        <w:rPr/>
        <w:t>de Janeiro 0005985-83.1997.4.02.5101</w:t>
      </w:r>
      <w:r>
        <w:rPr>
          <w:spacing w:val="-1"/>
        </w:rPr>
        <w:t> </w:t>
      </w:r>
      <w:r>
        <w:rPr/>
        <w:t>– 3ª</w:t>
      </w:r>
      <w:r>
        <w:rPr>
          <w:spacing w:val="-5"/>
        </w:rPr>
        <w:t> </w:t>
      </w:r>
      <w:r>
        <w:rPr/>
        <w:t>Vara Federal</w:t>
      </w:r>
      <w:r>
        <w:rPr>
          <w:spacing w:val="-1"/>
        </w:rPr>
        <w:t> </w:t>
      </w:r>
      <w:r>
        <w:rPr/>
        <w:t>da Seção</w:t>
      </w:r>
      <w:r>
        <w:rPr>
          <w:spacing w:val="-1"/>
        </w:rPr>
        <w:t> </w:t>
      </w:r>
      <w:r>
        <w:rPr/>
        <w:t>Judiciária</w:t>
      </w:r>
      <w:r>
        <w:rPr>
          <w:spacing w:val="-2"/>
        </w:rPr>
        <w:t> </w:t>
      </w:r>
      <w:r>
        <w:rPr/>
        <w:t>do</w:t>
      </w:r>
      <w:r>
        <w:rPr>
          <w:spacing w:val="2"/>
        </w:rPr>
        <w:t> </w:t>
      </w:r>
      <w:r>
        <w:rPr/>
        <w:t>Rio</w:t>
      </w:r>
      <w:r>
        <w:rPr>
          <w:spacing w:val="-2"/>
        </w:rPr>
        <w:t> </w:t>
      </w:r>
      <w:r>
        <w:rPr/>
        <w:t>de</w:t>
      </w:r>
      <w:r>
        <w:rPr>
          <w:spacing w:val="3"/>
        </w:rPr>
        <w:t> </w:t>
      </w:r>
      <w:r>
        <w:rPr>
          <w:spacing w:val="-2"/>
        </w:rPr>
        <w:t>Janeiro</w:t>
      </w:r>
    </w:p>
    <w:p>
      <w:pPr>
        <w:pStyle w:val="BodyText"/>
        <w:spacing w:before="289"/>
        <w:ind w:left="85" w:right="280"/>
        <w:jc w:val="both"/>
      </w:pPr>
      <w:r>
        <w:rPr>
          <w:b/>
        </w:rPr>
        <w:t>Bloqueios em conta corrente: </w:t>
      </w:r>
      <w:r>
        <w:rPr/>
        <w:t>são relativos a diversas ações trabalhistas, cíveis e tributárias, com pedido</w:t>
      </w:r>
      <w:r>
        <w:rPr>
          <w:spacing w:val="-2"/>
        </w:rPr>
        <w:t> </w:t>
      </w:r>
      <w:r>
        <w:rPr/>
        <w:t>de penhora</w:t>
      </w:r>
      <w:r>
        <w:rPr>
          <w:spacing w:val="-2"/>
        </w:rPr>
        <w:t> </w:t>
      </w:r>
      <w:r>
        <w:rPr/>
        <w:t>judicial nas</w:t>
      </w:r>
      <w:r>
        <w:rPr>
          <w:spacing w:val="-2"/>
        </w:rPr>
        <w:t> </w:t>
      </w:r>
      <w:r>
        <w:rPr/>
        <w:t>contas</w:t>
      </w:r>
      <w:r>
        <w:rPr>
          <w:spacing w:val="-2"/>
        </w:rPr>
        <w:t> </w:t>
      </w:r>
      <w:r>
        <w:rPr/>
        <w:t>bancárias</w:t>
      </w:r>
      <w:r>
        <w:rPr>
          <w:spacing w:val="-2"/>
        </w:rPr>
        <w:t> </w:t>
      </w:r>
      <w:r>
        <w:rPr/>
        <w:t>em que</w:t>
      </w:r>
      <w:r>
        <w:rPr>
          <w:spacing w:val="-1"/>
        </w:rPr>
        <w:t> </w:t>
      </w:r>
      <w:r>
        <w:rPr/>
        <w:t>a Companhia</w:t>
      </w:r>
      <w:r>
        <w:rPr>
          <w:spacing w:val="-2"/>
        </w:rPr>
        <w:t> </w:t>
      </w:r>
      <w:r>
        <w:rPr/>
        <w:t>possui junto ao Banco</w:t>
      </w:r>
      <w:r>
        <w:rPr>
          <w:spacing w:val="-2"/>
        </w:rPr>
        <w:t> </w:t>
      </w:r>
      <w:r>
        <w:rPr/>
        <w:t>do Brasil, e na Caixa Econômica Federal.</w:t>
      </w:r>
    </w:p>
    <w:p>
      <w:pPr>
        <w:pStyle w:val="BodyText"/>
        <w:spacing w:before="292"/>
        <w:ind w:left="85" w:right="279"/>
        <w:jc w:val="both"/>
      </w:pPr>
      <w:r>
        <w:rPr>
          <w:b/>
        </w:rPr>
        <w:t>Ações judiciais – Portus: </w:t>
      </w:r>
      <w:r>
        <w:rPr/>
        <w:t>são referentes a depósitos judiciais, nos autos dos seguintes processos: 0105594-59.2004.8.19.0001, da 21ª Vara Cível do Rio de Janeiro, e 0002173-66.2013.8.19.0024,</w:t>
      </w:r>
      <w:r>
        <w:rPr>
          <w:spacing w:val="-1"/>
        </w:rPr>
        <w:t> </w:t>
      </w:r>
      <w:r>
        <w:rPr/>
        <w:t>da 1ª Vara Cível da Comarca de Itaguaí.</w:t>
      </w:r>
    </w:p>
    <w:p>
      <w:pPr>
        <w:pStyle w:val="BodyText"/>
        <w:spacing w:before="292"/>
        <w:ind w:left="85" w:right="279"/>
        <w:jc w:val="both"/>
      </w:pPr>
      <w:r>
        <w:rPr>
          <w:b/>
        </w:rPr>
        <w:t>Recursos interpostos: </w:t>
      </w:r>
      <w:r>
        <w:rPr/>
        <w:t>registra os pagamentos de interposição de recursos ordinários, embargos de declaração, recurso de revista, agravo de instrumento, agravo interno e demais medidas jurídicas de interesse da Companhia.</w:t>
      </w:r>
    </w:p>
    <w:p>
      <w:pPr>
        <w:pStyle w:val="BodyText"/>
        <w:spacing w:before="2"/>
      </w:pPr>
    </w:p>
    <w:p>
      <w:pPr>
        <w:pStyle w:val="BodyText"/>
        <w:ind w:left="85" w:right="278"/>
        <w:jc w:val="both"/>
      </w:pPr>
      <w:r>
        <w:rPr>
          <w:b/>
        </w:rPr>
        <w:t>Ações</w:t>
      </w:r>
      <w:r>
        <w:rPr>
          <w:b/>
          <w:spacing w:val="-2"/>
        </w:rPr>
        <w:t> </w:t>
      </w:r>
      <w:r>
        <w:rPr>
          <w:b/>
        </w:rPr>
        <w:t>judiciais – VPNI: </w:t>
      </w:r>
      <w:r>
        <w:rPr/>
        <w:t>compreendem os depósitos judiciais no processo</w:t>
      </w:r>
      <w:r>
        <w:rPr>
          <w:spacing w:val="-2"/>
        </w:rPr>
        <w:t> </w:t>
      </w:r>
      <w:r>
        <w:rPr/>
        <w:t>0100626-70.2017.5.01.0004, em trâmite na 4ª Vara do Trabalho do Rio de Janeiro, relativo à rubrica salarial denominada VPNI – Vantagem Pessoal Nominal Individual. A Companhia obteve decisão favorável quanto à extinção da ação</w:t>
      </w:r>
      <w:r>
        <w:rPr>
          <w:spacing w:val="-3"/>
        </w:rPr>
        <w:t> </w:t>
      </w:r>
      <w:r>
        <w:rPr/>
        <w:t>e</w:t>
      </w:r>
      <w:r>
        <w:rPr>
          <w:spacing w:val="-3"/>
        </w:rPr>
        <w:t> </w:t>
      </w:r>
      <w:r>
        <w:rPr/>
        <w:t>a consequente</w:t>
      </w:r>
      <w:r>
        <w:rPr>
          <w:spacing w:val="-3"/>
        </w:rPr>
        <w:t> </w:t>
      </w:r>
      <w:r>
        <w:rPr/>
        <w:t>liberação</w:t>
      </w:r>
      <w:r>
        <w:rPr>
          <w:spacing w:val="-1"/>
        </w:rPr>
        <w:t> </w:t>
      </w:r>
      <w:r>
        <w:rPr/>
        <w:t>de grande</w:t>
      </w:r>
      <w:r>
        <w:rPr>
          <w:spacing w:val="-5"/>
        </w:rPr>
        <w:t> </w:t>
      </w:r>
      <w:r>
        <w:rPr/>
        <w:t>parte dos</w:t>
      </w:r>
      <w:r>
        <w:rPr>
          <w:spacing w:val="-3"/>
        </w:rPr>
        <w:t> </w:t>
      </w:r>
      <w:r>
        <w:rPr/>
        <w:t>recursos</w:t>
      </w:r>
      <w:r>
        <w:rPr>
          <w:spacing w:val="-3"/>
        </w:rPr>
        <w:t> </w:t>
      </w:r>
      <w:r>
        <w:rPr/>
        <w:t>bloqueados</w:t>
      </w:r>
      <w:r>
        <w:rPr>
          <w:spacing w:val="-2"/>
        </w:rPr>
        <w:t> </w:t>
      </w:r>
      <w:r>
        <w:rPr/>
        <w:t>durante</w:t>
      </w:r>
      <w:r>
        <w:rPr>
          <w:spacing w:val="-5"/>
        </w:rPr>
        <w:t> </w:t>
      </w:r>
      <w:r>
        <w:rPr/>
        <w:t>o exercício</w:t>
      </w:r>
      <w:r>
        <w:rPr>
          <w:spacing w:val="-3"/>
        </w:rPr>
        <w:t> </w:t>
      </w:r>
      <w:r>
        <w:rPr/>
        <w:t>de</w:t>
      </w:r>
      <w:r>
        <w:rPr>
          <w:spacing w:val="-1"/>
        </w:rPr>
        <w:t> </w:t>
      </w:r>
      <w:r>
        <w:rPr>
          <w:spacing w:val="-2"/>
        </w:rPr>
        <w:t>2023.</w:t>
      </w:r>
    </w:p>
    <w:p>
      <w:pPr>
        <w:pStyle w:val="BodyText"/>
        <w:spacing w:before="292"/>
        <w:ind w:left="85" w:right="280"/>
        <w:jc w:val="both"/>
      </w:pPr>
      <w:r>
        <w:rPr>
          <w:b/>
        </w:rPr>
        <w:t>Ações judiciais – impostos federais: </w:t>
      </w:r>
      <w:r>
        <w:rPr/>
        <w:t>são valores relativos ao IRPJ, PIS e Cofins, os quais estão sendo discutidos judicialmente, no qual visa a imunidade tributária do IRPJ, bem como o enquadramento do PIS e Cofins no regime cumulativo. Os depósitos se iniciaram no mês de competência de fevereiro de </w:t>
      </w:r>
      <w:r>
        <w:rPr>
          <w:spacing w:val="-4"/>
        </w:rPr>
        <w:t>2024.</w:t>
      </w:r>
    </w:p>
    <w:p>
      <w:pPr>
        <w:spacing w:before="292"/>
        <w:ind w:left="85" w:right="277" w:firstLine="0"/>
        <w:jc w:val="both"/>
        <w:rPr>
          <w:sz w:val="24"/>
        </w:rPr>
      </w:pPr>
      <w:r>
        <w:rPr>
          <w:b/>
          <w:sz w:val="24"/>
        </w:rPr>
        <w:t>Outras</w:t>
      </w:r>
      <w:r>
        <w:rPr>
          <w:b/>
          <w:spacing w:val="-6"/>
          <w:sz w:val="24"/>
        </w:rPr>
        <w:t> </w:t>
      </w:r>
      <w:r>
        <w:rPr>
          <w:b/>
          <w:sz w:val="24"/>
        </w:rPr>
        <w:t>ações</w:t>
      </w:r>
      <w:r>
        <w:rPr>
          <w:b/>
          <w:spacing w:val="-6"/>
          <w:sz w:val="24"/>
        </w:rPr>
        <w:t> </w:t>
      </w:r>
      <w:r>
        <w:rPr>
          <w:b/>
          <w:sz w:val="24"/>
        </w:rPr>
        <w:t>judiciais:</w:t>
      </w:r>
      <w:r>
        <w:rPr>
          <w:b/>
          <w:spacing w:val="-5"/>
          <w:sz w:val="24"/>
        </w:rPr>
        <w:t> </w:t>
      </w:r>
      <w:r>
        <w:rPr>
          <w:sz w:val="24"/>
        </w:rPr>
        <w:t>compreendem</w:t>
      </w:r>
      <w:r>
        <w:rPr>
          <w:spacing w:val="-5"/>
          <w:sz w:val="24"/>
        </w:rPr>
        <w:t> </w:t>
      </w:r>
      <w:r>
        <w:rPr>
          <w:sz w:val="24"/>
        </w:rPr>
        <w:t>os</w:t>
      </w:r>
      <w:r>
        <w:rPr>
          <w:spacing w:val="-6"/>
          <w:sz w:val="24"/>
        </w:rPr>
        <w:t> </w:t>
      </w:r>
      <w:r>
        <w:rPr>
          <w:sz w:val="24"/>
        </w:rPr>
        <w:t>depósitos</w:t>
      </w:r>
      <w:r>
        <w:rPr>
          <w:spacing w:val="-5"/>
          <w:sz w:val="24"/>
        </w:rPr>
        <w:t> </w:t>
      </w:r>
      <w:r>
        <w:rPr>
          <w:sz w:val="24"/>
        </w:rPr>
        <w:t>judiciais</w:t>
      </w:r>
      <w:r>
        <w:rPr>
          <w:spacing w:val="-9"/>
          <w:sz w:val="24"/>
        </w:rPr>
        <w:t> </w:t>
      </w:r>
      <w:r>
        <w:rPr>
          <w:sz w:val="24"/>
        </w:rPr>
        <w:t>nos</w:t>
      </w:r>
      <w:r>
        <w:rPr>
          <w:spacing w:val="-7"/>
          <w:sz w:val="24"/>
        </w:rPr>
        <w:t> </w:t>
      </w:r>
      <w:r>
        <w:rPr>
          <w:sz w:val="24"/>
        </w:rPr>
        <w:t>demais</w:t>
      </w:r>
      <w:r>
        <w:rPr>
          <w:spacing w:val="-6"/>
          <w:sz w:val="24"/>
        </w:rPr>
        <w:t> </w:t>
      </w:r>
      <w:r>
        <w:rPr>
          <w:sz w:val="24"/>
        </w:rPr>
        <w:t>processos</w:t>
      </w:r>
      <w:r>
        <w:rPr>
          <w:spacing w:val="-5"/>
          <w:sz w:val="24"/>
        </w:rPr>
        <w:t> </w:t>
      </w:r>
      <w:r>
        <w:rPr>
          <w:sz w:val="24"/>
        </w:rPr>
        <w:t>cíveis,</w:t>
      </w:r>
      <w:r>
        <w:rPr>
          <w:spacing w:val="-6"/>
          <w:sz w:val="24"/>
        </w:rPr>
        <w:t> </w:t>
      </w:r>
      <w:r>
        <w:rPr>
          <w:sz w:val="24"/>
        </w:rPr>
        <w:t>trabalhistas</w:t>
      </w:r>
      <w:r>
        <w:rPr>
          <w:spacing w:val="-5"/>
          <w:sz w:val="24"/>
        </w:rPr>
        <w:t> </w:t>
      </w:r>
      <w:r>
        <w:rPr>
          <w:sz w:val="24"/>
        </w:rPr>
        <w:t>e </w:t>
      </w:r>
      <w:r>
        <w:rPr>
          <w:spacing w:val="-2"/>
          <w:sz w:val="24"/>
        </w:rPr>
        <w:t>tributários.</w:t>
      </w:r>
    </w:p>
    <w:p>
      <w:pPr>
        <w:pStyle w:val="BodyText"/>
      </w:pPr>
    </w:p>
    <w:p>
      <w:pPr>
        <w:pStyle w:val="BodyText"/>
        <w:spacing w:before="2"/>
      </w:pPr>
    </w:p>
    <w:p>
      <w:pPr>
        <w:pStyle w:val="Heading2"/>
        <w:numPr>
          <w:ilvl w:val="0"/>
          <w:numId w:val="2"/>
        </w:numPr>
        <w:tabs>
          <w:tab w:pos="385" w:val="left" w:leader="none"/>
        </w:tabs>
        <w:spacing w:line="240" w:lineRule="auto" w:before="0" w:after="0"/>
        <w:ind w:left="385" w:right="0" w:hanging="300"/>
        <w:jc w:val="both"/>
      </w:pPr>
      <w:r>
        <w:rPr/>
        <w:t>–</w:t>
      </w:r>
      <w:r>
        <w:rPr>
          <w:spacing w:val="-2"/>
        </w:rPr>
        <w:t> </w:t>
      </w:r>
      <w:r>
        <w:rPr>
          <w:u w:val="single"/>
        </w:rPr>
        <w:t>Propriedade</w:t>
      </w:r>
      <w:r>
        <w:rPr>
          <w:spacing w:val="-2"/>
          <w:u w:val="single"/>
        </w:rPr>
        <w:t> </w:t>
      </w:r>
      <w:r>
        <w:rPr>
          <w:u w:val="single"/>
        </w:rPr>
        <w:t>para</w:t>
      </w:r>
      <w:r>
        <w:rPr>
          <w:spacing w:val="1"/>
          <w:u w:val="single"/>
        </w:rPr>
        <w:t> </w:t>
      </w:r>
      <w:r>
        <w:rPr>
          <w:spacing w:val="-2"/>
          <w:u w:val="single"/>
        </w:rPr>
        <w:t>investimento</w:t>
      </w:r>
    </w:p>
    <w:p>
      <w:pPr>
        <w:pStyle w:val="BodyText"/>
        <w:spacing w:before="293"/>
        <w:ind w:left="85" w:right="279"/>
        <w:jc w:val="both"/>
      </w:pPr>
      <w:r>
        <w:rPr/>
        <w:t>Trata-se de 41 (quarenta e um) itens patrimoniais distribuídos entre 26 (vinte e seis) imóveis externos (edificações e terrenos) de propriedade da Companhia, mantidos para auferir aluguel ou para valorização de capital ou para ambas, registrados pelo valor de aquisição (custo histórico).</w:t>
      </w:r>
    </w:p>
    <w:p>
      <w:pPr>
        <w:pStyle w:val="BodyText"/>
        <w:spacing w:before="292"/>
        <w:ind w:left="85" w:right="279"/>
        <w:jc w:val="both"/>
      </w:pPr>
      <w:r>
        <w:rPr/>
        <w:t>Segundo laudos de determinação de valor de mercado, observados os métodos de análise e de avaliação empregados, com considerações feitas aos bens em estudo quanto às suas características, estado</w:t>
      </w:r>
      <w:r>
        <w:rPr>
          <w:spacing w:val="-11"/>
        </w:rPr>
        <w:t> </w:t>
      </w:r>
      <w:r>
        <w:rPr/>
        <w:t>de</w:t>
      </w:r>
      <w:r>
        <w:rPr>
          <w:spacing w:val="-7"/>
        </w:rPr>
        <w:t> </w:t>
      </w:r>
      <w:r>
        <w:rPr/>
        <w:t>conservação</w:t>
      </w:r>
      <w:r>
        <w:rPr>
          <w:spacing w:val="-11"/>
        </w:rPr>
        <w:t> </w:t>
      </w:r>
      <w:r>
        <w:rPr/>
        <w:t>e</w:t>
      </w:r>
      <w:r>
        <w:rPr>
          <w:spacing w:val="-13"/>
        </w:rPr>
        <w:t> </w:t>
      </w:r>
      <w:r>
        <w:rPr/>
        <w:t>manutenção,</w:t>
      </w:r>
      <w:r>
        <w:rPr>
          <w:spacing w:val="-11"/>
        </w:rPr>
        <w:t> </w:t>
      </w:r>
      <w:r>
        <w:rPr/>
        <w:t>os</w:t>
      </w:r>
      <w:r>
        <w:rPr>
          <w:spacing w:val="-11"/>
        </w:rPr>
        <w:t> </w:t>
      </w:r>
      <w:r>
        <w:rPr/>
        <w:t>imóveis</w:t>
      </w:r>
      <w:r>
        <w:rPr>
          <w:spacing w:val="-14"/>
        </w:rPr>
        <w:t> </w:t>
      </w:r>
      <w:r>
        <w:rPr/>
        <w:t>registrados</w:t>
      </w:r>
      <w:r>
        <w:rPr>
          <w:spacing w:val="-9"/>
        </w:rPr>
        <w:t> </w:t>
      </w:r>
      <w:r>
        <w:rPr/>
        <w:t>em</w:t>
      </w:r>
      <w:r>
        <w:rPr>
          <w:spacing w:val="-9"/>
        </w:rPr>
        <w:t> </w:t>
      </w:r>
      <w:r>
        <w:rPr/>
        <w:t>Propriedade</w:t>
      </w:r>
      <w:r>
        <w:rPr>
          <w:spacing w:val="-9"/>
        </w:rPr>
        <w:t> </w:t>
      </w:r>
      <w:r>
        <w:rPr/>
        <w:t>para</w:t>
      </w:r>
      <w:r>
        <w:rPr>
          <w:spacing w:val="-11"/>
        </w:rPr>
        <w:t> </w:t>
      </w:r>
      <w:r>
        <w:rPr/>
        <w:t>investimento</w:t>
      </w:r>
      <w:r>
        <w:rPr>
          <w:spacing w:val="-11"/>
        </w:rPr>
        <w:t> </w:t>
      </w:r>
      <w:r>
        <w:rPr/>
        <w:t>foram avaliados em R$ 1.633.919 mil (R$ 1.558.858 mil em 2023).</w:t>
      </w:r>
    </w:p>
    <w:p>
      <w:pPr>
        <w:pStyle w:val="BodyText"/>
        <w:spacing w:after="0"/>
        <w:jc w:val="both"/>
        <w:sectPr>
          <w:pgSz w:w="11910" w:h="16840"/>
          <w:pgMar w:header="1006" w:footer="1042" w:top="2000" w:bottom="1240" w:left="992" w:right="566"/>
        </w:sectPr>
      </w:pPr>
    </w:p>
    <w:p>
      <w:pPr>
        <w:pStyle w:val="BodyText"/>
        <w:spacing w:before="90"/>
      </w:pPr>
    </w:p>
    <w:p>
      <w:pPr>
        <w:pStyle w:val="Heading2"/>
        <w:numPr>
          <w:ilvl w:val="0"/>
          <w:numId w:val="2"/>
        </w:numPr>
        <w:tabs>
          <w:tab w:pos="385" w:val="left" w:leader="none"/>
        </w:tabs>
        <w:spacing w:line="240" w:lineRule="auto" w:before="0" w:after="0"/>
        <w:ind w:left="385" w:right="0" w:hanging="300"/>
        <w:jc w:val="left"/>
      </w:pPr>
      <w:r>
        <w:rPr/>
        <w:t>–</w:t>
      </w:r>
      <w:r>
        <w:rPr>
          <w:spacing w:val="-2"/>
        </w:rPr>
        <w:t> </w:t>
      </w:r>
      <w:r>
        <w:rPr>
          <w:spacing w:val="-2"/>
          <w:u w:val="single"/>
        </w:rPr>
        <w:t>Imobilizado</w:t>
      </w:r>
    </w:p>
    <w:p>
      <w:pPr>
        <w:pStyle w:val="BodyText"/>
        <w:spacing w:before="2"/>
        <w:rPr>
          <w:b/>
        </w:rPr>
      </w:pPr>
    </w:p>
    <w:p>
      <w:pPr>
        <w:pStyle w:val="BodyText"/>
        <w:ind w:left="85"/>
        <w:jc w:val="both"/>
      </w:pPr>
      <w:r>
        <w:rPr/>
        <w:t>O</w:t>
      </w:r>
      <w:r>
        <w:rPr>
          <w:spacing w:val="-1"/>
        </w:rPr>
        <w:t> </w:t>
      </w:r>
      <w:r>
        <w:rPr/>
        <w:t>ativo</w:t>
      </w:r>
      <w:r>
        <w:rPr>
          <w:spacing w:val="-1"/>
        </w:rPr>
        <w:t> </w:t>
      </w:r>
      <w:r>
        <w:rPr/>
        <w:t>imobilizado está</w:t>
      </w:r>
      <w:r>
        <w:rPr>
          <w:spacing w:val="-3"/>
        </w:rPr>
        <w:t> </w:t>
      </w:r>
      <w:r>
        <w:rPr/>
        <w:t>assim </w:t>
      </w:r>
      <w:r>
        <w:rPr>
          <w:spacing w:val="-2"/>
        </w:rPr>
        <w:t>composto:</w:t>
      </w:r>
    </w:p>
    <w:p>
      <w:pPr>
        <w:pStyle w:val="BodyText"/>
        <w:spacing w:before="49"/>
        <w:rPr>
          <w:sz w:val="20"/>
        </w:rPr>
      </w:pPr>
    </w:p>
    <w:tbl>
      <w:tblPr>
        <w:tblW w:w="0" w:type="auto"/>
        <w:jc w:val="lef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1135"/>
        <w:gridCol w:w="1133"/>
        <w:gridCol w:w="1135"/>
        <w:gridCol w:w="1046"/>
        <w:gridCol w:w="1048"/>
        <w:gridCol w:w="1163"/>
        <w:gridCol w:w="990"/>
        <w:gridCol w:w="992"/>
      </w:tblGrid>
      <w:tr>
        <w:trPr>
          <w:trHeight w:val="268" w:hRule="atLeast"/>
        </w:trPr>
        <w:tc>
          <w:tcPr>
            <w:tcW w:w="1560" w:type="dxa"/>
            <w:vMerge w:val="restart"/>
          </w:tcPr>
          <w:p>
            <w:pPr>
              <w:pStyle w:val="TableParagraph"/>
              <w:spacing w:before="138"/>
              <w:ind w:left="17" w:right="10"/>
              <w:jc w:val="center"/>
              <w:rPr>
                <w:b/>
                <w:sz w:val="22"/>
              </w:rPr>
            </w:pPr>
            <w:r>
              <w:rPr>
                <w:b/>
                <w:spacing w:val="-4"/>
                <w:sz w:val="22"/>
              </w:rPr>
              <w:t>Bens</w:t>
            </w:r>
          </w:p>
        </w:tc>
        <w:tc>
          <w:tcPr>
            <w:tcW w:w="3403" w:type="dxa"/>
            <w:gridSpan w:val="3"/>
          </w:tcPr>
          <w:p>
            <w:pPr>
              <w:pStyle w:val="TableParagraph"/>
              <w:spacing w:line="248" w:lineRule="exact"/>
              <w:ind w:left="326"/>
              <w:jc w:val="left"/>
              <w:rPr>
                <w:b/>
                <w:sz w:val="22"/>
              </w:rPr>
            </w:pPr>
            <w:r>
              <w:rPr>
                <w:b/>
                <w:sz w:val="22"/>
              </w:rPr>
              <w:t>Valor contábil</w:t>
            </w:r>
            <w:r>
              <w:rPr>
                <w:b/>
                <w:spacing w:val="-5"/>
                <w:sz w:val="22"/>
              </w:rPr>
              <w:t> </w:t>
            </w:r>
            <w:r>
              <w:rPr>
                <w:b/>
                <w:sz w:val="22"/>
              </w:rPr>
              <w:t>em</w:t>
            </w:r>
            <w:r>
              <w:rPr>
                <w:b/>
                <w:spacing w:val="-4"/>
                <w:sz w:val="22"/>
              </w:rPr>
              <w:t> </w:t>
            </w:r>
            <w:r>
              <w:rPr>
                <w:b/>
                <w:spacing w:val="-2"/>
                <w:sz w:val="22"/>
              </w:rPr>
              <w:t>01/01/2024</w:t>
            </w:r>
          </w:p>
        </w:tc>
        <w:tc>
          <w:tcPr>
            <w:tcW w:w="4247" w:type="dxa"/>
            <w:gridSpan w:val="4"/>
          </w:tcPr>
          <w:p>
            <w:pPr>
              <w:pStyle w:val="TableParagraph"/>
              <w:spacing w:line="248" w:lineRule="exact"/>
              <w:ind w:left="134"/>
              <w:jc w:val="left"/>
              <w:rPr>
                <w:b/>
                <w:sz w:val="22"/>
              </w:rPr>
            </w:pPr>
            <w:r>
              <w:rPr>
                <w:b/>
                <w:sz w:val="22"/>
              </w:rPr>
              <w:t>Movimentação</w:t>
            </w:r>
            <w:r>
              <w:rPr>
                <w:b/>
                <w:spacing w:val="-7"/>
                <w:sz w:val="22"/>
              </w:rPr>
              <w:t> </w:t>
            </w:r>
            <w:r>
              <w:rPr>
                <w:b/>
                <w:sz w:val="22"/>
              </w:rPr>
              <w:t>janeiro</w:t>
            </w:r>
            <w:r>
              <w:rPr>
                <w:b/>
                <w:spacing w:val="-3"/>
                <w:sz w:val="22"/>
              </w:rPr>
              <w:t> </w:t>
            </w:r>
            <w:r>
              <w:rPr>
                <w:b/>
                <w:sz w:val="22"/>
              </w:rPr>
              <w:t>a</w:t>
            </w:r>
            <w:r>
              <w:rPr>
                <w:b/>
                <w:spacing w:val="-3"/>
                <w:sz w:val="22"/>
              </w:rPr>
              <w:t> </w:t>
            </w:r>
            <w:r>
              <w:rPr>
                <w:b/>
                <w:sz w:val="22"/>
              </w:rPr>
              <w:t>dezembro</w:t>
            </w:r>
            <w:r>
              <w:rPr>
                <w:b/>
                <w:spacing w:val="-3"/>
                <w:sz w:val="22"/>
              </w:rPr>
              <w:t> </w:t>
            </w:r>
            <w:r>
              <w:rPr>
                <w:b/>
                <w:sz w:val="22"/>
              </w:rPr>
              <w:t>de</w:t>
            </w:r>
            <w:r>
              <w:rPr>
                <w:b/>
                <w:spacing w:val="-2"/>
                <w:sz w:val="22"/>
              </w:rPr>
              <w:t> </w:t>
            </w:r>
            <w:r>
              <w:rPr>
                <w:b/>
                <w:spacing w:val="-4"/>
                <w:sz w:val="22"/>
              </w:rPr>
              <w:t>2024</w:t>
            </w:r>
          </w:p>
        </w:tc>
        <w:tc>
          <w:tcPr>
            <w:tcW w:w="992" w:type="dxa"/>
            <w:vMerge w:val="restart"/>
          </w:tcPr>
          <w:p>
            <w:pPr>
              <w:pStyle w:val="TableParagraph"/>
              <w:spacing w:before="138"/>
              <w:ind w:left="161"/>
              <w:jc w:val="left"/>
              <w:rPr>
                <w:b/>
                <w:sz w:val="22"/>
              </w:rPr>
            </w:pPr>
            <w:r>
              <w:rPr>
                <w:b/>
                <w:spacing w:val="-2"/>
                <w:sz w:val="22"/>
              </w:rPr>
              <w:t>Líquido</w:t>
            </w:r>
          </w:p>
        </w:tc>
      </w:tr>
      <w:tr>
        <w:trPr>
          <w:trHeight w:val="268" w:hRule="atLeast"/>
        </w:trPr>
        <w:tc>
          <w:tcPr>
            <w:tcW w:w="1560" w:type="dxa"/>
            <w:vMerge/>
            <w:tcBorders>
              <w:top w:val="nil"/>
            </w:tcBorders>
          </w:tcPr>
          <w:p>
            <w:pPr>
              <w:rPr>
                <w:sz w:val="2"/>
                <w:szCs w:val="2"/>
              </w:rPr>
            </w:pPr>
          </w:p>
        </w:tc>
        <w:tc>
          <w:tcPr>
            <w:tcW w:w="1135" w:type="dxa"/>
          </w:tcPr>
          <w:p>
            <w:pPr>
              <w:pStyle w:val="TableParagraph"/>
              <w:spacing w:line="248" w:lineRule="exact"/>
              <w:ind w:left="309"/>
              <w:jc w:val="left"/>
              <w:rPr>
                <w:b/>
                <w:sz w:val="22"/>
              </w:rPr>
            </w:pPr>
            <w:r>
              <w:rPr>
                <w:b/>
                <w:spacing w:val="-2"/>
                <w:sz w:val="22"/>
              </w:rPr>
              <w:t>Bruto</w:t>
            </w:r>
          </w:p>
        </w:tc>
        <w:tc>
          <w:tcPr>
            <w:tcW w:w="1133" w:type="dxa"/>
          </w:tcPr>
          <w:p>
            <w:pPr>
              <w:pStyle w:val="TableParagraph"/>
              <w:spacing w:line="248" w:lineRule="exact"/>
              <w:ind w:left="350"/>
              <w:jc w:val="left"/>
              <w:rPr>
                <w:b/>
                <w:sz w:val="22"/>
              </w:rPr>
            </w:pPr>
            <w:r>
              <w:rPr>
                <w:b/>
                <w:spacing w:val="-4"/>
                <w:sz w:val="22"/>
              </w:rPr>
              <w:t>Dep.</w:t>
            </w:r>
          </w:p>
        </w:tc>
        <w:tc>
          <w:tcPr>
            <w:tcW w:w="1135" w:type="dxa"/>
          </w:tcPr>
          <w:p>
            <w:pPr>
              <w:pStyle w:val="TableParagraph"/>
              <w:spacing w:line="248" w:lineRule="exact"/>
              <w:ind w:left="227"/>
              <w:jc w:val="left"/>
              <w:rPr>
                <w:b/>
                <w:sz w:val="22"/>
              </w:rPr>
            </w:pPr>
            <w:r>
              <w:rPr>
                <w:b/>
                <w:spacing w:val="-2"/>
                <w:sz w:val="22"/>
              </w:rPr>
              <w:t>Líquido</w:t>
            </w:r>
          </w:p>
        </w:tc>
        <w:tc>
          <w:tcPr>
            <w:tcW w:w="1046" w:type="dxa"/>
          </w:tcPr>
          <w:p>
            <w:pPr>
              <w:pStyle w:val="TableParagraph"/>
              <w:spacing w:line="248" w:lineRule="exact"/>
              <w:ind w:right="153"/>
              <w:rPr>
                <w:b/>
                <w:sz w:val="22"/>
              </w:rPr>
            </w:pPr>
            <w:r>
              <w:rPr>
                <w:b/>
                <w:spacing w:val="-2"/>
                <w:sz w:val="22"/>
              </w:rPr>
              <w:t>Adições</w:t>
            </w:r>
          </w:p>
        </w:tc>
        <w:tc>
          <w:tcPr>
            <w:tcW w:w="1048" w:type="dxa"/>
          </w:tcPr>
          <w:p>
            <w:pPr>
              <w:pStyle w:val="TableParagraph"/>
              <w:spacing w:line="248" w:lineRule="exact"/>
              <w:ind w:left="233"/>
              <w:jc w:val="left"/>
              <w:rPr>
                <w:b/>
                <w:sz w:val="22"/>
              </w:rPr>
            </w:pPr>
            <w:r>
              <w:rPr>
                <w:b/>
                <w:spacing w:val="-2"/>
                <w:sz w:val="22"/>
              </w:rPr>
              <w:t>Baixas</w:t>
            </w:r>
          </w:p>
        </w:tc>
        <w:tc>
          <w:tcPr>
            <w:tcW w:w="1163" w:type="dxa"/>
          </w:tcPr>
          <w:p>
            <w:pPr>
              <w:pStyle w:val="TableParagraph"/>
              <w:spacing w:line="248" w:lineRule="exact"/>
              <w:ind w:left="267"/>
              <w:jc w:val="left"/>
              <w:rPr>
                <w:b/>
                <w:sz w:val="22"/>
              </w:rPr>
            </w:pPr>
            <w:r>
              <w:rPr>
                <w:b/>
                <w:spacing w:val="-2"/>
                <w:sz w:val="22"/>
              </w:rPr>
              <w:t>Transf.</w:t>
            </w:r>
          </w:p>
        </w:tc>
        <w:tc>
          <w:tcPr>
            <w:tcW w:w="990" w:type="dxa"/>
          </w:tcPr>
          <w:p>
            <w:pPr>
              <w:pStyle w:val="TableParagraph"/>
              <w:spacing w:line="248" w:lineRule="exact"/>
              <w:ind w:left="282"/>
              <w:jc w:val="left"/>
              <w:rPr>
                <w:b/>
                <w:sz w:val="22"/>
              </w:rPr>
            </w:pPr>
            <w:r>
              <w:rPr>
                <w:b/>
                <w:spacing w:val="-4"/>
                <w:sz w:val="22"/>
              </w:rPr>
              <w:t>Dep.</w:t>
            </w:r>
          </w:p>
        </w:tc>
        <w:tc>
          <w:tcPr>
            <w:tcW w:w="992" w:type="dxa"/>
            <w:vMerge/>
            <w:tcBorders>
              <w:top w:val="nil"/>
            </w:tcBorders>
          </w:tcPr>
          <w:p>
            <w:pPr>
              <w:rPr>
                <w:sz w:val="2"/>
                <w:szCs w:val="2"/>
              </w:rPr>
            </w:pPr>
          </w:p>
        </w:tc>
      </w:tr>
      <w:tr>
        <w:trPr>
          <w:trHeight w:val="268" w:hRule="atLeast"/>
        </w:trPr>
        <w:tc>
          <w:tcPr>
            <w:tcW w:w="1560" w:type="dxa"/>
          </w:tcPr>
          <w:p>
            <w:pPr>
              <w:pStyle w:val="TableParagraph"/>
              <w:spacing w:line="248" w:lineRule="exact"/>
              <w:ind w:left="107"/>
              <w:jc w:val="left"/>
              <w:rPr>
                <w:sz w:val="22"/>
              </w:rPr>
            </w:pPr>
            <w:r>
              <w:rPr>
                <w:spacing w:val="-2"/>
                <w:sz w:val="22"/>
              </w:rPr>
              <w:t>Operação</w:t>
            </w:r>
          </w:p>
        </w:tc>
        <w:tc>
          <w:tcPr>
            <w:tcW w:w="1135" w:type="dxa"/>
          </w:tcPr>
          <w:p>
            <w:pPr>
              <w:pStyle w:val="TableParagraph"/>
              <w:spacing w:line="248" w:lineRule="exact"/>
              <w:ind w:right="97"/>
              <w:rPr>
                <w:sz w:val="22"/>
              </w:rPr>
            </w:pPr>
            <w:r>
              <w:rPr>
                <w:spacing w:val="-2"/>
                <w:sz w:val="22"/>
              </w:rPr>
              <w:t>934.310</w:t>
            </w:r>
          </w:p>
        </w:tc>
        <w:tc>
          <w:tcPr>
            <w:tcW w:w="1133" w:type="dxa"/>
          </w:tcPr>
          <w:p>
            <w:pPr>
              <w:pStyle w:val="TableParagraph"/>
              <w:spacing w:line="248" w:lineRule="exact"/>
              <w:ind w:right="98"/>
              <w:rPr>
                <w:sz w:val="22"/>
              </w:rPr>
            </w:pPr>
            <w:r>
              <w:rPr>
                <w:spacing w:val="-2"/>
                <w:sz w:val="22"/>
              </w:rPr>
              <w:t>(383.116)</w:t>
            </w:r>
          </w:p>
        </w:tc>
        <w:tc>
          <w:tcPr>
            <w:tcW w:w="1135" w:type="dxa"/>
          </w:tcPr>
          <w:p>
            <w:pPr>
              <w:pStyle w:val="TableParagraph"/>
              <w:spacing w:line="248" w:lineRule="exact"/>
              <w:ind w:right="97"/>
              <w:rPr>
                <w:sz w:val="22"/>
              </w:rPr>
            </w:pPr>
            <w:r>
              <w:rPr>
                <w:spacing w:val="-2"/>
                <w:sz w:val="22"/>
              </w:rPr>
              <w:t>551.194</w:t>
            </w:r>
          </w:p>
        </w:tc>
        <w:tc>
          <w:tcPr>
            <w:tcW w:w="1046" w:type="dxa"/>
          </w:tcPr>
          <w:p>
            <w:pPr>
              <w:pStyle w:val="TableParagraph"/>
              <w:spacing w:line="248" w:lineRule="exact"/>
              <w:ind w:right="93"/>
              <w:rPr>
                <w:sz w:val="22"/>
              </w:rPr>
            </w:pPr>
            <w:r>
              <w:rPr>
                <w:spacing w:val="-2"/>
                <w:sz w:val="22"/>
              </w:rPr>
              <w:t>1.214</w:t>
            </w:r>
          </w:p>
        </w:tc>
        <w:tc>
          <w:tcPr>
            <w:tcW w:w="1048" w:type="dxa"/>
          </w:tcPr>
          <w:p>
            <w:pPr>
              <w:pStyle w:val="TableParagraph"/>
              <w:spacing w:line="248" w:lineRule="exact"/>
              <w:ind w:right="92"/>
              <w:rPr>
                <w:sz w:val="22"/>
              </w:rPr>
            </w:pPr>
            <w:r>
              <w:rPr>
                <w:spacing w:val="-2"/>
                <w:sz w:val="22"/>
              </w:rPr>
              <w:t>(2.692)</w:t>
            </w:r>
          </w:p>
        </w:tc>
        <w:tc>
          <w:tcPr>
            <w:tcW w:w="1163" w:type="dxa"/>
          </w:tcPr>
          <w:p>
            <w:pPr>
              <w:pStyle w:val="TableParagraph"/>
              <w:spacing w:line="248" w:lineRule="exact"/>
              <w:ind w:right="93"/>
              <w:rPr>
                <w:sz w:val="22"/>
              </w:rPr>
            </w:pPr>
            <w:r>
              <w:rPr>
                <w:spacing w:val="-2"/>
                <w:sz w:val="22"/>
              </w:rPr>
              <w:t>152.254</w:t>
            </w:r>
          </w:p>
        </w:tc>
        <w:tc>
          <w:tcPr>
            <w:tcW w:w="990" w:type="dxa"/>
          </w:tcPr>
          <w:p>
            <w:pPr>
              <w:pStyle w:val="TableParagraph"/>
              <w:spacing w:line="248" w:lineRule="exact"/>
              <w:ind w:right="90"/>
              <w:rPr>
                <w:sz w:val="22"/>
              </w:rPr>
            </w:pPr>
            <w:r>
              <w:rPr>
                <w:spacing w:val="-2"/>
                <w:sz w:val="22"/>
              </w:rPr>
              <w:t>(60.812)</w:t>
            </w:r>
          </w:p>
        </w:tc>
        <w:tc>
          <w:tcPr>
            <w:tcW w:w="992" w:type="dxa"/>
          </w:tcPr>
          <w:p>
            <w:pPr>
              <w:pStyle w:val="TableParagraph"/>
              <w:spacing w:line="248" w:lineRule="exact"/>
              <w:ind w:left="67"/>
              <w:jc w:val="center"/>
              <w:rPr>
                <w:sz w:val="22"/>
              </w:rPr>
            </w:pPr>
            <w:r>
              <w:rPr>
                <w:spacing w:val="-2"/>
                <w:sz w:val="22"/>
              </w:rPr>
              <w:t>641.158</w:t>
            </w:r>
          </w:p>
        </w:tc>
      </w:tr>
      <w:tr>
        <w:trPr>
          <w:trHeight w:val="268" w:hRule="atLeast"/>
        </w:trPr>
        <w:tc>
          <w:tcPr>
            <w:tcW w:w="1560" w:type="dxa"/>
          </w:tcPr>
          <w:p>
            <w:pPr>
              <w:pStyle w:val="TableParagraph"/>
              <w:spacing w:line="248" w:lineRule="exact"/>
              <w:ind w:left="107"/>
              <w:jc w:val="left"/>
              <w:rPr>
                <w:sz w:val="22"/>
              </w:rPr>
            </w:pPr>
            <w:r>
              <w:rPr>
                <w:spacing w:val="-2"/>
                <w:sz w:val="22"/>
              </w:rPr>
              <w:t>Administração</w:t>
            </w:r>
          </w:p>
        </w:tc>
        <w:tc>
          <w:tcPr>
            <w:tcW w:w="1135" w:type="dxa"/>
          </w:tcPr>
          <w:p>
            <w:pPr>
              <w:pStyle w:val="TableParagraph"/>
              <w:spacing w:line="248" w:lineRule="exact"/>
              <w:ind w:right="96"/>
              <w:rPr>
                <w:sz w:val="22"/>
              </w:rPr>
            </w:pPr>
            <w:r>
              <w:rPr>
                <w:spacing w:val="-2"/>
                <w:sz w:val="22"/>
              </w:rPr>
              <w:t>182.777</w:t>
            </w:r>
          </w:p>
        </w:tc>
        <w:tc>
          <w:tcPr>
            <w:tcW w:w="1133" w:type="dxa"/>
          </w:tcPr>
          <w:p>
            <w:pPr>
              <w:pStyle w:val="TableParagraph"/>
              <w:spacing w:line="248" w:lineRule="exact"/>
              <w:ind w:right="97"/>
              <w:rPr>
                <w:sz w:val="22"/>
              </w:rPr>
            </w:pPr>
            <w:r>
              <w:rPr>
                <w:spacing w:val="-2"/>
                <w:sz w:val="22"/>
              </w:rPr>
              <w:t>(55.585)</w:t>
            </w:r>
          </w:p>
        </w:tc>
        <w:tc>
          <w:tcPr>
            <w:tcW w:w="1135" w:type="dxa"/>
          </w:tcPr>
          <w:p>
            <w:pPr>
              <w:pStyle w:val="TableParagraph"/>
              <w:spacing w:line="248" w:lineRule="exact"/>
              <w:ind w:right="96"/>
              <w:rPr>
                <w:sz w:val="22"/>
              </w:rPr>
            </w:pPr>
            <w:r>
              <w:rPr>
                <w:spacing w:val="-2"/>
                <w:sz w:val="22"/>
              </w:rPr>
              <w:t>127.192</w:t>
            </w:r>
          </w:p>
        </w:tc>
        <w:tc>
          <w:tcPr>
            <w:tcW w:w="1046" w:type="dxa"/>
          </w:tcPr>
          <w:p>
            <w:pPr>
              <w:pStyle w:val="TableParagraph"/>
              <w:spacing w:line="248" w:lineRule="exact"/>
              <w:ind w:right="93"/>
              <w:rPr>
                <w:sz w:val="22"/>
              </w:rPr>
            </w:pPr>
            <w:r>
              <w:rPr>
                <w:spacing w:val="-2"/>
                <w:sz w:val="22"/>
              </w:rPr>
              <w:t>8.589</w:t>
            </w:r>
          </w:p>
        </w:tc>
        <w:tc>
          <w:tcPr>
            <w:tcW w:w="1048" w:type="dxa"/>
          </w:tcPr>
          <w:p>
            <w:pPr>
              <w:pStyle w:val="TableParagraph"/>
              <w:spacing w:line="248" w:lineRule="exact"/>
              <w:ind w:right="91"/>
              <w:rPr>
                <w:sz w:val="22"/>
              </w:rPr>
            </w:pPr>
            <w:r>
              <w:rPr>
                <w:spacing w:val="-4"/>
                <w:sz w:val="22"/>
              </w:rPr>
              <w:t>(36)</w:t>
            </w:r>
          </w:p>
        </w:tc>
        <w:tc>
          <w:tcPr>
            <w:tcW w:w="1163" w:type="dxa"/>
          </w:tcPr>
          <w:p>
            <w:pPr>
              <w:pStyle w:val="TableParagraph"/>
              <w:spacing w:line="248" w:lineRule="exact"/>
              <w:ind w:right="91"/>
              <w:rPr>
                <w:sz w:val="22"/>
              </w:rPr>
            </w:pPr>
            <w:r>
              <w:rPr>
                <w:spacing w:val="-2"/>
                <w:sz w:val="22"/>
              </w:rPr>
              <w:t>(5.633)</w:t>
            </w:r>
          </w:p>
        </w:tc>
        <w:tc>
          <w:tcPr>
            <w:tcW w:w="990" w:type="dxa"/>
          </w:tcPr>
          <w:p>
            <w:pPr>
              <w:pStyle w:val="TableParagraph"/>
              <w:spacing w:line="248" w:lineRule="exact"/>
              <w:ind w:right="90"/>
              <w:rPr>
                <w:sz w:val="22"/>
              </w:rPr>
            </w:pPr>
            <w:r>
              <w:rPr>
                <w:spacing w:val="-2"/>
                <w:sz w:val="22"/>
              </w:rPr>
              <w:t>(3.618)</w:t>
            </w:r>
          </w:p>
        </w:tc>
        <w:tc>
          <w:tcPr>
            <w:tcW w:w="992" w:type="dxa"/>
          </w:tcPr>
          <w:p>
            <w:pPr>
              <w:pStyle w:val="TableParagraph"/>
              <w:spacing w:line="248" w:lineRule="exact"/>
              <w:ind w:left="67"/>
              <w:jc w:val="center"/>
              <w:rPr>
                <w:sz w:val="22"/>
              </w:rPr>
            </w:pPr>
            <w:r>
              <w:rPr>
                <w:spacing w:val="-2"/>
                <w:sz w:val="22"/>
              </w:rPr>
              <w:t>126.494</w:t>
            </w:r>
          </w:p>
        </w:tc>
      </w:tr>
      <w:tr>
        <w:trPr>
          <w:trHeight w:val="268" w:hRule="atLeast"/>
        </w:trPr>
        <w:tc>
          <w:tcPr>
            <w:tcW w:w="1560" w:type="dxa"/>
          </w:tcPr>
          <w:p>
            <w:pPr>
              <w:pStyle w:val="TableParagraph"/>
              <w:spacing w:line="248" w:lineRule="exact"/>
              <w:ind w:left="107"/>
              <w:jc w:val="left"/>
              <w:rPr>
                <w:sz w:val="22"/>
              </w:rPr>
            </w:pPr>
            <w:r>
              <w:rPr>
                <w:spacing w:val="-2"/>
                <w:sz w:val="22"/>
              </w:rPr>
              <w:t>Andamento</w:t>
            </w:r>
          </w:p>
        </w:tc>
        <w:tc>
          <w:tcPr>
            <w:tcW w:w="1135" w:type="dxa"/>
          </w:tcPr>
          <w:p>
            <w:pPr>
              <w:pStyle w:val="TableParagraph"/>
              <w:spacing w:line="248" w:lineRule="exact"/>
              <w:ind w:right="97"/>
              <w:rPr>
                <w:sz w:val="22"/>
              </w:rPr>
            </w:pPr>
            <w:r>
              <w:rPr>
                <w:spacing w:val="-2"/>
                <w:sz w:val="22"/>
              </w:rPr>
              <w:t>151.550</w:t>
            </w:r>
          </w:p>
        </w:tc>
        <w:tc>
          <w:tcPr>
            <w:tcW w:w="1133" w:type="dxa"/>
          </w:tcPr>
          <w:p>
            <w:pPr>
              <w:pStyle w:val="TableParagraph"/>
              <w:spacing w:line="248" w:lineRule="exact"/>
              <w:ind w:right="98"/>
              <w:rPr>
                <w:sz w:val="22"/>
              </w:rPr>
            </w:pPr>
            <w:r>
              <w:rPr>
                <w:spacing w:val="-10"/>
                <w:sz w:val="22"/>
              </w:rPr>
              <w:t>-</w:t>
            </w:r>
          </w:p>
        </w:tc>
        <w:tc>
          <w:tcPr>
            <w:tcW w:w="1135" w:type="dxa"/>
          </w:tcPr>
          <w:p>
            <w:pPr>
              <w:pStyle w:val="TableParagraph"/>
              <w:spacing w:line="248" w:lineRule="exact"/>
              <w:ind w:right="97"/>
              <w:rPr>
                <w:sz w:val="22"/>
              </w:rPr>
            </w:pPr>
            <w:r>
              <w:rPr>
                <w:spacing w:val="-2"/>
                <w:sz w:val="22"/>
              </w:rPr>
              <w:t>151.550</w:t>
            </w:r>
          </w:p>
        </w:tc>
        <w:tc>
          <w:tcPr>
            <w:tcW w:w="1046" w:type="dxa"/>
          </w:tcPr>
          <w:p>
            <w:pPr>
              <w:pStyle w:val="TableParagraph"/>
              <w:spacing w:line="248" w:lineRule="exact"/>
              <w:ind w:right="94"/>
              <w:rPr>
                <w:sz w:val="22"/>
              </w:rPr>
            </w:pPr>
            <w:r>
              <w:rPr>
                <w:spacing w:val="-2"/>
                <w:sz w:val="22"/>
              </w:rPr>
              <w:t>199.135</w:t>
            </w:r>
          </w:p>
        </w:tc>
        <w:tc>
          <w:tcPr>
            <w:tcW w:w="1048" w:type="dxa"/>
          </w:tcPr>
          <w:p>
            <w:pPr>
              <w:pStyle w:val="TableParagraph"/>
              <w:spacing w:line="248" w:lineRule="exact"/>
              <w:ind w:right="94"/>
              <w:rPr>
                <w:sz w:val="22"/>
              </w:rPr>
            </w:pPr>
            <w:r>
              <w:rPr>
                <w:spacing w:val="-10"/>
                <w:sz w:val="22"/>
              </w:rPr>
              <w:t>-</w:t>
            </w:r>
          </w:p>
        </w:tc>
        <w:tc>
          <w:tcPr>
            <w:tcW w:w="1163" w:type="dxa"/>
          </w:tcPr>
          <w:p>
            <w:pPr>
              <w:pStyle w:val="TableParagraph"/>
              <w:spacing w:line="248" w:lineRule="exact"/>
              <w:ind w:right="91"/>
              <w:rPr>
                <w:sz w:val="22"/>
              </w:rPr>
            </w:pPr>
            <w:r>
              <w:rPr>
                <w:spacing w:val="-2"/>
                <w:sz w:val="22"/>
              </w:rPr>
              <w:t>(150.371)</w:t>
            </w:r>
          </w:p>
        </w:tc>
        <w:tc>
          <w:tcPr>
            <w:tcW w:w="990" w:type="dxa"/>
          </w:tcPr>
          <w:p>
            <w:pPr>
              <w:pStyle w:val="TableParagraph"/>
              <w:spacing w:line="248" w:lineRule="exact"/>
              <w:ind w:right="92"/>
              <w:rPr>
                <w:sz w:val="22"/>
              </w:rPr>
            </w:pPr>
            <w:r>
              <w:rPr>
                <w:spacing w:val="-10"/>
                <w:sz w:val="22"/>
              </w:rPr>
              <w:t>-</w:t>
            </w:r>
          </w:p>
        </w:tc>
        <w:tc>
          <w:tcPr>
            <w:tcW w:w="992" w:type="dxa"/>
          </w:tcPr>
          <w:p>
            <w:pPr>
              <w:pStyle w:val="TableParagraph"/>
              <w:spacing w:line="248" w:lineRule="exact"/>
              <w:ind w:left="67"/>
              <w:jc w:val="center"/>
              <w:rPr>
                <w:sz w:val="22"/>
              </w:rPr>
            </w:pPr>
            <w:r>
              <w:rPr>
                <w:spacing w:val="-2"/>
                <w:sz w:val="22"/>
              </w:rPr>
              <w:t>200.314</w:t>
            </w:r>
          </w:p>
        </w:tc>
      </w:tr>
      <w:tr>
        <w:trPr>
          <w:trHeight w:val="268" w:hRule="atLeast"/>
        </w:trPr>
        <w:tc>
          <w:tcPr>
            <w:tcW w:w="1560" w:type="dxa"/>
          </w:tcPr>
          <w:p>
            <w:pPr>
              <w:pStyle w:val="TableParagraph"/>
              <w:spacing w:line="248" w:lineRule="exact"/>
              <w:ind w:left="107"/>
              <w:jc w:val="left"/>
              <w:rPr>
                <w:b/>
                <w:sz w:val="22"/>
              </w:rPr>
            </w:pPr>
            <w:r>
              <w:rPr>
                <w:b/>
                <w:spacing w:val="-2"/>
                <w:sz w:val="22"/>
              </w:rPr>
              <w:t>Totais</w:t>
            </w:r>
          </w:p>
        </w:tc>
        <w:tc>
          <w:tcPr>
            <w:tcW w:w="1135" w:type="dxa"/>
          </w:tcPr>
          <w:p>
            <w:pPr>
              <w:pStyle w:val="TableParagraph"/>
              <w:spacing w:line="248" w:lineRule="exact"/>
              <w:ind w:right="97"/>
              <w:rPr>
                <w:b/>
                <w:sz w:val="22"/>
              </w:rPr>
            </w:pPr>
            <w:r>
              <w:rPr>
                <w:b/>
                <w:spacing w:val="-2"/>
                <w:sz w:val="22"/>
              </w:rPr>
              <w:t>1.268.637</w:t>
            </w:r>
          </w:p>
        </w:tc>
        <w:tc>
          <w:tcPr>
            <w:tcW w:w="1133" w:type="dxa"/>
          </w:tcPr>
          <w:p>
            <w:pPr>
              <w:pStyle w:val="TableParagraph"/>
              <w:spacing w:line="248" w:lineRule="exact"/>
              <w:ind w:right="97"/>
              <w:rPr>
                <w:b/>
                <w:sz w:val="22"/>
              </w:rPr>
            </w:pPr>
            <w:r>
              <w:rPr>
                <w:b/>
                <w:spacing w:val="-2"/>
                <w:sz w:val="22"/>
              </w:rPr>
              <w:t>(438.701)</w:t>
            </w:r>
          </w:p>
        </w:tc>
        <w:tc>
          <w:tcPr>
            <w:tcW w:w="1135" w:type="dxa"/>
          </w:tcPr>
          <w:p>
            <w:pPr>
              <w:pStyle w:val="TableParagraph"/>
              <w:spacing w:line="248" w:lineRule="exact"/>
              <w:ind w:right="96"/>
              <w:rPr>
                <w:b/>
                <w:sz w:val="22"/>
              </w:rPr>
            </w:pPr>
            <w:r>
              <w:rPr>
                <w:b/>
                <w:spacing w:val="-2"/>
                <w:sz w:val="22"/>
              </w:rPr>
              <w:t>829.936</w:t>
            </w:r>
          </w:p>
        </w:tc>
        <w:tc>
          <w:tcPr>
            <w:tcW w:w="1046" w:type="dxa"/>
          </w:tcPr>
          <w:p>
            <w:pPr>
              <w:pStyle w:val="TableParagraph"/>
              <w:spacing w:line="248" w:lineRule="exact"/>
              <w:ind w:right="93"/>
              <w:rPr>
                <w:b/>
                <w:sz w:val="22"/>
              </w:rPr>
            </w:pPr>
            <w:r>
              <w:rPr>
                <w:b/>
                <w:spacing w:val="-2"/>
                <w:sz w:val="22"/>
              </w:rPr>
              <w:t>208.938</w:t>
            </w:r>
          </w:p>
        </w:tc>
        <w:tc>
          <w:tcPr>
            <w:tcW w:w="1048" w:type="dxa"/>
          </w:tcPr>
          <w:p>
            <w:pPr>
              <w:pStyle w:val="TableParagraph"/>
              <w:spacing w:line="248" w:lineRule="exact"/>
              <w:ind w:right="93"/>
              <w:rPr>
                <w:b/>
                <w:sz w:val="22"/>
              </w:rPr>
            </w:pPr>
            <w:r>
              <w:rPr>
                <w:b/>
                <w:spacing w:val="-2"/>
                <w:sz w:val="22"/>
              </w:rPr>
              <w:t>(2.728)</w:t>
            </w:r>
          </w:p>
        </w:tc>
        <w:tc>
          <w:tcPr>
            <w:tcW w:w="1163" w:type="dxa"/>
          </w:tcPr>
          <w:p>
            <w:pPr>
              <w:pStyle w:val="TableParagraph"/>
              <w:spacing w:line="248" w:lineRule="exact"/>
              <w:ind w:right="91"/>
              <w:rPr>
                <w:b/>
                <w:sz w:val="22"/>
              </w:rPr>
            </w:pPr>
            <w:r>
              <w:rPr>
                <w:b/>
                <w:spacing w:val="-2"/>
                <w:sz w:val="22"/>
              </w:rPr>
              <w:t>3.750</w:t>
            </w:r>
          </w:p>
        </w:tc>
        <w:tc>
          <w:tcPr>
            <w:tcW w:w="990" w:type="dxa"/>
          </w:tcPr>
          <w:p>
            <w:pPr>
              <w:pStyle w:val="TableParagraph"/>
              <w:spacing w:line="248" w:lineRule="exact"/>
              <w:ind w:right="91"/>
              <w:rPr>
                <w:b/>
                <w:sz w:val="22"/>
              </w:rPr>
            </w:pPr>
            <w:r>
              <w:rPr>
                <w:b/>
                <w:spacing w:val="-2"/>
                <w:sz w:val="22"/>
              </w:rPr>
              <w:t>(64.430)</w:t>
            </w:r>
          </w:p>
        </w:tc>
        <w:tc>
          <w:tcPr>
            <w:tcW w:w="992" w:type="dxa"/>
          </w:tcPr>
          <w:p>
            <w:pPr>
              <w:pStyle w:val="TableParagraph"/>
              <w:spacing w:line="248" w:lineRule="exact"/>
              <w:ind w:left="67" w:right="2"/>
              <w:jc w:val="center"/>
              <w:rPr>
                <w:b/>
                <w:sz w:val="22"/>
              </w:rPr>
            </w:pPr>
            <w:r>
              <w:rPr>
                <w:b/>
                <w:spacing w:val="-2"/>
                <w:sz w:val="22"/>
              </w:rPr>
              <w:t>967.966</w:t>
            </w:r>
          </w:p>
        </w:tc>
      </w:tr>
    </w:tbl>
    <w:p>
      <w:pPr>
        <w:pStyle w:val="BodyText"/>
        <w:spacing w:before="1"/>
      </w:pPr>
    </w:p>
    <w:p>
      <w:pPr>
        <w:pStyle w:val="BodyText"/>
        <w:ind w:left="85" w:right="280"/>
        <w:jc w:val="both"/>
      </w:pPr>
      <w:r>
        <w:rPr/>
        <w:t>O imobilizado é registrado pelo valor</w:t>
      </w:r>
      <w:r>
        <w:rPr>
          <w:spacing w:val="-2"/>
        </w:rPr>
        <w:t> </w:t>
      </w:r>
      <w:r>
        <w:rPr/>
        <w:t>de</w:t>
      </w:r>
      <w:r>
        <w:rPr>
          <w:spacing w:val="-2"/>
        </w:rPr>
        <w:t> </w:t>
      </w:r>
      <w:r>
        <w:rPr/>
        <w:t>custo, o</w:t>
      </w:r>
      <w:r>
        <w:rPr>
          <w:spacing w:val="-4"/>
        </w:rPr>
        <w:t> </w:t>
      </w:r>
      <w:r>
        <w:rPr/>
        <w:t>qual</w:t>
      </w:r>
      <w:r>
        <w:rPr>
          <w:spacing w:val="-2"/>
        </w:rPr>
        <w:t> </w:t>
      </w:r>
      <w:r>
        <w:rPr/>
        <w:t>é</w:t>
      </w:r>
      <w:r>
        <w:rPr>
          <w:spacing w:val="-2"/>
        </w:rPr>
        <w:t> </w:t>
      </w:r>
      <w:r>
        <w:rPr/>
        <w:t>formado pelo custo</w:t>
      </w:r>
      <w:r>
        <w:rPr>
          <w:spacing w:val="-2"/>
        </w:rPr>
        <w:t> </w:t>
      </w:r>
      <w:r>
        <w:rPr/>
        <w:t>de aquisição, formação</w:t>
      </w:r>
      <w:r>
        <w:rPr>
          <w:spacing w:val="-2"/>
        </w:rPr>
        <w:t> </w:t>
      </w:r>
      <w:r>
        <w:rPr/>
        <w:t>ou construção, adicionados os juros e demais encargos financeiros incorridos durante a construção ou desenvolvimento de projetos, líquido de depreciação.</w:t>
      </w:r>
    </w:p>
    <w:p>
      <w:pPr>
        <w:pStyle w:val="BodyText"/>
        <w:spacing w:before="2"/>
      </w:pPr>
    </w:p>
    <w:p>
      <w:pPr>
        <w:pStyle w:val="BodyText"/>
        <w:ind w:left="85" w:right="276"/>
        <w:jc w:val="both"/>
      </w:pPr>
      <w:r>
        <w:rPr/>
        <w:t>As adições no grupo Obras em Andamento são referentes a o contrato 06/2022 – obras de ampliação e</w:t>
      </w:r>
      <w:r>
        <w:rPr>
          <w:spacing w:val="-6"/>
        </w:rPr>
        <w:t> </w:t>
      </w:r>
      <w:r>
        <w:rPr/>
        <w:t>modernização</w:t>
      </w:r>
      <w:r>
        <w:rPr>
          <w:spacing w:val="-9"/>
        </w:rPr>
        <w:t> </w:t>
      </w:r>
      <w:r>
        <w:rPr/>
        <w:t>do</w:t>
      </w:r>
      <w:r>
        <w:rPr>
          <w:spacing w:val="-4"/>
        </w:rPr>
        <w:t> </w:t>
      </w:r>
      <w:r>
        <w:rPr/>
        <w:t>Cais</w:t>
      </w:r>
      <w:r>
        <w:rPr>
          <w:spacing w:val="-9"/>
        </w:rPr>
        <w:t> </w:t>
      </w:r>
      <w:r>
        <w:rPr/>
        <w:t>da</w:t>
      </w:r>
      <w:r>
        <w:rPr>
          <w:spacing w:val="-4"/>
        </w:rPr>
        <w:t> </w:t>
      </w:r>
      <w:r>
        <w:rPr/>
        <w:t>Gamboa,</w:t>
      </w:r>
      <w:r>
        <w:rPr>
          <w:spacing w:val="-9"/>
        </w:rPr>
        <w:t> </w:t>
      </w:r>
      <w:r>
        <w:rPr/>
        <w:t>firmado</w:t>
      </w:r>
      <w:r>
        <w:rPr>
          <w:spacing w:val="-6"/>
        </w:rPr>
        <w:t> </w:t>
      </w:r>
      <w:r>
        <w:rPr/>
        <w:t>com</w:t>
      </w:r>
      <w:r>
        <w:rPr>
          <w:spacing w:val="-6"/>
        </w:rPr>
        <w:t> </w:t>
      </w:r>
      <w:r>
        <w:rPr/>
        <w:t>o</w:t>
      </w:r>
      <w:r>
        <w:rPr>
          <w:spacing w:val="-6"/>
        </w:rPr>
        <w:t> </w:t>
      </w:r>
      <w:r>
        <w:rPr/>
        <w:t>Consórcio</w:t>
      </w:r>
      <w:r>
        <w:rPr>
          <w:spacing w:val="-6"/>
        </w:rPr>
        <w:t> </w:t>
      </w:r>
      <w:r>
        <w:rPr/>
        <w:t>Porto</w:t>
      </w:r>
      <w:r>
        <w:rPr>
          <w:spacing w:val="-8"/>
        </w:rPr>
        <w:t> </w:t>
      </w:r>
      <w:r>
        <w:rPr/>
        <w:t>Rio</w:t>
      </w:r>
      <w:r>
        <w:rPr>
          <w:spacing w:val="-9"/>
        </w:rPr>
        <w:t> </w:t>
      </w:r>
      <w:r>
        <w:rPr/>
        <w:t>1,</w:t>
      </w:r>
      <w:r>
        <w:rPr>
          <w:spacing w:val="-4"/>
        </w:rPr>
        <w:t> </w:t>
      </w:r>
      <w:r>
        <w:rPr/>
        <w:t>no</w:t>
      </w:r>
      <w:r>
        <w:rPr>
          <w:spacing w:val="-8"/>
        </w:rPr>
        <w:t> </w:t>
      </w:r>
      <w:r>
        <w:rPr/>
        <w:t>valor</w:t>
      </w:r>
      <w:r>
        <w:rPr>
          <w:spacing w:val="-4"/>
        </w:rPr>
        <w:t> </w:t>
      </w:r>
      <w:r>
        <w:rPr/>
        <w:t>global,</w:t>
      </w:r>
      <w:r>
        <w:rPr>
          <w:spacing w:val="-9"/>
        </w:rPr>
        <w:t> </w:t>
      </w:r>
      <w:r>
        <w:rPr/>
        <w:t>em</w:t>
      </w:r>
      <w:r>
        <w:rPr>
          <w:spacing w:val="-6"/>
        </w:rPr>
        <w:t> </w:t>
      </w:r>
      <w:r>
        <w:rPr/>
        <w:t>torno</w:t>
      </w:r>
      <w:r>
        <w:rPr>
          <w:spacing w:val="-4"/>
        </w:rPr>
        <w:t> </w:t>
      </w:r>
      <w:r>
        <w:rPr/>
        <w:t>de R$ 133.000 mil, bem como serviços de dragagem no Cais da Gamboa referente ao contrato 47/2022, no valor global em torno de R$ 163.000 mil. A obra de modernização do Cais da Gamboa finalizou, tendo a sua transferência realizada no terceiro trimestre de 2024.</w:t>
      </w:r>
    </w:p>
    <w:p>
      <w:pPr>
        <w:pStyle w:val="BodyText"/>
        <w:spacing w:before="291"/>
      </w:pPr>
    </w:p>
    <w:p>
      <w:pPr>
        <w:pStyle w:val="Heading2"/>
        <w:numPr>
          <w:ilvl w:val="0"/>
          <w:numId w:val="2"/>
        </w:numPr>
        <w:tabs>
          <w:tab w:pos="385" w:val="left" w:leader="none"/>
        </w:tabs>
        <w:spacing w:line="240" w:lineRule="auto" w:before="1" w:after="0"/>
        <w:ind w:left="385" w:right="0" w:hanging="300"/>
        <w:jc w:val="both"/>
      </w:pPr>
      <w:r>
        <w:rPr/>
        <w:t>–</w:t>
      </w:r>
      <w:r>
        <w:rPr>
          <w:spacing w:val="-2"/>
        </w:rPr>
        <w:t> </w:t>
      </w:r>
      <w:r>
        <w:rPr>
          <w:spacing w:val="-2"/>
          <w:u w:val="single"/>
        </w:rPr>
        <w:t>Fornecedores</w:t>
      </w:r>
    </w:p>
    <w:p>
      <w:pPr>
        <w:pStyle w:val="BodyText"/>
        <w:spacing w:before="292"/>
        <w:ind w:left="85"/>
      </w:pPr>
      <w:r>
        <w:rPr/>
        <w:t>Trata-se do saldo (a vencer) a pagar aos fornecedores de bens e serviços, bem como outras contas a pagar tendo como prazo médio de pagamento de 30 (trinta) dias.</w:t>
      </w:r>
    </w:p>
    <w:p>
      <w:pPr>
        <w:pStyle w:val="BodyText"/>
        <w:spacing w:before="49"/>
        <w:rPr>
          <w:sz w:val="20"/>
        </w:rPr>
      </w:pPr>
    </w:p>
    <w:tbl>
      <w:tblPr>
        <w:tblW w:w="0" w:type="auto"/>
        <w:jc w:val="left"/>
        <w:tblInd w:w="1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1"/>
        <w:gridCol w:w="1759"/>
        <w:gridCol w:w="1759"/>
      </w:tblGrid>
      <w:tr>
        <w:trPr>
          <w:trHeight w:val="316" w:hRule="atLeast"/>
        </w:trPr>
        <w:tc>
          <w:tcPr>
            <w:tcW w:w="2861" w:type="dxa"/>
            <w:tcBorders>
              <w:top w:val="nil"/>
              <w:left w:val="nil"/>
            </w:tcBorders>
          </w:tcPr>
          <w:p>
            <w:pPr>
              <w:pStyle w:val="TableParagraph"/>
              <w:jc w:val="left"/>
              <w:rPr>
                <w:rFonts w:ascii="Times New Roman"/>
                <w:sz w:val="22"/>
              </w:rPr>
            </w:pPr>
          </w:p>
        </w:tc>
        <w:tc>
          <w:tcPr>
            <w:tcW w:w="1759" w:type="dxa"/>
          </w:tcPr>
          <w:p>
            <w:pPr>
              <w:pStyle w:val="TableParagraph"/>
              <w:spacing w:line="273" w:lineRule="exact" w:before="23"/>
              <w:ind w:left="290"/>
              <w:jc w:val="left"/>
              <w:rPr>
                <w:b/>
                <w:sz w:val="24"/>
              </w:rPr>
            </w:pPr>
            <w:r>
              <w:rPr>
                <w:b/>
                <w:spacing w:val="-2"/>
                <w:sz w:val="24"/>
              </w:rPr>
              <w:t>31/12/2024</w:t>
            </w:r>
          </w:p>
        </w:tc>
        <w:tc>
          <w:tcPr>
            <w:tcW w:w="1759" w:type="dxa"/>
          </w:tcPr>
          <w:p>
            <w:pPr>
              <w:pStyle w:val="TableParagraph"/>
              <w:spacing w:line="273" w:lineRule="exact" w:before="23"/>
              <w:ind w:left="293"/>
              <w:jc w:val="left"/>
              <w:rPr>
                <w:b/>
                <w:sz w:val="24"/>
              </w:rPr>
            </w:pPr>
            <w:r>
              <w:rPr>
                <w:b/>
                <w:spacing w:val="-2"/>
                <w:sz w:val="24"/>
              </w:rPr>
              <w:t>31/12/2023</w:t>
            </w:r>
          </w:p>
        </w:tc>
      </w:tr>
      <w:tr>
        <w:trPr>
          <w:trHeight w:val="313" w:hRule="atLeast"/>
        </w:trPr>
        <w:tc>
          <w:tcPr>
            <w:tcW w:w="2861" w:type="dxa"/>
          </w:tcPr>
          <w:p>
            <w:pPr>
              <w:pStyle w:val="TableParagraph"/>
              <w:spacing w:line="273" w:lineRule="exact" w:before="21"/>
              <w:ind w:left="71"/>
              <w:jc w:val="left"/>
              <w:rPr>
                <w:sz w:val="24"/>
              </w:rPr>
            </w:pPr>
            <w:r>
              <w:rPr>
                <w:spacing w:val="-2"/>
                <w:sz w:val="24"/>
              </w:rPr>
              <w:t>Fornecedores</w:t>
            </w:r>
          </w:p>
        </w:tc>
        <w:tc>
          <w:tcPr>
            <w:tcW w:w="1759" w:type="dxa"/>
          </w:tcPr>
          <w:p>
            <w:pPr>
              <w:pStyle w:val="TableParagraph"/>
              <w:spacing w:line="283" w:lineRule="exact" w:before="11"/>
              <w:ind w:right="56"/>
              <w:rPr>
                <w:sz w:val="24"/>
              </w:rPr>
            </w:pPr>
            <w:r>
              <w:rPr>
                <w:spacing w:val="-2"/>
                <w:sz w:val="24"/>
              </w:rPr>
              <w:t>13.375</w:t>
            </w:r>
          </w:p>
        </w:tc>
        <w:tc>
          <w:tcPr>
            <w:tcW w:w="1759" w:type="dxa"/>
          </w:tcPr>
          <w:p>
            <w:pPr>
              <w:pStyle w:val="TableParagraph"/>
              <w:spacing w:line="283" w:lineRule="exact" w:before="11"/>
              <w:ind w:right="54"/>
              <w:rPr>
                <w:sz w:val="24"/>
              </w:rPr>
            </w:pPr>
            <w:r>
              <w:rPr>
                <w:spacing w:val="-2"/>
                <w:sz w:val="24"/>
              </w:rPr>
              <w:t>39.013</w:t>
            </w:r>
          </w:p>
        </w:tc>
      </w:tr>
      <w:tr>
        <w:trPr>
          <w:trHeight w:val="316" w:hRule="atLeast"/>
        </w:trPr>
        <w:tc>
          <w:tcPr>
            <w:tcW w:w="2861" w:type="dxa"/>
          </w:tcPr>
          <w:p>
            <w:pPr>
              <w:pStyle w:val="TableParagraph"/>
              <w:spacing w:line="273" w:lineRule="exact" w:before="23"/>
              <w:ind w:left="71"/>
              <w:jc w:val="left"/>
              <w:rPr>
                <w:sz w:val="24"/>
              </w:rPr>
            </w:pPr>
            <w:r>
              <w:rPr>
                <w:sz w:val="24"/>
              </w:rPr>
              <w:t>Outras</w:t>
            </w:r>
            <w:r>
              <w:rPr>
                <w:spacing w:val="-2"/>
                <w:sz w:val="24"/>
              </w:rPr>
              <w:t> </w:t>
            </w:r>
            <w:r>
              <w:rPr>
                <w:sz w:val="24"/>
              </w:rPr>
              <w:t>contas</w:t>
            </w:r>
            <w:r>
              <w:rPr>
                <w:spacing w:val="-3"/>
                <w:sz w:val="24"/>
              </w:rPr>
              <w:t> </w:t>
            </w:r>
            <w:r>
              <w:rPr>
                <w:sz w:val="24"/>
              </w:rPr>
              <w:t>a</w:t>
            </w:r>
            <w:r>
              <w:rPr>
                <w:spacing w:val="3"/>
                <w:sz w:val="24"/>
              </w:rPr>
              <w:t> </w:t>
            </w:r>
            <w:r>
              <w:rPr>
                <w:spacing w:val="-2"/>
                <w:sz w:val="24"/>
              </w:rPr>
              <w:t>pagar</w:t>
            </w:r>
          </w:p>
        </w:tc>
        <w:tc>
          <w:tcPr>
            <w:tcW w:w="1759" w:type="dxa"/>
          </w:tcPr>
          <w:p>
            <w:pPr>
              <w:pStyle w:val="TableParagraph"/>
              <w:spacing w:line="285" w:lineRule="exact" w:before="11"/>
              <w:ind w:right="57"/>
              <w:rPr>
                <w:sz w:val="24"/>
              </w:rPr>
            </w:pPr>
            <w:r>
              <w:rPr>
                <w:spacing w:val="-5"/>
                <w:sz w:val="24"/>
              </w:rPr>
              <w:t>426</w:t>
            </w:r>
          </w:p>
        </w:tc>
        <w:tc>
          <w:tcPr>
            <w:tcW w:w="1759" w:type="dxa"/>
          </w:tcPr>
          <w:p>
            <w:pPr>
              <w:pStyle w:val="TableParagraph"/>
              <w:spacing w:line="285" w:lineRule="exact" w:before="11"/>
              <w:ind w:right="55"/>
              <w:rPr>
                <w:sz w:val="24"/>
              </w:rPr>
            </w:pPr>
            <w:r>
              <w:rPr>
                <w:spacing w:val="-5"/>
                <w:sz w:val="24"/>
              </w:rPr>
              <w:t>406</w:t>
            </w:r>
          </w:p>
        </w:tc>
      </w:tr>
      <w:tr>
        <w:trPr>
          <w:trHeight w:val="314" w:hRule="atLeast"/>
        </w:trPr>
        <w:tc>
          <w:tcPr>
            <w:tcW w:w="2861" w:type="dxa"/>
          </w:tcPr>
          <w:p>
            <w:pPr>
              <w:pStyle w:val="TableParagraph"/>
              <w:spacing w:line="273" w:lineRule="exact" w:before="21"/>
              <w:ind w:left="71"/>
              <w:jc w:val="left"/>
              <w:rPr>
                <w:b/>
                <w:sz w:val="24"/>
              </w:rPr>
            </w:pPr>
            <w:r>
              <w:rPr>
                <w:b/>
                <w:spacing w:val="-2"/>
                <w:sz w:val="24"/>
              </w:rPr>
              <w:t>Totais</w:t>
            </w:r>
          </w:p>
        </w:tc>
        <w:tc>
          <w:tcPr>
            <w:tcW w:w="1759" w:type="dxa"/>
          </w:tcPr>
          <w:p>
            <w:pPr>
              <w:pStyle w:val="TableParagraph"/>
              <w:spacing w:line="285" w:lineRule="exact" w:before="9"/>
              <w:ind w:right="56"/>
              <w:rPr>
                <w:b/>
                <w:sz w:val="24"/>
              </w:rPr>
            </w:pPr>
            <w:r>
              <w:rPr>
                <w:b/>
                <w:spacing w:val="-2"/>
                <w:sz w:val="24"/>
              </w:rPr>
              <w:t>13.801</w:t>
            </w:r>
          </w:p>
        </w:tc>
        <w:tc>
          <w:tcPr>
            <w:tcW w:w="1759" w:type="dxa"/>
          </w:tcPr>
          <w:p>
            <w:pPr>
              <w:pStyle w:val="TableParagraph"/>
              <w:spacing w:line="285" w:lineRule="exact" w:before="9"/>
              <w:ind w:right="53"/>
              <w:rPr>
                <w:b/>
                <w:sz w:val="24"/>
              </w:rPr>
            </w:pPr>
            <w:r>
              <w:rPr>
                <w:b/>
                <w:spacing w:val="-2"/>
                <w:sz w:val="24"/>
              </w:rPr>
              <w:t>39.419</w:t>
            </w:r>
          </w:p>
        </w:tc>
      </w:tr>
    </w:tbl>
    <w:p>
      <w:pPr>
        <w:pStyle w:val="BodyText"/>
      </w:pPr>
    </w:p>
    <w:p>
      <w:pPr>
        <w:pStyle w:val="BodyText"/>
        <w:ind w:left="85"/>
      </w:pPr>
      <w:r>
        <w:rPr/>
        <w:t>A variação se explica pela celeridade na execução orçamentária da Companhia durante o período de janeiro a dezembro de 2024.</w:t>
      </w:r>
    </w:p>
    <w:p>
      <w:pPr>
        <w:pStyle w:val="BodyText"/>
      </w:pPr>
    </w:p>
    <w:p>
      <w:pPr>
        <w:pStyle w:val="BodyText"/>
        <w:spacing w:before="2"/>
      </w:pPr>
    </w:p>
    <w:p>
      <w:pPr>
        <w:pStyle w:val="Heading2"/>
        <w:numPr>
          <w:ilvl w:val="0"/>
          <w:numId w:val="2"/>
        </w:numPr>
        <w:tabs>
          <w:tab w:pos="385" w:val="left" w:leader="none"/>
        </w:tabs>
        <w:spacing w:line="240" w:lineRule="auto" w:before="0" w:after="0"/>
        <w:ind w:left="385" w:right="0" w:hanging="300"/>
        <w:jc w:val="left"/>
      </w:pPr>
      <w:r>
        <w:rPr/>
        <w:t>–</w:t>
      </w:r>
      <w:r>
        <w:rPr>
          <w:spacing w:val="-3"/>
        </w:rPr>
        <w:t> </w:t>
      </w:r>
      <w:r>
        <w:rPr>
          <w:u w:val="single"/>
        </w:rPr>
        <w:t>Obrigações</w:t>
      </w:r>
      <w:r>
        <w:rPr>
          <w:spacing w:val="-3"/>
          <w:u w:val="single"/>
        </w:rPr>
        <w:t> </w:t>
      </w:r>
      <w:r>
        <w:rPr>
          <w:u w:val="single"/>
        </w:rPr>
        <w:t>trabalhistas</w:t>
      </w:r>
      <w:r>
        <w:rPr>
          <w:spacing w:val="-4"/>
          <w:u w:val="single"/>
        </w:rPr>
        <w:t> </w:t>
      </w:r>
      <w:r>
        <w:rPr>
          <w:u w:val="single"/>
        </w:rPr>
        <w:t>e</w:t>
      </w:r>
      <w:r>
        <w:rPr>
          <w:spacing w:val="1"/>
          <w:u w:val="single"/>
        </w:rPr>
        <w:t> </w:t>
      </w:r>
      <w:r>
        <w:rPr>
          <w:spacing w:val="-2"/>
          <w:u w:val="single"/>
        </w:rPr>
        <w:t>assistenciais</w:t>
      </w:r>
    </w:p>
    <w:p>
      <w:pPr>
        <w:pStyle w:val="BodyText"/>
        <w:rPr>
          <w:b/>
        </w:rPr>
      </w:pPr>
    </w:p>
    <w:p>
      <w:pPr>
        <w:pStyle w:val="BodyText"/>
        <w:ind w:left="85" w:right="278"/>
        <w:jc w:val="both"/>
      </w:pPr>
      <w:r>
        <w:rPr/>
        <w:t>O grupo contém as remunerações a empregados, diretores, conselheiros, membros do comitê de auditoria, estagiários</w:t>
      </w:r>
      <w:r>
        <w:rPr>
          <w:spacing w:val="-3"/>
        </w:rPr>
        <w:t> </w:t>
      </w:r>
      <w:r>
        <w:rPr/>
        <w:t>e jovens aprendizes, com os respectivos encargos; os valores a serem recolhidos a título de pensão alimentícia; e as consignações descontadas em folha, tais como contribuição para sindicatos e associações de classe, empréstimos bancários, plano funeral, etc.</w:t>
      </w:r>
    </w:p>
    <w:p>
      <w:pPr>
        <w:pStyle w:val="BodyText"/>
        <w:spacing w:after="0"/>
        <w:jc w:val="both"/>
        <w:sectPr>
          <w:pgSz w:w="11910" w:h="16840"/>
          <w:pgMar w:header="1006" w:footer="1042" w:top="2000" w:bottom="1240" w:left="992" w:right="566"/>
        </w:sectPr>
      </w:pPr>
    </w:p>
    <w:p>
      <w:pPr>
        <w:pStyle w:val="BodyText"/>
        <w:spacing w:before="139" w:after="1"/>
        <w:rPr>
          <w:sz w:val="20"/>
        </w:rPr>
      </w:pPr>
    </w:p>
    <w:tbl>
      <w:tblPr>
        <w:tblW w:w="0" w:type="auto"/>
        <w:jc w:val="left"/>
        <w:tblInd w:w="1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1"/>
        <w:gridCol w:w="1759"/>
        <w:gridCol w:w="1759"/>
      </w:tblGrid>
      <w:tr>
        <w:trPr>
          <w:trHeight w:val="316" w:hRule="atLeast"/>
        </w:trPr>
        <w:tc>
          <w:tcPr>
            <w:tcW w:w="2861" w:type="dxa"/>
            <w:tcBorders>
              <w:top w:val="nil"/>
              <w:left w:val="nil"/>
            </w:tcBorders>
          </w:tcPr>
          <w:p>
            <w:pPr>
              <w:pStyle w:val="TableParagraph"/>
              <w:jc w:val="left"/>
              <w:rPr>
                <w:rFonts w:ascii="Times New Roman"/>
                <w:sz w:val="22"/>
              </w:rPr>
            </w:pPr>
          </w:p>
        </w:tc>
        <w:tc>
          <w:tcPr>
            <w:tcW w:w="1759" w:type="dxa"/>
          </w:tcPr>
          <w:p>
            <w:pPr>
              <w:pStyle w:val="TableParagraph"/>
              <w:spacing w:line="273" w:lineRule="exact" w:before="23"/>
              <w:ind w:left="290"/>
              <w:jc w:val="left"/>
              <w:rPr>
                <w:b/>
                <w:sz w:val="24"/>
              </w:rPr>
            </w:pPr>
            <w:r>
              <w:rPr>
                <w:b/>
                <w:spacing w:val="-2"/>
                <w:sz w:val="24"/>
              </w:rPr>
              <w:t>31/12/2024</w:t>
            </w:r>
          </w:p>
        </w:tc>
        <w:tc>
          <w:tcPr>
            <w:tcW w:w="1759" w:type="dxa"/>
          </w:tcPr>
          <w:p>
            <w:pPr>
              <w:pStyle w:val="TableParagraph"/>
              <w:spacing w:line="273" w:lineRule="exact" w:before="23"/>
              <w:ind w:left="293"/>
              <w:jc w:val="left"/>
              <w:rPr>
                <w:b/>
                <w:sz w:val="24"/>
              </w:rPr>
            </w:pPr>
            <w:r>
              <w:rPr>
                <w:b/>
                <w:spacing w:val="-2"/>
                <w:sz w:val="24"/>
              </w:rPr>
              <w:t>31/12/2023</w:t>
            </w:r>
          </w:p>
        </w:tc>
      </w:tr>
      <w:tr>
        <w:trPr>
          <w:trHeight w:val="314" w:hRule="atLeast"/>
        </w:trPr>
        <w:tc>
          <w:tcPr>
            <w:tcW w:w="2861" w:type="dxa"/>
          </w:tcPr>
          <w:p>
            <w:pPr>
              <w:pStyle w:val="TableParagraph"/>
              <w:spacing w:line="273" w:lineRule="exact" w:before="21"/>
              <w:ind w:left="71"/>
              <w:jc w:val="left"/>
              <w:rPr>
                <w:sz w:val="24"/>
              </w:rPr>
            </w:pPr>
            <w:r>
              <w:rPr>
                <w:spacing w:val="-2"/>
                <w:sz w:val="24"/>
              </w:rPr>
              <w:t>Remunerações</w:t>
            </w:r>
          </w:p>
        </w:tc>
        <w:tc>
          <w:tcPr>
            <w:tcW w:w="1759" w:type="dxa"/>
          </w:tcPr>
          <w:p>
            <w:pPr>
              <w:pStyle w:val="TableParagraph"/>
              <w:spacing w:line="283" w:lineRule="exact" w:before="11"/>
              <w:ind w:right="57"/>
              <w:rPr>
                <w:sz w:val="24"/>
              </w:rPr>
            </w:pPr>
            <w:r>
              <w:rPr>
                <w:spacing w:val="-2"/>
                <w:sz w:val="24"/>
              </w:rPr>
              <w:t>7.932</w:t>
            </w:r>
          </w:p>
        </w:tc>
        <w:tc>
          <w:tcPr>
            <w:tcW w:w="1759" w:type="dxa"/>
          </w:tcPr>
          <w:p>
            <w:pPr>
              <w:pStyle w:val="TableParagraph"/>
              <w:spacing w:line="283" w:lineRule="exact" w:before="11"/>
              <w:ind w:right="55"/>
              <w:rPr>
                <w:sz w:val="24"/>
              </w:rPr>
            </w:pPr>
            <w:r>
              <w:rPr>
                <w:spacing w:val="-5"/>
                <w:sz w:val="24"/>
              </w:rPr>
              <w:t>892</w:t>
            </w:r>
          </w:p>
        </w:tc>
      </w:tr>
      <w:tr>
        <w:trPr>
          <w:trHeight w:val="316" w:hRule="atLeast"/>
        </w:trPr>
        <w:tc>
          <w:tcPr>
            <w:tcW w:w="2861" w:type="dxa"/>
          </w:tcPr>
          <w:p>
            <w:pPr>
              <w:pStyle w:val="TableParagraph"/>
              <w:spacing w:line="273" w:lineRule="exact" w:before="23"/>
              <w:ind w:left="71"/>
              <w:jc w:val="left"/>
              <w:rPr>
                <w:sz w:val="24"/>
              </w:rPr>
            </w:pPr>
            <w:r>
              <w:rPr>
                <w:spacing w:val="-2"/>
                <w:sz w:val="24"/>
              </w:rPr>
              <w:t>Consignações</w:t>
            </w:r>
          </w:p>
        </w:tc>
        <w:tc>
          <w:tcPr>
            <w:tcW w:w="1759" w:type="dxa"/>
          </w:tcPr>
          <w:p>
            <w:pPr>
              <w:pStyle w:val="TableParagraph"/>
              <w:spacing w:line="285" w:lineRule="exact" w:before="11"/>
              <w:ind w:right="57"/>
              <w:rPr>
                <w:sz w:val="24"/>
              </w:rPr>
            </w:pPr>
            <w:r>
              <w:rPr>
                <w:spacing w:val="-5"/>
                <w:sz w:val="24"/>
              </w:rPr>
              <w:t>309</w:t>
            </w:r>
          </w:p>
        </w:tc>
        <w:tc>
          <w:tcPr>
            <w:tcW w:w="1759" w:type="dxa"/>
          </w:tcPr>
          <w:p>
            <w:pPr>
              <w:pStyle w:val="TableParagraph"/>
              <w:spacing w:line="285" w:lineRule="exact" w:before="11"/>
              <w:ind w:right="55"/>
              <w:rPr>
                <w:sz w:val="24"/>
              </w:rPr>
            </w:pPr>
            <w:r>
              <w:rPr>
                <w:spacing w:val="-5"/>
                <w:sz w:val="24"/>
              </w:rPr>
              <w:t>293</w:t>
            </w:r>
          </w:p>
        </w:tc>
      </w:tr>
      <w:tr>
        <w:trPr>
          <w:trHeight w:val="314" w:hRule="atLeast"/>
        </w:trPr>
        <w:tc>
          <w:tcPr>
            <w:tcW w:w="2861" w:type="dxa"/>
          </w:tcPr>
          <w:p>
            <w:pPr>
              <w:pStyle w:val="TableParagraph"/>
              <w:spacing w:line="273" w:lineRule="exact" w:before="21"/>
              <w:ind w:left="71"/>
              <w:jc w:val="left"/>
              <w:rPr>
                <w:sz w:val="24"/>
              </w:rPr>
            </w:pPr>
            <w:r>
              <w:rPr>
                <w:sz w:val="24"/>
              </w:rPr>
              <w:t>Mesada</w:t>
            </w:r>
            <w:r>
              <w:rPr>
                <w:spacing w:val="-1"/>
                <w:sz w:val="24"/>
              </w:rPr>
              <w:t> </w:t>
            </w:r>
            <w:r>
              <w:rPr>
                <w:spacing w:val="-2"/>
                <w:sz w:val="24"/>
              </w:rPr>
              <w:t>judicial</w:t>
            </w:r>
          </w:p>
        </w:tc>
        <w:tc>
          <w:tcPr>
            <w:tcW w:w="1759" w:type="dxa"/>
          </w:tcPr>
          <w:p>
            <w:pPr>
              <w:pStyle w:val="TableParagraph"/>
              <w:spacing w:line="285" w:lineRule="exact" w:before="9"/>
              <w:ind w:right="56"/>
              <w:rPr>
                <w:sz w:val="24"/>
              </w:rPr>
            </w:pPr>
            <w:r>
              <w:rPr>
                <w:spacing w:val="-5"/>
                <w:sz w:val="24"/>
              </w:rPr>
              <w:t>78</w:t>
            </w:r>
          </w:p>
        </w:tc>
        <w:tc>
          <w:tcPr>
            <w:tcW w:w="1759" w:type="dxa"/>
          </w:tcPr>
          <w:p>
            <w:pPr>
              <w:pStyle w:val="TableParagraph"/>
              <w:spacing w:line="285" w:lineRule="exact" w:before="9"/>
              <w:ind w:right="54"/>
              <w:rPr>
                <w:sz w:val="24"/>
              </w:rPr>
            </w:pPr>
            <w:r>
              <w:rPr>
                <w:spacing w:val="-5"/>
                <w:sz w:val="24"/>
              </w:rPr>
              <w:t>58</w:t>
            </w:r>
          </w:p>
        </w:tc>
      </w:tr>
      <w:tr>
        <w:trPr>
          <w:trHeight w:val="313" w:hRule="atLeast"/>
        </w:trPr>
        <w:tc>
          <w:tcPr>
            <w:tcW w:w="2861" w:type="dxa"/>
          </w:tcPr>
          <w:p>
            <w:pPr>
              <w:pStyle w:val="TableParagraph"/>
              <w:spacing w:line="273" w:lineRule="exact" w:before="21"/>
              <w:ind w:left="71"/>
              <w:jc w:val="left"/>
              <w:rPr>
                <w:sz w:val="24"/>
              </w:rPr>
            </w:pPr>
            <w:r>
              <w:rPr>
                <w:sz w:val="24"/>
              </w:rPr>
              <w:t>Provisões</w:t>
            </w:r>
            <w:r>
              <w:rPr>
                <w:spacing w:val="-2"/>
                <w:sz w:val="24"/>
              </w:rPr>
              <w:t> </w:t>
            </w:r>
            <w:r>
              <w:rPr>
                <w:sz w:val="24"/>
              </w:rPr>
              <w:t>e</w:t>
            </w:r>
            <w:r>
              <w:rPr>
                <w:spacing w:val="2"/>
                <w:sz w:val="24"/>
              </w:rPr>
              <w:t> </w:t>
            </w:r>
            <w:r>
              <w:rPr>
                <w:spacing w:val="-2"/>
                <w:sz w:val="24"/>
              </w:rPr>
              <w:t>encargos</w:t>
            </w:r>
          </w:p>
        </w:tc>
        <w:tc>
          <w:tcPr>
            <w:tcW w:w="1759" w:type="dxa"/>
          </w:tcPr>
          <w:p>
            <w:pPr>
              <w:pStyle w:val="TableParagraph"/>
              <w:spacing w:line="283" w:lineRule="exact" w:before="11"/>
              <w:ind w:right="56"/>
              <w:rPr>
                <w:sz w:val="24"/>
              </w:rPr>
            </w:pPr>
            <w:r>
              <w:rPr>
                <w:spacing w:val="-2"/>
                <w:sz w:val="24"/>
              </w:rPr>
              <w:t>18.559</w:t>
            </w:r>
          </w:p>
        </w:tc>
        <w:tc>
          <w:tcPr>
            <w:tcW w:w="1759" w:type="dxa"/>
          </w:tcPr>
          <w:p>
            <w:pPr>
              <w:pStyle w:val="TableParagraph"/>
              <w:spacing w:line="283" w:lineRule="exact" w:before="11"/>
              <w:ind w:right="54"/>
              <w:rPr>
                <w:sz w:val="24"/>
              </w:rPr>
            </w:pPr>
            <w:r>
              <w:rPr>
                <w:spacing w:val="-2"/>
                <w:sz w:val="24"/>
              </w:rPr>
              <w:t>16.673</w:t>
            </w:r>
          </w:p>
        </w:tc>
      </w:tr>
      <w:tr>
        <w:trPr>
          <w:trHeight w:val="316" w:hRule="atLeast"/>
        </w:trPr>
        <w:tc>
          <w:tcPr>
            <w:tcW w:w="2861" w:type="dxa"/>
          </w:tcPr>
          <w:p>
            <w:pPr>
              <w:pStyle w:val="TableParagraph"/>
              <w:spacing w:line="273" w:lineRule="exact" w:before="23"/>
              <w:ind w:left="71"/>
              <w:jc w:val="left"/>
              <w:rPr>
                <w:b/>
                <w:sz w:val="24"/>
              </w:rPr>
            </w:pPr>
            <w:r>
              <w:rPr>
                <w:b/>
                <w:spacing w:val="-2"/>
                <w:sz w:val="24"/>
              </w:rPr>
              <w:t>Totais</w:t>
            </w:r>
          </w:p>
        </w:tc>
        <w:tc>
          <w:tcPr>
            <w:tcW w:w="1759" w:type="dxa"/>
          </w:tcPr>
          <w:p>
            <w:pPr>
              <w:pStyle w:val="TableParagraph"/>
              <w:spacing w:line="285" w:lineRule="exact" w:before="11"/>
              <w:ind w:right="56"/>
              <w:rPr>
                <w:b/>
                <w:sz w:val="24"/>
              </w:rPr>
            </w:pPr>
            <w:r>
              <w:rPr>
                <w:b/>
                <w:spacing w:val="-2"/>
                <w:sz w:val="24"/>
              </w:rPr>
              <w:t>26.878</w:t>
            </w:r>
          </w:p>
        </w:tc>
        <w:tc>
          <w:tcPr>
            <w:tcW w:w="1759" w:type="dxa"/>
          </w:tcPr>
          <w:p>
            <w:pPr>
              <w:pStyle w:val="TableParagraph"/>
              <w:spacing w:line="285" w:lineRule="exact" w:before="11"/>
              <w:ind w:right="53"/>
              <w:rPr>
                <w:b/>
                <w:sz w:val="24"/>
              </w:rPr>
            </w:pPr>
            <w:r>
              <w:rPr>
                <w:b/>
                <w:spacing w:val="-2"/>
                <w:sz w:val="24"/>
              </w:rPr>
              <w:t>17.916</w:t>
            </w:r>
          </w:p>
        </w:tc>
      </w:tr>
    </w:tbl>
    <w:p>
      <w:pPr>
        <w:pStyle w:val="BodyText"/>
        <w:spacing w:before="1"/>
      </w:pPr>
    </w:p>
    <w:p>
      <w:pPr>
        <w:pStyle w:val="BodyText"/>
        <w:ind w:left="85" w:right="239"/>
      </w:pPr>
      <w:r>
        <w:rPr/>
        <w:t>A rubrica de remunerações aumentou em função da mudança do critério de pagamento dos salários, que na data-base de 31/12/2023 foi pago no mesmo mês de competência.</w:t>
      </w:r>
    </w:p>
    <w:p>
      <w:pPr>
        <w:pStyle w:val="BodyText"/>
        <w:spacing w:before="292"/>
      </w:pPr>
    </w:p>
    <w:p>
      <w:pPr>
        <w:pStyle w:val="Heading2"/>
        <w:numPr>
          <w:ilvl w:val="0"/>
          <w:numId w:val="2"/>
        </w:numPr>
        <w:tabs>
          <w:tab w:pos="385" w:val="left" w:leader="none"/>
        </w:tabs>
        <w:spacing w:line="240" w:lineRule="auto" w:before="0" w:after="0"/>
        <w:ind w:left="385" w:right="0" w:hanging="300"/>
        <w:jc w:val="left"/>
      </w:pPr>
      <w:r>
        <w:rPr/>
        <w:t>–</w:t>
      </w:r>
      <w:r>
        <w:rPr>
          <w:spacing w:val="-3"/>
        </w:rPr>
        <w:t> </w:t>
      </w:r>
      <w:r>
        <w:rPr>
          <w:u w:val="single"/>
        </w:rPr>
        <w:t>Obrigações</w:t>
      </w:r>
      <w:r>
        <w:rPr>
          <w:spacing w:val="-3"/>
          <w:u w:val="single"/>
        </w:rPr>
        <w:t> </w:t>
      </w:r>
      <w:r>
        <w:rPr>
          <w:spacing w:val="-2"/>
          <w:u w:val="single"/>
        </w:rPr>
        <w:t>tributárias</w:t>
      </w:r>
    </w:p>
    <w:p>
      <w:pPr>
        <w:pStyle w:val="BodyText"/>
        <w:spacing w:before="2"/>
        <w:rPr>
          <w:b/>
        </w:rPr>
      </w:pPr>
    </w:p>
    <w:p>
      <w:pPr>
        <w:pStyle w:val="BodyText"/>
        <w:ind w:left="85"/>
      </w:pPr>
      <w:r>
        <w:rPr/>
        <w:t>As obrigações tributárias</w:t>
      </w:r>
      <w:r>
        <w:rPr>
          <w:spacing w:val="-2"/>
        </w:rPr>
        <w:t> </w:t>
      </w:r>
      <w:r>
        <w:rPr/>
        <w:t>possuem a seguinte</w:t>
      </w:r>
      <w:r>
        <w:rPr>
          <w:spacing w:val="-1"/>
        </w:rPr>
        <w:t> </w:t>
      </w:r>
      <w:r>
        <w:rPr>
          <w:spacing w:val="-2"/>
        </w:rPr>
        <w:t>composição:</w:t>
      </w:r>
    </w:p>
    <w:p>
      <w:pPr>
        <w:pStyle w:val="BodyText"/>
        <w:rPr>
          <w:sz w:val="20"/>
        </w:rPr>
      </w:pPr>
    </w:p>
    <w:p>
      <w:pPr>
        <w:pStyle w:val="BodyText"/>
        <w:spacing w:before="98"/>
        <w:rPr>
          <w:sz w:val="20"/>
        </w:rPr>
      </w:pPr>
    </w:p>
    <w:tbl>
      <w:tblPr>
        <w:tblW w:w="0" w:type="auto"/>
        <w:jc w:val="left"/>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1"/>
        <w:gridCol w:w="1759"/>
        <w:gridCol w:w="1759"/>
        <w:gridCol w:w="1761"/>
        <w:gridCol w:w="1759"/>
      </w:tblGrid>
      <w:tr>
        <w:trPr>
          <w:trHeight w:val="292" w:hRule="atLeast"/>
        </w:trPr>
        <w:tc>
          <w:tcPr>
            <w:tcW w:w="2861" w:type="dxa"/>
            <w:vMerge w:val="restart"/>
            <w:tcBorders>
              <w:top w:val="nil"/>
              <w:left w:val="nil"/>
            </w:tcBorders>
          </w:tcPr>
          <w:p>
            <w:pPr>
              <w:pStyle w:val="TableParagraph"/>
              <w:jc w:val="left"/>
              <w:rPr>
                <w:rFonts w:ascii="Times New Roman"/>
                <w:sz w:val="22"/>
              </w:rPr>
            </w:pPr>
          </w:p>
        </w:tc>
        <w:tc>
          <w:tcPr>
            <w:tcW w:w="3518" w:type="dxa"/>
            <w:gridSpan w:val="2"/>
          </w:tcPr>
          <w:p>
            <w:pPr>
              <w:pStyle w:val="TableParagraph"/>
              <w:spacing w:line="272" w:lineRule="exact"/>
              <w:ind w:left="9"/>
              <w:jc w:val="center"/>
              <w:rPr>
                <w:b/>
                <w:sz w:val="24"/>
              </w:rPr>
            </w:pPr>
            <w:r>
              <w:rPr>
                <w:b/>
                <w:spacing w:val="-2"/>
                <w:sz w:val="24"/>
              </w:rPr>
              <w:t>Circulante</w:t>
            </w:r>
          </w:p>
        </w:tc>
        <w:tc>
          <w:tcPr>
            <w:tcW w:w="3520" w:type="dxa"/>
            <w:gridSpan w:val="2"/>
          </w:tcPr>
          <w:p>
            <w:pPr>
              <w:pStyle w:val="TableParagraph"/>
              <w:spacing w:line="272" w:lineRule="exact"/>
              <w:ind w:left="1021"/>
              <w:jc w:val="left"/>
              <w:rPr>
                <w:b/>
                <w:sz w:val="24"/>
              </w:rPr>
            </w:pPr>
            <w:r>
              <w:rPr>
                <w:b/>
                <w:sz w:val="24"/>
              </w:rPr>
              <w:t>Não </w:t>
            </w:r>
            <w:r>
              <w:rPr>
                <w:b/>
                <w:spacing w:val="-2"/>
                <w:sz w:val="24"/>
              </w:rPr>
              <w:t>Circulante</w:t>
            </w:r>
          </w:p>
        </w:tc>
      </w:tr>
      <w:tr>
        <w:trPr>
          <w:trHeight w:val="292" w:hRule="atLeast"/>
        </w:trPr>
        <w:tc>
          <w:tcPr>
            <w:tcW w:w="2861" w:type="dxa"/>
            <w:vMerge/>
            <w:tcBorders>
              <w:top w:val="nil"/>
              <w:left w:val="nil"/>
            </w:tcBorders>
          </w:tcPr>
          <w:p>
            <w:pPr>
              <w:rPr>
                <w:sz w:val="2"/>
                <w:szCs w:val="2"/>
              </w:rPr>
            </w:pPr>
          </w:p>
        </w:tc>
        <w:tc>
          <w:tcPr>
            <w:tcW w:w="1759" w:type="dxa"/>
          </w:tcPr>
          <w:p>
            <w:pPr>
              <w:pStyle w:val="TableParagraph"/>
              <w:spacing w:line="272" w:lineRule="exact"/>
              <w:ind w:left="290"/>
              <w:jc w:val="left"/>
              <w:rPr>
                <w:b/>
                <w:sz w:val="24"/>
              </w:rPr>
            </w:pPr>
            <w:r>
              <w:rPr>
                <w:b/>
                <w:spacing w:val="-2"/>
                <w:sz w:val="24"/>
              </w:rPr>
              <w:t>31/12/2024</w:t>
            </w:r>
          </w:p>
        </w:tc>
        <w:tc>
          <w:tcPr>
            <w:tcW w:w="1759" w:type="dxa"/>
          </w:tcPr>
          <w:p>
            <w:pPr>
              <w:pStyle w:val="TableParagraph"/>
              <w:spacing w:line="272" w:lineRule="exact"/>
              <w:ind w:left="291"/>
              <w:jc w:val="left"/>
              <w:rPr>
                <w:b/>
                <w:sz w:val="24"/>
              </w:rPr>
            </w:pPr>
            <w:r>
              <w:rPr>
                <w:b/>
                <w:spacing w:val="-2"/>
                <w:sz w:val="24"/>
              </w:rPr>
              <w:t>31/12/2023</w:t>
            </w:r>
          </w:p>
        </w:tc>
        <w:tc>
          <w:tcPr>
            <w:tcW w:w="1761" w:type="dxa"/>
          </w:tcPr>
          <w:p>
            <w:pPr>
              <w:pStyle w:val="TableParagraph"/>
              <w:spacing w:line="272" w:lineRule="exact"/>
              <w:ind w:left="290"/>
              <w:jc w:val="left"/>
              <w:rPr>
                <w:b/>
                <w:sz w:val="24"/>
              </w:rPr>
            </w:pPr>
            <w:r>
              <w:rPr>
                <w:b/>
                <w:spacing w:val="-2"/>
                <w:sz w:val="24"/>
              </w:rPr>
              <w:t>31/12/2024</w:t>
            </w:r>
          </w:p>
        </w:tc>
        <w:tc>
          <w:tcPr>
            <w:tcW w:w="1759" w:type="dxa"/>
          </w:tcPr>
          <w:p>
            <w:pPr>
              <w:pStyle w:val="TableParagraph"/>
              <w:spacing w:line="272" w:lineRule="exact"/>
              <w:ind w:left="291"/>
              <w:jc w:val="left"/>
              <w:rPr>
                <w:b/>
                <w:sz w:val="24"/>
              </w:rPr>
            </w:pPr>
            <w:r>
              <w:rPr>
                <w:b/>
                <w:spacing w:val="-2"/>
                <w:sz w:val="24"/>
              </w:rPr>
              <w:t>31/12/2023</w:t>
            </w:r>
          </w:p>
        </w:tc>
      </w:tr>
      <w:tr>
        <w:trPr>
          <w:trHeight w:val="292" w:hRule="atLeast"/>
        </w:trPr>
        <w:tc>
          <w:tcPr>
            <w:tcW w:w="2861" w:type="dxa"/>
            <w:vMerge/>
            <w:tcBorders>
              <w:top w:val="nil"/>
              <w:left w:val="nil"/>
            </w:tcBorders>
          </w:tcPr>
          <w:p>
            <w:pPr>
              <w:rPr>
                <w:sz w:val="2"/>
                <w:szCs w:val="2"/>
              </w:rPr>
            </w:pPr>
          </w:p>
        </w:tc>
        <w:tc>
          <w:tcPr>
            <w:tcW w:w="1759" w:type="dxa"/>
          </w:tcPr>
          <w:p>
            <w:pPr>
              <w:pStyle w:val="TableParagraph"/>
              <w:jc w:val="left"/>
              <w:rPr>
                <w:rFonts w:ascii="Times New Roman"/>
                <w:sz w:val="20"/>
              </w:rPr>
            </w:pPr>
          </w:p>
        </w:tc>
        <w:tc>
          <w:tcPr>
            <w:tcW w:w="1759" w:type="dxa"/>
          </w:tcPr>
          <w:p>
            <w:pPr>
              <w:pStyle w:val="TableParagraph"/>
              <w:spacing w:line="249" w:lineRule="exact" w:before="23"/>
              <w:ind w:left="184"/>
              <w:jc w:val="left"/>
              <w:rPr>
                <w:b/>
                <w:sz w:val="22"/>
              </w:rPr>
            </w:pPr>
            <w:r>
              <w:rPr>
                <w:b/>
                <w:spacing w:val="-2"/>
                <w:sz w:val="22"/>
              </w:rPr>
              <w:t>Reapresentado</w:t>
            </w:r>
          </w:p>
        </w:tc>
        <w:tc>
          <w:tcPr>
            <w:tcW w:w="1761" w:type="dxa"/>
          </w:tcPr>
          <w:p>
            <w:pPr>
              <w:pStyle w:val="TableParagraph"/>
              <w:jc w:val="left"/>
              <w:rPr>
                <w:rFonts w:ascii="Times New Roman"/>
                <w:sz w:val="20"/>
              </w:rPr>
            </w:pPr>
          </w:p>
        </w:tc>
        <w:tc>
          <w:tcPr>
            <w:tcW w:w="1759" w:type="dxa"/>
          </w:tcPr>
          <w:p>
            <w:pPr>
              <w:pStyle w:val="TableParagraph"/>
              <w:jc w:val="left"/>
              <w:rPr>
                <w:rFonts w:ascii="Times New Roman"/>
                <w:sz w:val="20"/>
              </w:rPr>
            </w:pPr>
          </w:p>
        </w:tc>
      </w:tr>
      <w:tr>
        <w:trPr>
          <w:trHeight w:val="294" w:hRule="atLeast"/>
        </w:trPr>
        <w:tc>
          <w:tcPr>
            <w:tcW w:w="2861" w:type="dxa"/>
          </w:tcPr>
          <w:p>
            <w:pPr>
              <w:pStyle w:val="TableParagraph"/>
              <w:spacing w:line="273" w:lineRule="exact" w:before="1"/>
              <w:ind w:left="69"/>
              <w:jc w:val="left"/>
              <w:rPr>
                <w:sz w:val="24"/>
              </w:rPr>
            </w:pPr>
            <w:r>
              <w:rPr>
                <w:spacing w:val="-4"/>
                <w:sz w:val="24"/>
              </w:rPr>
              <w:t>IPTU</w:t>
            </w:r>
          </w:p>
        </w:tc>
        <w:tc>
          <w:tcPr>
            <w:tcW w:w="1759" w:type="dxa"/>
          </w:tcPr>
          <w:p>
            <w:pPr>
              <w:pStyle w:val="TableParagraph"/>
              <w:spacing w:line="273" w:lineRule="exact" w:before="1"/>
              <w:ind w:right="59"/>
              <w:rPr>
                <w:sz w:val="24"/>
              </w:rPr>
            </w:pPr>
            <w:r>
              <w:rPr>
                <w:spacing w:val="-10"/>
                <w:sz w:val="24"/>
              </w:rPr>
              <w:t>-</w:t>
            </w:r>
          </w:p>
        </w:tc>
        <w:tc>
          <w:tcPr>
            <w:tcW w:w="1759" w:type="dxa"/>
          </w:tcPr>
          <w:p>
            <w:pPr>
              <w:pStyle w:val="TableParagraph"/>
              <w:spacing w:line="273" w:lineRule="exact" w:before="1"/>
              <w:ind w:right="56"/>
              <w:rPr>
                <w:sz w:val="24"/>
              </w:rPr>
            </w:pPr>
            <w:r>
              <w:rPr>
                <w:spacing w:val="-2"/>
                <w:sz w:val="24"/>
              </w:rPr>
              <w:t>14.695</w:t>
            </w:r>
          </w:p>
        </w:tc>
        <w:tc>
          <w:tcPr>
            <w:tcW w:w="1761" w:type="dxa"/>
          </w:tcPr>
          <w:p>
            <w:pPr>
              <w:pStyle w:val="TableParagraph"/>
              <w:spacing w:line="273" w:lineRule="exact" w:before="1"/>
              <w:ind w:right="59"/>
              <w:rPr>
                <w:sz w:val="24"/>
              </w:rPr>
            </w:pPr>
            <w:r>
              <w:rPr>
                <w:spacing w:val="-2"/>
                <w:sz w:val="24"/>
              </w:rPr>
              <w:t>6.873</w:t>
            </w:r>
          </w:p>
        </w:tc>
        <w:tc>
          <w:tcPr>
            <w:tcW w:w="1759" w:type="dxa"/>
          </w:tcPr>
          <w:p>
            <w:pPr>
              <w:pStyle w:val="TableParagraph"/>
              <w:spacing w:line="273" w:lineRule="exact" w:before="1"/>
              <w:ind w:right="57"/>
              <w:rPr>
                <w:sz w:val="24"/>
              </w:rPr>
            </w:pPr>
            <w:r>
              <w:rPr>
                <w:spacing w:val="-10"/>
                <w:sz w:val="24"/>
              </w:rPr>
              <w:t>-</w:t>
            </w:r>
          </w:p>
        </w:tc>
      </w:tr>
      <w:tr>
        <w:trPr>
          <w:trHeight w:val="292" w:hRule="atLeast"/>
        </w:trPr>
        <w:tc>
          <w:tcPr>
            <w:tcW w:w="2861" w:type="dxa"/>
          </w:tcPr>
          <w:p>
            <w:pPr>
              <w:pStyle w:val="TableParagraph"/>
              <w:spacing w:line="272" w:lineRule="exact"/>
              <w:ind w:left="69"/>
              <w:jc w:val="left"/>
              <w:rPr>
                <w:sz w:val="24"/>
              </w:rPr>
            </w:pPr>
            <w:r>
              <w:rPr>
                <w:spacing w:val="-5"/>
                <w:sz w:val="24"/>
              </w:rPr>
              <w:t>ISS</w:t>
            </w:r>
          </w:p>
        </w:tc>
        <w:tc>
          <w:tcPr>
            <w:tcW w:w="1759" w:type="dxa"/>
          </w:tcPr>
          <w:p>
            <w:pPr>
              <w:pStyle w:val="TableParagraph"/>
              <w:spacing w:line="272" w:lineRule="exact"/>
              <w:ind w:right="57"/>
              <w:rPr>
                <w:sz w:val="24"/>
              </w:rPr>
            </w:pPr>
            <w:r>
              <w:rPr>
                <w:spacing w:val="-5"/>
                <w:sz w:val="24"/>
              </w:rPr>
              <w:t>288</w:t>
            </w:r>
          </w:p>
        </w:tc>
        <w:tc>
          <w:tcPr>
            <w:tcW w:w="1759" w:type="dxa"/>
          </w:tcPr>
          <w:p>
            <w:pPr>
              <w:pStyle w:val="TableParagraph"/>
              <w:spacing w:line="272" w:lineRule="exact"/>
              <w:ind w:right="57"/>
              <w:rPr>
                <w:sz w:val="24"/>
              </w:rPr>
            </w:pPr>
            <w:r>
              <w:rPr>
                <w:spacing w:val="-5"/>
                <w:sz w:val="24"/>
              </w:rPr>
              <w:t>494</w:t>
            </w:r>
          </w:p>
        </w:tc>
        <w:tc>
          <w:tcPr>
            <w:tcW w:w="1761" w:type="dxa"/>
          </w:tcPr>
          <w:p>
            <w:pPr>
              <w:pStyle w:val="TableParagraph"/>
              <w:spacing w:line="272" w:lineRule="exact"/>
              <w:ind w:right="59"/>
              <w:rPr>
                <w:sz w:val="24"/>
              </w:rPr>
            </w:pPr>
            <w:r>
              <w:rPr>
                <w:spacing w:val="-2"/>
                <w:sz w:val="24"/>
              </w:rPr>
              <w:t>5.224</w:t>
            </w:r>
          </w:p>
        </w:tc>
        <w:tc>
          <w:tcPr>
            <w:tcW w:w="1759" w:type="dxa"/>
          </w:tcPr>
          <w:p>
            <w:pPr>
              <w:pStyle w:val="TableParagraph"/>
              <w:spacing w:line="272" w:lineRule="exact"/>
              <w:ind w:right="56"/>
              <w:rPr>
                <w:sz w:val="24"/>
              </w:rPr>
            </w:pPr>
            <w:r>
              <w:rPr>
                <w:spacing w:val="-2"/>
                <w:sz w:val="24"/>
              </w:rPr>
              <w:t>3.331</w:t>
            </w:r>
          </w:p>
        </w:tc>
      </w:tr>
      <w:tr>
        <w:trPr>
          <w:trHeight w:val="292" w:hRule="atLeast"/>
        </w:trPr>
        <w:tc>
          <w:tcPr>
            <w:tcW w:w="2861" w:type="dxa"/>
          </w:tcPr>
          <w:p>
            <w:pPr>
              <w:pStyle w:val="TableParagraph"/>
              <w:spacing w:line="272" w:lineRule="exact"/>
              <w:ind w:left="69"/>
              <w:jc w:val="left"/>
              <w:rPr>
                <w:sz w:val="24"/>
              </w:rPr>
            </w:pPr>
            <w:r>
              <w:rPr>
                <w:spacing w:val="-2"/>
                <w:sz w:val="24"/>
              </w:rPr>
              <w:t>Parcelamentos</w:t>
            </w:r>
          </w:p>
        </w:tc>
        <w:tc>
          <w:tcPr>
            <w:tcW w:w="1759" w:type="dxa"/>
          </w:tcPr>
          <w:p>
            <w:pPr>
              <w:pStyle w:val="TableParagraph"/>
              <w:spacing w:line="272" w:lineRule="exact"/>
              <w:ind w:right="56"/>
              <w:rPr>
                <w:sz w:val="24"/>
              </w:rPr>
            </w:pPr>
            <w:r>
              <w:rPr>
                <w:spacing w:val="-2"/>
                <w:sz w:val="24"/>
              </w:rPr>
              <w:t>123.012</w:t>
            </w:r>
          </w:p>
        </w:tc>
        <w:tc>
          <w:tcPr>
            <w:tcW w:w="1759" w:type="dxa"/>
          </w:tcPr>
          <w:p>
            <w:pPr>
              <w:pStyle w:val="TableParagraph"/>
              <w:spacing w:line="272" w:lineRule="exact"/>
              <w:ind w:right="56"/>
              <w:rPr>
                <w:sz w:val="24"/>
              </w:rPr>
            </w:pPr>
            <w:r>
              <w:rPr>
                <w:spacing w:val="-2"/>
                <w:sz w:val="24"/>
              </w:rPr>
              <w:t>119.975</w:t>
            </w:r>
          </w:p>
        </w:tc>
        <w:tc>
          <w:tcPr>
            <w:tcW w:w="1761" w:type="dxa"/>
          </w:tcPr>
          <w:p>
            <w:pPr>
              <w:pStyle w:val="TableParagraph"/>
              <w:spacing w:line="272" w:lineRule="exact"/>
              <w:ind w:right="58"/>
              <w:rPr>
                <w:sz w:val="24"/>
              </w:rPr>
            </w:pPr>
            <w:r>
              <w:rPr>
                <w:spacing w:val="-2"/>
                <w:sz w:val="24"/>
              </w:rPr>
              <w:t>332.861</w:t>
            </w:r>
          </w:p>
        </w:tc>
        <w:tc>
          <w:tcPr>
            <w:tcW w:w="1759" w:type="dxa"/>
          </w:tcPr>
          <w:p>
            <w:pPr>
              <w:pStyle w:val="TableParagraph"/>
              <w:spacing w:line="272" w:lineRule="exact"/>
              <w:ind w:right="56"/>
              <w:rPr>
                <w:sz w:val="24"/>
              </w:rPr>
            </w:pPr>
            <w:r>
              <w:rPr>
                <w:spacing w:val="-2"/>
                <w:sz w:val="24"/>
              </w:rPr>
              <w:t>426.785</w:t>
            </w:r>
          </w:p>
        </w:tc>
      </w:tr>
      <w:tr>
        <w:trPr>
          <w:trHeight w:val="292" w:hRule="atLeast"/>
        </w:trPr>
        <w:tc>
          <w:tcPr>
            <w:tcW w:w="2861" w:type="dxa"/>
          </w:tcPr>
          <w:p>
            <w:pPr>
              <w:pStyle w:val="TableParagraph"/>
              <w:spacing w:line="272" w:lineRule="exact"/>
              <w:ind w:left="69"/>
              <w:jc w:val="left"/>
              <w:rPr>
                <w:sz w:val="24"/>
              </w:rPr>
            </w:pPr>
            <w:r>
              <w:rPr>
                <w:spacing w:val="-2"/>
                <w:sz w:val="24"/>
              </w:rPr>
              <w:t>Pasep/Cofins</w:t>
            </w:r>
          </w:p>
        </w:tc>
        <w:tc>
          <w:tcPr>
            <w:tcW w:w="1759" w:type="dxa"/>
          </w:tcPr>
          <w:p>
            <w:pPr>
              <w:pStyle w:val="TableParagraph"/>
              <w:spacing w:line="272" w:lineRule="exact"/>
              <w:ind w:right="59"/>
              <w:rPr>
                <w:sz w:val="24"/>
              </w:rPr>
            </w:pPr>
            <w:r>
              <w:rPr>
                <w:spacing w:val="-10"/>
                <w:sz w:val="24"/>
              </w:rPr>
              <w:t>-</w:t>
            </w:r>
          </w:p>
        </w:tc>
        <w:tc>
          <w:tcPr>
            <w:tcW w:w="1759" w:type="dxa"/>
          </w:tcPr>
          <w:p>
            <w:pPr>
              <w:pStyle w:val="TableParagraph"/>
              <w:spacing w:line="272" w:lineRule="exact"/>
              <w:ind w:right="57"/>
              <w:rPr>
                <w:sz w:val="24"/>
              </w:rPr>
            </w:pPr>
            <w:r>
              <w:rPr>
                <w:spacing w:val="-2"/>
                <w:sz w:val="24"/>
              </w:rPr>
              <w:t>9.940</w:t>
            </w:r>
          </w:p>
        </w:tc>
        <w:tc>
          <w:tcPr>
            <w:tcW w:w="1761" w:type="dxa"/>
          </w:tcPr>
          <w:p>
            <w:pPr>
              <w:pStyle w:val="TableParagraph"/>
              <w:spacing w:line="272" w:lineRule="exact"/>
              <w:ind w:right="58"/>
              <w:rPr>
                <w:sz w:val="24"/>
              </w:rPr>
            </w:pPr>
            <w:r>
              <w:rPr>
                <w:spacing w:val="-2"/>
                <w:sz w:val="24"/>
              </w:rPr>
              <w:t>88.569</w:t>
            </w:r>
          </w:p>
        </w:tc>
        <w:tc>
          <w:tcPr>
            <w:tcW w:w="1759" w:type="dxa"/>
          </w:tcPr>
          <w:p>
            <w:pPr>
              <w:pStyle w:val="TableParagraph"/>
              <w:spacing w:line="272" w:lineRule="exact"/>
              <w:ind w:right="57"/>
              <w:rPr>
                <w:sz w:val="24"/>
              </w:rPr>
            </w:pPr>
            <w:r>
              <w:rPr>
                <w:spacing w:val="-10"/>
                <w:sz w:val="24"/>
              </w:rPr>
              <w:t>-</w:t>
            </w:r>
          </w:p>
        </w:tc>
      </w:tr>
      <w:tr>
        <w:trPr>
          <w:trHeight w:val="294" w:hRule="atLeast"/>
        </w:trPr>
        <w:tc>
          <w:tcPr>
            <w:tcW w:w="2861" w:type="dxa"/>
          </w:tcPr>
          <w:p>
            <w:pPr>
              <w:pStyle w:val="TableParagraph"/>
              <w:spacing w:line="273" w:lineRule="exact" w:before="1"/>
              <w:ind w:left="69"/>
              <w:jc w:val="left"/>
              <w:rPr>
                <w:sz w:val="24"/>
              </w:rPr>
            </w:pPr>
            <w:r>
              <w:rPr>
                <w:sz w:val="24"/>
              </w:rPr>
              <w:t>IR e </w:t>
            </w:r>
            <w:r>
              <w:rPr>
                <w:spacing w:val="-4"/>
                <w:sz w:val="24"/>
              </w:rPr>
              <w:t>CSLL</w:t>
            </w:r>
          </w:p>
        </w:tc>
        <w:tc>
          <w:tcPr>
            <w:tcW w:w="1759" w:type="dxa"/>
          </w:tcPr>
          <w:p>
            <w:pPr>
              <w:pStyle w:val="TableParagraph"/>
              <w:spacing w:line="273" w:lineRule="exact" w:before="1"/>
              <w:ind w:right="56"/>
              <w:rPr>
                <w:sz w:val="24"/>
              </w:rPr>
            </w:pPr>
            <w:r>
              <w:rPr>
                <w:spacing w:val="-2"/>
                <w:sz w:val="24"/>
              </w:rPr>
              <w:t>14.192</w:t>
            </w:r>
          </w:p>
        </w:tc>
        <w:tc>
          <w:tcPr>
            <w:tcW w:w="1759" w:type="dxa"/>
          </w:tcPr>
          <w:p>
            <w:pPr>
              <w:pStyle w:val="TableParagraph"/>
              <w:spacing w:line="273" w:lineRule="exact" w:before="1"/>
              <w:ind w:right="56"/>
              <w:rPr>
                <w:sz w:val="24"/>
              </w:rPr>
            </w:pPr>
            <w:r>
              <w:rPr>
                <w:spacing w:val="-2"/>
                <w:sz w:val="24"/>
              </w:rPr>
              <w:t>16.101</w:t>
            </w:r>
          </w:p>
        </w:tc>
        <w:tc>
          <w:tcPr>
            <w:tcW w:w="1761" w:type="dxa"/>
          </w:tcPr>
          <w:p>
            <w:pPr>
              <w:pStyle w:val="TableParagraph"/>
              <w:spacing w:line="273" w:lineRule="exact" w:before="1"/>
              <w:ind w:right="58"/>
              <w:rPr>
                <w:sz w:val="24"/>
              </w:rPr>
            </w:pPr>
            <w:r>
              <w:rPr>
                <w:spacing w:val="-2"/>
                <w:sz w:val="24"/>
              </w:rPr>
              <w:t>71.930</w:t>
            </w:r>
          </w:p>
        </w:tc>
        <w:tc>
          <w:tcPr>
            <w:tcW w:w="1759" w:type="dxa"/>
          </w:tcPr>
          <w:p>
            <w:pPr>
              <w:pStyle w:val="TableParagraph"/>
              <w:spacing w:line="273" w:lineRule="exact" w:before="1"/>
              <w:ind w:right="57"/>
              <w:rPr>
                <w:sz w:val="24"/>
              </w:rPr>
            </w:pPr>
            <w:r>
              <w:rPr>
                <w:spacing w:val="-10"/>
                <w:sz w:val="24"/>
              </w:rPr>
              <w:t>-</w:t>
            </w:r>
          </w:p>
        </w:tc>
      </w:tr>
      <w:tr>
        <w:trPr>
          <w:trHeight w:val="292" w:hRule="atLeast"/>
        </w:trPr>
        <w:tc>
          <w:tcPr>
            <w:tcW w:w="2861" w:type="dxa"/>
          </w:tcPr>
          <w:p>
            <w:pPr>
              <w:pStyle w:val="TableParagraph"/>
              <w:spacing w:line="272" w:lineRule="exact"/>
              <w:ind w:left="69"/>
              <w:jc w:val="left"/>
              <w:rPr>
                <w:sz w:val="24"/>
              </w:rPr>
            </w:pPr>
            <w:r>
              <w:rPr>
                <w:spacing w:val="-2"/>
                <w:sz w:val="24"/>
              </w:rPr>
              <w:t>INSS/FGTS</w:t>
            </w:r>
          </w:p>
        </w:tc>
        <w:tc>
          <w:tcPr>
            <w:tcW w:w="1759" w:type="dxa"/>
          </w:tcPr>
          <w:p>
            <w:pPr>
              <w:pStyle w:val="TableParagraph"/>
              <w:spacing w:line="272" w:lineRule="exact"/>
              <w:ind w:right="57"/>
              <w:rPr>
                <w:sz w:val="24"/>
              </w:rPr>
            </w:pPr>
            <w:r>
              <w:rPr>
                <w:spacing w:val="-2"/>
                <w:sz w:val="24"/>
              </w:rPr>
              <w:t>7.712</w:t>
            </w:r>
          </w:p>
        </w:tc>
        <w:tc>
          <w:tcPr>
            <w:tcW w:w="1759" w:type="dxa"/>
          </w:tcPr>
          <w:p>
            <w:pPr>
              <w:pStyle w:val="TableParagraph"/>
              <w:spacing w:line="272" w:lineRule="exact"/>
              <w:ind w:right="57"/>
              <w:rPr>
                <w:sz w:val="24"/>
              </w:rPr>
            </w:pPr>
            <w:r>
              <w:rPr>
                <w:spacing w:val="-2"/>
                <w:sz w:val="24"/>
              </w:rPr>
              <w:t>6.521</w:t>
            </w:r>
          </w:p>
        </w:tc>
        <w:tc>
          <w:tcPr>
            <w:tcW w:w="1761" w:type="dxa"/>
          </w:tcPr>
          <w:p>
            <w:pPr>
              <w:pStyle w:val="TableParagraph"/>
              <w:spacing w:line="272" w:lineRule="exact"/>
              <w:ind w:right="60"/>
              <w:rPr>
                <w:sz w:val="24"/>
              </w:rPr>
            </w:pPr>
            <w:r>
              <w:rPr>
                <w:spacing w:val="-10"/>
                <w:sz w:val="24"/>
              </w:rPr>
              <w:t>-</w:t>
            </w:r>
          </w:p>
        </w:tc>
        <w:tc>
          <w:tcPr>
            <w:tcW w:w="1759" w:type="dxa"/>
          </w:tcPr>
          <w:p>
            <w:pPr>
              <w:pStyle w:val="TableParagraph"/>
              <w:spacing w:line="272" w:lineRule="exact"/>
              <w:ind w:right="57"/>
              <w:rPr>
                <w:sz w:val="24"/>
              </w:rPr>
            </w:pPr>
            <w:r>
              <w:rPr>
                <w:spacing w:val="-10"/>
                <w:sz w:val="24"/>
              </w:rPr>
              <w:t>-</w:t>
            </w:r>
          </w:p>
        </w:tc>
      </w:tr>
      <w:tr>
        <w:trPr>
          <w:trHeight w:val="292" w:hRule="atLeast"/>
        </w:trPr>
        <w:tc>
          <w:tcPr>
            <w:tcW w:w="2861" w:type="dxa"/>
          </w:tcPr>
          <w:p>
            <w:pPr>
              <w:pStyle w:val="TableParagraph"/>
              <w:spacing w:line="272" w:lineRule="exact"/>
              <w:ind w:left="69"/>
              <w:jc w:val="left"/>
              <w:rPr>
                <w:sz w:val="24"/>
              </w:rPr>
            </w:pPr>
            <w:r>
              <w:rPr>
                <w:sz w:val="24"/>
              </w:rPr>
              <w:t>Taxa</w:t>
            </w:r>
            <w:r>
              <w:rPr>
                <w:spacing w:val="-1"/>
                <w:sz w:val="24"/>
              </w:rPr>
              <w:t> </w:t>
            </w:r>
            <w:r>
              <w:rPr>
                <w:sz w:val="24"/>
              </w:rPr>
              <w:t>de </w:t>
            </w:r>
            <w:r>
              <w:rPr>
                <w:spacing w:val="-2"/>
                <w:sz w:val="24"/>
              </w:rPr>
              <w:t>ocupação</w:t>
            </w:r>
          </w:p>
        </w:tc>
        <w:tc>
          <w:tcPr>
            <w:tcW w:w="1759" w:type="dxa"/>
          </w:tcPr>
          <w:p>
            <w:pPr>
              <w:pStyle w:val="TableParagraph"/>
              <w:spacing w:line="272" w:lineRule="exact"/>
              <w:ind w:right="59"/>
              <w:rPr>
                <w:sz w:val="24"/>
              </w:rPr>
            </w:pPr>
            <w:r>
              <w:rPr>
                <w:spacing w:val="-10"/>
                <w:sz w:val="24"/>
              </w:rPr>
              <w:t>-</w:t>
            </w:r>
          </w:p>
        </w:tc>
        <w:tc>
          <w:tcPr>
            <w:tcW w:w="1759" w:type="dxa"/>
          </w:tcPr>
          <w:p>
            <w:pPr>
              <w:pStyle w:val="TableParagraph"/>
              <w:spacing w:line="272" w:lineRule="exact"/>
              <w:ind w:right="56"/>
              <w:rPr>
                <w:sz w:val="24"/>
              </w:rPr>
            </w:pPr>
            <w:r>
              <w:rPr>
                <w:spacing w:val="-2"/>
                <w:sz w:val="24"/>
              </w:rPr>
              <w:t>31.156</w:t>
            </w:r>
          </w:p>
        </w:tc>
        <w:tc>
          <w:tcPr>
            <w:tcW w:w="1761" w:type="dxa"/>
          </w:tcPr>
          <w:p>
            <w:pPr>
              <w:pStyle w:val="TableParagraph"/>
              <w:spacing w:line="272" w:lineRule="exact"/>
              <w:ind w:right="58"/>
              <w:rPr>
                <w:sz w:val="24"/>
              </w:rPr>
            </w:pPr>
            <w:r>
              <w:rPr>
                <w:spacing w:val="-2"/>
                <w:sz w:val="24"/>
              </w:rPr>
              <w:t>33.517</w:t>
            </w:r>
          </w:p>
        </w:tc>
        <w:tc>
          <w:tcPr>
            <w:tcW w:w="1759" w:type="dxa"/>
          </w:tcPr>
          <w:p>
            <w:pPr>
              <w:pStyle w:val="TableParagraph"/>
              <w:spacing w:line="272" w:lineRule="exact"/>
              <w:ind w:right="57"/>
              <w:rPr>
                <w:sz w:val="24"/>
              </w:rPr>
            </w:pPr>
            <w:r>
              <w:rPr>
                <w:spacing w:val="-10"/>
                <w:sz w:val="24"/>
              </w:rPr>
              <w:t>-</w:t>
            </w:r>
          </w:p>
        </w:tc>
      </w:tr>
      <w:tr>
        <w:trPr>
          <w:trHeight w:val="292" w:hRule="atLeast"/>
        </w:trPr>
        <w:tc>
          <w:tcPr>
            <w:tcW w:w="2861" w:type="dxa"/>
          </w:tcPr>
          <w:p>
            <w:pPr>
              <w:pStyle w:val="TableParagraph"/>
              <w:spacing w:line="272" w:lineRule="exact"/>
              <w:ind w:left="69"/>
              <w:jc w:val="left"/>
              <w:rPr>
                <w:sz w:val="24"/>
              </w:rPr>
            </w:pPr>
            <w:r>
              <w:rPr>
                <w:spacing w:val="-2"/>
                <w:sz w:val="24"/>
              </w:rPr>
              <w:t>Outros</w:t>
            </w:r>
          </w:p>
        </w:tc>
        <w:tc>
          <w:tcPr>
            <w:tcW w:w="1759" w:type="dxa"/>
          </w:tcPr>
          <w:p>
            <w:pPr>
              <w:pStyle w:val="TableParagraph"/>
              <w:spacing w:line="272" w:lineRule="exact"/>
              <w:ind w:right="56"/>
              <w:rPr>
                <w:sz w:val="24"/>
              </w:rPr>
            </w:pPr>
            <w:r>
              <w:rPr>
                <w:spacing w:val="-2"/>
                <w:sz w:val="24"/>
              </w:rPr>
              <w:t>12.696</w:t>
            </w:r>
          </w:p>
        </w:tc>
        <w:tc>
          <w:tcPr>
            <w:tcW w:w="1759" w:type="dxa"/>
          </w:tcPr>
          <w:p>
            <w:pPr>
              <w:pStyle w:val="TableParagraph"/>
              <w:spacing w:line="272" w:lineRule="exact"/>
              <w:ind w:right="57"/>
              <w:rPr>
                <w:sz w:val="24"/>
              </w:rPr>
            </w:pPr>
            <w:r>
              <w:rPr>
                <w:spacing w:val="-2"/>
                <w:sz w:val="24"/>
              </w:rPr>
              <w:t>3.735</w:t>
            </w:r>
          </w:p>
        </w:tc>
        <w:tc>
          <w:tcPr>
            <w:tcW w:w="1761" w:type="dxa"/>
          </w:tcPr>
          <w:p>
            <w:pPr>
              <w:pStyle w:val="TableParagraph"/>
              <w:spacing w:line="272" w:lineRule="exact"/>
              <w:ind w:right="60"/>
              <w:rPr>
                <w:sz w:val="24"/>
              </w:rPr>
            </w:pPr>
            <w:r>
              <w:rPr>
                <w:spacing w:val="-10"/>
                <w:sz w:val="24"/>
              </w:rPr>
              <w:t>-</w:t>
            </w:r>
          </w:p>
        </w:tc>
        <w:tc>
          <w:tcPr>
            <w:tcW w:w="1759" w:type="dxa"/>
          </w:tcPr>
          <w:p>
            <w:pPr>
              <w:pStyle w:val="TableParagraph"/>
              <w:spacing w:line="272" w:lineRule="exact"/>
              <w:ind w:right="57"/>
              <w:rPr>
                <w:sz w:val="24"/>
              </w:rPr>
            </w:pPr>
            <w:r>
              <w:rPr>
                <w:spacing w:val="-10"/>
                <w:sz w:val="24"/>
              </w:rPr>
              <w:t>-</w:t>
            </w:r>
          </w:p>
        </w:tc>
      </w:tr>
      <w:tr>
        <w:trPr>
          <w:trHeight w:val="294" w:hRule="atLeast"/>
        </w:trPr>
        <w:tc>
          <w:tcPr>
            <w:tcW w:w="2861" w:type="dxa"/>
          </w:tcPr>
          <w:p>
            <w:pPr>
              <w:pStyle w:val="TableParagraph"/>
              <w:spacing w:line="273" w:lineRule="exact" w:before="1"/>
              <w:ind w:left="69"/>
              <w:jc w:val="left"/>
              <w:rPr>
                <w:b/>
                <w:sz w:val="24"/>
              </w:rPr>
            </w:pPr>
            <w:r>
              <w:rPr>
                <w:b/>
                <w:spacing w:val="-2"/>
                <w:sz w:val="24"/>
              </w:rPr>
              <w:t>Totais</w:t>
            </w:r>
          </w:p>
        </w:tc>
        <w:tc>
          <w:tcPr>
            <w:tcW w:w="1759" w:type="dxa"/>
          </w:tcPr>
          <w:p>
            <w:pPr>
              <w:pStyle w:val="TableParagraph"/>
              <w:spacing w:line="273" w:lineRule="exact" w:before="1"/>
              <w:ind w:right="57"/>
              <w:rPr>
                <w:b/>
                <w:sz w:val="24"/>
              </w:rPr>
            </w:pPr>
            <w:r>
              <w:rPr>
                <w:b/>
                <w:spacing w:val="-2"/>
                <w:sz w:val="24"/>
              </w:rPr>
              <w:t>157.900</w:t>
            </w:r>
          </w:p>
        </w:tc>
        <w:tc>
          <w:tcPr>
            <w:tcW w:w="1759" w:type="dxa"/>
          </w:tcPr>
          <w:p>
            <w:pPr>
              <w:pStyle w:val="TableParagraph"/>
              <w:spacing w:line="273" w:lineRule="exact" w:before="1"/>
              <w:ind w:right="56"/>
              <w:rPr>
                <w:b/>
                <w:sz w:val="24"/>
              </w:rPr>
            </w:pPr>
            <w:r>
              <w:rPr>
                <w:b/>
                <w:spacing w:val="-2"/>
                <w:sz w:val="24"/>
              </w:rPr>
              <w:t>202.617</w:t>
            </w:r>
          </w:p>
        </w:tc>
        <w:tc>
          <w:tcPr>
            <w:tcW w:w="1761" w:type="dxa"/>
          </w:tcPr>
          <w:p>
            <w:pPr>
              <w:pStyle w:val="TableParagraph"/>
              <w:spacing w:line="273" w:lineRule="exact" w:before="1"/>
              <w:ind w:right="58"/>
              <w:rPr>
                <w:b/>
                <w:sz w:val="24"/>
              </w:rPr>
            </w:pPr>
            <w:r>
              <w:rPr>
                <w:b/>
                <w:spacing w:val="-2"/>
                <w:sz w:val="24"/>
              </w:rPr>
              <w:t>538.974</w:t>
            </w:r>
          </w:p>
        </w:tc>
        <w:tc>
          <w:tcPr>
            <w:tcW w:w="1759" w:type="dxa"/>
          </w:tcPr>
          <w:p>
            <w:pPr>
              <w:pStyle w:val="TableParagraph"/>
              <w:spacing w:line="273" w:lineRule="exact" w:before="1"/>
              <w:ind w:right="55"/>
              <w:rPr>
                <w:b/>
                <w:sz w:val="24"/>
              </w:rPr>
            </w:pPr>
            <w:r>
              <w:rPr>
                <w:b/>
                <w:spacing w:val="-2"/>
                <w:sz w:val="24"/>
              </w:rPr>
              <w:t>430.116</w:t>
            </w:r>
          </w:p>
        </w:tc>
      </w:tr>
    </w:tbl>
    <w:p>
      <w:pPr>
        <w:pStyle w:val="BodyText"/>
        <w:spacing w:before="4"/>
      </w:pPr>
    </w:p>
    <w:p>
      <w:pPr>
        <w:pStyle w:val="BodyText"/>
        <w:spacing w:before="1"/>
        <w:ind w:left="85" w:right="279"/>
        <w:jc w:val="both"/>
      </w:pPr>
      <w:r>
        <w:rPr/>
        <w:t>O saldo de </w:t>
      </w:r>
      <w:r>
        <w:rPr>
          <w:b/>
        </w:rPr>
        <w:t>IPTU </w:t>
      </w:r>
      <w:r>
        <w:rPr/>
        <w:t>a recolher é referente a 76 (setenta e seis) débitos inscritos em Dívida Ativa, do Município</w:t>
      </w:r>
      <w:r>
        <w:rPr>
          <w:spacing w:val="-12"/>
        </w:rPr>
        <w:t> </w:t>
      </w:r>
      <w:r>
        <w:rPr/>
        <w:t>do</w:t>
      </w:r>
      <w:r>
        <w:rPr>
          <w:spacing w:val="-10"/>
        </w:rPr>
        <w:t> </w:t>
      </w:r>
      <w:r>
        <w:rPr/>
        <w:t>Rio</w:t>
      </w:r>
      <w:r>
        <w:rPr>
          <w:spacing w:val="-10"/>
        </w:rPr>
        <w:t> </w:t>
      </w:r>
      <w:r>
        <w:rPr/>
        <w:t>de</w:t>
      </w:r>
      <w:r>
        <w:rPr>
          <w:spacing w:val="-13"/>
        </w:rPr>
        <w:t> </w:t>
      </w:r>
      <w:r>
        <w:rPr/>
        <w:t>Janeiro,</w:t>
      </w:r>
      <w:r>
        <w:rPr>
          <w:spacing w:val="-10"/>
        </w:rPr>
        <w:t> </w:t>
      </w:r>
      <w:r>
        <w:rPr/>
        <w:t>relativos</w:t>
      </w:r>
      <w:r>
        <w:rPr>
          <w:spacing w:val="-11"/>
        </w:rPr>
        <w:t> </w:t>
      </w:r>
      <w:r>
        <w:rPr/>
        <w:t>aos</w:t>
      </w:r>
      <w:r>
        <w:rPr>
          <w:spacing w:val="-11"/>
        </w:rPr>
        <w:t> </w:t>
      </w:r>
      <w:r>
        <w:rPr/>
        <w:t>exercícios</w:t>
      </w:r>
      <w:r>
        <w:rPr>
          <w:spacing w:val="-10"/>
        </w:rPr>
        <w:t> </w:t>
      </w:r>
      <w:r>
        <w:rPr/>
        <w:t>de</w:t>
      </w:r>
      <w:r>
        <w:rPr>
          <w:spacing w:val="-11"/>
        </w:rPr>
        <w:t> </w:t>
      </w:r>
      <w:r>
        <w:rPr/>
        <w:t>2008</w:t>
      </w:r>
      <w:r>
        <w:rPr>
          <w:spacing w:val="-11"/>
        </w:rPr>
        <w:t> </w:t>
      </w:r>
      <w:r>
        <w:rPr/>
        <w:t>a</w:t>
      </w:r>
      <w:r>
        <w:rPr>
          <w:spacing w:val="-14"/>
        </w:rPr>
        <w:t> </w:t>
      </w:r>
      <w:r>
        <w:rPr/>
        <w:t>2019,</w:t>
      </w:r>
      <w:r>
        <w:rPr>
          <w:spacing w:val="-11"/>
        </w:rPr>
        <w:t> </w:t>
      </w:r>
      <w:r>
        <w:rPr/>
        <w:t>os</w:t>
      </w:r>
      <w:r>
        <w:rPr>
          <w:spacing w:val="-10"/>
        </w:rPr>
        <w:t> </w:t>
      </w:r>
      <w:r>
        <w:rPr/>
        <w:t>quais</w:t>
      </w:r>
      <w:r>
        <w:rPr>
          <w:spacing w:val="-11"/>
        </w:rPr>
        <w:t> </w:t>
      </w:r>
      <w:r>
        <w:rPr/>
        <w:t>foram</w:t>
      </w:r>
      <w:r>
        <w:rPr>
          <w:spacing w:val="-11"/>
        </w:rPr>
        <w:t> </w:t>
      </w:r>
      <w:r>
        <w:rPr/>
        <w:t>reclassificados</w:t>
      </w:r>
      <w:r>
        <w:rPr>
          <w:spacing w:val="-11"/>
        </w:rPr>
        <w:t> </w:t>
      </w:r>
      <w:r>
        <w:rPr/>
        <w:t>para o passivo não circulante no encerramento do exercício de 2024 em razão de discussão judicial.</w:t>
      </w:r>
    </w:p>
    <w:p>
      <w:pPr>
        <w:pStyle w:val="BodyText"/>
        <w:spacing w:before="292"/>
        <w:ind w:left="85" w:right="278"/>
        <w:jc w:val="both"/>
      </w:pPr>
      <w:r>
        <w:rPr/>
        <w:t>O</w:t>
      </w:r>
      <w:r>
        <w:rPr>
          <w:spacing w:val="-8"/>
        </w:rPr>
        <w:t> </w:t>
      </w:r>
      <w:r>
        <w:rPr>
          <w:b/>
        </w:rPr>
        <w:t>ISS</w:t>
      </w:r>
      <w:r>
        <w:rPr>
          <w:b/>
          <w:spacing w:val="-8"/>
        </w:rPr>
        <w:t> </w:t>
      </w:r>
      <w:r>
        <w:rPr/>
        <w:t>registrado</w:t>
      </w:r>
      <w:r>
        <w:rPr>
          <w:spacing w:val="-5"/>
        </w:rPr>
        <w:t> </w:t>
      </w:r>
      <w:r>
        <w:rPr/>
        <w:t>no</w:t>
      </w:r>
      <w:r>
        <w:rPr>
          <w:spacing w:val="-7"/>
        </w:rPr>
        <w:t> </w:t>
      </w:r>
      <w:r>
        <w:rPr/>
        <w:t>passivo</w:t>
      </w:r>
      <w:r>
        <w:rPr>
          <w:spacing w:val="-5"/>
        </w:rPr>
        <w:t> </w:t>
      </w:r>
      <w:r>
        <w:rPr/>
        <w:t>circulante</w:t>
      </w:r>
      <w:r>
        <w:rPr>
          <w:spacing w:val="-7"/>
        </w:rPr>
        <w:t> </w:t>
      </w:r>
      <w:r>
        <w:rPr/>
        <w:t>refere-se</w:t>
      </w:r>
      <w:r>
        <w:rPr>
          <w:spacing w:val="-7"/>
        </w:rPr>
        <w:t> </w:t>
      </w:r>
      <w:r>
        <w:rPr/>
        <w:t>ao</w:t>
      </w:r>
      <w:r>
        <w:rPr>
          <w:spacing w:val="-7"/>
        </w:rPr>
        <w:t> </w:t>
      </w:r>
      <w:r>
        <w:rPr/>
        <w:t>valor</w:t>
      </w:r>
      <w:r>
        <w:rPr>
          <w:spacing w:val="-5"/>
        </w:rPr>
        <w:t> </w:t>
      </w:r>
      <w:r>
        <w:rPr/>
        <w:t>mensal</w:t>
      </w:r>
      <w:r>
        <w:rPr>
          <w:spacing w:val="-7"/>
        </w:rPr>
        <w:t> </w:t>
      </w:r>
      <w:r>
        <w:rPr/>
        <w:t>do</w:t>
      </w:r>
      <w:r>
        <w:rPr>
          <w:spacing w:val="-5"/>
        </w:rPr>
        <w:t> </w:t>
      </w:r>
      <w:r>
        <w:rPr/>
        <w:t>tributo</w:t>
      </w:r>
      <w:r>
        <w:rPr>
          <w:spacing w:val="-9"/>
        </w:rPr>
        <w:t> </w:t>
      </w:r>
      <w:r>
        <w:rPr/>
        <w:t>a</w:t>
      </w:r>
      <w:r>
        <w:rPr>
          <w:spacing w:val="-7"/>
        </w:rPr>
        <w:t> </w:t>
      </w:r>
      <w:r>
        <w:rPr/>
        <w:t>ser</w:t>
      </w:r>
      <w:r>
        <w:rPr>
          <w:spacing w:val="-7"/>
        </w:rPr>
        <w:t> </w:t>
      </w:r>
      <w:r>
        <w:rPr/>
        <w:t>recolhido</w:t>
      </w:r>
      <w:r>
        <w:rPr>
          <w:spacing w:val="-7"/>
        </w:rPr>
        <w:t> </w:t>
      </w:r>
      <w:r>
        <w:rPr/>
        <w:t>ao</w:t>
      </w:r>
      <w:r>
        <w:rPr>
          <w:spacing w:val="-10"/>
        </w:rPr>
        <w:t> </w:t>
      </w:r>
      <w:r>
        <w:rPr/>
        <w:t>Município de</w:t>
      </w:r>
      <w:r>
        <w:rPr>
          <w:spacing w:val="-14"/>
        </w:rPr>
        <w:t> </w:t>
      </w:r>
      <w:r>
        <w:rPr/>
        <w:t>Itaguaí</w:t>
      </w:r>
      <w:r>
        <w:rPr>
          <w:spacing w:val="-14"/>
        </w:rPr>
        <w:t> </w:t>
      </w:r>
      <w:r>
        <w:rPr/>
        <w:t>–</w:t>
      </w:r>
      <w:r>
        <w:rPr>
          <w:spacing w:val="-13"/>
        </w:rPr>
        <w:t> </w:t>
      </w:r>
      <w:r>
        <w:rPr/>
        <w:t>RJ.</w:t>
      </w:r>
      <w:r>
        <w:rPr>
          <w:spacing w:val="-14"/>
        </w:rPr>
        <w:t> </w:t>
      </w:r>
      <w:r>
        <w:rPr/>
        <w:t>O</w:t>
      </w:r>
      <w:r>
        <w:rPr>
          <w:spacing w:val="-13"/>
        </w:rPr>
        <w:t> </w:t>
      </w:r>
      <w:r>
        <w:rPr/>
        <w:t>registrado</w:t>
      </w:r>
      <w:r>
        <w:rPr>
          <w:spacing w:val="-14"/>
        </w:rPr>
        <w:t> </w:t>
      </w:r>
      <w:r>
        <w:rPr/>
        <w:t>no</w:t>
      </w:r>
      <w:r>
        <w:rPr>
          <w:spacing w:val="-13"/>
        </w:rPr>
        <w:t> </w:t>
      </w:r>
      <w:r>
        <w:rPr/>
        <w:t>passivo</w:t>
      </w:r>
      <w:r>
        <w:rPr>
          <w:spacing w:val="-14"/>
        </w:rPr>
        <w:t> </w:t>
      </w:r>
      <w:r>
        <w:rPr/>
        <w:t>não</w:t>
      </w:r>
      <w:r>
        <w:rPr>
          <w:spacing w:val="-14"/>
        </w:rPr>
        <w:t> </w:t>
      </w:r>
      <w:r>
        <w:rPr/>
        <w:t>circulante</w:t>
      </w:r>
      <w:r>
        <w:rPr>
          <w:spacing w:val="-13"/>
        </w:rPr>
        <w:t> </w:t>
      </w:r>
      <w:r>
        <w:rPr/>
        <w:t>é</w:t>
      </w:r>
      <w:r>
        <w:rPr>
          <w:spacing w:val="-13"/>
        </w:rPr>
        <w:t> </w:t>
      </w:r>
      <w:r>
        <w:rPr/>
        <w:t>relativo</w:t>
      </w:r>
      <w:r>
        <w:rPr>
          <w:spacing w:val="-13"/>
        </w:rPr>
        <w:t> </w:t>
      </w:r>
      <w:r>
        <w:rPr/>
        <w:t>à</w:t>
      </w:r>
      <w:r>
        <w:rPr>
          <w:spacing w:val="-14"/>
        </w:rPr>
        <w:t> </w:t>
      </w:r>
      <w:r>
        <w:rPr/>
        <w:t>execução</w:t>
      </w:r>
      <w:r>
        <w:rPr>
          <w:spacing w:val="-14"/>
        </w:rPr>
        <w:t> </w:t>
      </w:r>
      <w:r>
        <w:rPr/>
        <w:t>fiscal,</w:t>
      </w:r>
      <w:r>
        <w:rPr>
          <w:spacing w:val="-13"/>
        </w:rPr>
        <w:t> </w:t>
      </w:r>
      <w:r>
        <w:rPr/>
        <w:t>também</w:t>
      </w:r>
      <w:r>
        <w:rPr>
          <w:spacing w:val="-14"/>
        </w:rPr>
        <w:t> </w:t>
      </w:r>
      <w:r>
        <w:rPr/>
        <w:t>do</w:t>
      </w:r>
      <w:r>
        <w:rPr>
          <w:spacing w:val="-12"/>
        </w:rPr>
        <w:t> </w:t>
      </w:r>
      <w:r>
        <w:rPr/>
        <w:t>Município de</w:t>
      </w:r>
      <w:r>
        <w:rPr>
          <w:spacing w:val="-14"/>
        </w:rPr>
        <w:t> </w:t>
      </w:r>
      <w:r>
        <w:rPr/>
        <w:t>Itaguaí,</w:t>
      </w:r>
      <w:r>
        <w:rPr>
          <w:spacing w:val="-14"/>
        </w:rPr>
        <w:t> </w:t>
      </w:r>
      <w:r>
        <w:rPr/>
        <w:t>em</w:t>
      </w:r>
      <w:r>
        <w:rPr>
          <w:spacing w:val="-13"/>
        </w:rPr>
        <w:t> </w:t>
      </w:r>
      <w:r>
        <w:rPr/>
        <w:t>trâmite</w:t>
      </w:r>
      <w:r>
        <w:rPr>
          <w:spacing w:val="-14"/>
        </w:rPr>
        <w:t> </w:t>
      </w:r>
      <w:r>
        <w:rPr/>
        <w:t>na</w:t>
      </w:r>
      <w:r>
        <w:rPr>
          <w:spacing w:val="-13"/>
        </w:rPr>
        <w:t> </w:t>
      </w:r>
      <w:r>
        <w:rPr/>
        <w:t>3ª</w:t>
      </w:r>
      <w:r>
        <w:rPr>
          <w:spacing w:val="-14"/>
        </w:rPr>
        <w:t> </w:t>
      </w:r>
      <w:r>
        <w:rPr/>
        <w:t>Vara</w:t>
      </w:r>
      <w:r>
        <w:rPr>
          <w:spacing w:val="-13"/>
        </w:rPr>
        <w:t> </w:t>
      </w:r>
      <w:r>
        <w:rPr/>
        <w:t>de</w:t>
      </w:r>
      <w:r>
        <w:rPr>
          <w:spacing w:val="-14"/>
        </w:rPr>
        <w:t> </w:t>
      </w:r>
      <w:r>
        <w:rPr/>
        <w:t>Execução</w:t>
      </w:r>
      <w:r>
        <w:rPr>
          <w:spacing w:val="-14"/>
        </w:rPr>
        <w:t> </w:t>
      </w:r>
      <w:r>
        <w:rPr/>
        <w:t>Fiscal</w:t>
      </w:r>
      <w:r>
        <w:rPr>
          <w:spacing w:val="-13"/>
        </w:rPr>
        <w:t> </w:t>
      </w:r>
      <w:r>
        <w:rPr/>
        <w:t>do</w:t>
      </w:r>
      <w:r>
        <w:rPr>
          <w:spacing w:val="-12"/>
        </w:rPr>
        <w:t> </w:t>
      </w:r>
      <w:r>
        <w:rPr/>
        <w:t>Rio</w:t>
      </w:r>
      <w:r>
        <w:rPr>
          <w:spacing w:val="-14"/>
        </w:rPr>
        <w:t> </w:t>
      </w:r>
      <w:r>
        <w:rPr/>
        <w:t>de</w:t>
      </w:r>
      <w:r>
        <w:rPr>
          <w:spacing w:val="-13"/>
        </w:rPr>
        <w:t> </w:t>
      </w:r>
      <w:r>
        <w:rPr/>
        <w:t>Janeiro,</w:t>
      </w:r>
      <w:r>
        <w:rPr>
          <w:spacing w:val="-14"/>
        </w:rPr>
        <w:t> </w:t>
      </w:r>
      <w:r>
        <w:rPr/>
        <w:t>pelo</w:t>
      </w:r>
      <w:r>
        <w:rPr>
          <w:spacing w:val="-13"/>
        </w:rPr>
        <w:t> </w:t>
      </w:r>
      <w:r>
        <w:rPr/>
        <w:t>não</w:t>
      </w:r>
      <w:r>
        <w:rPr>
          <w:spacing w:val="-13"/>
        </w:rPr>
        <w:t> </w:t>
      </w:r>
      <w:r>
        <w:rPr/>
        <w:t>recolhimento</w:t>
      </w:r>
      <w:r>
        <w:rPr>
          <w:spacing w:val="-14"/>
        </w:rPr>
        <w:t> </w:t>
      </w:r>
      <w:r>
        <w:rPr/>
        <w:t>do</w:t>
      </w:r>
      <w:r>
        <w:rPr>
          <w:spacing w:val="-13"/>
        </w:rPr>
        <w:t> </w:t>
      </w:r>
      <w:r>
        <w:rPr/>
        <w:t>tributo no exercício de 2002.</w:t>
      </w:r>
    </w:p>
    <w:p>
      <w:pPr>
        <w:pStyle w:val="BodyText"/>
        <w:spacing w:before="292"/>
        <w:ind w:left="85" w:right="279"/>
        <w:jc w:val="both"/>
      </w:pPr>
      <w:r>
        <w:rPr/>
        <w:t>Os</w:t>
      </w:r>
      <w:r>
        <w:rPr>
          <w:spacing w:val="-1"/>
        </w:rPr>
        <w:t> </w:t>
      </w:r>
      <w:r>
        <w:rPr>
          <w:b/>
        </w:rPr>
        <w:t>Parcelamentos </w:t>
      </w:r>
      <w:r>
        <w:rPr/>
        <w:t>compreendem</w:t>
      </w:r>
      <w:r>
        <w:rPr>
          <w:spacing w:val="-2"/>
        </w:rPr>
        <w:t> </w:t>
      </w:r>
      <w:r>
        <w:rPr/>
        <w:t>duas modalidades</w:t>
      </w:r>
      <w:r>
        <w:rPr>
          <w:spacing w:val="-3"/>
        </w:rPr>
        <w:t> </w:t>
      </w:r>
      <w:r>
        <w:rPr/>
        <w:t>do</w:t>
      </w:r>
      <w:r>
        <w:rPr>
          <w:spacing w:val="-2"/>
        </w:rPr>
        <w:t> </w:t>
      </w:r>
      <w:r>
        <w:rPr/>
        <w:t>Programa</w:t>
      </w:r>
      <w:r>
        <w:rPr>
          <w:spacing w:val="-3"/>
        </w:rPr>
        <w:t> </w:t>
      </w:r>
      <w:r>
        <w:rPr/>
        <w:t>Especial de</w:t>
      </w:r>
      <w:r>
        <w:rPr>
          <w:spacing w:val="-2"/>
        </w:rPr>
        <w:t> </w:t>
      </w:r>
      <w:r>
        <w:rPr/>
        <w:t>Regularização</w:t>
      </w:r>
      <w:r>
        <w:rPr>
          <w:spacing w:val="-2"/>
        </w:rPr>
        <w:t> </w:t>
      </w:r>
      <w:r>
        <w:rPr/>
        <w:t>Tributária –</w:t>
      </w:r>
      <w:r>
        <w:rPr>
          <w:spacing w:val="-14"/>
        </w:rPr>
        <w:t> </w:t>
      </w:r>
      <w:r>
        <w:rPr/>
        <w:t>PERT,</w:t>
      </w:r>
      <w:r>
        <w:rPr>
          <w:spacing w:val="-14"/>
        </w:rPr>
        <w:t> </w:t>
      </w:r>
      <w:r>
        <w:rPr/>
        <w:t>cuja</w:t>
      </w:r>
      <w:r>
        <w:rPr>
          <w:spacing w:val="-13"/>
        </w:rPr>
        <w:t> </w:t>
      </w:r>
      <w:r>
        <w:rPr/>
        <w:t>adesão</w:t>
      </w:r>
      <w:r>
        <w:rPr>
          <w:spacing w:val="-14"/>
        </w:rPr>
        <w:t> </w:t>
      </w:r>
      <w:r>
        <w:rPr/>
        <w:t>ocorreu</w:t>
      </w:r>
      <w:r>
        <w:rPr>
          <w:spacing w:val="-12"/>
        </w:rPr>
        <w:t> </w:t>
      </w:r>
      <w:r>
        <w:rPr/>
        <w:t>em</w:t>
      </w:r>
      <w:r>
        <w:rPr>
          <w:spacing w:val="-13"/>
        </w:rPr>
        <w:t> </w:t>
      </w:r>
      <w:r>
        <w:rPr/>
        <w:t>14</w:t>
      </w:r>
      <w:r>
        <w:rPr>
          <w:spacing w:val="-13"/>
        </w:rPr>
        <w:t> </w:t>
      </w:r>
      <w:r>
        <w:rPr/>
        <w:t>de</w:t>
      </w:r>
      <w:r>
        <w:rPr>
          <w:spacing w:val="-14"/>
        </w:rPr>
        <w:t> </w:t>
      </w:r>
      <w:r>
        <w:rPr/>
        <w:t>novembro</w:t>
      </w:r>
      <w:r>
        <w:rPr>
          <w:spacing w:val="-13"/>
        </w:rPr>
        <w:t> </w:t>
      </w:r>
      <w:r>
        <w:rPr/>
        <w:t>de</w:t>
      </w:r>
      <w:r>
        <w:rPr>
          <w:spacing w:val="-13"/>
        </w:rPr>
        <w:t> </w:t>
      </w:r>
      <w:r>
        <w:rPr/>
        <w:t>2017,</w:t>
      </w:r>
      <w:r>
        <w:rPr>
          <w:spacing w:val="-14"/>
        </w:rPr>
        <w:t> </w:t>
      </w:r>
      <w:r>
        <w:rPr/>
        <w:t>e</w:t>
      </w:r>
      <w:r>
        <w:rPr>
          <w:spacing w:val="-13"/>
        </w:rPr>
        <w:t> </w:t>
      </w:r>
      <w:r>
        <w:rPr/>
        <w:t>dois</w:t>
      </w:r>
      <w:r>
        <w:rPr>
          <w:spacing w:val="-14"/>
        </w:rPr>
        <w:t> </w:t>
      </w:r>
      <w:r>
        <w:rPr/>
        <w:t>acordos</w:t>
      </w:r>
      <w:r>
        <w:rPr>
          <w:spacing w:val="-13"/>
        </w:rPr>
        <w:t> </w:t>
      </w:r>
      <w:r>
        <w:rPr/>
        <w:t>com</w:t>
      </w:r>
      <w:r>
        <w:rPr>
          <w:spacing w:val="-13"/>
        </w:rPr>
        <w:t> </w:t>
      </w:r>
      <w:r>
        <w:rPr/>
        <w:t>a</w:t>
      </w:r>
      <w:r>
        <w:rPr>
          <w:spacing w:val="-14"/>
        </w:rPr>
        <w:t> </w:t>
      </w:r>
      <w:r>
        <w:rPr/>
        <w:t>PGFN</w:t>
      </w:r>
      <w:r>
        <w:rPr>
          <w:spacing w:val="-13"/>
        </w:rPr>
        <w:t> </w:t>
      </w:r>
      <w:r>
        <w:rPr/>
        <w:t>–</w:t>
      </w:r>
      <w:r>
        <w:rPr>
          <w:spacing w:val="-14"/>
        </w:rPr>
        <w:t> </w:t>
      </w:r>
      <w:r>
        <w:rPr/>
        <w:t>Negócio</w:t>
      </w:r>
      <w:r>
        <w:rPr>
          <w:spacing w:val="-13"/>
        </w:rPr>
        <w:t> </w:t>
      </w:r>
      <w:r>
        <w:rPr/>
        <w:t>Jurídico Processual II e IV, assinados em 21 de outubro de 2020 e 29 de abril de 2021.</w:t>
      </w:r>
    </w:p>
    <w:p>
      <w:pPr>
        <w:pStyle w:val="BodyText"/>
        <w:spacing w:before="2"/>
      </w:pPr>
    </w:p>
    <w:p>
      <w:pPr>
        <w:pStyle w:val="BodyText"/>
        <w:ind w:left="85"/>
        <w:jc w:val="both"/>
      </w:pPr>
      <w:r>
        <w:rPr/>
        <w:t>O</w:t>
      </w:r>
      <w:r>
        <w:rPr>
          <w:spacing w:val="29"/>
        </w:rPr>
        <w:t> </w:t>
      </w:r>
      <w:r>
        <w:rPr/>
        <w:t>grupo</w:t>
      </w:r>
      <w:r>
        <w:rPr>
          <w:spacing w:val="32"/>
        </w:rPr>
        <w:t> </w:t>
      </w:r>
      <w:r>
        <w:rPr>
          <w:b/>
        </w:rPr>
        <w:t>Pasep/Cofins</w:t>
      </w:r>
      <w:r>
        <w:rPr>
          <w:b/>
          <w:spacing w:val="30"/>
        </w:rPr>
        <w:t> </w:t>
      </w:r>
      <w:r>
        <w:rPr/>
        <w:t>representa</w:t>
      </w:r>
      <w:r>
        <w:rPr>
          <w:spacing w:val="30"/>
        </w:rPr>
        <w:t> </w:t>
      </w:r>
      <w:r>
        <w:rPr/>
        <w:t>contribuições</w:t>
      </w:r>
      <w:r>
        <w:rPr>
          <w:spacing w:val="32"/>
        </w:rPr>
        <w:t> </w:t>
      </w:r>
      <w:r>
        <w:rPr/>
        <w:t>correntes</w:t>
      </w:r>
      <w:r>
        <w:rPr>
          <w:spacing w:val="29"/>
        </w:rPr>
        <w:t> </w:t>
      </w:r>
      <w:r>
        <w:rPr/>
        <w:t>sobre</w:t>
      </w:r>
      <w:r>
        <w:rPr>
          <w:spacing w:val="33"/>
        </w:rPr>
        <w:t> </w:t>
      </w:r>
      <w:r>
        <w:rPr/>
        <w:t>o</w:t>
      </w:r>
      <w:r>
        <w:rPr>
          <w:spacing w:val="29"/>
        </w:rPr>
        <w:t> </w:t>
      </w:r>
      <w:r>
        <w:rPr/>
        <w:t>faturamento</w:t>
      </w:r>
      <w:r>
        <w:rPr>
          <w:spacing w:val="29"/>
        </w:rPr>
        <w:t> </w:t>
      </w:r>
      <w:r>
        <w:rPr/>
        <w:t>mensal,</w:t>
      </w:r>
      <w:r>
        <w:rPr>
          <w:spacing w:val="30"/>
        </w:rPr>
        <w:t> </w:t>
      </w:r>
      <w:r>
        <w:rPr/>
        <w:t>as</w:t>
      </w:r>
      <w:r>
        <w:rPr>
          <w:spacing w:val="29"/>
        </w:rPr>
        <w:t> </w:t>
      </w:r>
      <w:r>
        <w:rPr/>
        <w:t>quais,</w:t>
      </w:r>
      <w:r>
        <w:rPr>
          <w:spacing w:val="30"/>
        </w:rPr>
        <w:t> </w:t>
      </w:r>
      <w:r>
        <w:rPr>
          <w:spacing w:val="-10"/>
        </w:rPr>
        <w:t>a</w:t>
      </w:r>
    </w:p>
    <w:p>
      <w:pPr>
        <w:pStyle w:val="BodyText"/>
        <w:spacing w:after="0"/>
        <w:jc w:val="both"/>
        <w:sectPr>
          <w:headerReference w:type="default" r:id="rId37"/>
          <w:footerReference w:type="default" r:id="rId38"/>
          <w:pgSz w:w="11910" w:h="16840"/>
          <w:pgMar w:header="1006" w:footer="1055" w:top="2000" w:bottom="1240" w:left="992" w:right="566"/>
        </w:sectPr>
      </w:pPr>
    </w:p>
    <w:p>
      <w:pPr>
        <w:pStyle w:val="BodyText"/>
        <w:spacing w:before="90"/>
      </w:pPr>
    </w:p>
    <w:p>
      <w:pPr>
        <w:pStyle w:val="BodyText"/>
        <w:ind w:left="85" w:right="280"/>
        <w:jc w:val="both"/>
      </w:pPr>
      <w:r>
        <w:rPr/>
        <w:t>partir</w:t>
      </w:r>
      <w:r>
        <w:rPr>
          <w:spacing w:val="-14"/>
        </w:rPr>
        <w:t> </w:t>
      </w:r>
      <w:r>
        <w:rPr/>
        <w:t>da</w:t>
      </w:r>
      <w:r>
        <w:rPr>
          <w:spacing w:val="-14"/>
        </w:rPr>
        <w:t> </w:t>
      </w:r>
      <w:r>
        <w:rPr/>
        <w:t>competência</w:t>
      </w:r>
      <w:r>
        <w:rPr>
          <w:spacing w:val="-13"/>
        </w:rPr>
        <w:t> </w:t>
      </w:r>
      <w:r>
        <w:rPr/>
        <w:t>do</w:t>
      </w:r>
      <w:r>
        <w:rPr>
          <w:spacing w:val="-12"/>
        </w:rPr>
        <w:t> </w:t>
      </w:r>
      <w:r>
        <w:rPr/>
        <w:t>mês</w:t>
      </w:r>
      <w:r>
        <w:rPr>
          <w:spacing w:val="-14"/>
        </w:rPr>
        <w:t> </w:t>
      </w:r>
      <w:r>
        <w:rPr/>
        <w:t>de</w:t>
      </w:r>
      <w:r>
        <w:rPr>
          <w:spacing w:val="-11"/>
        </w:rPr>
        <w:t> </w:t>
      </w:r>
      <w:r>
        <w:rPr/>
        <w:t>fevereiro</w:t>
      </w:r>
      <w:r>
        <w:rPr>
          <w:spacing w:val="-13"/>
        </w:rPr>
        <w:t> </w:t>
      </w:r>
      <w:r>
        <w:rPr/>
        <w:t>de</w:t>
      </w:r>
      <w:r>
        <w:rPr>
          <w:spacing w:val="-11"/>
        </w:rPr>
        <w:t> </w:t>
      </w:r>
      <w:r>
        <w:rPr/>
        <w:t>2024</w:t>
      </w:r>
      <w:r>
        <w:rPr>
          <w:spacing w:val="-10"/>
        </w:rPr>
        <w:t> </w:t>
      </w:r>
      <w:r>
        <w:rPr/>
        <w:t>vêm</w:t>
      </w:r>
      <w:r>
        <w:rPr>
          <w:spacing w:val="-13"/>
        </w:rPr>
        <w:t> </w:t>
      </w:r>
      <w:r>
        <w:rPr/>
        <w:t>sendo</w:t>
      </w:r>
      <w:r>
        <w:rPr>
          <w:spacing w:val="-11"/>
        </w:rPr>
        <w:t> </w:t>
      </w:r>
      <w:r>
        <w:rPr/>
        <w:t>recolhidas</w:t>
      </w:r>
      <w:r>
        <w:rPr>
          <w:spacing w:val="-11"/>
        </w:rPr>
        <w:t> </w:t>
      </w:r>
      <w:r>
        <w:rPr/>
        <w:t>judicialmente,</w:t>
      </w:r>
      <w:r>
        <w:rPr>
          <w:spacing w:val="-13"/>
        </w:rPr>
        <w:t> </w:t>
      </w:r>
      <w:r>
        <w:rPr/>
        <w:t>dentro</w:t>
      </w:r>
      <w:r>
        <w:rPr>
          <w:spacing w:val="-11"/>
        </w:rPr>
        <w:t> </w:t>
      </w:r>
      <w:r>
        <w:rPr/>
        <w:t>de</w:t>
      </w:r>
      <w:r>
        <w:rPr>
          <w:spacing w:val="-14"/>
        </w:rPr>
        <w:t> </w:t>
      </w:r>
      <w:r>
        <w:rPr/>
        <w:t>seus respectivos vencimentos, conforme citado na nota explicativa n° 10.</w:t>
      </w:r>
    </w:p>
    <w:p>
      <w:pPr>
        <w:pStyle w:val="BodyText"/>
        <w:spacing w:before="2"/>
      </w:pPr>
    </w:p>
    <w:p>
      <w:pPr>
        <w:pStyle w:val="BodyText"/>
        <w:ind w:left="85" w:right="277"/>
        <w:jc w:val="both"/>
      </w:pPr>
      <w:r>
        <w:rPr/>
        <w:t>O</w:t>
      </w:r>
      <w:r>
        <w:rPr>
          <w:spacing w:val="-2"/>
        </w:rPr>
        <w:t> </w:t>
      </w:r>
      <w:r>
        <w:rPr/>
        <w:t>saldo</w:t>
      </w:r>
      <w:r>
        <w:rPr>
          <w:spacing w:val="-2"/>
        </w:rPr>
        <w:t> </w:t>
      </w:r>
      <w:r>
        <w:rPr/>
        <w:t>de</w:t>
      </w:r>
      <w:r>
        <w:rPr>
          <w:spacing w:val="-3"/>
        </w:rPr>
        <w:t> </w:t>
      </w:r>
      <w:r>
        <w:rPr>
          <w:b/>
        </w:rPr>
        <w:t>IR</w:t>
      </w:r>
      <w:r>
        <w:rPr>
          <w:b/>
          <w:spacing w:val="-2"/>
        </w:rPr>
        <w:t> </w:t>
      </w:r>
      <w:r>
        <w:rPr>
          <w:b/>
        </w:rPr>
        <w:t>e</w:t>
      </w:r>
      <w:r>
        <w:rPr>
          <w:b/>
          <w:spacing w:val="-2"/>
        </w:rPr>
        <w:t> </w:t>
      </w:r>
      <w:r>
        <w:rPr>
          <w:b/>
        </w:rPr>
        <w:t>CSLL</w:t>
      </w:r>
      <w:r>
        <w:rPr>
          <w:b/>
          <w:spacing w:val="-5"/>
        </w:rPr>
        <w:t> </w:t>
      </w:r>
      <w:r>
        <w:rPr/>
        <w:t>compreende</w:t>
      </w:r>
      <w:r>
        <w:rPr>
          <w:spacing w:val="-4"/>
        </w:rPr>
        <w:t> </w:t>
      </w:r>
      <w:r>
        <w:rPr/>
        <w:t>os</w:t>
      </w:r>
      <w:r>
        <w:rPr>
          <w:spacing w:val="-5"/>
        </w:rPr>
        <w:t> </w:t>
      </w:r>
      <w:r>
        <w:rPr/>
        <w:t>valores</w:t>
      </w:r>
      <w:r>
        <w:rPr>
          <w:spacing w:val="-5"/>
        </w:rPr>
        <w:t> </w:t>
      </w:r>
      <w:r>
        <w:rPr/>
        <w:t>do</w:t>
      </w:r>
      <w:r>
        <w:rPr>
          <w:spacing w:val="-2"/>
        </w:rPr>
        <w:t> </w:t>
      </w:r>
      <w:r>
        <w:rPr/>
        <w:t>imposto</w:t>
      </w:r>
      <w:r>
        <w:rPr>
          <w:spacing w:val="-6"/>
        </w:rPr>
        <w:t> </w:t>
      </w:r>
      <w:r>
        <w:rPr/>
        <w:t>de</w:t>
      </w:r>
      <w:r>
        <w:rPr>
          <w:spacing w:val="-2"/>
        </w:rPr>
        <w:t> </w:t>
      </w:r>
      <w:r>
        <w:rPr/>
        <w:t>renda</w:t>
      </w:r>
      <w:r>
        <w:rPr>
          <w:spacing w:val="-1"/>
        </w:rPr>
        <w:t> </w:t>
      </w:r>
      <w:r>
        <w:rPr/>
        <w:t>retido</w:t>
      </w:r>
      <w:r>
        <w:rPr>
          <w:spacing w:val="-4"/>
        </w:rPr>
        <w:t> </w:t>
      </w:r>
      <w:r>
        <w:rPr/>
        <w:t>em</w:t>
      </w:r>
      <w:r>
        <w:rPr>
          <w:spacing w:val="-2"/>
        </w:rPr>
        <w:t> </w:t>
      </w:r>
      <w:r>
        <w:rPr/>
        <w:t>folha</w:t>
      </w:r>
      <w:r>
        <w:rPr>
          <w:spacing w:val="-2"/>
        </w:rPr>
        <w:t> </w:t>
      </w:r>
      <w:r>
        <w:rPr/>
        <w:t>de</w:t>
      </w:r>
      <w:r>
        <w:rPr>
          <w:spacing w:val="-2"/>
        </w:rPr>
        <w:t> </w:t>
      </w:r>
      <w:r>
        <w:rPr/>
        <w:t>pagamento,</w:t>
      </w:r>
      <w:r>
        <w:rPr>
          <w:spacing w:val="-4"/>
        </w:rPr>
        <w:t> </w:t>
      </w:r>
      <w:r>
        <w:rPr/>
        <w:t>além dos tributos apurados sobre o Lucro Real. Para o IRPJ, os valores vem sendo recolhidos judicialmente, por este motivo estão classificados no passivo não circulante, conforme citado na nota explicativa n° </w:t>
      </w:r>
      <w:r>
        <w:rPr>
          <w:spacing w:val="-4"/>
        </w:rPr>
        <w:t>10.</w:t>
      </w:r>
    </w:p>
    <w:p>
      <w:pPr>
        <w:pStyle w:val="BodyText"/>
        <w:spacing w:before="292"/>
        <w:ind w:left="85" w:right="277"/>
        <w:jc w:val="both"/>
      </w:pPr>
      <w:r>
        <w:rPr/>
        <w:t>O grupo </w:t>
      </w:r>
      <w:r>
        <w:rPr>
          <w:b/>
        </w:rPr>
        <w:t>INSS/FGTS </w:t>
      </w:r>
      <w:r>
        <w:rPr/>
        <w:t>representa contribuições correntes sobre a folha de pagamento mensal, as quais vêm sendo recolhidas dentro de seus respectivos vencimentos.</w:t>
      </w:r>
    </w:p>
    <w:p>
      <w:pPr>
        <w:pStyle w:val="BodyText"/>
      </w:pPr>
    </w:p>
    <w:p>
      <w:pPr>
        <w:pStyle w:val="BodyText"/>
        <w:ind w:left="85" w:right="278"/>
        <w:jc w:val="both"/>
      </w:pPr>
      <w:r>
        <w:rPr/>
        <w:t>A </w:t>
      </w:r>
      <w:r>
        <w:rPr>
          <w:b/>
        </w:rPr>
        <w:t>Taxa de Ocupação </w:t>
      </w:r>
      <w:r>
        <w:rPr/>
        <w:t>representa a cobrança da Secretaria de Patrimônio da União – SPU de taxas incidentes sobre os imóveis da Companhia, tais como taxa de ocupação e aforamento, relativas aos exercícios</w:t>
      </w:r>
      <w:r>
        <w:rPr>
          <w:spacing w:val="-14"/>
        </w:rPr>
        <w:t> </w:t>
      </w:r>
      <w:r>
        <w:rPr/>
        <w:t>de</w:t>
      </w:r>
      <w:r>
        <w:rPr>
          <w:spacing w:val="-14"/>
        </w:rPr>
        <w:t> </w:t>
      </w:r>
      <w:r>
        <w:rPr/>
        <w:t>2018</w:t>
      </w:r>
      <w:r>
        <w:rPr>
          <w:spacing w:val="-13"/>
        </w:rPr>
        <w:t> </w:t>
      </w:r>
      <w:r>
        <w:rPr/>
        <w:t>e</w:t>
      </w:r>
      <w:r>
        <w:rPr>
          <w:spacing w:val="-14"/>
        </w:rPr>
        <w:t> </w:t>
      </w:r>
      <w:r>
        <w:rPr/>
        <w:t>2019,</w:t>
      </w:r>
      <w:r>
        <w:rPr>
          <w:spacing w:val="-13"/>
        </w:rPr>
        <w:t> </w:t>
      </w:r>
      <w:r>
        <w:rPr/>
        <w:t>os</w:t>
      </w:r>
      <w:r>
        <w:rPr>
          <w:spacing w:val="-14"/>
        </w:rPr>
        <w:t> </w:t>
      </w:r>
      <w:r>
        <w:rPr/>
        <w:t>quais</w:t>
      </w:r>
      <w:r>
        <w:rPr>
          <w:spacing w:val="-13"/>
        </w:rPr>
        <w:t> </w:t>
      </w:r>
      <w:r>
        <w:rPr/>
        <w:t>foram</w:t>
      </w:r>
      <w:r>
        <w:rPr>
          <w:spacing w:val="-14"/>
        </w:rPr>
        <w:t> </w:t>
      </w:r>
      <w:r>
        <w:rPr/>
        <w:t>reclassificados</w:t>
      </w:r>
      <w:r>
        <w:rPr>
          <w:spacing w:val="-14"/>
        </w:rPr>
        <w:t> </w:t>
      </w:r>
      <w:r>
        <w:rPr/>
        <w:t>para</w:t>
      </w:r>
      <w:r>
        <w:rPr>
          <w:spacing w:val="-13"/>
        </w:rPr>
        <w:t> </w:t>
      </w:r>
      <w:r>
        <w:rPr/>
        <w:t>o</w:t>
      </w:r>
      <w:r>
        <w:rPr>
          <w:spacing w:val="-14"/>
        </w:rPr>
        <w:t> </w:t>
      </w:r>
      <w:r>
        <w:rPr/>
        <w:t>passivo</w:t>
      </w:r>
      <w:r>
        <w:rPr>
          <w:spacing w:val="-13"/>
        </w:rPr>
        <w:t> </w:t>
      </w:r>
      <w:r>
        <w:rPr/>
        <w:t>não</w:t>
      </w:r>
      <w:r>
        <w:rPr>
          <w:spacing w:val="-14"/>
        </w:rPr>
        <w:t> </w:t>
      </w:r>
      <w:r>
        <w:rPr/>
        <w:t>circulante</w:t>
      </w:r>
      <w:r>
        <w:rPr>
          <w:spacing w:val="-13"/>
        </w:rPr>
        <w:t> </w:t>
      </w:r>
      <w:r>
        <w:rPr/>
        <w:t>no</w:t>
      </w:r>
      <w:r>
        <w:rPr>
          <w:spacing w:val="-14"/>
        </w:rPr>
        <w:t> </w:t>
      </w:r>
      <w:r>
        <w:rPr/>
        <w:t>encerramento do exercício de 2024.</w:t>
      </w:r>
    </w:p>
    <w:p>
      <w:pPr>
        <w:pStyle w:val="BodyText"/>
      </w:pPr>
    </w:p>
    <w:p>
      <w:pPr>
        <w:pStyle w:val="BodyText"/>
        <w:spacing w:before="1"/>
      </w:pPr>
    </w:p>
    <w:p>
      <w:pPr>
        <w:pStyle w:val="Heading2"/>
        <w:numPr>
          <w:ilvl w:val="0"/>
          <w:numId w:val="2"/>
        </w:numPr>
        <w:tabs>
          <w:tab w:pos="385" w:val="left" w:leader="none"/>
        </w:tabs>
        <w:spacing w:line="240" w:lineRule="auto" w:before="0" w:after="0"/>
        <w:ind w:left="385" w:right="0" w:hanging="300"/>
        <w:jc w:val="both"/>
      </w:pPr>
      <w:r>
        <w:rPr/>
        <w:t>–</w:t>
      </w:r>
      <w:r>
        <w:rPr>
          <w:spacing w:val="-3"/>
        </w:rPr>
        <w:t> </w:t>
      </w:r>
      <w:r>
        <w:rPr>
          <w:u w:val="single"/>
        </w:rPr>
        <w:t>Obrigações</w:t>
      </w:r>
      <w:r>
        <w:rPr>
          <w:spacing w:val="-3"/>
          <w:u w:val="single"/>
        </w:rPr>
        <w:t> </w:t>
      </w:r>
      <w:r>
        <w:rPr>
          <w:spacing w:val="-2"/>
          <w:u w:val="single"/>
        </w:rPr>
        <w:t>contratuais</w:t>
      </w:r>
    </w:p>
    <w:p>
      <w:pPr>
        <w:pStyle w:val="BodyText"/>
        <w:spacing w:before="49"/>
        <w:rPr>
          <w:b/>
          <w:sz w:val="20"/>
        </w:rPr>
      </w:pPr>
    </w:p>
    <w:tbl>
      <w:tblPr>
        <w:tblW w:w="0" w:type="auto"/>
        <w:jc w:val="left"/>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1"/>
        <w:gridCol w:w="1759"/>
        <w:gridCol w:w="1759"/>
        <w:gridCol w:w="1761"/>
        <w:gridCol w:w="1759"/>
      </w:tblGrid>
      <w:tr>
        <w:trPr>
          <w:trHeight w:val="292" w:hRule="atLeast"/>
        </w:trPr>
        <w:tc>
          <w:tcPr>
            <w:tcW w:w="2861" w:type="dxa"/>
            <w:vMerge w:val="restart"/>
            <w:tcBorders>
              <w:top w:val="nil"/>
              <w:left w:val="nil"/>
            </w:tcBorders>
          </w:tcPr>
          <w:p>
            <w:pPr>
              <w:pStyle w:val="TableParagraph"/>
              <w:jc w:val="left"/>
              <w:rPr>
                <w:rFonts w:ascii="Times New Roman"/>
                <w:sz w:val="22"/>
              </w:rPr>
            </w:pPr>
          </w:p>
        </w:tc>
        <w:tc>
          <w:tcPr>
            <w:tcW w:w="3518" w:type="dxa"/>
            <w:gridSpan w:val="2"/>
          </w:tcPr>
          <w:p>
            <w:pPr>
              <w:pStyle w:val="TableParagraph"/>
              <w:spacing w:line="272" w:lineRule="exact"/>
              <w:ind w:left="9"/>
              <w:jc w:val="center"/>
              <w:rPr>
                <w:b/>
                <w:sz w:val="24"/>
              </w:rPr>
            </w:pPr>
            <w:r>
              <w:rPr>
                <w:b/>
                <w:spacing w:val="-2"/>
                <w:sz w:val="24"/>
              </w:rPr>
              <w:t>Circulante</w:t>
            </w:r>
          </w:p>
        </w:tc>
        <w:tc>
          <w:tcPr>
            <w:tcW w:w="3520" w:type="dxa"/>
            <w:gridSpan w:val="2"/>
          </w:tcPr>
          <w:p>
            <w:pPr>
              <w:pStyle w:val="TableParagraph"/>
              <w:spacing w:line="272" w:lineRule="exact"/>
              <w:ind w:left="1021"/>
              <w:jc w:val="left"/>
              <w:rPr>
                <w:b/>
                <w:sz w:val="24"/>
              </w:rPr>
            </w:pPr>
            <w:r>
              <w:rPr>
                <w:b/>
                <w:sz w:val="24"/>
              </w:rPr>
              <w:t>Não </w:t>
            </w:r>
            <w:r>
              <w:rPr>
                <w:b/>
                <w:spacing w:val="-2"/>
                <w:sz w:val="24"/>
              </w:rPr>
              <w:t>Circulante</w:t>
            </w:r>
          </w:p>
        </w:tc>
      </w:tr>
      <w:tr>
        <w:trPr>
          <w:trHeight w:val="292" w:hRule="atLeast"/>
        </w:trPr>
        <w:tc>
          <w:tcPr>
            <w:tcW w:w="2861" w:type="dxa"/>
            <w:vMerge/>
            <w:tcBorders>
              <w:top w:val="nil"/>
              <w:left w:val="nil"/>
            </w:tcBorders>
          </w:tcPr>
          <w:p>
            <w:pPr>
              <w:rPr>
                <w:sz w:val="2"/>
                <w:szCs w:val="2"/>
              </w:rPr>
            </w:pPr>
          </w:p>
        </w:tc>
        <w:tc>
          <w:tcPr>
            <w:tcW w:w="1759" w:type="dxa"/>
          </w:tcPr>
          <w:p>
            <w:pPr>
              <w:pStyle w:val="TableParagraph"/>
              <w:spacing w:line="272" w:lineRule="exact"/>
              <w:ind w:left="290"/>
              <w:jc w:val="left"/>
              <w:rPr>
                <w:b/>
                <w:sz w:val="24"/>
              </w:rPr>
            </w:pPr>
            <w:r>
              <w:rPr>
                <w:b/>
                <w:spacing w:val="-2"/>
                <w:sz w:val="24"/>
              </w:rPr>
              <w:t>31/12/2024</w:t>
            </w:r>
          </w:p>
        </w:tc>
        <w:tc>
          <w:tcPr>
            <w:tcW w:w="1759" w:type="dxa"/>
          </w:tcPr>
          <w:p>
            <w:pPr>
              <w:pStyle w:val="TableParagraph"/>
              <w:spacing w:line="272" w:lineRule="exact"/>
              <w:ind w:left="291"/>
              <w:jc w:val="left"/>
              <w:rPr>
                <w:b/>
                <w:sz w:val="24"/>
              </w:rPr>
            </w:pPr>
            <w:r>
              <w:rPr>
                <w:b/>
                <w:spacing w:val="-2"/>
                <w:sz w:val="24"/>
              </w:rPr>
              <w:t>31/12/2023</w:t>
            </w:r>
          </w:p>
        </w:tc>
        <w:tc>
          <w:tcPr>
            <w:tcW w:w="1761" w:type="dxa"/>
          </w:tcPr>
          <w:p>
            <w:pPr>
              <w:pStyle w:val="TableParagraph"/>
              <w:spacing w:line="272" w:lineRule="exact"/>
              <w:ind w:left="290"/>
              <w:jc w:val="left"/>
              <w:rPr>
                <w:b/>
                <w:sz w:val="24"/>
              </w:rPr>
            </w:pPr>
            <w:r>
              <w:rPr>
                <w:b/>
                <w:spacing w:val="-2"/>
                <w:sz w:val="24"/>
              </w:rPr>
              <w:t>31/12/2024</w:t>
            </w:r>
          </w:p>
        </w:tc>
        <w:tc>
          <w:tcPr>
            <w:tcW w:w="1759" w:type="dxa"/>
          </w:tcPr>
          <w:p>
            <w:pPr>
              <w:pStyle w:val="TableParagraph"/>
              <w:spacing w:line="272" w:lineRule="exact"/>
              <w:ind w:left="291"/>
              <w:jc w:val="left"/>
              <w:rPr>
                <w:b/>
                <w:sz w:val="24"/>
              </w:rPr>
            </w:pPr>
            <w:r>
              <w:rPr>
                <w:b/>
                <w:spacing w:val="-2"/>
                <w:sz w:val="24"/>
              </w:rPr>
              <w:t>31/12/2023</w:t>
            </w:r>
          </w:p>
        </w:tc>
      </w:tr>
      <w:tr>
        <w:trPr>
          <w:trHeight w:val="292" w:hRule="atLeast"/>
        </w:trPr>
        <w:tc>
          <w:tcPr>
            <w:tcW w:w="2861" w:type="dxa"/>
            <w:vMerge/>
            <w:tcBorders>
              <w:top w:val="nil"/>
              <w:left w:val="nil"/>
            </w:tcBorders>
          </w:tcPr>
          <w:p>
            <w:pPr>
              <w:rPr>
                <w:sz w:val="2"/>
                <w:szCs w:val="2"/>
              </w:rPr>
            </w:pPr>
          </w:p>
        </w:tc>
        <w:tc>
          <w:tcPr>
            <w:tcW w:w="1759" w:type="dxa"/>
          </w:tcPr>
          <w:p>
            <w:pPr>
              <w:pStyle w:val="TableParagraph"/>
              <w:jc w:val="left"/>
              <w:rPr>
                <w:rFonts w:ascii="Times New Roman"/>
                <w:sz w:val="20"/>
              </w:rPr>
            </w:pPr>
          </w:p>
        </w:tc>
        <w:tc>
          <w:tcPr>
            <w:tcW w:w="1759" w:type="dxa"/>
          </w:tcPr>
          <w:p>
            <w:pPr>
              <w:pStyle w:val="TableParagraph"/>
              <w:spacing w:line="249" w:lineRule="exact" w:before="23"/>
              <w:ind w:left="184"/>
              <w:jc w:val="left"/>
              <w:rPr>
                <w:b/>
                <w:sz w:val="22"/>
              </w:rPr>
            </w:pPr>
            <w:r>
              <w:rPr>
                <w:b/>
                <w:spacing w:val="-2"/>
                <w:sz w:val="22"/>
              </w:rPr>
              <w:t>Reapresentado</w:t>
            </w:r>
          </w:p>
        </w:tc>
        <w:tc>
          <w:tcPr>
            <w:tcW w:w="1761" w:type="dxa"/>
          </w:tcPr>
          <w:p>
            <w:pPr>
              <w:pStyle w:val="TableParagraph"/>
              <w:jc w:val="left"/>
              <w:rPr>
                <w:rFonts w:ascii="Times New Roman"/>
                <w:sz w:val="20"/>
              </w:rPr>
            </w:pPr>
          </w:p>
        </w:tc>
        <w:tc>
          <w:tcPr>
            <w:tcW w:w="1759" w:type="dxa"/>
          </w:tcPr>
          <w:p>
            <w:pPr>
              <w:pStyle w:val="TableParagraph"/>
              <w:spacing w:line="249" w:lineRule="exact" w:before="23"/>
              <w:ind w:left="185"/>
              <w:jc w:val="left"/>
              <w:rPr>
                <w:b/>
                <w:sz w:val="22"/>
              </w:rPr>
            </w:pPr>
            <w:r>
              <w:rPr>
                <w:b/>
                <w:spacing w:val="-2"/>
                <w:sz w:val="22"/>
              </w:rPr>
              <w:t>Reapresentado</w:t>
            </w:r>
          </w:p>
        </w:tc>
      </w:tr>
      <w:tr>
        <w:trPr>
          <w:trHeight w:val="294" w:hRule="atLeast"/>
        </w:trPr>
        <w:tc>
          <w:tcPr>
            <w:tcW w:w="2861" w:type="dxa"/>
          </w:tcPr>
          <w:p>
            <w:pPr>
              <w:pStyle w:val="TableParagraph"/>
              <w:spacing w:line="273" w:lineRule="exact" w:before="1"/>
              <w:ind w:left="69"/>
              <w:jc w:val="left"/>
              <w:rPr>
                <w:sz w:val="24"/>
              </w:rPr>
            </w:pPr>
            <w:r>
              <w:rPr>
                <w:sz w:val="24"/>
              </w:rPr>
              <w:t>Adiantamento</w:t>
            </w:r>
            <w:r>
              <w:rPr>
                <w:spacing w:val="-1"/>
                <w:sz w:val="24"/>
              </w:rPr>
              <w:t> </w:t>
            </w:r>
            <w:r>
              <w:rPr>
                <w:sz w:val="24"/>
              </w:rPr>
              <w:t>de </w:t>
            </w:r>
            <w:r>
              <w:rPr>
                <w:spacing w:val="-2"/>
                <w:sz w:val="24"/>
              </w:rPr>
              <w:t>clientes</w:t>
            </w:r>
          </w:p>
        </w:tc>
        <w:tc>
          <w:tcPr>
            <w:tcW w:w="1759" w:type="dxa"/>
          </w:tcPr>
          <w:p>
            <w:pPr>
              <w:pStyle w:val="TableParagraph"/>
              <w:spacing w:line="273" w:lineRule="exact" w:before="1"/>
              <w:ind w:right="57"/>
              <w:rPr>
                <w:sz w:val="24"/>
              </w:rPr>
            </w:pPr>
            <w:r>
              <w:rPr>
                <w:spacing w:val="-2"/>
                <w:sz w:val="24"/>
              </w:rPr>
              <w:t>1.916</w:t>
            </w:r>
          </w:p>
        </w:tc>
        <w:tc>
          <w:tcPr>
            <w:tcW w:w="1759" w:type="dxa"/>
          </w:tcPr>
          <w:p>
            <w:pPr>
              <w:pStyle w:val="TableParagraph"/>
              <w:spacing w:line="273" w:lineRule="exact" w:before="1"/>
              <w:ind w:right="57"/>
              <w:rPr>
                <w:sz w:val="24"/>
              </w:rPr>
            </w:pPr>
            <w:r>
              <w:rPr>
                <w:spacing w:val="-2"/>
                <w:sz w:val="24"/>
              </w:rPr>
              <w:t>7.788</w:t>
            </w:r>
          </w:p>
        </w:tc>
        <w:tc>
          <w:tcPr>
            <w:tcW w:w="1761" w:type="dxa"/>
          </w:tcPr>
          <w:p>
            <w:pPr>
              <w:pStyle w:val="TableParagraph"/>
              <w:spacing w:line="273" w:lineRule="exact" w:before="1"/>
              <w:ind w:right="60"/>
              <w:rPr>
                <w:sz w:val="24"/>
              </w:rPr>
            </w:pPr>
            <w:r>
              <w:rPr>
                <w:spacing w:val="-10"/>
                <w:sz w:val="24"/>
              </w:rPr>
              <w:t>-</w:t>
            </w:r>
          </w:p>
        </w:tc>
        <w:tc>
          <w:tcPr>
            <w:tcW w:w="1759" w:type="dxa"/>
          </w:tcPr>
          <w:p>
            <w:pPr>
              <w:pStyle w:val="TableParagraph"/>
              <w:spacing w:line="273" w:lineRule="exact" w:before="1"/>
              <w:ind w:right="57"/>
              <w:rPr>
                <w:sz w:val="24"/>
              </w:rPr>
            </w:pPr>
            <w:r>
              <w:rPr>
                <w:spacing w:val="-10"/>
                <w:sz w:val="24"/>
              </w:rPr>
              <w:t>-</w:t>
            </w:r>
          </w:p>
        </w:tc>
      </w:tr>
      <w:tr>
        <w:trPr>
          <w:trHeight w:val="292" w:hRule="atLeast"/>
        </w:trPr>
        <w:tc>
          <w:tcPr>
            <w:tcW w:w="2861" w:type="dxa"/>
          </w:tcPr>
          <w:p>
            <w:pPr>
              <w:pStyle w:val="TableParagraph"/>
              <w:spacing w:line="272" w:lineRule="exact"/>
              <w:ind w:left="69"/>
              <w:jc w:val="left"/>
              <w:rPr>
                <w:sz w:val="24"/>
              </w:rPr>
            </w:pPr>
            <w:r>
              <w:rPr>
                <w:sz w:val="24"/>
              </w:rPr>
              <w:t>Expansão</w:t>
            </w:r>
            <w:r>
              <w:rPr>
                <w:spacing w:val="-4"/>
                <w:sz w:val="24"/>
              </w:rPr>
              <w:t> </w:t>
            </w:r>
            <w:r>
              <w:rPr>
                <w:sz w:val="24"/>
              </w:rPr>
              <w:t>Terminal</w:t>
            </w:r>
            <w:r>
              <w:rPr>
                <w:spacing w:val="-2"/>
                <w:sz w:val="24"/>
              </w:rPr>
              <w:t> </w:t>
            </w:r>
            <w:r>
              <w:rPr>
                <w:sz w:val="24"/>
              </w:rPr>
              <w:t>1</w:t>
            </w:r>
            <w:r>
              <w:rPr>
                <w:spacing w:val="4"/>
                <w:sz w:val="24"/>
              </w:rPr>
              <w:t> </w:t>
            </w:r>
            <w:r>
              <w:rPr>
                <w:spacing w:val="-5"/>
                <w:sz w:val="24"/>
              </w:rPr>
              <w:t>(i)</w:t>
            </w:r>
          </w:p>
        </w:tc>
        <w:tc>
          <w:tcPr>
            <w:tcW w:w="1759" w:type="dxa"/>
          </w:tcPr>
          <w:p>
            <w:pPr>
              <w:pStyle w:val="TableParagraph"/>
              <w:spacing w:line="272" w:lineRule="exact"/>
              <w:ind w:right="57"/>
              <w:rPr>
                <w:sz w:val="24"/>
              </w:rPr>
            </w:pPr>
            <w:r>
              <w:rPr>
                <w:spacing w:val="-2"/>
                <w:sz w:val="24"/>
              </w:rPr>
              <w:t>7.651</w:t>
            </w:r>
          </w:p>
        </w:tc>
        <w:tc>
          <w:tcPr>
            <w:tcW w:w="1759" w:type="dxa"/>
          </w:tcPr>
          <w:p>
            <w:pPr>
              <w:pStyle w:val="TableParagraph"/>
              <w:spacing w:line="272" w:lineRule="exact"/>
              <w:ind w:right="57"/>
              <w:rPr>
                <w:sz w:val="24"/>
              </w:rPr>
            </w:pPr>
            <w:r>
              <w:rPr>
                <w:spacing w:val="-2"/>
                <w:sz w:val="24"/>
              </w:rPr>
              <w:t>7.651</w:t>
            </w:r>
          </w:p>
        </w:tc>
        <w:tc>
          <w:tcPr>
            <w:tcW w:w="1761" w:type="dxa"/>
          </w:tcPr>
          <w:p>
            <w:pPr>
              <w:pStyle w:val="TableParagraph"/>
              <w:spacing w:line="272" w:lineRule="exact"/>
              <w:ind w:right="60"/>
              <w:rPr>
                <w:sz w:val="24"/>
              </w:rPr>
            </w:pPr>
            <w:r>
              <w:rPr>
                <w:spacing w:val="-10"/>
                <w:sz w:val="24"/>
              </w:rPr>
              <w:t>-</w:t>
            </w:r>
          </w:p>
        </w:tc>
        <w:tc>
          <w:tcPr>
            <w:tcW w:w="1759" w:type="dxa"/>
          </w:tcPr>
          <w:p>
            <w:pPr>
              <w:pStyle w:val="TableParagraph"/>
              <w:spacing w:line="272" w:lineRule="exact"/>
              <w:ind w:right="57"/>
              <w:rPr>
                <w:sz w:val="24"/>
              </w:rPr>
            </w:pPr>
            <w:r>
              <w:rPr>
                <w:spacing w:val="-10"/>
                <w:sz w:val="24"/>
              </w:rPr>
              <w:t>-</w:t>
            </w:r>
          </w:p>
        </w:tc>
      </w:tr>
      <w:tr>
        <w:trPr>
          <w:trHeight w:val="292" w:hRule="atLeast"/>
        </w:trPr>
        <w:tc>
          <w:tcPr>
            <w:tcW w:w="2861" w:type="dxa"/>
          </w:tcPr>
          <w:p>
            <w:pPr>
              <w:pStyle w:val="TableParagraph"/>
              <w:spacing w:line="272" w:lineRule="exact"/>
              <w:ind w:left="69"/>
              <w:jc w:val="left"/>
              <w:rPr>
                <w:sz w:val="24"/>
              </w:rPr>
            </w:pPr>
            <w:r>
              <w:rPr>
                <w:sz w:val="24"/>
              </w:rPr>
              <w:t>Contrato Libra/ICTSI</w:t>
            </w:r>
            <w:r>
              <w:rPr>
                <w:spacing w:val="1"/>
                <w:sz w:val="24"/>
              </w:rPr>
              <w:t> </w:t>
            </w:r>
            <w:r>
              <w:rPr>
                <w:spacing w:val="-4"/>
                <w:sz w:val="24"/>
              </w:rPr>
              <w:t>(ii)</w:t>
            </w:r>
          </w:p>
        </w:tc>
        <w:tc>
          <w:tcPr>
            <w:tcW w:w="1759" w:type="dxa"/>
          </w:tcPr>
          <w:p>
            <w:pPr>
              <w:pStyle w:val="TableParagraph"/>
              <w:spacing w:line="272" w:lineRule="exact"/>
              <w:ind w:right="58"/>
              <w:rPr>
                <w:sz w:val="24"/>
              </w:rPr>
            </w:pPr>
            <w:r>
              <w:rPr>
                <w:spacing w:val="-10"/>
                <w:sz w:val="24"/>
              </w:rPr>
              <w:t>-</w:t>
            </w:r>
          </w:p>
        </w:tc>
        <w:tc>
          <w:tcPr>
            <w:tcW w:w="1759" w:type="dxa"/>
          </w:tcPr>
          <w:p>
            <w:pPr>
              <w:pStyle w:val="TableParagraph"/>
              <w:spacing w:line="272" w:lineRule="exact"/>
              <w:ind w:right="58"/>
              <w:rPr>
                <w:sz w:val="24"/>
              </w:rPr>
            </w:pPr>
            <w:r>
              <w:rPr>
                <w:spacing w:val="-10"/>
                <w:sz w:val="24"/>
              </w:rPr>
              <w:t>-</w:t>
            </w:r>
          </w:p>
        </w:tc>
        <w:tc>
          <w:tcPr>
            <w:tcW w:w="1761" w:type="dxa"/>
          </w:tcPr>
          <w:p>
            <w:pPr>
              <w:pStyle w:val="TableParagraph"/>
              <w:spacing w:line="272" w:lineRule="exact"/>
              <w:ind w:right="58"/>
              <w:rPr>
                <w:sz w:val="24"/>
              </w:rPr>
            </w:pPr>
            <w:r>
              <w:rPr>
                <w:spacing w:val="-2"/>
                <w:sz w:val="24"/>
              </w:rPr>
              <w:t>154.093</w:t>
            </w:r>
          </w:p>
        </w:tc>
        <w:tc>
          <w:tcPr>
            <w:tcW w:w="1759" w:type="dxa"/>
          </w:tcPr>
          <w:p>
            <w:pPr>
              <w:pStyle w:val="TableParagraph"/>
              <w:spacing w:line="272" w:lineRule="exact"/>
              <w:ind w:right="56"/>
              <w:rPr>
                <w:sz w:val="24"/>
              </w:rPr>
            </w:pPr>
            <w:r>
              <w:rPr>
                <w:spacing w:val="-2"/>
                <w:sz w:val="24"/>
              </w:rPr>
              <w:t>147.321</w:t>
            </w:r>
          </w:p>
        </w:tc>
      </w:tr>
      <w:tr>
        <w:trPr>
          <w:trHeight w:val="292" w:hRule="atLeast"/>
        </w:trPr>
        <w:tc>
          <w:tcPr>
            <w:tcW w:w="2861" w:type="dxa"/>
          </w:tcPr>
          <w:p>
            <w:pPr>
              <w:pStyle w:val="TableParagraph"/>
              <w:spacing w:line="272" w:lineRule="exact"/>
              <w:ind w:left="69"/>
              <w:jc w:val="left"/>
              <w:rPr>
                <w:sz w:val="24"/>
              </w:rPr>
            </w:pPr>
            <w:r>
              <w:rPr>
                <w:spacing w:val="-2"/>
                <w:sz w:val="24"/>
              </w:rPr>
              <w:t>Outros</w:t>
            </w:r>
          </w:p>
        </w:tc>
        <w:tc>
          <w:tcPr>
            <w:tcW w:w="1759" w:type="dxa"/>
          </w:tcPr>
          <w:p>
            <w:pPr>
              <w:pStyle w:val="TableParagraph"/>
              <w:spacing w:line="272" w:lineRule="exact"/>
              <w:ind w:right="57"/>
              <w:rPr>
                <w:sz w:val="24"/>
              </w:rPr>
            </w:pPr>
            <w:r>
              <w:rPr>
                <w:spacing w:val="-4"/>
                <w:sz w:val="24"/>
              </w:rPr>
              <w:t>3.267</w:t>
            </w:r>
          </w:p>
        </w:tc>
        <w:tc>
          <w:tcPr>
            <w:tcW w:w="1759" w:type="dxa"/>
          </w:tcPr>
          <w:p>
            <w:pPr>
              <w:pStyle w:val="TableParagraph"/>
              <w:spacing w:line="272" w:lineRule="exact"/>
              <w:ind w:right="56"/>
              <w:rPr>
                <w:sz w:val="24"/>
              </w:rPr>
            </w:pPr>
            <w:r>
              <w:rPr>
                <w:spacing w:val="-2"/>
                <w:sz w:val="24"/>
              </w:rPr>
              <w:t>11.004</w:t>
            </w:r>
          </w:p>
        </w:tc>
        <w:tc>
          <w:tcPr>
            <w:tcW w:w="1761" w:type="dxa"/>
          </w:tcPr>
          <w:p>
            <w:pPr>
              <w:pStyle w:val="TableParagraph"/>
              <w:spacing w:line="272" w:lineRule="exact"/>
              <w:ind w:right="60"/>
              <w:rPr>
                <w:sz w:val="24"/>
              </w:rPr>
            </w:pPr>
            <w:r>
              <w:rPr>
                <w:spacing w:val="-10"/>
                <w:sz w:val="24"/>
              </w:rPr>
              <w:t>-</w:t>
            </w:r>
          </w:p>
        </w:tc>
        <w:tc>
          <w:tcPr>
            <w:tcW w:w="1759" w:type="dxa"/>
          </w:tcPr>
          <w:p>
            <w:pPr>
              <w:pStyle w:val="TableParagraph"/>
              <w:spacing w:line="272" w:lineRule="exact"/>
              <w:ind w:right="57"/>
              <w:rPr>
                <w:sz w:val="24"/>
              </w:rPr>
            </w:pPr>
            <w:r>
              <w:rPr>
                <w:spacing w:val="-10"/>
                <w:sz w:val="24"/>
              </w:rPr>
              <w:t>-</w:t>
            </w:r>
          </w:p>
        </w:tc>
      </w:tr>
      <w:tr>
        <w:trPr>
          <w:trHeight w:val="294" w:hRule="atLeast"/>
        </w:trPr>
        <w:tc>
          <w:tcPr>
            <w:tcW w:w="2861" w:type="dxa"/>
          </w:tcPr>
          <w:p>
            <w:pPr>
              <w:pStyle w:val="TableParagraph"/>
              <w:spacing w:line="273" w:lineRule="exact" w:before="1"/>
              <w:ind w:left="69"/>
              <w:jc w:val="left"/>
              <w:rPr>
                <w:b/>
                <w:sz w:val="24"/>
              </w:rPr>
            </w:pPr>
            <w:r>
              <w:rPr>
                <w:b/>
                <w:spacing w:val="-2"/>
                <w:sz w:val="24"/>
              </w:rPr>
              <w:t>Totais</w:t>
            </w:r>
          </w:p>
        </w:tc>
        <w:tc>
          <w:tcPr>
            <w:tcW w:w="1759" w:type="dxa"/>
          </w:tcPr>
          <w:p>
            <w:pPr>
              <w:pStyle w:val="TableParagraph"/>
              <w:spacing w:line="273" w:lineRule="exact" w:before="1"/>
              <w:ind w:right="56"/>
              <w:rPr>
                <w:b/>
                <w:sz w:val="24"/>
              </w:rPr>
            </w:pPr>
            <w:r>
              <w:rPr>
                <w:b/>
                <w:spacing w:val="-2"/>
                <w:sz w:val="24"/>
              </w:rPr>
              <w:t>12.834</w:t>
            </w:r>
          </w:p>
        </w:tc>
        <w:tc>
          <w:tcPr>
            <w:tcW w:w="1759" w:type="dxa"/>
          </w:tcPr>
          <w:p>
            <w:pPr>
              <w:pStyle w:val="TableParagraph"/>
              <w:spacing w:line="273" w:lineRule="exact" w:before="1"/>
              <w:ind w:right="55"/>
              <w:rPr>
                <w:b/>
                <w:sz w:val="24"/>
              </w:rPr>
            </w:pPr>
            <w:r>
              <w:rPr>
                <w:b/>
                <w:spacing w:val="-2"/>
                <w:sz w:val="24"/>
              </w:rPr>
              <w:t>26.443</w:t>
            </w:r>
          </w:p>
        </w:tc>
        <w:tc>
          <w:tcPr>
            <w:tcW w:w="1761" w:type="dxa"/>
          </w:tcPr>
          <w:p>
            <w:pPr>
              <w:pStyle w:val="TableParagraph"/>
              <w:spacing w:line="273" w:lineRule="exact" w:before="1"/>
              <w:ind w:right="58"/>
              <w:rPr>
                <w:b/>
                <w:sz w:val="24"/>
              </w:rPr>
            </w:pPr>
            <w:r>
              <w:rPr>
                <w:b/>
                <w:spacing w:val="-2"/>
                <w:sz w:val="24"/>
              </w:rPr>
              <w:t>154.093</w:t>
            </w:r>
          </w:p>
        </w:tc>
        <w:tc>
          <w:tcPr>
            <w:tcW w:w="1759" w:type="dxa"/>
          </w:tcPr>
          <w:p>
            <w:pPr>
              <w:pStyle w:val="TableParagraph"/>
              <w:spacing w:line="273" w:lineRule="exact" w:before="1"/>
              <w:ind w:right="55"/>
              <w:rPr>
                <w:b/>
                <w:sz w:val="24"/>
              </w:rPr>
            </w:pPr>
            <w:r>
              <w:rPr>
                <w:b/>
                <w:spacing w:val="-2"/>
                <w:sz w:val="24"/>
              </w:rPr>
              <w:t>147.321</w:t>
            </w:r>
          </w:p>
        </w:tc>
      </w:tr>
    </w:tbl>
    <w:p>
      <w:pPr>
        <w:pStyle w:val="BodyText"/>
        <w:spacing w:before="2"/>
        <w:rPr>
          <w:b/>
        </w:rPr>
      </w:pPr>
    </w:p>
    <w:p>
      <w:pPr>
        <w:pStyle w:val="ListParagraph"/>
        <w:numPr>
          <w:ilvl w:val="0"/>
          <w:numId w:val="8"/>
        </w:numPr>
        <w:tabs>
          <w:tab w:pos="793" w:val="left" w:leader="none"/>
          <w:tab w:pos="795" w:val="left" w:leader="none"/>
        </w:tabs>
        <w:spacing w:line="276" w:lineRule="auto" w:before="1" w:after="0"/>
        <w:ind w:left="795" w:right="276" w:hanging="476"/>
        <w:jc w:val="both"/>
        <w:rPr>
          <w:sz w:val="24"/>
        </w:rPr>
      </w:pPr>
      <w:r>
        <w:rPr>
          <w:sz w:val="24"/>
        </w:rPr>
        <w:t>A </w:t>
      </w:r>
      <w:r>
        <w:rPr>
          <w:b/>
          <w:sz w:val="24"/>
        </w:rPr>
        <w:t>Expansão do Terminal </w:t>
      </w:r>
      <w:r>
        <w:rPr>
          <w:sz w:val="24"/>
        </w:rPr>
        <w:t>1 constitui obrigação assumida com o Grupo Libra, referente às obras de ampliação do cais da área arrendada (Terminal 1). As obras, por força do 12º (décimo- segundo)</w:t>
      </w:r>
      <w:r>
        <w:rPr>
          <w:spacing w:val="-14"/>
          <w:sz w:val="24"/>
        </w:rPr>
        <w:t> </w:t>
      </w:r>
      <w:r>
        <w:rPr>
          <w:sz w:val="24"/>
        </w:rPr>
        <w:t>Termo</w:t>
      </w:r>
      <w:r>
        <w:rPr>
          <w:spacing w:val="-14"/>
          <w:sz w:val="24"/>
        </w:rPr>
        <w:t> </w:t>
      </w:r>
      <w:r>
        <w:rPr>
          <w:sz w:val="24"/>
        </w:rPr>
        <w:t>Aditivo</w:t>
      </w:r>
      <w:r>
        <w:rPr>
          <w:spacing w:val="-13"/>
          <w:sz w:val="24"/>
        </w:rPr>
        <w:t> </w:t>
      </w:r>
      <w:r>
        <w:rPr>
          <w:sz w:val="24"/>
        </w:rPr>
        <w:t>ao</w:t>
      </w:r>
      <w:r>
        <w:rPr>
          <w:spacing w:val="-14"/>
          <w:sz w:val="24"/>
        </w:rPr>
        <w:t> </w:t>
      </w:r>
      <w:r>
        <w:rPr>
          <w:sz w:val="24"/>
        </w:rPr>
        <w:t>Contrato</w:t>
      </w:r>
      <w:r>
        <w:rPr>
          <w:spacing w:val="-13"/>
          <w:sz w:val="24"/>
        </w:rPr>
        <w:t> </w:t>
      </w:r>
      <w:r>
        <w:rPr>
          <w:sz w:val="24"/>
        </w:rPr>
        <w:t>C-DEPJUR</w:t>
      </w:r>
      <w:r>
        <w:rPr>
          <w:spacing w:val="-14"/>
          <w:sz w:val="24"/>
        </w:rPr>
        <w:t> </w:t>
      </w:r>
      <w:r>
        <w:rPr>
          <w:sz w:val="24"/>
        </w:rPr>
        <w:t>nº</w:t>
      </w:r>
      <w:r>
        <w:rPr>
          <w:spacing w:val="-13"/>
          <w:sz w:val="24"/>
        </w:rPr>
        <w:t> </w:t>
      </w:r>
      <w:r>
        <w:rPr>
          <w:sz w:val="24"/>
        </w:rPr>
        <w:t>010/98,</w:t>
      </w:r>
      <w:r>
        <w:rPr>
          <w:spacing w:val="-14"/>
          <w:sz w:val="24"/>
        </w:rPr>
        <w:t> </w:t>
      </w:r>
      <w:r>
        <w:rPr>
          <w:sz w:val="24"/>
        </w:rPr>
        <w:t>assinado</w:t>
      </w:r>
      <w:r>
        <w:rPr>
          <w:spacing w:val="-13"/>
          <w:sz w:val="24"/>
        </w:rPr>
        <w:t> </w:t>
      </w:r>
      <w:r>
        <w:rPr>
          <w:sz w:val="24"/>
        </w:rPr>
        <w:t>em</w:t>
      </w:r>
      <w:r>
        <w:rPr>
          <w:spacing w:val="-13"/>
          <w:sz w:val="24"/>
        </w:rPr>
        <w:t> </w:t>
      </w:r>
      <w:r>
        <w:rPr>
          <w:sz w:val="24"/>
        </w:rPr>
        <w:t>16</w:t>
      </w:r>
      <w:r>
        <w:rPr>
          <w:spacing w:val="-14"/>
          <w:sz w:val="24"/>
        </w:rPr>
        <w:t> </w:t>
      </w:r>
      <w:r>
        <w:rPr>
          <w:sz w:val="24"/>
        </w:rPr>
        <w:t>de</w:t>
      </w:r>
      <w:r>
        <w:rPr>
          <w:spacing w:val="-10"/>
          <w:sz w:val="24"/>
        </w:rPr>
        <w:t> </w:t>
      </w:r>
      <w:r>
        <w:rPr>
          <w:sz w:val="24"/>
        </w:rPr>
        <w:t>setembro</w:t>
      </w:r>
      <w:r>
        <w:rPr>
          <w:spacing w:val="-14"/>
          <w:sz w:val="24"/>
        </w:rPr>
        <w:t> </w:t>
      </w:r>
      <w:r>
        <w:rPr>
          <w:sz w:val="24"/>
        </w:rPr>
        <w:t>de</w:t>
      </w:r>
      <w:r>
        <w:rPr>
          <w:spacing w:val="-12"/>
          <w:sz w:val="24"/>
        </w:rPr>
        <w:t> </w:t>
      </w:r>
      <w:r>
        <w:rPr>
          <w:sz w:val="24"/>
        </w:rPr>
        <w:t>2011, eram de responsabilidade da Companhia, mas foram financiadas pela arrendatária. A Diretoria Executiva, em sua 2098ª reunião, realizada em 7 de outubro de 2014, deliberou pelo ressarcimento das despesas à arrendatária. A Companhia vinha, até o exercício de 2022, amortizando, mensalmente, o saldo devedor do contrato por meio de compensações com valores devidos pela ICTSI Rio Brasil, empresa sucessora, referentes às partes fixa e variável do </w:t>
      </w:r>
      <w:r>
        <w:rPr>
          <w:spacing w:val="-2"/>
          <w:sz w:val="24"/>
        </w:rPr>
        <w:t>arrendamento.</w:t>
      </w:r>
    </w:p>
    <w:p>
      <w:pPr>
        <w:pStyle w:val="ListParagraph"/>
        <w:numPr>
          <w:ilvl w:val="0"/>
          <w:numId w:val="8"/>
        </w:numPr>
        <w:tabs>
          <w:tab w:pos="803" w:val="left" w:leader="none"/>
          <w:tab w:pos="805" w:val="left" w:leader="none"/>
        </w:tabs>
        <w:spacing w:line="276" w:lineRule="auto" w:before="0" w:after="0"/>
        <w:ind w:left="805" w:right="278" w:hanging="531"/>
        <w:jc w:val="both"/>
        <w:rPr>
          <w:sz w:val="24"/>
        </w:rPr>
      </w:pPr>
      <w:r>
        <w:rPr>
          <w:sz w:val="24"/>
        </w:rPr>
        <w:t>Os</w:t>
      </w:r>
      <w:r>
        <w:rPr>
          <w:spacing w:val="-9"/>
          <w:sz w:val="24"/>
        </w:rPr>
        <w:t> </w:t>
      </w:r>
      <w:r>
        <w:rPr>
          <w:sz w:val="24"/>
        </w:rPr>
        <w:t>valores</w:t>
      </w:r>
      <w:r>
        <w:rPr>
          <w:spacing w:val="-11"/>
          <w:sz w:val="24"/>
        </w:rPr>
        <w:t> </w:t>
      </w:r>
      <w:r>
        <w:rPr>
          <w:sz w:val="24"/>
        </w:rPr>
        <w:t>registrados</w:t>
      </w:r>
      <w:r>
        <w:rPr>
          <w:spacing w:val="-11"/>
          <w:sz w:val="24"/>
        </w:rPr>
        <w:t> </w:t>
      </w:r>
      <w:r>
        <w:rPr>
          <w:sz w:val="24"/>
        </w:rPr>
        <w:t>nesta</w:t>
      </w:r>
      <w:r>
        <w:rPr>
          <w:spacing w:val="-9"/>
          <w:sz w:val="24"/>
        </w:rPr>
        <w:t> </w:t>
      </w:r>
      <w:r>
        <w:rPr>
          <w:sz w:val="24"/>
        </w:rPr>
        <w:t>rubrica</w:t>
      </w:r>
      <w:r>
        <w:rPr>
          <w:spacing w:val="-13"/>
          <w:sz w:val="24"/>
        </w:rPr>
        <w:t> </w:t>
      </w:r>
      <w:r>
        <w:rPr>
          <w:sz w:val="24"/>
        </w:rPr>
        <w:t>referem-se</w:t>
      </w:r>
      <w:r>
        <w:rPr>
          <w:spacing w:val="-11"/>
          <w:sz w:val="24"/>
        </w:rPr>
        <w:t> </w:t>
      </w:r>
      <w:r>
        <w:rPr>
          <w:sz w:val="24"/>
        </w:rPr>
        <w:t>a</w:t>
      </w:r>
      <w:r>
        <w:rPr>
          <w:spacing w:val="-11"/>
          <w:sz w:val="24"/>
        </w:rPr>
        <w:t> </w:t>
      </w:r>
      <w:r>
        <w:rPr>
          <w:sz w:val="24"/>
        </w:rPr>
        <w:t>reconhecimento</w:t>
      </w:r>
      <w:r>
        <w:rPr>
          <w:spacing w:val="-11"/>
          <w:sz w:val="24"/>
        </w:rPr>
        <w:t> </w:t>
      </w:r>
      <w:r>
        <w:rPr>
          <w:sz w:val="24"/>
        </w:rPr>
        <w:t>de</w:t>
      </w:r>
      <w:r>
        <w:rPr>
          <w:spacing w:val="-11"/>
          <w:sz w:val="24"/>
        </w:rPr>
        <w:t> </w:t>
      </w:r>
      <w:r>
        <w:rPr>
          <w:sz w:val="24"/>
        </w:rPr>
        <w:t>dívida</w:t>
      </w:r>
      <w:r>
        <w:rPr>
          <w:spacing w:val="-11"/>
          <w:sz w:val="24"/>
        </w:rPr>
        <w:t> </w:t>
      </w:r>
      <w:r>
        <w:rPr>
          <w:sz w:val="24"/>
        </w:rPr>
        <w:t>conforme</w:t>
      </w:r>
      <w:r>
        <w:rPr>
          <w:spacing w:val="-11"/>
          <w:sz w:val="24"/>
        </w:rPr>
        <w:t> </w:t>
      </w:r>
      <w:r>
        <w:rPr>
          <w:sz w:val="24"/>
        </w:rPr>
        <w:t>Ofício</w:t>
      </w:r>
      <w:r>
        <w:rPr>
          <w:spacing w:val="-9"/>
          <w:sz w:val="24"/>
        </w:rPr>
        <w:t> </w:t>
      </w:r>
      <w:r>
        <w:rPr>
          <w:sz w:val="24"/>
        </w:rPr>
        <w:t>SEI n° 58641/2024/MF da Secretaria do Tesouro Nacional referente aos contratos de cessão de créditos n° 018 e 026 firmados com o Tesouro Nacional no ano de 2000, dos quais foram transferidos</w:t>
      </w:r>
      <w:r>
        <w:rPr>
          <w:spacing w:val="-14"/>
          <w:sz w:val="24"/>
        </w:rPr>
        <w:t> </w:t>
      </w:r>
      <w:r>
        <w:rPr>
          <w:sz w:val="24"/>
        </w:rPr>
        <w:t>à</w:t>
      </w:r>
      <w:r>
        <w:rPr>
          <w:spacing w:val="-14"/>
          <w:sz w:val="24"/>
        </w:rPr>
        <w:t> </w:t>
      </w:r>
      <w:r>
        <w:rPr>
          <w:sz w:val="24"/>
        </w:rPr>
        <w:t>União</w:t>
      </w:r>
      <w:r>
        <w:rPr>
          <w:spacing w:val="-13"/>
          <w:sz w:val="24"/>
        </w:rPr>
        <w:t> </w:t>
      </w:r>
      <w:r>
        <w:rPr>
          <w:sz w:val="24"/>
        </w:rPr>
        <w:t>os</w:t>
      </w:r>
      <w:r>
        <w:rPr>
          <w:spacing w:val="-14"/>
          <w:sz w:val="24"/>
        </w:rPr>
        <w:t> </w:t>
      </w:r>
      <w:r>
        <w:rPr>
          <w:sz w:val="24"/>
        </w:rPr>
        <w:t>direitos</w:t>
      </w:r>
      <w:r>
        <w:rPr>
          <w:spacing w:val="-13"/>
          <w:sz w:val="24"/>
        </w:rPr>
        <w:t> </w:t>
      </w:r>
      <w:r>
        <w:rPr>
          <w:sz w:val="24"/>
        </w:rPr>
        <w:t>de</w:t>
      </w:r>
      <w:r>
        <w:rPr>
          <w:spacing w:val="-14"/>
          <w:sz w:val="24"/>
        </w:rPr>
        <w:t> </w:t>
      </w:r>
      <w:r>
        <w:rPr>
          <w:sz w:val="24"/>
        </w:rPr>
        <w:t>créditos</w:t>
      </w:r>
      <w:r>
        <w:rPr>
          <w:spacing w:val="-13"/>
          <w:sz w:val="24"/>
        </w:rPr>
        <w:t> </w:t>
      </w:r>
      <w:r>
        <w:rPr>
          <w:sz w:val="24"/>
        </w:rPr>
        <w:t>decorrentes</w:t>
      </w:r>
      <w:r>
        <w:rPr>
          <w:spacing w:val="-14"/>
          <w:sz w:val="24"/>
        </w:rPr>
        <w:t> </w:t>
      </w:r>
      <w:r>
        <w:rPr>
          <w:sz w:val="24"/>
        </w:rPr>
        <w:t>do</w:t>
      </w:r>
      <w:r>
        <w:rPr>
          <w:spacing w:val="-14"/>
          <w:sz w:val="24"/>
        </w:rPr>
        <w:t> </w:t>
      </w:r>
      <w:r>
        <w:rPr>
          <w:sz w:val="24"/>
        </w:rPr>
        <w:t>contrato</w:t>
      </w:r>
      <w:r>
        <w:rPr>
          <w:spacing w:val="-13"/>
          <w:sz w:val="24"/>
        </w:rPr>
        <w:t> </w:t>
      </w:r>
      <w:r>
        <w:rPr>
          <w:sz w:val="24"/>
        </w:rPr>
        <w:t>de</w:t>
      </w:r>
      <w:r>
        <w:rPr>
          <w:spacing w:val="-14"/>
          <w:sz w:val="24"/>
        </w:rPr>
        <w:t> </w:t>
      </w:r>
      <w:r>
        <w:rPr>
          <w:sz w:val="24"/>
        </w:rPr>
        <w:t>arrendamento</w:t>
      </w:r>
      <w:r>
        <w:rPr>
          <w:spacing w:val="-13"/>
          <w:sz w:val="24"/>
        </w:rPr>
        <w:t> </w:t>
      </w:r>
      <w:r>
        <w:rPr>
          <w:sz w:val="24"/>
        </w:rPr>
        <w:t>C-DEPJUR nº</w:t>
      </w:r>
      <w:r>
        <w:rPr>
          <w:spacing w:val="80"/>
          <w:sz w:val="24"/>
        </w:rPr>
        <w:t> </w:t>
      </w:r>
      <w:r>
        <w:rPr>
          <w:sz w:val="24"/>
        </w:rPr>
        <w:t>010/98,</w:t>
      </w:r>
      <w:r>
        <w:rPr>
          <w:spacing w:val="80"/>
          <w:sz w:val="24"/>
        </w:rPr>
        <w:t> </w:t>
      </w:r>
      <w:r>
        <w:rPr>
          <w:sz w:val="24"/>
        </w:rPr>
        <w:t>de</w:t>
      </w:r>
      <w:r>
        <w:rPr>
          <w:spacing w:val="80"/>
          <w:sz w:val="24"/>
        </w:rPr>
        <w:t> </w:t>
      </w:r>
      <w:r>
        <w:rPr>
          <w:sz w:val="24"/>
        </w:rPr>
        <w:t>11/03/98,</w:t>
      </w:r>
      <w:r>
        <w:rPr>
          <w:spacing w:val="80"/>
          <w:sz w:val="24"/>
        </w:rPr>
        <w:t> </w:t>
      </w:r>
      <w:r>
        <w:rPr>
          <w:sz w:val="24"/>
        </w:rPr>
        <w:t>celebrado</w:t>
      </w:r>
      <w:r>
        <w:rPr>
          <w:spacing w:val="80"/>
          <w:sz w:val="24"/>
        </w:rPr>
        <w:t> </w:t>
      </w:r>
      <w:r>
        <w:rPr>
          <w:sz w:val="24"/>
        </w:rPr>
        <w:t>com</w:t>
      </w:r>
      <w:r>
        <w:rPr>
          <w:spacing w:val="80"/>
          <w:sz w:val="24"/>
        </w:rPr>
        <w:t> </w:t>
      </w:r>
      <w:r>
        <w:rPr>
          <w:sz w:val="24"/>
        </w:rPr>
        <w:t>a</w:t>
      </w:r>
      <w:r>
        <w:rPr>
          <w:spacing w:val="80"/>
          <w:sz w:val="24"/>
        </w:rPr>
        <w:t> </w:t>
      </w:r>
      <w:r>
        <w:rPr>
          <w:sz w:val="24"/>
        </w:rPr>
        <w:t>arrendatária</w:t>
      </w:r>
      <w:r>
        <w:rPr>
          <w:spacing w:val="80"/>
          <w:sz w:val="24"/>
        </w:rPr>
        <w:t> </w:t>
      </w:r>
      <w:r>
        <w:rPr>
          <w:sz w:val="24"/>
        </w:rPr>
        <w:t>Libra</w:t>
      </w:r>
      <w:r>
        <w:rPr>
          <w:spacing w:val="80"/>
          <w:sz w:val="24"/>
        </w:rPr>
        <w:t> </w:t>
      </w:r>
      <w:r>
        <w:rPr>
          <w:sz w:val="24"/>
        </w:rPr>
        <w:t>Terminal</w:t>
      </w:r>
      <w:r>
        <w:rPr>
          <w:spacing w:val="80"/>
          <w:sz w:val="24"/>
        </w:rPr>
        <w:t> </w:t>
      </w:r>
      <w:r>
        <w:rPr>
          <w:sz w:val="24"/>
        </w:rPr>
        <w:t>Rio</w:t>
      </w:r>
      <w:r>
        <w:rPr>
          <w:spacing w:val="80"/>
          <w:sz w:val="24"/>
        </w:rPr>
        <w:t> </w:t>
      </w:r>
      <w:r>
        <w:rPr>
          <w:sz w:val="24"/>
        </w:rPr>
        <w:t>S.A.</w:t>
      </w:r>
      <w:r>
        <w:rPr>
          <w:spacing w:val="80"/>
          <w:sz w:val="24"/>
        </w:rPr>
        <w:t> </w:t>
      </w:r>
      <w:r>
        <w:rPr>
          <w:sz w:val="24"/>
        </w:rPr>
        <w:t>(atual</w:t>
      </w:r>
    </w:p>
    <w:p>
      <w:pPr>
        <w:pStyle w:val="ListParagraph"/>
        <w:spacing w:after="0" w:line="276" w:lineRule="auto"/>
        <w:jc w:val="both"/>
        <w:rPr>
          <w:sz w:val="24"/>
        </w:rPr>
        <w:sectPr>
          <w:headerReference w:type="default" r:id="rId39"/>
          <w:footerReference w:type="default" r:id="rId40"/>
          <w:pgSz w:w="11910" w:h="16840"/>
          <w:pgMar w:header="1006" w:footer="1002" w:top="2000" w:bottom="1200" w:left="992" w:right="566"/>
          <w:pgNumType w:start="1"/>
        </w:sectPr>
      </w:pPr>
    </w:p>
    <w:p>
      <w:pPr>
        <w:pStyle w:val="BodyText"/>
        <w:spacing w:before="90"/>
      </w:pPr>
    </w:p>
    <w:p>
      <w:pPr>
        <w:pStyle w:val="BodyText"/>
        <w:spacing w:line="276" w:lineRule="auto"/>
        <w:ind w:left="805" w:right="280"/>
        <w:jc w:val="both"/>
      </w:pPr>
      <w:r>
        <w:rPr/>
        <w:t>International Container</w:t>
      </w:r>
      <w:r>
        <w:rPr>
          <w:spacing w:val="-2"/>
        </w:rPr>
        <w:t> </w:t>
      </w:r>
      <w:r>
        <w:rPr/>
        <w:t>Terminal Services Inc. ICTSI).</w:t>
      </w:r>
      <w:r>
        <w:rPr>
          <w:spacing w:val="-2"/>
        </w:rPr>
        <w:t> </w:t>
      </w:r>
      <w:r>
        <w:rPr/>
        <w:t>Os valores devidos</w:t>
      </w:r>
      <w:r>
        <w:rPr>
          <w:spacing w:val="-2"/>
        </w:rPr>
        <w:t> </w:t>
      </w:r>
      <w:r>
        <w:rPr/>
        <w:t>conforme Ofício SEI n° 58641/2024/MF da Secretaria do Tesouro Nacional com posição em 31/08/2024 estão detalhados abaixo (Total da dívida de R$ 151,8 milhões):</w:t>
      </w:r>
    </w:p>
    <w:p>
      <w:pPr>
        <w:pStyle w:val="BodyText"/>
        <w:spacing w:before="52"/>
      </w:pPr>
    </w:p>
    <w:p>
      <w:pPr>
        <w:pStyle w:val="ListParagraph"/>
        <w:numPr>
          <w:ilvl w:val="1"/>
          <w:numId w:val="8"/>
        </w:numPr>
        <w:tabs>
          <w:tab w:pos="1014" w:val="left" w:leader="none"/>
        </w:tabs>
        <w:spacing w:line="232" w:lineRule="auto" w:before="0" w:after="0"/>
        <w:ind w:left="1014" w:right="279" w:hanging="360"/>
        <w:jc w:val="left"/>
        <w:rPr>
          <w:sz w:val="24"/>
        </w:rPr>
      </w:pPr>
      <w:r>
        <w:rPr>
          <w:sz w:val="24"/>
        </w:rPr>
        <w:t>Contrato nº 18 (ICTSI): R$ 25,5 milhões (principal de R$ 11,1 milhões e encargos de R$ 14,4 </w:t>
      </w:r>
      <w:r>
        <w:rPr>
          <w:spacing w:val="-2"/>
          <w:sz w:val="24"/>
        </w:rPr>
        <w:t>milhões);</w:t>
      </w:r>
    </w:p>
    <w:p>
      <w:pPr>
        <w:pStyle w:val="ListParagraph"/>
        <w:numPr>
          <w:ilvl w:val="1"/>
          <w:numId w:val="8"/>
        </w:numPr>
        <w:tabs>
          <w:tab w:pos="1014" w:val="left" w:leader="none"/>
        </w:tabs>
        <w:spacing w:line="232" w:lineRule="auto" w:before="10" w:after="0"/>
        <w:ind w:left="1014" w:right="277" w:hanging="360"/>
        <w:jc w:val="left"/>
        <w:rPr>
          <w:sz w:val="24"/>
        </w:rPr>
      </w:pPr>
      <w:r>
        <w:rPr>
          <w:sz w:val="24"/>
        </w:rPr>
        <w:t>Contrato nº 26 (ICTSI): R$ 126,3 milhões (principal de R$</w:t>
      </w:r>
      <w:r>
        <w:rPr>
          <w:spacing w:val="-1"/>
          <w:sz w:val="24"/>
        </w:rPr>
        <w:t> </w:t>
      </w:r>
      <w:r>
        <w:rPr>
          <w:sz w:val="24"/>
        </w:rPr>
        <w:t>54,4 milhões e encargos de R$ 71,9 </w:t>
      </w:r>
      <w:r>
        <w:rPr>
          <w:spacing w:val="-2"/>
          <w:sz w:val="24"/>
        </w:rPr>
        <w:t>milhões).</w:t>
      </w:r>
    </w:p>
    <w:p>
      <w:pPr>
        <w:pStyle w:val="BodyText"/>
        <w:spacing w:before="48"/>
      </w:pPr>
    </w:p>
    <w:p>
      <w:pPr>
        <w:pStyle w:val="BodyText"/>
        <w:spacing w:line="276" w:lineRule="auto"/>
        <w:ind w:left="805" w:right="277"/>
        <w:jc w:val="both"/>
      </w:pPr>
      <w:r>
        <w:rPr/>
        <w:t>Os valores foram atualizados pela Selic para 31 de dezembro de 2024 totalizando o montante de R$ 154,1 milhões. Por fim, estes valores ainda estão nas tratativas para negociação de pagamento nos mesmos moldes de</w:t>
      </w:r>
      <w:r>
        <w:rPr>
          <w:spacing w:val="-1"/>
        </w:rPr>
        <w:t> </w:t>
      </w:r>
      <w:r>
        <w:rPr/>
        <w:t>Negócio Jurídico Processual – NJP e</w:t>
      </w:r>
      <w:r>
        <w:rPr>
          <w:spacing w:val="-1"/>
        </w:rPr>
        <w:t> </w:t>
      </w:r>
      <w:r>
        <w:rPr/>
        <w:t>por este motivo foram classificados no passivo não circulante.</w:t>
      </w:r>
    </w:p>
    <w:p>
      <w:pPr>
        <w:pStyle w:val="BodyText"/>
        <w:spacing w:before="198"/>
      </w:pPr>
    </w:p>
    <w:p>
      <w:pPr>
        <w:pStyle w:val="Heading2"/>
        <w:numPr>
          <w:ilvl w:val="0"/>
          <w:numId w:val="2"/>
        </w:numPr>
        <w:tabs>
          <w:tab w:pos="385" w:val="left" w:leader="none"/>
        </w:tabs>
        <w:spacing w:line="240" w:lineRule="auto" w:before="0" w:after="0"/>
        <w:ind w:left="385" w:right="0" w:hanging="300"/>
        <w:jc w:val="left"/>
      </w:pPr>
      <w:r>
        <w:rPr/>
        <w:t>–</w:t>
      </w:r>
      <w:r>
        <w:rPr>
          <w:spacing w:val="-5"/>
        </w:rPr>
        <w:t> </w:t>
      </w:r>
      <w:r>
        <w:rPr>
          <w:u w:val="single"/>
        </w:rPr>
        <w:t>Receitas</w:t>
      </w:r>
      <w:r>
        <w:rPr>
          <w:spacing w:val="-1"/>
          <w:u w:val="single"/>
        </w:rPr>
        <w:t> </w:t>
      </w:r>
      <w:r>
        <w:rPr>
          <w:spacing w:val="-2"/>
          <w:u w:val="single"/>
        </w:rPr>
        <w:t>diferidas</w:t>
      </w:r>
    </w:p>
    <w:p>
      <w:pPr>
        <w:pStyle w:val="BodyText"/>
        <w:spacing w:before="2"/>
        <w:rPr>
          <w:b/>
        </w:rPr>
      </w:pPr>
    </w:p>
    <w:p>
      <w:pPr>
        <w:pStyle w:val="BodyText"/>
        <w:ind w:left="85" w:right="280"/>
        <w:jc w:val="both"/>
      </w:pPr>
      <w:r>
        <w:rPr/>
        <w:t>Registro</w:t>
      </w:r>
      <w:r>
        <w:rPr>
          <w:spacing w:val="-4"/>
        </w:rPr>
        <w:t> </w:t>
      </w:r>
      <w:r>
        <w:rPr/>
        <w:t>realizado</w:t>
      </w:r>
      <w:r>
        <w:rPr>
          <w:spacing w:val="-4"/>
        </w:rPr>
        <w:t> </w:t>
      </w:r>
      <w:r>
        <w:rPr/>
        <w:t>de</w:t>
      </w:r>
      <w:r>
        <w:rPr>
          <w:spacing w:val="-2"/>
        </w:rPr>
        <w:t> </w:t>
      </w:r>
      <w:r>
        <w:rPr/>
        <w:t>receita</w:t>
      </w:r>
      <w:r>
        <w:rPr>
          <w:spacing w:val="-5"/>
        </w:rPr>
        <w:t> </w:t>
      </w:r>
      <w:r>
        <w:rPr/>
        <w:t>a</w:t>
      </w:r>
      <w:r>
        <w:rPr>
          <w:spacing w:val="-2"/>
        </w:rPr>
        <w:t> </w:t>
      </w:r>
      <w:r>
        <w:rPr/>
        <w:t>apropriar</w:t>
      </w:r>
      <w:r>
        <w:rPr>
          <w:spacing w:val="-2"/>
        </w:rPr>
        <w:t> </w:t>
      </w:r>
      <w:r>
        <w:rPr/>
        <w:t>referente</w:t>
      </w:r>
      <w:r>
        <w:rPr>
          <w:spacing w:val="-2"/>
        </w:rPr>
        <w:t> </w:t>
      </w:r>
      <w:r>
        <w:rPr/>
        <w:t>ao</w:t>
      </w:r>
      <w:r>
        <w:rPr>
          <w:spacing w:val="-4"/>
        </w:rPr>
        <w:t> </w:t>
      </w:r>
      <w:r>
        <w:rPr/>
        <w:t>contrato</w:t>
      </w:r>
      <w:r>
        <w:rPr>
          <w:spacing w:val="-6"/>
        </w:rPr>
        <w:t> </w:t>
      </w:r>
      <w:r>
        <w:rPr/>
        <w:t>de</w:t>
      </w:r>
      <w:r>
        <w:rPr>
          <w:spacing w:val="-2"/>
        </w:rPr>
        <w:t> </w:t>
      </w:r>
      <w:r>
        <w:rPr/>
        <w:t>cessão</w:t>
      </w:r>
      <w:r>
        <w:rPr>
          <w:spacing w:val="-6"/>
        </w:rPr>
        <w:t> </w:t>
      </w:r>
      <w:r>
        <w:rPr/>
        <w:t>de</w:t>
      </w:r>
      <w:r>
        <w:rPr>
          <w:spacing w:val="-2"/>
        </w:rPr>
        <w:t> </w:t>
      </w:r>
      <w:r>
        <w:rPr/>
        <w:t>créditos</w:t>
      </w:r>
      <w:r>
        <w:rPr>
          <w:spacing w:val="-5"/>
        </w:rPr>
        <w:t> </w:t>
      </w:r>
      <w:r>
        <w:rPr/>
        <w:t>s/nº</w:t>
      </w:r>
      <w:r>
        <w:rPr>
          <w:spacing w:val="-5"/>
        </w:rPr>
        <w:t> </w:t>
      </w:r>
      <w:r>
        <w:rPr/>
        <w:t>firmado</w:t>
      </w:r>
      <w:r>
        <w:rPr>
          <w:spacing w:val="-4"/>
        </w:rPr>
        <w:t> </w:t>
      </w:r>
      <w:r>
        <w:rPr/>
        <w:t>com o Tesouro</w:t>
      </w:r>
      <w:r>
        <w:rPr>
          <w:spacing w:val="-1"/>
        </w:rPr>
        <w:t> </w:t>
      </w:r>
      <w:r>
        <w:rPr/>
        <w:t>Nacional, no qual foi transferido à União os direitos de créditos decorrentes do contrato</w:t>
      </w:r>
      <w:r>
        <w:rPr>
          <w:spacing w:val="-1"/>
        </w:rPr>
        <w:t> </w:t>
      </w:r>
      <w:r>
        <w:rPr/>
        <w:t>de arrendamento C-DEPJUR nº 069/98, de 23/10/98, celebrado com a arrendatária Sepetiba Tecon S.A.</w:t>
      </w:r>
    </w:p>
    <w:p>
      <w:pPr>
        <w:pStyle w:val="BodyText"/>
        <w:spacing w:before="292"/>
        <w:ind w:left="85" w:right="278"/>
        <w:jc w:val="both"/>
      </w:pPr>
      <w:r>
        <w:rPr/>
        <w:t>Registros</w:t>
      </w:r>
      <w:r>
        <w:rPr>
          <w:spacing w:val="-9"/>
        </w:rPr>
        <w:t> </w:t>
      </w:r>
      <w:r>
        <w:rPr/>
        <w:t>realizados</w:t>
      </w:r>
      <w:r>
        <w:rPr>
          <w:spacing w:val="-11"/>
        </w:rPr>
        <w:t> </w:t>
      </w:r>
      <w:r>
        <w:rPr/>
        <w:t>a</w:t>
      </w:r>
      <w:r>
        <w:rPr>
          <w:spacing w:val="-11"/>
        </w:rPr>
        <w:t> </w:t>
      </w:r>
      <w:r>
        <w:rPr/>
        <w:t>fim</w:t>
      </w:r>
      <w:r>
        <w:rPr>
          <w:spacing w:val="-11"/>
        </w:rPr>
        <w:t> </w:t>
      </w:r>
      <w:r>
        <w:rPr/>
        <w:t>de</w:t>
      </w:r>
      <w:r>
        <w:rPr>
          <w:spacing w:val="-9"/>
        </w:rPr>
        <w:t> </w:t>
      </w:r>
      <w:r>
        <w:rPr/>
        <w:t>adequação</w:t>
      </w:r>
      <w:r>
        <w:rPr>
          <w:spacing w:val="-11"/>
        </w:rPr>
        <w:t> </w:t>
      </w:r>
      <w:r>
        <w:rPr/>
        <w:t>dos</w:t>
      </w:r>
      <w:r>
        <w:rPr>
          <w:spacing w:val="-9"/>
        </w:rPr>
        <w:t> </w:t>
      </w:r>
      <w:r>
        <w:rPr/>
        <w:t>saldos</w:t>
      </w:r>
      <w:r>
        <w:rPr>
          <w:spacing w:val="-9"/>
        </w:rPr>
        <w:t> </w:t>
      </w:r>
      <w:r>
        <w:rPr/>
        <w:t>do</w:t>
      </w:r>
      <w:r>
        <w:rPr>
          <w:spacing w:val="-11"/>
        </w:rPr>
        <w:t> </w:t>
      </w:r>
      <w:r>
        <w:rPr/>
        <w:t>passivo</w:t>
      </w:r>
      <w:r>
        <w:rPr>
          <w:spacing w:val="-11"/>
        </w:rPr>
        <w:t> </w:t>
      </w:r>
      <w:r>
        <w:rPr/>
        <w:t>obrigacional</w:t>
      </w:r>
      <w:r>
        <w:rPr>
          <w:spacing w:val="-13"/>
        </w:rPr>
        <w:t> </w:t>
      </w:r>
      <w:r>
        <w:rPr/>
        <w:t>e</w:t>
      </w:r>
      <w:r>
        <w:rPr>
          <w:spacing w:val="-9"/>
        </w:rPr>
        <w:t> </w:t>
      </w:r>
      <w:r>
        <w:rPr/>
        <w:t>demonstração</w:t>
      </w:r>
      <w:r>
        <w:rPr>
          <w:spacing w:val="-11"/>
        </w:rPr>
        <w:t> </w:t>
      </w:r>
      <w:r>
        <w:rPr/>
        <w:t>do</w:t>
      </w:r>
      <w:r>
        <w:rPr>
          <w:spacing w:val="-11"/>
        </w:rPr>
        <w:t> </w:t>
      </w:r>
      <w:r>
        <w:rPr/>
        <w:t>impacto no resultado do exercício.</w:t>
      </w:r>
    </w:p>
    <w:p>
      <w:pPr>
        <w:pStyle w:val="BodyText"/>
        <w:spacing w:before="293"/>
        <w:ind w:left="85" w:right="280"/>
        <w:jc w:val="both"/>
      </w:pPr>
      <w:r>
        <w:rPr/>
        <w:t>Este referido contrato tem vencimento no mês de outubro de 2025, por este motivo está classificado no passivo circulante. Vide mais informações deste contrato na nota explicativa n° 30 – Partes </w:t>
      </w:r>
      <w:r>
        <w:rPr>
          <w:spacing w:val="-2"/>
        </w:rPr>
        <w:t>relacionadas.</w:t>
      </w:r>
    </w:p>
    <w:p>
      <w:pPr>
        <w:pStyle w:val="BodyText"/>
        <w:spacing w:before="292"/>
        <w:ind w:left="85" w:right="278"/>
        <w:jc w:val="both"/>
      </w:pPr>
      <w:r>
        <w:rPr/>
        <w:t>A apropriação da receita no resultado ocorre, em base linear, durante o período de vigência do </w:t>
      </w:r>
      <w:r>
        <w:rPr>
          <w:spacing w:val="-2"/>
        </w:rPr>
        <w:t>contrato.</w:t>
      </w:r>
    </w:p>
    <w:p>
      <w:pPr>
        <w:pStyle w:val="BodyText"/>
        <w:spacing w:before="51"/>
        <w:rPr>
          <w:sz w:val="20"/>
        </w:rPr>
      </w:pPr>
    </w:p>
    <w:tbl>
      <w:tblPr>
        <w:tblW w:w="0" w:type="auto"/>
        <w:jc w:val="left"/>
        <w:tblInd w:w="1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1"/>
        <w:gridCol w:w="1759"/>
        <w:gridCol w:w="1759"/>
      </w:tblGrid>
      <w:tr>
        <w:trPr>
          <w:trHeight w:val="313" w:hRule="atLeast"/>
        </w:trPr>
        <w:tc>
          <w:tcPr>
            <w:tcW w:w="2861" w:type="dxa"/>
            <w:vMerge w:val="restart"/>
            <w:tcBorders>
              <w:top w:val="nil"/>
              <w:left w:val="nil"/>
            </w:tcBorders>
          </w:tcPr>
          <w:p>
            <w:pPr>
              <w:pStyle w:val="TableParagraph"/>
              <w:jc w:val="left"/>
              <w:rPr>
                <w:rFonts w:ascii="Times New Roman"/>
                <w:sz w:val="22"/>
              </w:rPr>
            </w:pPr>
          </w:p>
        </w:tc>
        <w:tc>
          <w:tcPr>
            <w:tcW w:w="1759" w:type="dxa"/>
          </w:tcPr>
          <w:p>
            <w:pPr>
              <w:pStyle w:val="TableParagraph"/>
              <w:spacing w:line="273" w:lineRule="exact" w:before="21"/>
              <w:ind w:left="290"/>
              <w:jc w:val="left"/>
              <w:rPr>
                <w:b/>
                <w:sz w:val="24"/>
              </w:rPr>
            </w:pPr>
            <w:r>
              <w:rPr>
                <w:b/>
                <w:spacing w:val="-2"/>
                <w:sz w:val="24"/>
              </w:rPr>
              <w:t>31/12/2024</w:t>
            </w:r>
          </w:p>
        </w:tc>
        <w:tc>
          <w:tcPr>
            <w:tcW w:w="1759" w:type="dxa"/>
          </w:tcPr>
          <w:p>
            <w:pPr>
              <w:pStyle w:val="TableParagraph"/>
              <w:spacing w:line="273" w:lineRule="exact" w:before="21"/>
              <w:ind w:left="293"/>
              <w:jc w:val="left"/>
              <w:rPr>
                <w:b/>
                <w:sz w:val="24"/>
              </w:rPr>
            </w:pPr>
            <w:r>
              <w:rPr>
                <w:b/>
                <w:spacing w:val="-2"/>
                <w:sz w:val="24"/>
              </w:rPr>
              <w:t>31/12/2023</w:t>
            </w:r>
          </w:p>
        </w:tc>
      </w:tr>
      <w:tr>
        <w:trPr>
          <w:trHeight w:val="314" w:hRule="atLeast"/>
        </w:trPr>
        <w:tc>
          <w:tcPr>
            <w:tcW w:w="2861" w:type="dxa"/>
            <w:vMerge/>
            <w:tcBorders>
              <w:top w:val="nil"/>
              <w:left w:val="nil"/>
            </w:tcBorders>
          </w:tcPr>
          <w:p>
            <w:pPr>
              <w:rPr>
                <w:sz w:val="2"/>
                <w:szCs w:val="2"/>
              </w:rPr>
            </w:pPr>
          </w:p>
        </w:tc>
        <w:tc>
          <w:tcPr>
            <w:tcW w:w="1759" w:type="dxa"/>
          </w:tcPr>
          <w:p>
            <w:pPr>
              <w:pStyle w:val="TableParagraph"/>
              <w:jc w:val="left"/>
              <w:rPr>
                <w:rFonts w:ascii="Times New Roman"/>
                <w:sz w:val="22"/>
              </w:rPr>
            </w:pPr>
          </w:p>
        </w:tc>
        <w:tc>
          <w:tcPr>
            <w:tcW w:w="1759" w:type="dxa"/>
          </w:tcPr>
          <w:p>
            <w:pPr>
              <w:pStyle w:val="TableParagraph"/>
              <w:spacing w:line="249" w:lineRule="exact" w:before="44"/>
              <w:ind w:left="187"/>
              <w:jc w:val="left"/>
              <w:rPr>
                <w:b/>
                <w:sz w:val="22"/>
              </w:rPr>
            </w:pPr>
            <w:r>
              <w:rPr>
                <w:b/>
                <w:spacing w:val="-2"/>
                <w:sz w:val="22"/>
              </w:rPr>
              <w:t>Reapresentado</w:t>
            </w:r>
          </w:p>
        </w:tc>
      </w:tr>
      <w:tr>
        <w:trPr>
          <w:trHeight w:val="316" w:hRule="atLeast"/>
        </w:trPr>
        <w:tc>
          <w:tcPr>
            <w:tcW w:w="2861" w:type="dxa"/>
          </w:tcPr>
          <w:p>
            <w:pPr>
              <w:pStyle w:val="TableParagraph"/>
              <w:spacing w:line="273" w:lineRule="exact" w:before="23"/>
              <w:ind w:left="71"/>
              <w:jc w:val="left"/>
              <w:rPr>
                <w:sz w:val="24"/>
              </w:rPr>
            </w:pPr>
            <w:r>
              <w:rPr>
                <w:sz w:val="24"/>
              </w:rPr>
              <w:t>Contrato</w:t>
            </w:r>
            <w:r>
              <w:rPr>
                <w:spacing w:val="-2"/>
                <w:sz w:val="24"/>
              </w:rPr>
              <w:t> </w:t>
            </w:r>
            <w:r>
              <w:rPr>
                <w:sz w:val="24"/>
              </w:rPr>
              <w:t>Sepetiba</w:t>
            </w:r>
            <w:r>
              <w:rPr>
                <w:spacing w:val="-2"/>
                <w:sz w:val="24"/>
              </w:rPr>
              <w:t> </w:t>
            </w:r>
            <w:r>
              <w:rPr>
                <w:spacing w:val="-4"/>
                <w:sz w:val="24"/>
              </w:rPr>
              <w:t>Tecon</w:t>
            </w:r>
          </w:p>
        </w:tc>
        <w:tc>
          <w:tcPr>
            <w:tcW w:w="1759" w:type="dxa"/>
          </w:tcPr>
          <w:p>
            <w:pPr>
              <w:pStyle w:val="TableParagraph"/>
              <w:spacing w:line="285" w:lineRule="exact" w:before="11"/>
              <w:ind w:right="56"/>
              <w:rPr>
                <w:sz w:val="24"/>
              </w:rPr>
            </w:pPr>
            <w:r>
              <w:rPr>
                <w:spacing w:val="-2"/>
                <w:sz w:val="24"/>
              </w:rPr>
              <w:t>48.851</w:t>
            </w:r>
          </w:p>
        </w:tc>
        <w:tc>
          <w:tcPr>
            <w:tcW w:w="1759" w:type="dxa"/>
          </w:tcPr>
          <w:p>
            <w:pPr>
              <w:pStyle w:val="TableParagraph"/>
              <w:spacing w:line="285" w:lineRule="exact" w:before="11"/>
              <w:ind w:right="54"/>
              <w:rPr>
                <w:sz w:val="24"/>
              </w:rPr>
            </w:pPr>
            <w:r>
              <w:rPr>
                <w:spacing w:val="-2"/>
                <w:sz w:val="24"/>
              </w:rPr>
              <w:t>97.934</w:t>
            </w:r>
          </w:p>
        </w:tc>
      </w:tr>
      <w:tr>
        <w:trPr>
          <w:trHeight w:val="314" w:hRule="atLeast"/>
        </w:trPr>
        <w:tc>
          <w:tcPr>
            <w:tcW w:w="2861" w:type="dxa"/>
          </w:tcPr>
          <w:p>
            <w:pPr>
              <w:pStyle w:val="TableParagraph"/>
              <w:spacing w:line="273" w:lineRule="exact" w:before="21"/>
              <w:ind w:left="71"/>
              <w:jc w:val="left"/>
              <w:rPr>
                <w:b/>
                <w:sz w:val="24"/>
              </w:rPr>
            </w:pPr>
            <w:r>
              <w:rPr>
                <w:b/>
                <w:spacing w:val="-2"/>
                <w:sz w:val="24"/>
              </w:rPr>
              <w:t>Totais</w:t>
            </w:r>
          </w:p>
        </w:tc>
        <w:tc>
          <w:tcPr>
            <w:tcW w:w="1759" w:type="dxa"/>
          </w:tcPr>
          <w:p>
            <w:pPr>
              <w:pStyle w:val="TableParagraph"/>
              <w:spacing w:line="283" w:lineRule="exact" w:before="11"/>
              <w:ind w:right="56"/>
              <w:rPr>
                <w:b/>
                <w:sz w:val="24"/>
              </w:rPr>
            </w:pPr>
            <w:r>
              <w:rPr>
                <w:b/>
                <w:spacing w:val="-2"/>
                <w:sz w:val="24"/>
              </w:rPr>
              <w:t>48.851</w:t>
            </w:r>
          </w:p>
        </w:tc>
        <w:tc>
          <w:tcPr>
            <w:tcW w:w="1759" w:type="dxa"/>
          </w:tcPr>
          <w:p>
            <w:pPr>
              <w:pStyle w:val="TableParagraph"/>
              <w:spacing w:line="283" w:lineRule="exact" w:before="11"/>
              <w:ind w:right="53"/>
              <w:rPr>
                <w:b/>
                <w:sz w:val="24"/>
              </w:rPr>
            </w:pPr>
            <w:r>
              <w:rPr>
                <w:b/>
                <w:spacing w:val="-2"/>
                <w:sz w:val="24"/>
              </w:rPr>
              <w:t>97.934</w:t>
            </w:r>
          </w:p>
        </w:tc>
      </w:tr>
    </w:tbl>
    <w:p>
      <w:pPr>
        <w:pStyle w:val="BodyText"/>
      </w:pPr>
    </w:p>
    <w:p>
      <w:pPr>
        <w:pStyle w:val="BodyText"/>
        <w:spacing w:before="2"/>
      </w:pPr>
    </w:p>
    <w:p>
      <w:pPr>
        <w:pStyle w:val="Heading2"/>
        <w:numPr>
          <w:ilvl w:val="0"/>
          <w:numId w:val="2"/>
        </w:numPr>
        <w:tabs>
          <w:tab w:pos="385" w:val="left" w:leader="none"/>
        </w:tabs>
        <w:spacing w:line="240" w:lineRule="auto" w:before="0" w:after="0"/>
        <w:ind w:left="385" w:right="0" w:hanging="300"/>
        <w:jc w:val="both"/>
      </w:pPr>
      <w:r>
        <w:rPr/>
        <w:t>–</w:t>
      </w:r>
      <w:r>
        <w:rPr>
          <w:spacing w:val="-3"/>
        </w:rPr>
        <w:t> </w:t>
      </w:r>
      <w:r>
        <w:rPr>
          <w:u w:val="single"/>
        </w:rPr>
        <w:t>Benefícios</w:t>
      </w:r>
      <w:r>
        <w:rPr>
          <w:spacing w:val="-2"/>
          <w:u w:val="single"/>
        </w:rPr>
        <w:t> </w:t>
      </w:r>
      <w:r>
        <w:rPr>
          <w:u w:val="single"/>
        </w:rPr>
        <w:t>pós</w:t>
      </w:r>
      <w:r>
        <w:rPr>
          <w:spacing w:val="2"/>
          <w:u w:val="single"/>
        </w:rPr>
        <w:t> </w:t>
      </w:r>
      <w:r>
        <w:rPr>
          <w:spacing w:val="-2"/>
          <w:u w:val="single"/>
        </w:rPr>
        <w:t>emprego</w:t>
      </w:r>
    </w:p>
    <w:p>
      <w:pPr>
        <w:pStyle w:val="BodyText"/>
        <w:rPr>
          <w:b/>
        </w:rPr>
      </w:pPr>
    </w:p>
    <w:p>
      <w:pPr>
        <w:pStyle w:val="BodyText"/>
        <w:ind w:left="85" w:right="276"/>
        <w:jc w:val="both"/>
      </w:pPr>
      <w:r>
        <w:rPr/>
        <w:t>A</w:t>
      </w:r>
      <w:r>
        <w:rPr>
          <w:spacing w:val="-5"/>
        </w:rPr>
        <w:t> </w:t>
      </w:r>
      <w:r>
        <w:rPr/>
        <w:t>Companhia</w:t>
      </w:r>
      <w:r>
        <w:rPr>
          <w:spacing w:val="-7"/>
        </w:rPr>
        <w:t> </w:t>
      </w:r>
      <w:r>
        <w:rPr/>
        <w:t>é</w:t>
      </w:r>
      <w:r>
        <w:rPr>
          <w:spacing w:val="-7"/>
        </w:rPr>
        <w:t> </w:t>
      </w:r>
      <w:r>
        <w:rPr/>
        <w:t>patrocinadora</w:t>
      </w:r>
      <w:r>
        <w:rPr>
          <w:spacing w:val="-7"/>
        </w:rPr>
        <w:t> </w:t>
      </w:r>
      <w:r>
        <w:rPr/>
        <w:t>de</w:t>
      </w:r>
      <w:r>
        <w:rPr>
          <w:spacing w:val="-7"/>
        </w:rPr>
        <w:t> </w:t>
      </w:r>
      <w:r>
        <w:rPr/>
        <w:t>um</w:t>
      </w:r>
      <w:r>
        <w:rPr>
          <w:spacing w:val="-5"/>
        </w:rPr>
        <w:t> </w:t>
      </w:r>
      <w:r>
        <w:rPr/>
        <w:t>plano</w:t>
      </w:r>
      <w:r>
        <w:rPr>
          <w:spacing w:val="-5"/>
        </w:rPr>
        <w:t> </w:t>
      </w:r>
      <w:r>
        <w:rPr/>
        <w:t>de</w:t>
      </w:r>
      <w:r>
        <w:rPr>
          <w:spacing w:val="-7"/>
        </w:rPr>
        <w:t> </w:t>
      </w:r>
      <w:r>
        <w:rPr/>
        <w:t>suplementação</w:t>
      </w:r>
      <w:r>
        <w:rPr>
          <w:spacing w:val="-7"/>
        </w:rPr>
        <w:t> </w:t>
      </w:r>
      <w:r>
        <w:rPr/>
        <w:t>de</w:t>
      </w:r>
      <w:r>
        <w:rPr>
          <w:spacing w:val="-7"/>
        </w:rPr>
        <w:t> </w:t>
      </w:r>
      <w:r>
        <w:rPr/>
        <w:t>aposentadoria</w:t>
      </w:r>
      <w:r>
        <w:rPr>
          <w:spacing w:val="-7"/>
        </w:rPr>
        <w:t> </w:t>
      </w:r>
      <w:r>
        <w:rPr/>
        <w:t>de</w:t>
      </w:r>
      <w:r>
        <w:rPr>
          <w:spacing w:val="-5"/>
        </w:rPr>
        <w:t> </w:t>
      </w:r>
      <w:r>
        <w:rPr/>
        <w:t>seus</w:t>
      </w:r>
      <w:r>
        <w:rPr>
          <w:spacing w:val="-5"/>
        </w:rPr>
        <w:t> </w:t>
      </w:r>
      <w:r>
        <w:rPr/>
        <w:t>empregados</w:t>
      </w:r>
      <w:r>
        <w:rPr>
          <w:spacing w:val="-7"/>
        </w:rPr>
        <w:t> </w:t>
      </w:r>
      <w:r>
        <w:rPr/>
        <w:t>e beneficiários. Este fundo, do tipo “benefício definido”, é administrado pelo Portus – Instituto de Seguridade Social, entidade fechada de previdência complementar sem fins lucrativos, de direito privado,</w:t>
      </w:r>
      <w:r>
        <w:rPr>
          <w:spacing w:val="14"/>
        </w:rPr>
        <w:t> </w:t>
      </w:r>
      <w:r>
        <w:rPr/>
        <w:t>com</w:t>
      </w:r>
      <w:r>
        <w:rPr>
          <w:spacing w:val="14"/>
        </w:rPr>
        <w:t> </w:t>
      </w:r>
      <w:r>
        <w:rPr/>
        <w:t>autonomia</w:t>
      </w:r>
      <w:r>
        <w:rPr>
          <w:spacing w:val="15"/>
        </w:rPr>
        <w:t> </w:t>
      </w:r>
      <w:r>
        <w:rPr/>
        <w:t>administrativa</w:t>
      </w:r>
      <w:r>
        <w:rPr>
          <w:spacing w:val="14"/>
        </w:rPr>
        <w:t> </w:t>
      </w:r>
      <w:r>
        <w:rPr/>
        <w:t>e</w:t>
      </w:r>
      <w:r>
        <w:rPr>
          <w:spacing w:val="15"/>
        </w:rPr>
        <w:t> </w:t>
      </w:r>
      <w:r>
        <w:rPr/>
        <w:t>financeira,</w:t>
      </w:r>
      <w:r>
        <w:rPr>
          <w:spacing w:val="14"/>
        </w:rPr>
        <w:t> </w:t>
      </w:r>
      <w:r>
        <w:rPr/>
        <w:t>fiscalizada</w:t>
      </w:r>
      <w:r>
        <w:rPr>
          <w:spacing w:val="14"/>
        </w:rPr>
        <w:t> </w:t>
      </w:r>
      <w:r>
        <w:rPr/>
        <w:t>pelo</w:t>
      </w:r>
      <w:r>
        <w:rPr>
          <w:spacing w:val="15"/>
        </w:rPr>
        <w:t> </w:t>
      </w:r>
      <w:r>
        <w:rPr/>
        <w:t>órgão</w:t>
      </w:r>
      <w:r>
        <w:rPr>
          <w:spacing w:val="16"/>
        </w:rPr>
        <w:t> </w:t>
      </w:r>
      <w:r>
        <w:rPr/>
        <w:t>de</w:t>
      </w:r>
      <w:r>
        <w:rPr>
          <w:spacing w:val="17"/>
        </w:rPr>
        <w:t> </w:t>
      </w:r>
      <w:r>
        <w:rPr/>
        <w:t>supervisão</w:t>
      </w:r>
      <w:r>
        <w:rPr>
          <w:spacing w:val="14"/>
        </w:rPr>
        <w:t> </w:t>
      </w:r>
      <w:r>
        <w:rPr/>
        <w:t>dos</w:t>
      </w:r>
      <w:r>
        <w:rPr>
          <w:spacing w:val="15"/>
        </w:rPr>
        <w:t> </w:t>
      </w:r>
      <w:r>
        <w:rPr>
          <w:spacing w:val="-2"/>
        </w:rPr>
        <w:t>fundos</w:t>
      </w:r>
    </w:p>
    <w:p>
      <w:pPr>
        <w:pStyle w:val="BodyText"/>
        <w:spacing w:after="0"/>
        <w:jc w:val="both"/>
        <w:sectPr>
          <w:pgSz w:w="11910" w:h="16840"/>
          <w:pgMar w:header="1006" w:footer="1002" w:top="2000" w:bottom="1240" w:left="992" w:right="566"/>
        </w:sectPr>
      </w:pPr>
    </w:p>
    <w:p>
      <w:pPr>
        <w:pStyle w:val="BodyText"/>
        <w:spacing w:before="90"/>
      </w:pPr>
    </w:p>
    <w:p>
      <w:pPr>
        <w:pStyle w:val="BodyText"/>
        <w:ind w:left="85" w:right="239"/>
      </w:pPr>
      <w:r>
        <w:rPr/>
        <w:t>de</w:t>
      </w:r>
      <w:r>
        <w:rPr>
          <w:spacing w:val="-14"/>
        </w:rPr>
        <w:t> </w:t>
      </w:r>
      <w:r>
        <w:rPr/>
        <w:t>pensão</w:t>
      </w:r>
      <w:r>
        <w:rPr>
          <w:spacing w:val="-14"/>
        </w:rPr>
        <w:t> </w:t>
      </w:r>
      <w:r>
        <w:rPr/>
        <w:t>–</w:t>
      </w:r>
      <w:r>
        <w:rPr>
          <w:spacing w:val="-13"/>
        </w:rPr>
        <w:t> </w:t>
      </w:r>
      <w:r>
        <w:rPr/>
        <w:t>PREVIC</w:t>
      </w:r>
      <w:r>
        <w:rPr>
          <w:spacing w:val="-14"/>
        </w:rPr>
        <w:t> </w:t>
      </w:r>
      <w:r>
        <w:rPr/>
        <w:t>–</w:t>
      </w:r>
      <w:r>
        <w:rPr>
          <w:spacing w:val="-13"/>
        </w:rPr>
        <w:t> </w:t>
      </w:r>
      <w:r>
        <w:rPr/>
        <w:t>Superintendência</w:t>
      </w:r>
      <w:r>
        <w:rPr>
          <w:spacing w:val="-14"/>
        </w:rPr>
        <w:t> </w:t>
      </w:r>
      <w:r>
        <w:rPr/>
        <w:t>Nacional</w:t>
      </w:r>
      <w:r>
        <w:rPr>
          <w:spacing w:val="-14"/>
        </w:rPr>
        <w:t> </w:t>
      </w:r>
      <w:r>
        <w:rPr/>
        <w:t>de</w:t>
      </w:r>
      <w:r>
        <w:rPr>
          <w:spacing w:val="-13"/>
        </w:rPr>
        <w:t> </w:t>
      </w:r>
      <w:r>
        <w:rPr/>
        <w:t>Previdência</w:t>
      </w:r>
      <w:r>
        <w:rPr>
          <w:spacing w:val="-14"/>
        </w:rPr>
        <w:t> </w:t>
      </w:r>
      <w:r>
        <w:rPr/>
        <w:t>Complementar</w:t>
      </w:r>
      <w:r>
        <w:rPr>
          <w:spacing w:val="-14"/>
        </w:rPr>
        <w:t> </w:t>
      </w:r>
      <w:r>
        <w:rPr/>
        <w:t>vinculada</w:t>
      </w:r>
      <w:r>
        <w:rPr>
          <w:spacing w:val="-14"/>
        </w:rPr>
        <w:t> </w:t>
      </w:r>
      <w:r>
        <w:rPr/>
        <w:t>ao</w:t>
      </w:r>
      <w:r>
        <w:rPr>
          <w:spacing w:val="-14"/>
        </w:rPr>
        <w:t> </w:t>
      </w:r>
      <w:r>
        <w:rPr/>
        <w:t>Ministério da Fazenda.</w:t>
      </w:r>
    </w:p>
    <w:p>
      <w:pPr>
        <w:pStyle w:val="BodyText"/>
        <w:spacing w:before="2"/>
      </w:pPr>
    </w:p>
    <w:p>
      <w:pPr>
        <w:pStyle w:val="BodyText"/>
        <w:ind w:left="85"/>
      </w:pPr>
      <w:r>
        <w:rPr/>
        <w:t>A</w:t>
      </w:r>
      <w:r>
        <w:rPr>
          <w:spacing w:val="80"/>
        </w:rPr>
        <w:t> </w:t>
      </w:r>
      <w:r>
        <w:rPr/>
        <w:t>Companhia</w:t>
      </w:r>
      <w:r>
        <w:rPr>
          <w:spacing w:val="78"/>
        </w:rPr>
        <w:t> </w:t>
      </w:r>
      <w:r>
        <w:rPr/>
        <w:t>contribui</w:t>
      </w:r>
      <w:r>
        <w:rPr>
          <w:spacing w:val="78"/>
        </w:rPr>
        <w:t> </w:t>
      </w:r>
      <w:r>
        <w:rPr/>
        <w:t>com</w:t>
      </w:r>
      <w:r>
        <w:rPr>
          <w:spacing w:val="77"/>
        </w:rPr>
        <w:t> </w:t>
      </w:r>
      <w:r>
        <w:rPr/>
        <w:t>uma</w:t>
      </w:r>
      <w:r>
        <w:rPr>
          <w:spacing w:val="77"/>
        </w:rPr>
        <w:t> </w:t>
      </w:r>
      <w:r>
        <w:rPr/>
        <w:t>parcela</w:t>
      </w:r>
      <w:r>
        <w:rPr>
          <w:spacing w:val="78"/>
        </w:rPr>
        <w:t> </w:t>
      </w:r>
      <w:r>
        <w:rPr/>
        <w:t>mensal</w:t>
      </w:r>
      <w:r>
        <w:rPr>
          <w:spacing w:val="80"/>
        </w:rPr>
        <w:t> </w:t>
      </w:r>
      <w:r>
        <w:rPr/>
        <w:t>sobre</w:t>
      </w:r>
      <w:r>
        <w:rPr>
          <w:spacing w:val="80"/>
        </w:rPr>
        <w:t> </w:t>
      </w:r>
      <w:r>
        <w:rPr/>
        <w:t>a</w:t>
      </w:r>
      <w:r>
        <w:rPr>
          <w:spacing w:val="80"/>
        </w:rPr>
        <w:t> </w:t>
      </w:r>
      <w:r>
        <w:rPr/>
        <w:t>massa</w:t>
      </w:r>
      <w:r>
        <w:rPr>
          <w:spacing w:val="78"/>
        </w:rPr>
        <w:t> </w:t>
      </w:r>
      <w:r>
        <w:rPr/>
        <w:t>de</w:t>
      </w:r>
      <w:r>
        <w:rPr>
          <w:spacing w:val="78"/>
        </w:rPr>
        <w:t> </w:t>
      </w:r>
      <w:r>
        <w:rPr/>
        <w:t>salários</w:t>
      </w:r>
      <w:r>
        <w:rPr>
          <w:spacing w:val="77"/>
        </w:rPr>
        <w:t> </w:t>
      </w:r>
      <w:r>
        <w:rPr/>
        <w:t>dos</w:t>
      </w:r>
      <w:r>
        <w:rPr>
          <w:spacing w:val="77"/>
        </w:rPr>
        <w:t> </w:t>
      </w:r>
      <w:r>
        <w:rPr/>
        <w:t>empregados participantes, paritária aos valores por eles recolhidos.</w:t>
      </w:r>
    </w:p>
    <w:p>
      <w:pPr>
        <w:pStyle w:val="BodyText"/>
        <w:spacing w:before="293"/>
        <w:ind w:left="85" w:right="239"/>
      </w:pPr>
      <w:r>
        <w:rPr/>
        <w:t>O Portus está sob intervenção federal decretada pela Diretoria Colegiada da PREVIC, em 22 de agosto de 2011, por meio da Portaria nº 459, publicada no Diário Oficial da União 23 de agosto de 2011.</w:t>
      </w:r>
    </w:p>
    <w:p>
      <w:pPr>
        <w:pStyle w:val="BodyText"/>
        <w:spacing w:before="292"/>
        <w:ind w:left="85"/>
      </w:pPr>
      <w:r>
        <w:rPr/>
        <w:t>As contas</w:t>
      </w:r>
      <w:r>
        <w:rPr>
          <w:spacing w:val="-2"/>
        </w:rPr>
        <w:t> </w:t>
      </w:r>
      <w:r>
        <w:rPr/>
        <w:t>possuem</w:t>
      </w:r>
      <w:r>
        <w:rPr>
          <w:spacing w:val="3"/>
        </w:rPr>
        <w:t> </w:t>
      </w:r>
      <w:r>
        <w:rPr/>
        <w:t>a</w:t>
      </w:r>
      <w:r>
        <w:rPr>
          <w:spacing w:val="-2"/>
        </w:rPr>
        <w:t> </w:t>
      </w:r>
      <w:r>
        <w:rPr/>
        <w:t>seguinte</w:t>
      </w:r>
      <w:r>
        <w:rPr>
          <w:spacing w:val="-1"/>
        </w:rPr>
        <w:t> </w:t>
      </w:r>
      <w:r>
        <w:rPr>
          <w:spacing w:val="-2"/>
        </w:rPr>
        <w:t>composição:</w:t>
      </w:r>
    </w:p>
    <w:p>
      <w:pPr>
        <w:pStyle w:val="BodyText"/>
        <w:rPr>
          <w:sz w:val="20"/>
        </w:rPr>
      </w:pPr>
    </w:p>
    <w:p>
      <w:pPr>
        <w:pStyle w:val="BodyText"/>
        <w:spacing w:before="98"/>
        <w:rPr>
          <w:sz w:val="20"/>
        </w:rPr>
      </w:pPr>
    </w:p>
    <w:tbl>
      <w:tblPr>
        <w:tblW w:w="0" w:type="auto"/>
        <w:jc w:val="left"/>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8"/>
        <w:gridCol w:w="1344"/>
        <w:gridCol w:w="1601"/>
        <w:gridCol w:w="1601"/>
        <w:gridCol w:w="1601"/>
      </w:tblGrid>
      <w:tr>
        <w:trPr>
          <w:trHeight w:val="292" w:hRule="atLeast"/>
        </w:trPr>
        <w:tc>
          <w:tcPr>
            <w:tcW w:w="3828" w:type="dxa"/>
            <w:vMerge w:val="restart"/>
            <w:tcBorders>
              <w:top w:val="nil"/>
              <w:left w:val="nil"/>
            </w:tcBorders>
          </w:tcPr>
          <w:p>
            <w:pPr>
              <w:pStyle w:val="TableParagraph"/>
              <w:jc w:val="left"/>
              <w:rPr>
                <w:rFonts w:ascii="Times New Roman"/>
                <w:sz w:val="22"/>
              </w:rPr>
            </w:pPr>
          </w:p>
        </w:tc>
        <w:tc>
          <w:tcPr>
            <w:tcW w:w="2945" w:type="dxa"/>
            <w:gridSpan w:val="2"/>
          </w:tcPr>
          <w:p>
            <w:pPr>
              <w:pStyle w:val="TableParagraph"/>
              <w:spacing w:line="272" w:lineRule="exact"/>
              <w:ind w:left="964"/>
              <w:jc w:val="left"/>
              <w:rPr>
                <w:b/>
                <w:sz w:val="24"/>
              </w:rPr>
            </w:pPr>
            <w:r>
              <w:rPr>
                <w:b/>
                <w:spacing w:val="-2"/>
                <w:sz w:val="24"/>
              </w:rPr>
              <w:t>Circulante</w:t>
            </w:r>
          </w:p>
        </w:tc>
        <w:tc>
          <w:tcPr>
            <w:tcW w:w="3202" w:type="dxa"/>
            <w:gridSpan w:val="2"/>
          </w:tcPr>
          <w:p>
            <w:pPr>
              <w:pStyle w:val="TableParagraph"/>
              <w:spacing w:line="272" w:lineRule="exact"/>
              <w:ind w:left="862"/>
              <w:jc w:val="left"/>
              <w:rPr>
                <w:b/>
                <w:sz w:val="24"/>
              </w:rPr>
            </w:pPr>
            <w:r>
              <w:rPr>
                <w:b/>
                <w:sz w:val="24"/>
              </w:rPr>
              <w:t>Não</w:t>
            </w:r>
            <w:r>
              <w:rPr>
                <w:b/>
                <w:spacing w:val="1"/>
                <w:sz w:val="24"/>
              </w:rPr>
              <w:t> </w:t>
            </w:r>
            <w:r>
              <w:rPr>
                <w:b/>
                <w:spacing w:val="-2"/>
                <w:sz w:val="24"/>
              </w:rPr>
              <w:t>Circulante</w:t>
            </w:r>
          </w:p>
        </w:tc>
      </w:tr>
      <w:tr>
        <w:trPr>
          <w:trHeight w:val="294" w:hRule="atLeast"/>
        </w:trPr>
        <w:tc>
          <w:tcPr>
            <w:tcW w:w="3828" w:type="dxa"/>
            <w:vMerge/>
            <w:tcBorders>
              <w:top w:val="nil"/>
              <w:left w:val="nil"/>
            </w:tcBorders>
          </w:tcPr>
          <w:p>
            <w:pPr>
              <w:rPr>
                <w:sz w:val="2"/>
                <w:szCs w:val="2"/>
              </w:rPr>
            </w:pPr>
          </w:p>
        </w:tc>
        <w:tc>
          <w:tcPr>
            <w:tcW w:w="1344" w:type="dxa"/>
          </w:tcPr>
          <w:p>
            <w:pPr>
              <w:pStyle w:val="TableParagraph"/>
              <w:spacing w:line="273" w:lineRule="exact" w:before="1"/>
              <w:ind w:right="69"/>
              <w:rPr>
                <w:b/>
                <w:sz w:val="24"/>
              </w:rPr>
            </w:pPr>
            <w:r>
              <w:rPr>
                <w:b/>
                <w:spacing w:val="-2"/>
                <w:sz w:val="24"/>
              </w:rPr>
              <w:t>31/12/2024</w:t>
            </w:r>
          </w:p>
        </w:tc>
        <w:tc>
          <w:tcPr>
            <w:tcW w:w="1601" w:type="dxa"/>
          </w:tcPr>
          <w:p>
            <w:pPr>
              <w:pStyle w:val="TableParagraph"/>
              <w:spacing w:line="273" w:lineRule="exact" w:before="1"/>
              <w:ind w:left="211"/>
              <w:jc w:val="left"/>
              <w:rPr>
                <w:b/>
                <w:sz w:val="24"/>
              </w:rPr>
            </w:pPr>
            <w:r>
              <w:rPr>
                <w:b/>
                <w:spacing w:val="-2"/>
                <w:sz w:val="24"/>
              </w:rPr>
              <w:t>31/12/2023</w:t>
            </w:r>
          </w:p>
        </w:tc>
        <w:tc>
          <w:tcPr>
            <w:tcW w:w="1601" w:type="dxa"/>
          </w:tcPr>
          <w:p>
            <w:pPr>
              <w:pStyle w:val="TableParagraph"/>
              <w:spacing w:line="273" w:lineRule="exact" w:before="1"/>
              <w:ind w:left="211"/>
              <w:jc w:val="left"/>
              <w:rPr>
                <w:b/>
                <w:sz w:val="24"/>
              </w:rPr>
            </w:pPr>
            <w:r>
              <w:rPr>
                <w:b/>
                <w:spacing w:val="-2"/>
                <w:sz w:val="24"/>
              </w:rPr>
              <w:t>31/12/2024</w:t>
            </w:r>
          </w:p>
        </w:tc>
        <w:tc>
          <w:tcPr>
            <w:tcW w:w="1601" w:type="dxa"/>
          </w:tcPr>
          <w:p>
            <w:pPr>
              <w:pStyle w:val="TableParagraph"/>
              <w:spacing w:line="273" w:lineRule="exact" w:before="1"/>
              <w:ind w:left="210"/>
              <w:jc w:val="left"/>
              <w:rPr>
                <w:b/>
                <w:sz w:val="24"/>
              </w:rPr>
            </w:pPr>
            <w:r>
              <w:rPr>
                <w:b/>
                <w:spacing w:val="-2"/>
                <w:sz w:val="24"/>
              </w:rPr>
              <w:t>31/12/2023</w:t>
            </w:r>
          </w:p>
        </w:tc>
      </w:tr>
      <w:tr>
        <w:trPr>
          <w:trHeight w:val="292" w:hRule="atLeast"/>
        </w:trPr>
        <w:tc>
          <w:tcPr>
            <w:tcW w:w="3828" w:type="dxa"/>
          </w:tcPr>
          <w:p>
            <w:pPr>
              <w:pStyle w:val="TableParagraph"/>
              <w:spacing w:line="272" w:lineRule="exact"/>
              <w:ind w:left="69"/>
              <w:jc w:val="left"/>
              <w:rPr>
                <w:sz w:val="24"/>
              </w:rPr>
            </w:pPr>
            <w:r>
              <w:rPr>
                <w:sz w:val="24"/>
              </w:rPr>
              <w:t>Contribuições</w:t>
            </w:r>
            <w:r>
              <w:rPr>
                <w:spacing w:val="-2"/>
                <w:sz w:val="24"/>
              </w:rPr>
              <w:t> correntes</w:t>
            </w:r>
          </w:p>
        </w:tc>
        <w:tc>
          <w:tcPr>
            <w:tcW w:w="1344" w:type="dxa"/>
          </w:tcPr>
          <w:p>
            <w:pPr>
              <w:pStyle w:val="TableParagraph"/>
              <w:spacing w:line="272" w:lineRule="exact"/>
              <w:ind w:right="57"/>
              <w:rPr>
                <w:sz w:val="24"/>
              </w:rPr>
            </w:pPr>
            <w:r>
              <w:rPr>
                <w:spacing w:val="-5"/>
                <w:sz w:val="24"/>
              </w:rPr>
              <w:t>638</w:t>
            </w:r>
          </w:p>
        </w:tc>
        <w:tc>
          <w:tcPr>
            <w:tcW w:w="1601" w:type="dxa"/>
          </w:tcPr>
          <w:p>
            <w:pPr>
              <w:pStyle w:val="TableParagraph"/>
              <w:spacing w:line="272" w:lineRule="exact"/>
              <w:ind w:right="57"/>
              <w:rPr>
                <w:sz w:val="24"/>
              </w:rPr>
            </w:pPr>
            <w:r>
              <w:rPr>
                <w:spacing w:val="-5"/>
                <w:sz w:val="24"/>
              </w:rPr>
              <w:t>587</w:t>
            </w:r>
          </w:p>
        </w:tc>
        <w:tc>
          <w:tcPr>
            <w:tcW w:w="1601" w:type="dxa"/>
          </w:tcPr>
          <w:p>
            <w:pPr>
              <w:pStyle w:val="TableParagraph"/>
              <w:spacing w:line="272" w:lineRule="exact"/>
              <w:ind w:right="59"/>
              <w:rPr>
                <w:sz w:val="24"/>
              </w:rPr>
            </w:pPr>
            <w:r>
              <w:rPr>
                <w:spacing w:val="-10"/>
                <w:sz w:val="24"/>
              </w:rPr>
              <w:t>-</w:t>
            </w:r>
          </w:p>
        </w:tc>
        <w:tc>
          <w:tcPr>
            <w:tcW w:w="1601" w:type="dxa"/>
          </w:tcPr>
          <w:p>
            <w:pPr>
              <w:pStyle w:val="TableParagraph"/>
              <w:spacing w:line="272" w:lineRule="exact"/>
              <w:ind w:right="59"/>
              <w:rPr>
                <w:sz w:val="24"/>
              </w:rPr>
            </w:pPr>
            <w:r>
              <w:rPr>
                <w:spacing w:val="-10"/>
                <w:sz w:val="24"/>
              </w:rPr>
              <w:t>-</w:t>
            </w:r>
          </w:p>
        </w:tc>
      </w:tr>
      <w:tr>
        <w:trPr>
          <w:trHeight w:val="292" w:hRule="atLeast"/>
        </w:trPr>
        <w:tc>
          <w:tcPr>
            <w:tcW w:w="3828" w:type="dxa"/>
          </w:tcPr>
          <w:p>
            <w:pPr>
              <w:pStyle w:val="TableParagraph"/>
              <w:spacing w:line="272" w:lineRule="exact"/>
              <w:ind w:left="69"/>
              <w:jc w:val="left"/>
              <w:rPr>
                <w:sz w:val="24"/>
              </w:rPr>
            </w:pPr>
            <w:r>
              <w:rPr>
                <w:sz w:val="24"/>
              </w:rPr>
              <w:t>Termo</w:t>
            </w:r>
            <w:r>
              <w:rPr>
                <w:spacing w:val="-3"/>
                <w:sz w:val="24"/>
              </w:rPr>
              <w:t> </w:t>
            </w:r>
            <w:r>
              <w:rPr>
                <w:sz w:val="24"/>
              </w:rPr>
              <w:t>de</w:t>
            </w:r>
            <w:r>
              <w:rPr>
                <w:spacing w:val="2"/>
                <w:sz w:val="24"/>
              </w:rPr>
              <w:t> </w:t>
            </w:r>
            <w:r>
              <w:rPr>
                <w:sz w:val="24"/>
              </w:rPr>
              <w:t>compromisso financeiro</w:t>
            </w:r>
            <w:r>
              <w:rPr>
                <w:spacing w:val="-2"/>
                <w:sz w:val="24"/>
              </w:rPr>
              <w:t> </w:t>
            </w:r>
            <w:r>
              <w:rPr>
                <w:spacing w:val="-5"/>
                <w:sz w:val="24"/>
              </w:rPr>
              <w:t>(i)</w:t>
            </w:r>
          </w:p>
        </w:tc>
        <w:tc>
          <w:tcPr>
            <w:tcW w:w="1344" w:type="dxa"/>
          </w:tcPr>
          <w:p>
            <w:pPr>
              <w:pStyle w:val="TableParagraph"/>
              <w:spacing w:line="272" w:lineRule="exact"/>
              <w:ind w:right="60"/>
              <w:rPr>
                <w:sz w:val="24"/>
              </w:rPr>
            </w:pPr>
            <w:r>
              <w:rPr>
                <w:spacing w:val="-2"/>
                <w:sz w:val="24"/>
              </w:rPr>
              <w:t>24.410</w:t>
            </w:r>
          </w:p>
        </w:tc>
        <w:tc>
          <w:tcPr>
            <w:tcW w:w="1601" w:type="dxa"/>
          </w:tcPr>
          <w:p>
            <w:pPr>
              <w:pStyle w:val="TableParagraph"/>
              <w:spacing w:line="272" w:lineRule="exact"/>
              <w:ind w:right="56"/>
              <w:rPr>
                <w:sz w:val="24"/>
              </w:rPr>
            </w:pPr>
            <w:r>
              <w:rPr>
                <w:spacing w:val="-2"/>
                <w:sz w:val="24"/>
              </w:rPr>
              <w:t>24.411</w:t>
            </w:r>
          </w:p>
        </w:tc>
        <w:tc>
          <w:tcPr>
            <w:tcW w:w="1601" w:type="dxa"/>
          </w:tcPr>
          <w:p>
            <w:pPr>
              <w:pStyle w:val="TableParagraph"/>
              <w:spacing w:line="272" w:lineRule="exact"/>
              <w:ind w:right="57"/>
              <w:rPr>
                <w:sz w:val="24"/>
              </w:rPr>
            </w:pPr>
            <w:r>
              <w:rPr>
                <w:spacing w:val="-2"/>
                <w:sz w:val="24"/>
              </w:rPr>
              <w:t>190.835</w:t>
            </w:r>
          </w:p>
        </w:tc>
        <w:tc>
          <w:tcPr>
            <w:tcW w:w="1601" w:type="dxa"/>
          </w:tcPr>
          <w:p>
            <w:pPr>
              <w:pStyle w:val="TableParagraph"/>
              <w:spacing w:line="272" w:lineRule="exact"/>
              <w:ind w:right="57"/>
              <w:rPr>
                <w:sz w:val="24"/>
              </w:rPr>
            </w:pPr>
            <w:r>
              <w:rPr>
                <w:spacing w:val="-2"/>
                <w:sz w:val="24"/>
              </w:rPr>
              <w:t>195.992</w:t>
            </w:r>
          </w:p>
        </w:tc>
      </w:tr>
      <w:tr>
        <w:trPr>
          <w:trHeight w:val="292" w:hRule="atLeast"/>
        </w:trPr>
        <w:tc>
          <w:tcPr>
            <w:tcW w:w="3828" w:type="dxa"/>
          </w:tcPr>
          <w:p>
            <w:pPr>
              <w:pStyle w:val="TableParagraph"/>
              <w:spacing w:line="272" w:lineRule="exact"/>
              <w:ind w:left="69"/>
              <w:jc w:val="left"/>
              <w:rPr>
                <w:sz w:val="24"/>
              </w:rPr>
            </w:pPr>
            <w:r>
              <w:rPr>
                <w:sz w:val="24"/>
              </w:rPr>
              <w:t>Déficit</w:t>
            </w:r>
            <w:r>
              <w:rPr>
                <w:spacing w:val="-1"/>
                <w:sz w:val="24"/>
              </w:rPr>
              <w:t> </w:t>
            </w:r>
            <w:r>
              <w:rPr>
                <w:spacing w:val="-2"/>
                <w:sz w:val="24"/>
              </w:rPr>
              <w:t>atuarial</w:t>
            </w:r>
          </w:p>
        </w:tc>
        <w:tc>
          <w:tcPr>
            <w:tcW w:w="1344" w:type="dxa"/>
          </w:tcPr>
          <w:p>
            <w:pPr>
              <w:pStyle w:val="TableParagraph"/>
              <w:spacing w:line="272" w:lineRule="exact"/>
              <w:ind w:right="60"/>
              <w:rPr>
                <w:sz w:val="24"/>
              </w:rPr>
            </w:pPr>
            <w:r>
              <w:rPr>
                <w:spacing w:val="-10"/>
                <w:sz w:val="24"/>
              </w:rPr>
              <w:t>-</w:t>
            </w:r>
          </w:p>
        </w:tc>
        <w:tc>
          <w:tcPr>
            <w:tcW w:w="1601" w:type="dxa"/>
          </w:tcPr>
          <w:p>
            <w:pPr>
              <w:pStyle w:val="TableParagraph"/>
              <w:spacing w:line="272" w:lineRule="exact"/>
              <w:ind w:right="58"/>
              <w:rPr>
                <w:sz w:val="24"/>
              </w:rPr>
            </w:pPr>
            <w:r>
              <w:rPr>
                <w:spacing w:val="-10"/>
                <w:sz w:val="24"/>
              </w:rPr>
              <w:t>-</w:t>
            </w:r>
          </w:p>
        </w:tc>
        <w:tc>
          <w:tcPr>
            <w:tcW w:w="1601" w:type="dxa"/>
          </w:tcPr>
          <w:p>
            <w:pPr>
              <w:pStyle w:val="TableParagraph"/>
              <w:spacing w:line="272" w:lineRule="exact"/>
              <w:ind w:right="57"/>
              <w:rPr>
                <w:sz w:val="24"/>
              </w:rPr>
            </w:pPr>
            <w:r>
              <w:rPr>
                <w:spacing w:val="-2"/>
                <w:sz w:val="24"/>
              </w:rPr>
              <w:t>13.534</w:t>
            </w:r>
          </w:p>
        </w:tc>
        <w:tc>
          <w:tcPr>
            <w:tcW w:w="1601" w:type="dxa"/>
          </w:tcPr>
          <w:p>
            <w:pPr>
              <w:pStyle w:val="TableParagraph"/>
              <w:spacing w:line="272" w:lineRule="exact"/>
              <w:ind w:right="57"/>
              <w:rPr>
                <w:sz w:val="24"/>
              </w:rPr>
            </w:pPr>
            <w:r>
              <w:rPr>
                <w:spacing w:val="-2"/>
                <w:sz w:val="24"/>
              </w:rPr>
              <w:t>71.728</w:t>
            </w:r>
          </w:p>
        </w:tc>
      </w:tr>
      <w:tr>
        <w:trPr>
          <w:trHeight w:val="294" w:hRule="atLeast"/>
        </w:trPr>
        <w:tc>
          <w:tcPr>
            <w:tcW w:w="3828" w:type="dxa"/>
          </w:tcPr>
          <w:p>
            <w:pPr>
              <w:pStyle w:val="TableParagraph"/>
              <w:spacing w:line="273" w:lineRule="exact" w:before="1"/>
              <w:ind w:left="69"/>
              <w:jc w:val="left"/>
              <w:rPr>
                <w:b/>
                <w:sz w:val="24"/>
              </w:rPr>
            </w:pPr>
            <w:r>
              <w:rPr>
                <w:b/>
                <w:spacing w:val="-2"/>
                <w:sz w:val="24"/>
              </w:rPr>
              <w:t>Totais</w:t>
            </w:r>
          </w:p>
        </w:tc>
        <w:tc>
          <w:tcPr>
            <w:tcW w:w="1344" w:type="dxa"/>
          </w:tcPr>
          <w:p>
            <w:pPr>
              <w:pStyle w:val="TableParagraph"/>
              <w:spacing w:line="273" w:lineRule="exact" w:before="1"/>
              <w:ind w:right="59"/>
              <w:rPr>
                <w:b/>
                <w:sz w:val="24"/>
              </w:rPr>
            </w:pPr>
            <w:r>
              <w:rPr>
                <w:b/>
                <w:spacing w:val="-2"/>
                <w:sz w:val="24"/>
              </w:rPr>
              <w:t>25.048</w:t>
            </w:r>
          </w:p>
        </w:tc>
        <w:tc>
          <w:tcPr>
            <w:tcW w:w="1601" w:type="dxa"/>
          </w:tcPr>
          <w:p>
            <w:pPr>
              <w:pStyle w:val="TableParagraph"/>
              <w:spacing w:line="273" w:lineRule="exact" w:before="1"/>
              <w:ind w:right="56"/>
              <w:rPr>
                <w:b/>
                <w:sz w:val="24"/>
              </w:rPr>
            </w:pPr>
            <w:r>
              <w:rPr>
                <w:b/>
                <w:spacing w:val="-2"/>
                <w:sz w:val="24"/>
              </w:rPr>
              <w:t>24.998</w:t>
            </w:r>
          </w:p>
        </w:tc>
        <w:tc>
          <w:tcPr>
            <w:tcW w:w="1601" w:type="dxa"/>
          </w:tcPr>
          <w:p>
            <w:pPr>
              <w:pStyle w:val="TableParagraph"/>
              <w:spacing w:line="273" w:lineRule="exact" w:before="1"/>
              <w:ind w:right="57"/>
              <w:rPr>
                <w:b/>
                <w:sz w:val="24"/>
              </w:rPr>
            </w:pPr>
            <w:r>
              <w:rPr>
                <w:b/>
                <w:spacing w:val="-2"/>
                <w:sz w:val="24"/>
              </w:rPr>
              <w:t>204.369</w:t>
            </w:r>
          </w:p>
        </w:tc>
        <w:tc>
          <w:tcPr>
            <w:tcW w:w="1601" w:type="dxa"/>
          </w:tcPr>
          <w:p>
            <w:pPr>
              <w:pStyle w:val="TableParagraph"/>
              <w:spacing w:line="273" w:lineRule="exact" w:before="1"/>
              <w:ind w:right="57"/>
              <w:rPr>
                <w:b/>
                <w:sz w:val="24"/>
              </w:rPr>
            </w:pPr>
            <w:r>
              <w:rPr>
                <w:b/>
                <w:spacing w:val="-2"/>
                <w:sz w:val="24"/>
              </w:rPr>
              <w:t>267.720</w:t>
            </w:r>
          </w:p>
        </w:tc>
      </w:tr>
    </w:tbl>
    <w:p>
      <w:pPr>
        <w:pStyle w:val="BodyText"/>
        <w:spacing w:before="2"/>
      </w:pPr>
    </w:p>
    <w:p>
      <w:pPr>
        <w:pStyle w:val="BodyText"/>
        <w:ind w:left="85" w:right="278"/>
        <w:jc w:val="both"/>
      </w:pPr>
      <w:r>
        <w:rPr/>
        <w:t>O</w:t>
      </w:r>
      <w:r>
        <w:rPr>
          <w:spacing w:val="-1"/>
        </w:rPr>
        <w:t> </w:t>
      </w:r>
      <w:r>
        <w:rPr/>
        <w:t>déficit atuarial</w:t>
      </w:r>
      <w:r>
        <w:rPr>
          <w:spacing w:val="-1"/>
        </w:rPr>
        <w:t> </w:t>
      </w:r>
      <w:r>
        <w:rPr/>
        <w:t>da</w:t>
      </w:r>
      <w:r>
        <w:rPr>
          <w:spacing w:val="-1"/>
        </w:rPr>
        <w:t> </w:t>
      </w:r>
      <w:r>
        <w:rPr/>
        <w:t>Companhia,</w:t>
      </w:r>
      <w:r>
        <w:rPr>
          <w:spacing w:val="-1"/>
        </w:rPr>
        <w:t> </w:t>
      </w:r>
      <w:r>
        <w:rPr/>
        <w:t>apontado</w:t>
      </w:r>
      <w:r>
        <w:rPr>
          <w:spacing w:val="-1"/>
        </w:rPr>
        <w:t> </w:t>
      </w:r>
      <w:r>
        <w:rPr/>
        <w:t>no</w:t>
      </w:r>
      <w:r>
        <w:rPr>
          <w:spacing w:val="-1"/>
        </w:rPr>
        <w:t> </w:t>
      </w:r>
      <w:r>
        <w:rPr/>
        <w:t>balanço</w:t>
      </w:r>
      <w:r>
        <w:rPr>
          <w:spacing w:val="-3"/>
        </w:rPr>
        <w:t> </w:t>
      </w:r>
      <w:r>
        <w:rPr/>
        <w:t>patrimonial</w:t>
      </w:r>
      <w:r>
        <w:rPr>
          <w:spacing w:val="-4"/>
        </w:rPr>
        <w:t> </w:t>
      </w:r>
      <w:r>
        <w:rPr/>
        <w:t>e</w:t>
      </w:r>
      <w:r>
        <w:rPr>
          <w:spacing w:val="-3"/>
        </w:rPr>
        <w:t> </w:t>
      </w:r>
      <w:r>
        <w:rPr/>
        <w:t>nos quadros</w:t>
      </w:r>
      <w:r>
        <w:rPr>
          <w:spacing w:val="40"/>
        </w:rPr>
        <w:t> </w:t>
      </w:r>
      <w:r>
        <w:rPr/>
        <w:t>a</w:t>
      </w:r>
      <w:r>
        <w:rPr>
          <w:spacing w:val="40"/>
        </w:rPr>
        <w:t> </w:t>
      </w:r>
      <w:r>
        <w:rPr/>
        <w:t>seguir,</w:t>
      </w:r>
      <w:r>
        <w:rPr>
          <w:spacing w:val="40"/>
        </w:rPr>
        <w:t> </w:t>
      </w:r>
      <w:r>
        <w:rPr/>
        <w:t>de</w:t>
      </w:r>
      <w:r>
        <w:rPr>
          <w:spacing w:val="40"/>
        </w:rPr>
        <w:t> </w:t>
      </w:r>
      <w:r>
        <w:rPr/>
        <w:t>R$ 228.779 mil (R$ 292.131 mil em 2023), calculado segundo o Pronunciamento Técnico CPC 33 (R1) – Benefícios a Empregados, está sendo equacionado conforme as regras estabelecidas no Termo de Compromisso Financeiro, aprovado pelo Conselho de Administração da Companhia, em sua 742ª reunião, realizada em 10 de junho de 2020, com a supervisão da Secretaria de Coordenação e Governança</w:t>
      </w:r>
      <w:r>
        <w:rPr>
          <w:spacing w:val="-10"/>
        </w:rPr>
        <w:t> </w:t>
      </w:r>
      <w:r>
        <w:rPr/>
        <w:t>das</w:t>
      </w:r>
      <w:r>
        <w:rPr>
          <w:spacing w:val="-10"/>
        </w:rPr>
        <w:t> </w:t>
      </w:r>
      <w:r>
        <w:rPr/>
        <w:t>Empresas</w:t>
      </w:r>
      <w:r>
        <w:rPr>
          <w:spacing w:val="-8"/>
        </w:rPr>
        <w:t> </w:t>
      </w:r>
      <w:r>
        <w:rPr/>
        <w:t>Estatais</w:t>
      </w:r>
      <w:r>
        <w:rPr>
          <w:spacing w:val="-8"/>
        </w:rPr>
        <w:t> </w:t>
      </w:r>
      <w:r>
        <w:rPr/>
        <w:t>(SEST).</w:t>
      </w:r>
      <w:r>
        <w:rPr>
          <w:spacing w:val="-8"/>
        </w:rPr>
        <w:t> </w:t>
      </w:r>
      <w:r>
        <w:rPr/>
        <w:t>O</w:t>
      </w:r>
      <w:r>
        <w:rPr>
          <w:spacing w:val="-10"/>
        </w:rPr>
        <w:t> </w:t>
      </w:r>
      <w:r>
        <w:rPr/>
        <w:t>fator</w:t>
      </w:r>
      <w:r>
        <w:rPr>
          <w:spacing w:val="-10"/>
        </w:rPr>
        <w:t> </w:t>
      </w:r>
      <w:r>
        <w:rPr/>
        <w:t>mais</w:t>
      </w:r>
      <w:r>
        <w:rPr>
          <w:spacing w:val="-10"/>
        </w:rPr>
        <w:t> </w:t>
      </w:r>
      <w:r>
        <w:rPr/>
        <w:t>relevante</w:t>
      </w:r>
      <w:r>
        <w:rPr>
          <w:spacing w:val="-10"/>
        </w:rPr>
        <w:t> </w:t>
      </w:r>
      <w:r>
        <w:rPr/>
        <w:t>para</w:t>
      </w:r>
      <w:r>
        <w:rPr>
          <w:spacing w:val="-8"/>
        </w:rPr>
        <w:t> </w:t>
      </w:r>
      <w:r>
        <w:rPr/>
        <w:t>a</w:t>
      </w:r>
      <w:r>
        <w:rPr>
          <w:spacing w:val="-8"/>
        </w:rPr>
        <w:t> </w:t>
      </w:r>
      <w:r>
        <w:rPr/>
        <w:t>redução</w:t>
      </w:r>
      <w:r>
        <w:rPr>
          <w:spacing w:val="-8"/>
        </w:rPr>
        <w:t> </w:t>
      </w:r>
      <w:r>
        <w:rPr/>
        <w:t>do</w:t>
      </w:r>
      <w:r>
        <w:rPr>
          <w:spacing w:val="-5"/>
        </w:rPr>
        <w:t> </w:t>
      </w:r>
      <w:r>
        <w:rPr/>
        <w:t>passivo</w:t>
      </w:r>
      <w:r>
        <w:rPr>
          <w:spacing w:val="-8"/>
        </w:rPr>
        <w:t> </w:t>
      </w:r>
      <w:r>
        <w:rPr/>
        <w:t>atuarial</w:t>
      </w:r>
      <w:r>
        <w:rPr>
          <w:spacing w:val="-10"/>
        </w:rPr>
        <w:t> </w:t>
      </w:r>
      <w:r>
        <w:rPr/>
        <w:t>em 31 de dezembro de 2024 foi o aumento da taxa de desconto, sendo que este impacto reflete diretamente na diminuição do valor presente das obrigações futuras, resultando em um ajuste significativo nos cálculos.</w:t>
      </w:r>
    </w:p>
    <w:p>
      <w:pPr>
        <w:pStyle w:val="BodyText"/>
      </w:pPr>
    </w:p>
    <w:p>
      <w:pPr>
        <w:pStyle w:val="BodyText"/>
        <w:spacing w:before="1"/>
        <w:ind w:left="85" w:right="277"/>
        <w:jc w:val="both"/>
      </w:pPr>
      <w:r>
        <w:rPr/>
        <w:t>(i) A fim de equacionar a grave insuficiência patrimonial do PBP1, fechado para novas adesões desde 2011, foi ajustado entre os responsáveis do custeio do plano multipatrocinado pelas Companhias do sistema portuário e o Portus (Entidade Administradora) a adoção de estratégia previdencial própria, desenvolvida para buscar a solvência do PBP1.</w:t>
      </w:r>
    </w:p>
    <w:p>
      <w:pPr>
        <w:pStyle w:val="BodyText"/>
        <w:spacing w:before="205"/>
        <w:ind w:left="85" w:right="277"/>
        <w:jc w:val="both"/>
      </w:pPr>
      <w:r>
        <w:rPr/>
        <w:t>Desta forma a Companhia (Patrocinadora) firmou o compromisso de arcar com os valores sob sua responsabilidade em razão da imposição legal de equacionar o resultado deficitário do PBP1, nos termos do art. 21 da Lei Complementar nº 109/2001. Neste Termo de Compromisso Financeiro (TCF), considerando a metodologia de cálculo constante da estratégia</w:t>
      </w:r>
      <w:r>
        <w:rPr>
          <w:spacing w:val="-3"/>
        </w:rPr>
        <w:t> </w:t>
      </w:r>
      <w:r>
        <w:rPr/>
        <w:t>previdencial desenvolvida para buscar a solvência do PBP1, a Companhia assumiu a responsabilidade de arcar com o valor de R$ 203.276, apurado</w:t>
      </w:r>
      <w:r>
        <w:rPr>
          <w:spacing w:val="-9"/>
        </w:rPr>
        <w:t> </w:t>
      </w:r>
      <w:r>
        <w:rPr/>
        <w:t>em</w:t>
      </w:r>
      <w:r>
        <w:rPr>
          <w:spacing w:val="-6"/>
        </w:rPr>
        <w:t> </w:t>
      </w:r>
      <w:r>
        <w:rPr/>
        <w:t>31</w:t>
      </w:r>
      <w:r>
        <w:rPr>
          <w:spacing w:val="-10"/>
        </w:rPr>
        <w:t> </w:t>
      </w:r>
      <w:r>
        <w:rPr/>
        <w:t>de</w:t>
      </w:r>
      <w:r>
        <w:rPr>
          <w:spacing w:val="-11"/>
        </w:rPr>
        <w:t> </w:t>
      </w:r>
      <w:r>
        <w:rPr/>
        <w:t>dezembro</w:t>
      </w:r>
      <w:r>
        <w:rPr>
          <w:spacing w:val="-9"/>
        </w:rPr>
        <w:t> </w:t>
      </w:r>
      <w:r>
        <w:rPr/>
        <w:t>de</w:t>
      </w:r>
      <w:r>
        <w:rPr>
          <w:spacing w:val="-9"/>
        </w:rPr>
        <w:t> </w:t>
      </w:r>
      <w:r>
        <w:rPr/>
        <w:t>2019,</w:t>
      </w:r>
      <w:r>
        <w:rPr>
          <w:spacing w:val="-11"/>
        </w:rPr>
        <w:t> </w:t>
      </w:r>
      <w:r>
        <w:rPr/>
        <w:t>referente</w:t>
      </w:r>
      <w:r>
        <w:rPr>
          <w:spacing w:val="-13"/>
        </w:rPr>
        <w:t> </w:t>
      </w:r>
      <w:r>
        <w:rPr/>
        <w:t>aos</w:t>
      </w:r>
      <w:r>
        <w:rPr>
          <w:spacing w:val="-7"/>
        </w:rPr>
        <w:t> </w:t>
      </w:r>
      <w:r>
        <w:rPr/>
        <w:t>valores</w:t>
      </w:r>
      <w:r>
        <w:rPr>
          <w:spacing w:val="-11"/>
        </w:rPr>
        <w:t> </w:t>
      </w:r>
      <w:r>
        <w:rPr/>
        <w:t>devidos</w:t>
      </w:r>
      <w:r>
        <w:rPr>
          <w:spacing w:val="-7"/>
        </w:rPr>
        <w:t> </w:t>
      </w:r>
      <w:r>
        <w:rPr/>
        <w:t>ao</w:t>
      </w:r>
      <w:r>
        <w:rPr>
          <w:spacing w:val="-11"/>
        </w:rPr>
        <w:t> </w:t>
      </w:r>
      <w:r>
        <w:rPr/>
        <w:t>Plano</w:t>
      </w:r>
      <w:r>
        <w:rPr>
          <w:spacing w:val="-8"/>
        </w:rPr>
        <w:t> </w:t>
      </w:r>
      <w:r>
        <w:rPr/>
        <w:t>de</w:t>
      </w:r>
      <w:r>
        <w:rPr>
          <w:spacing w:val="-6"/>
        </w:rPr>
        <w:t> </w:t>
      </w:r>
      <w:r>
        <w:rPr/>
        <w:t>Pensão</w:t>
      </w:r>
      <w:r>
        <w:rPr>
          <w:spacing w:val="-11"/>
        </w:rPr>
        <w:t> </w:t>
      </w:r>
      <w:r>
        <w:rPr/>
        <w:t>-</w:t>
      </w:r>
      <w:r>
        <w:rPr>
          <w:spacing w:val="-9"/>
        </w:rPr>
        <w:t> </w:t>
      </w:r>
      <w:r>
        <w:rPr/>
        <w:t>PBP1,</w:t>
      </w:r>
      <w:r>
        <w:rPr>
          <w:spacing w:val="-9"/>
        </w:rPr>
        <w:t> </w:t>
      </w:r>
      <w:r>
        <w:rPr/>
        <w:t>a</w:t>
      </w:r>
      <w:r>
        <w:rPr>
          <w:spacing w:val="-11"/>
        </w:rPr>
        <w:t> </w:t>
      </w:r>
      <w:r>
        <w:rPr/>
        <w:t>título de contrapartida à redução de direitos decorrentes da alteração regulamentar.</w:t>
      </w:r>
    </w:p>
    <w:p>
      <w:pPr>
        <w:pStyle w:val="BodyText"/>
        <w:spacing w:before="208"/>
        <w:ind w:left="85" w:right="278"/>
        <w:jc w:val="both"/>
      </w:pPr>
      <w:r>
        <w:rPr/>
        <w:t>O</w:t>
      </w:r>
      <w:r>
        <w:rPr>
          <w:spacing w:val="-4"/>
        </w:rPr>
        <w:t> </w:t>
      </w:r>
      <w:r>
        <w:rPr/>
        <w:t>valor</w:t>
      </w:r>
      <w:r>
        <w:rPr>
          <w:spacing w:val="-4"/>
        </w:rPr>
        <w:t> </w:t>
      </w:r>
      <w:r>
        <w:rPr/>
        <w:t>acima</w:t>
      </w:r>
      <w:r>
        <w:rPr>
          <w:spacing w:val="-4"/>
        </w:rPr>
        <w:t> </w:t>
      </w:r>
      <w:r>
        <w:rPr/>
        <w:t>corrigido</w:t>
      </w:r>
      <w:r>
        <w:rPr>
          <w:spacing w:val="-1"/>
        </w:rPr>
        <w:t> </w:t>
      </w:r>
      <w:r>
        <w:rPr/>
        <w:t>até</w:t>
      </w:r>
      <w:r>
        <w:rPr>
          <w:spacing w:val="-4"/>
        </w:rPr>
        <w:t> </w:t>
      </w:r>
      <w:r>
        <w:rPr/>
        <w:t>a</w:t>
      </w:r>
      <w:r>
        <w:rPr>
          <w:spacing w:val="-6"/>
        </w:rPr>
        <w:t> </w:t>
      </w:r>
      <w:r>
        <w:rPr/>
        <w:t>data</w:t>
      </w:r>
      <w:r>
        <w:rPr>
          <w:spacing w:val="-6"/>
        </w:rPr>
        <w:t> </w:t>
      </w:r>
      <w:r>
        <w:rPr/>
        <w:t>da</w:t>
      </w:r>
      <w:r>
        <w:rPr>
          <w:spacing w:val="-4"/>
        </w:rPr>
        <w:t> </w:t>
      </w:r>
      <w:r>
        <w:rPr/>
        <w:t>assinatura</w:t>
      </w:r>
      <w:r>
        <w:rPr>
          <w:spacing w:val="-6"/>
        </w:rPr>
        <w:t> </w:t>
      </w:r>
      <w:r>
        <w:rPr/>
        <w:t>do</w:t>
      </w:r>
      <w:r>
        <w:rPr>
          <w:spacing w:val="-4"/>
        </w:rPr>
        <w:t> </w:t>
      </w:r>
      <w:r>
        <w:rPr/>
        <w:t>termo</w:t>
      </w:r>
      <w:r>
        <w:rPr>
          <w:spacing w:val="-6"/>
        </w:rPr>
        <w:t> </w:t>
      </w:r>
      <w:r>
        <w:rPr/>
        <w:t>passou</w:t>
      </w:r>
      <w:r>
        <w:rPr>
          <w:spacing w:val="-6"/>
        </w:rPr>
        <w:t> </w:t>
      </w:r>
      <w:r>
        <w:rPr/>
        <w:t>a</w:t>
      </w:r>
      <w:r>
        <w:rPr>
          <w:spacing w:val="-2"/>
        </w:rPr>
        <w:t> </w:t>
      </w:r>
      <w:r>
        <w:rPr/>
        <w:t>ser</w:t>
      </w:r>
      <w:r>
        <w:rPr>
          <w:spacing w:val="-6"/>
        </w:rPr>
        <w:t> </w:t>
      </w:r>
      <w:r>
        <w:rPr/>
        <w:t>de</w:t>
      </w:r>
      <w:r>
        <w:rPr>
          <w:spacing w:val="-3"/>
        </w:rPr>
        <w:t> </w:t>
      </w:r>
      <w:r>
        <w:rPr/>
        <w:t>R$</w:t>
      </w:r>
      <w:r>
        <w:rPr>
          <w:spacing w:val="-6"/>
        </w:rPr>
        <w:t> </w:t>
      </w:r>
      <w:r>
        <w:rPr/>
        <w:t>210.597.</w:t>
      </w:r>
      <w:r>
        <w:rPr>
          <w:spacing w:val="-4"/>
        </w:rPr>
        <w:t> </w:t>
      </w:r>
      <w:r>
        <w:rPr/>
        <w:t>O</w:t>
      </w:r>
      <w:r>
        <w:rPr>
          <w:spacing w:val="-4"/>
        </w:rPr>
        <w:t> </w:t>
      </w:r>
      <w:r>
        <w:rPr/>
        <w:t>saldo</w:t>
      </w:r>
      <w:r>
        <w:rPr>
          <w:spacing w:val="-4"/>
        </w:rPr>
        <w:t> </w:t>
      </w:r>
      <w:r>
        <w:rPr/>
        <w:t>devedor está sendo liquidado em 180 (cento e oitenta) parcelas mensais e sucessivas, com amortização calculada</w:t>
      </w:r>
      <w:r>
        <w:rPr>
          <w:spacing w:val="37"/>
        </w:rPr>
        <w:t> </w:t>
      </w:r>
      <w:r>
        <w:rPr/>
        <w:t>pelo</w:t>
      </w:r>
      <w:r>
        <w:rPr>
          <w:spacing w:val="38"/>
        </w:rPr>
        <w:t> </w:t>
      </w:r>
      <w:r>
        <w:rPr/>
        <w:t>sistema</w:t>
      </w:r>
      <w:r>
        <w:rPr>
          <w:spacing w:val="38"/>
        </w:rPr>
        <w:t> </w:t>
      </w:r>
      <w:r>
        <w:rPr/>
        <w:t>Price,</w:t>
      </w:r>
      <w:r>
        <w:rPr>
          <w:spacing w:val="38"/>
        </w:rPr>
        <w:t> </w:t>
      </w:r>
      <w:r>
        <w:rPr/>
        <w:t>taxa</w:t>
      </w:r>
      <w:r>
        <w:rPr>
          <w:spacing w:val="35"/>
        </w:rPr>
        <w:t> </w:t>
      </w:r>
      <w:r>
        <w:rPr/>
        <w:t>de</w:t>
      </w:r>
      <w:r>
        <w:rPr>
          <w:spacing w:val="41"/>
        </w:rPr>
        <w:t> </w:t>
      </w:r>
      <w:r>
        <w:rPr/>
        <w:t>juros</w:t>
      </w:r>
      <w:r>
        <w:rPr>
          <w:spacing w:val="37"/>
        </w:rPr>
        <w:t> </w:t>
      </w:r>
      <w:r>
        <w:rPr/>
        <w:t>mensal</w:t>
      </w:r>
      <w:r>
        <w:rPr>
          <w:spacing w:val="38"/>
        </w:rPr>
        <w:t> </w:t>
      </w:r>
      <w:r>
        <w:rPr/>
        <w:t>de</w:t>
      </w:r>
      <w:r>
        <w:rPr>
          <w:spacing w:val="38"/>
        </w:rPr>
        <w:t> </w:t>
      </w:r>
      <w:r>
        <w:rPr/>
        <w:t>0,39%</w:t>
      </w:r>
      <w:r>
        <w:rPr>
          <w:spacing w:val="39"/>
        </w:rPr>
        <w:t> </w:t>
      </w:r>
      <w:r>
        <w:rPr/>
        <w:t>(equivalente</w:t>
      </w:r>
      <w:r>
        <w:rPr>
          <w:spacing w:val="35"/>
        </w:rPr>
        <w:t> </w:t>
      </w:r>
      <w:r>
        <w:rPr/>
        <w:t>à</w:t>
      </w:r>
      <w:r>
        <w:rPr>
          <w:spacing w:val="40"/>
        </w:rPr>
        <w:t> </w:t>
      </w:r>
      <w:r>
        <w:rPr/>
        <w:t>taxa</w:t>
      </w:r>
      <w:r>
        <w:rPr>
          <w:spacing w:val="33"/>
        </w:rPr>
        <w:t> </w:t>
      </w:r>
      <w:r>
        <w:rPr/>
        <w:t>anual</w:t>
      </w:r>
      <w:r>
        <w:rPr>
          <w:spacing w:val="38"/>
        </w:rPr>
        <w:t> </w:t>
      </w:r>
      <w:r>
        <w:rPr/>
        <w:t>de</w:t>
      </w:r>
      <w:r>
        <w:rPr>
          <w:spacing w:val="40"/>
        </w:rPr>
        <w:t> </w:t>
      </w:r>
      <w:r>
        <w:rPr>
          <w:spacing w:val="-2"/>
        </w:rPr>
        <w:t>4,81%),</w:t>
      </w:r>
    </w:p>
    <w:p>
      <w:pPr>
        <w:pStyle w:val="BodyText"/>
        <w:spacing w:after="0"/>
        <w:jc w:val="both"/>
        <w:sectPr>
          <w:pgSz w:w="11910" w:h="16840"/>
          <w:pgMar w:header="1006" w:footer="1002" w:top="2000" w:bottom="1240" w:left="992" w:right="566"/>
        </w:sectPr>
      </w:pPr>
    </w:p>
    <w:p>
      <w:pPr>
        <w:pStyle w:val="BodyText"/>
        <w:spacing w:before="90"/>
      </w:pPr>
    </w:p>
    <w:p>
      <w:pPr>
        <w:pStyle w:val="BodyText"/>
        <w:ind w:left="85"/>
      </w:pPr>
      <w:r>
        <w:rPr/>
        <w:t>acrescido da</w:t>
      </w:r>
      <w:r>
        <w:rPr>
          <w:spacing w:val="-2"/>
        </w:rPr>
        <w:t> </w:t>
      </w:r>
      <w:r>
        <w:rPr/>
        <w:t>variação</w:t>
      </w:r>
      <w:r>
        <w:rPr>
          <w:spacing w:val="-2"/>
        </w:rPr>
        <w:t> </w:t>
      </w:r>
      <w:r>
        <w:rPr/>
        <w:t>do</w:t>
      </w:r>
      <w:r>
        <w:rPr>
          <w:spacing w:val="-2"/>
        </w:rPr>
        <w:t> </w:t>
      </w:r>
      <w:r>
        <w:rPr/>
        <w:t>Índice</w:t>
      </w:r>
      <w:r>
        <w:rPr>
          <w:spacing w:val="-4"/>
        </w:rPr>
        <w:t> </w:t>
      </w:r>
      <w:r>
        <w:rPr/>
        <w:t>Nacional</w:t>
      </w:r>
      <w:r>
        <w:rPr>
          <w:spacing w:val="-4"/>
        </w:rPr>
        <w:t> </w:t>
      </w:r>
      <w:r>
        <w:rPr/>
        <w:t>de Preços</w:t>
      </w:r>
      <w:r>
        <w:rPr>
          <w:spacing w:val="-2"/>
        </w:rPr>
        <w:t> </w:t>
      </w:r>
      <w:r>
        <w:rPr/>
        <w:t>ao Consumidor</w:t>
      </w:r>
      <w:r>
        <w:rPr>
          <w:spacing w:val="-5"/>
        </w:rPr>
        <w:t> </w:t>
      </w:r>
      <w:r>
        <w:rPr/>
        <w:t>– INPC.</w:t>
      </w:r>
      <w:r>
        <w:rPr>
          <w:spacing w:val="-4"/>
        </w:rPr>
        <w:t> </w:t>
      </w:r>
      <w:r>
        <w:rPr/>
        <w:t>Abaixo</w:t>
      </w:r>
      <w:r>
        <w:rPr>
          <w:spacing w:val="-2"/>
        </w:rPr>
        <w:t> </w:t>
      </w:r>
      <w:r>
        <w:rPr/>
        <w:t>está</w:t>
      </w:r>
      <w:r>
        <w:rPr>
          <w:spacing w:val="-5"/>
        </w:rPr>
        <w:t> </w:t>
      </w:r>
      <w:r>
        <w:rPr/>
        <w:t>demonstrado</w:t>
      </w:r>
      <w:r>
        <w:rPr>
          <w:spacing w:val="-2"/>
        </w:rPr>
        <w:t> </w:t>
      </w:r>
      <w:r>
        <w:rPr/>
        <w:t>o saldo do Termo de Compromisso Financeiro após os registros contábeis acima mencionados:</w:t>
      </w:r>
    </w:p>
    <w:p>
      <w:pPr>
        <w:pStyle w:val="BodyText"/>
        <w:spacing w:before="51"/>
        <w:rPr>
          <w:sz w:val="20"/>
        </w:rPr>
      </w:pP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8"/>
        <w:gridCol w:w="1648"/>
        <w:gridCol w:w="1758"/>
      </w:tblGrid>
      <w:tr>
        <w:trPr>
          <w:trHeight w:val="292" w:hRule="atLeast"/>
        </w:trPr>
        <w:tc>
          <w:tcPr>
            <w:tcW w:w="3398" w:type="dxa"/>
          </w:tcPr>
          <w:p>
            <w:pPr>
              <w:pStyle w:val="TableParagraph"/>
              <w:spacing w:line="272" w:lineRule="exact"/>
              <w:ind w:left="69"/>
              <w:jc w:val="left"/>
              <w:rPr>
                <w:b/>
                <w:sz w:val="24"/>
              </w:rPr>
            </w:pPr>
            <w:r>
              <w:rPr>
                <w:b/>
                <w:spacing w:val="-5"/>
                <w:sz w:val="24"/>
              </w:rPr>
              <w:t>TCF</w:t>
            </w:r>
          </w:p>
        </w:tc>
        <w:tc>
          <w:tcPr>
            <w:tcW w:w="1648" w:type="dxa"/>
          </w:tcPr>
          <w:p>
            <w:pPr>
              <w:pStyle w:val="TableParagraph"/>
              <w:spacing w:line="272" w:lineRule="exact"/>
              <w:ind w:left="234"/>
              <w:jc w:val="left"/>
              <w:rPr>
                <w:b/>
                <w:sz w:val="24"/>
              </w:rPr>
            </w:pPr>
            <w:r>
              <w:rPr>
                <w:b/>
                <w:spacing w:val="-2"/>
                <w:sz w:val="24"/>
              </w:rPr>
              <w:t>31/12/2024</w:t>
            </w:r>
          </w:p>
        </w:tc>
        <w:tc>
          <w:tcPr>
            <w:tcW w:w="1758" w:type="dxa"/>
          </w:tcPr>
          <w:p>
            <w:pPr>
              <w:pStyle w:val="TableParagraph"/>
              <w:spacing w:line="272" w:lineRule="exact"/>
              <w:ind w:left="287"/>
              <w:jc w:val="left"/>
              <w:rPr>
                <w:b/>
                <w:sz w:val="24"/>
              </w:rPr>
            </w:pPr>
            <w:r>
              <w:rPr>
                <w:b/>
                <w:spacing w:val="-2"/>
                <w:sz w:val="24"/>
              </w:rPr>
              <w:t>31/12/2023</w:t>
            </w:r>
          </w:p>
        </w:tc>
      </w:tr>
      <w:tr>
        <w:trPr>
          <w:trHeight w:val="292" w:hRule="atLeast"/>
        </w:trPr>
        <w:tc>
          <w:tcPr>
            <w:tcW w:w="3398" w:type="dxa"/>
          </w:tcPr>
          <w:p>
            <w:pPr>
              <w:pStyle w:val="TableParagraph"/>
              <w:spacing w:line="272" w:lineRule="exact"/>
              <w:ind w:left="69"/>
              <w:jc w:val="left"/>
              <w:rPr>
                <w:b/>
                <w:sz w:val="24"/>
              </w:rPr>
            </w:pPr>
            <w:r>
              <w:rPr>
                <w:b/>
                <w:sz w:val="24"/>
              </w:rPr>
              <w:t>Saldo</w:t>
            </w:r>
            <w:r>
              <w:rPr>
                <w:b/>
                <w:spacing w:val="-1"/>
                <w:sz w:val="24"/>
              </w:rPr>
              <w:t> </w:t>
            </w:r>
            <w:r>
              <w:rPr>
                <w:b/>
                <w:sz w:val="24"/>
              </w:rPr>
              <w:t>inicial</w:t>
            </w:r>
            <w:r>
              <w:rPr>
                <w:b/>
                <w:spacing w:val="-1"/>
                <w:sz w:val="24"/>
              </w:rPr>
              <w:t> </w:t>
            </w:r>
            <w:r>
              <w:rPr>
                <w:b/>
                <w:spacing w:val="-5"/>
                <w:sz w:val="24"/>
              </w:rPr>
              <w:t>TCF</w:t>
            </w:r>
          </w:p>
        </w:tc>
        <w:tc>
          <w:tcPr>
            <w:tcW w:w="1648" w:type="dxa"/>
          </w:tcPr>
          <w:p>
            <w:pPr>
              <w:pStyle w:val="TableParagraph"/>
              <w:spacing w:line="272" w:lineRule="exact"/>
              <w:ind w:right="59"/>
              <w:rPr>
                <w:b/>
                <w:sz w:val="24"/>
              </w:rPr>
            </w:pPr>
            <w:r>
              <w:rPr>
                <w:b/>
                <w:spacing w:val="-2"/>
                <w:sz w:val="24"/>
              </w:rPr>
              <w:t>220.403</w:t>
            </w:r>
          </w:p>
        </w:tc>
        <w:tc>
          <w:tcPr>
            <w:tcW w:w="1758" w:type="dxa"/>
          </w:tcPr>
          <w:p>
            <w:pPr>
              <w:pStyle w:val="TableParagraph"/>
              <w:spacing w:line="272" w:lineRule="exact"/>
              <w:ind w:right="56"/>
              <w:rPr>
                <w:b/>
                <w:sz w:val="24"/>
              </w:rPr>
            </w:pPr>
            <w:r>
              <w:rPr>
                <w:b/>
                <w:spacing w:val="-2"/>
                <w:sz w:val="24"/>
              </w:rPr>
              <w:t>226.281</w:t>
            </w:r>
          </w:p>
        </w:tc>
      </w:tr>
      <w:tr>
        <w:trPr>
          <w:trHeight w:val="292" w:hRule="atLeast"/>
        </w:trPr>
        <w:tc>
          <w:tcPr>
            <w:tcW w:w="3398" w:type="dxa"/>
          </w:tcPr>
          <w:p>
            <w:pPr>
              <w:pStyle w:val="TableParagraph"/>
              <w:spacing w:line="272" w:lineRule="exact"/>
              <w:ind w:left="69"/>
              <w:jc w:val="left"/>
              <w:rPr>
                <w:sz w:val="24"/>
              </w:rPr>
            </w:pPr>
            <w:r>
              <w:rPr>
                <w:sz w:val="24"/>
              </w:rPr>
              <w:t>(-) </w:t>
            </w:r>
            <w:r>
              <w:rPr>
                <w:spacing w:val="-2"/>
                <w:sz w:val="24"/>
              </w:rPr>
              <w:t>Pagamentos</w:t>
            </w:r>
          </w:p>
        </w:tc>
        <w:tc>
          <w:tcPr>
            <w:tcW w:w="1648" w:type="dxa"/>
          </w:tcPr>
          <w:p>
            <w:pPr>
              <w:pStyle w:val="TableParagraph"/>
              <w:spacing w:line="272" w:lineRule="exact"/>
              <w:ind w:right="56"/>
              <w:rPr>
                <w:sz w:val="24"/>
              </w:rPr>
            </w:pPr>
            <w:r>
              <w:rPr>
                <w:spacing w:val="-2"/>
                <w:sz w:val="24"/>
              </w:rPr>
              <w:t>(15.302)</w:t>
            </w:r>
          </w:p>
        </w:tc>
        <w:tc>
          <w:tcPr>
            <w:tcW w:w="1758" w:type="dxa"/>
          </w:tcPr>
          <w:p>
            <w:pPr>
              <w:pStyle w:val="TableParagraph"/>
              <w:spacing w:line="272" w:lineRule="exact"/>
              <w:ind w:right="53"/>
              <w:rPr>
                <w:sz w:val="24"/>
              </w:rPr>
            </w:pPr>
            <w:r>
              <w:rPr>
                <w:spacing w:val="-2"/>
                <w:sz w:val="24"/>
              </w:rPr>
              <w:t>(14.056)</w:t>
            </w:r>
          </w:p>
        </w:tc>
      </w:tr>
      <w:tr>
        <w:trPr>
          <w:trHeight w:val="294" w:hRule="atLeast"/>
        </w:trPr>
        <w:tc>
          <w:tcPr>
            <w:tcW w:w="3398" w:type="dxa"/>
          </w:tcPr>
          <w:p>
            <w:pPr>
              <w:pStyle w:val="TableParagraph"/>
              <w:spacing w:line="275" w:lineRule="exact"/>
              <w:ind w:left="69"/>
              <w:jc w:val="left"/>
              <w:rPr>
                <w:sz w:val="24"/>
              </w:rPr>
            </w:pPr>
            <w:r>
              <w:rPr>
                <w:sz w:val="24"/>
              </w:rPr>
              <w:t>(+)</w:t>
            </w:r>
            <w:r>
              <w:rPr>
                <w:spacing w:val="-1"/>
                <w:sz w:val="24"/>
              </w:rPr>
              <w:t> </w:t>
            </w:r>
            <w:r>
              <w:rPr>
                <w:sz w:val="24"/>
              </w:rPr>
              <w:t>Juros e</w:t>
            </w:r>
            <w:r>
              <w:rPr>
                <w:spacing w:val="-2"/>
                <w:sz w:val="24"/>
              </w:rPr>
              <w:t> </w:t>
            </w:r>
            <w:r>
              <w:rPr>
                <w:sz w:val="24"/>
              </w:rPr>
              <w:t>atualização</w:t>
            </w:r>
            <w:r>
              <w:rPr>
                <w:spacing w:val="3"/>
                <w:sz w:val="24"/>
              </w:rPr>
              <w:t> </w:t>
            </w:r>
            <w:r>
              <w:rPr>
                <w:spacing w:val="-2"/>
                <w:sz w:val="24"/>
              </w:rPr>
              <w:t>monetária</w:t>
            </w:r>
          </w:p>
        </w:tc>
        <w:tc>
          <w:tcPr>
            <w:tcW w:w="1648" w:type="dxa"/>
          </w:tcPr>
          <w:p>
            <w:pPr>
              <w:pStyle w:val="TableParagraph"/>
              <w:spacing w:line="275" w:lineRule="exact"/>
              <w:ind w:right="57"/>
              <w:rPr>
                <w:sz w:val="24"/>
              </w:rPr>
            </w:pPr>
            <w:r>
              <w:rPr>
                <w:spacing w:val="-2"/>
                <w:sz w:val="24"/>
              </w:rPr>
              <w:t>10.144</w:t>
            </w:r>
          </w:p>
        </w:tc>
        <w:tc>
          <w:tcPr>
            <w:tcW w:w="1758" w:type="dxa"/>
          </w:tcPr>
          <w:p>
            <w:pPr>
              <w:pStyle w:val="TableParagraph"/>
              <w:spacing w:line="275" w:lineRule="exact"/>
              <w:ind w:right="57"/>
              <w:rPr>
                <w:sz w:val="24"/>
              </w:rPr>
            </w:pPr>
            <w:r>
              <w:rPr>
                <w:spacing w:val="-2"/>
                <w:sz w:val="24"/>
              </w:rPr>
              <w:t>8.178</w:t>
            </w:r>
          </w:p>
        </w:tc>
      </w:tr>
      <w:tr>
        <w:trPr>
          <w:trHeight w:val="292" w:hRule="atLeast"/>
        </w:trPr>
        <w:tc>
          <w:tcPr>
            <w:tcW w:w="3398" w:type="dxa"/>
          </w:tcPr>
          <w:p>
            <w:pPr>
              <w:pStyle w:val="TableParagraph"/>
              <w:spacing w:line="272" w:lineRule="exact"/>
              <w:ind w:left="69"/>
              <w:jc w:val="left"/>
              <w:rPr>
                <w:b/>
                <w:sz w:val="24"/>
              </w:rPr>
            </w:pPr>
            <w:r>
              <w:rPr>
                <w:b/>
                <w:sz w:val="24"/>
              </w:rPr>
              <w:t>Saldo devedor </w:t>
            </w:r>
            <w:r>
              <w:rPr>
                <w:b/>
                <w:spacing w:val="-2"/>
                <w:sz w:val="24"/>
              </w:rPr>
              <w:t>remanescente</w:t>
            </w:r>
          </w:p>
        </w:tc>
        <w:tc>
          <w:tcPr>
            <w:tcW w:w="1648" w:type="dxa"/>
          </w:tcPr>
          <w:p>
            <w:pPr>
              <w:pStyle w:val="TableParagraph"/>
              <w:spacing w:line="272" w:lineRule="exact"/>
              <w:ind w:right="57"/>
              <w:rPr>
                <w:b/>
                <w:sz w:val="24"/>
              </w:rPr>
            </w:pPr>
            <w:r>
              <w:rPr>
                <w:b/>
                <w:spacing w:val="-2"/>
                <w:sz w:val="24"/>
              </w:rPr>
              <w:t>215.245</w:t>
            </w:r>
          </w:p>
        </w:tc>
        <w:tc>
          <w:tcPr>
            <w:tcW w:w="1758" w:type="dxa"/>
          </w:tcPr>
          <w:p>
            <w:pPr>
              <w:pStyle w:val="TableParagraph"/>
              <w:spacing w:line="272" w:lineRule="exact"/>
              <w:ind w:right="56"/>
              <w:rPr>
                <w:b/>
                <w:sz w:val="24"/>
              </w:rPr>
            </w:pPr>
            <w:r>
              <w:rPr>
                <w:b/>
                <w:spacing w:val="-2"/>
                <w:sz w:val="24"/>
              </w:rPr>
              <w:t>220.403</w:t>
            </w:r>
          </w:p>
        </w:tc>
      </w:tr>
      <w:tr>
        <w:trPr>
          <w:trHeight w:val="292" w:hRule="atLeast"/>
        </w:trPr>
        <w:tc>
          <w:tcPr>
            <w:tcW w:w="3398" w:type="dxa"/>
          </w:tcPr>
          <w:p>
            <w:pPr>
              <w:pStyle w:val="TableParagraph"/>
              <w:spacing w:line="272" w:lineRule="exact"/>
              <w:ind w:left="69"/>
              <w:jc w:val="left"/>
              <w:rPr>
                <w:sz w:val="24"/>
              </w:rPr>
            </w:pPr>
            <w:r>
              <w:rPr>
                <w:spacing w:val="-2"/>
                <w:sz w:val="24"/>
              </w:rPr>
              <w:t>Circulante</w:t>
            </w:r>
          </w:p>
        </w:tc>
        <w:tc>
          <w:tcPr>
            <w:tcW w:w="1648" w:type="dxa"/>
          </w:tcPr>
          <w:p>
            <w:pPr>
              <w:pStyle w:val="TableParagraph"/>
              <w:spacing w:line="272" w:lineRule="exact"/>
              <w:ind w:right="58"/>
              <w:rPr>
                <w:sz w:val="24"/>
              </w:rPr>
            </w:pPr>
            <w:r>
              <w:rPr>
                <w:spacing w:val="-2"/>
                <w:sz w:val="24"/>
              </w:rPr>
              <w:t>24.410</w:t>
            </w:r>
          </w:p>
        </w:tc>
        <w:tc>
          <w:tcPr>
            <w:tcW w:w="1758" w:type="dxa"/>
          </w:tcPr>
          <w:p>
            <w:pPr>
              <w:pStyle w:val="TableParagraph"/>
              <w:spacing w:line="272" w:lineRule="exact"/>
              <w:ind w:right="56"/>
              <w:rPr>
                <w:sz w:val="24"/>
              </w:rPr>
            </w:pPr>
            <w:r>
              <w:rPr>
                <w:spacing w:val="-2"/>
                <w:sz w:val="24"/>
              </w:rPr>
              <w:t>24.411</w:t>
            </w:r>
          </w:p>
        </w:tc>
      </w:tr>
      <w:tr>
        <w:trPr>
          <w:trHeight w:val="292" w:hRule="atLeast"/>
        </w:trPr>
        <w:tc>
          <w:tcPr>
            <w:tcW w:w="3398" w:type="dxa"/>
          </w:tcPr>
          <w:p>
            <w:pPr>
              <w:pStyle w:val="TableParagraph"/>
              <w:spacing w:line="272" w:lineRule="exact"/>
              <w:ind w:left="69"/>
              <w:jc w:val="left"/>
              <w:rPr>
                <w:sz w:val="24"/>
              </w:rPr>
            </w:pPr>
            <w:r>
              <w:rPr>
                <w:sz w:val="24"/>
              </w:rPr>
              <w:t>Não</w:t>
            </w:r>
            <w:r>
              <w:rPr>
                <w:spacing w:val="3"/>
                <w:sz w:val="24"/>
              </w:rPr>
              <w:t> </w:t>
            </w:r>
            <w:r>
              <w:rPr>
                <w:spacing w:val="-2"/>
                <w:sz w:val="24"/>
              </w:rPr>
              <w:t>circulante</w:t>
            </w:r>
          </w:p>
        </w:tc>
        <w:tc>
          <w:tcPr>
            <w:tcW w:w="1648" w:type="dxa"/>
          </w:tcPr>
          <w:p>
            <w:pPr>
              <w:pStyle w:val="TableParagraph"/>
              <w:spacing w:line="272" w:lineRule="exact"/>
              <w:ind w:right="57"/>
              <w:rPr>
                <w:sz w:val="24"/>
              </w:rPr>
            </w:pPr>
            <w:r>
              <w:rPr>
                <w:spacing w:val="-2"/>
                <w:sz w:val="24"/>
              </w:rPr>
              <w:t>190.835</w:t>
            </w:r>
          </w:p>
        </w:tc>
        <w:tc>
          <w:tcPr>
            <w:tcW w:w="1758" w:type="dxa"/>
          </w:tcPr>
          <w:p>
            <w:pPr>
              <w:pStyle w:val="TableParagraph"/>
              <w:spacing w:line="272" w:lineRule="exact"/>
              <w:ind w:right="57"/>
              <w:rPr>
                <w:sz w:val="24"/>
              </w:rPr>
            </w:pPr>
            <w:r>
              <w:rPr>
                <w:spacing w:val="-2"/>
                <w:sz w:val="24"/>
              </w:rPr>
              <w:t>195.992</w:t>
            </w:r>
          </w:p>
        </w:tc>
      </w:tr>
    </w:tbl>
    <w:p>
      <w:pPr>
        <w:pStyle w:val="BodyText"/>
        <w:spacing w:before="211"/>
        <w:ind w:left="85"/>
      </w:pPr>
      <w:r>
        <w:rPr/>
        <w:t>As</w:t>
      </w:r>
      <w:r>
        <w:rPr>
          <w:spacing w:val="-5"/>
        </w:rPr>
        <w:t> </w:t>
      </w:r>
      <w:r>
        <w:rPr/>
        <w:t>informações</w:t>
      </w:r>
      <w:r>
        <w:rPr>
          <w:spacing w:val="-5"/>
        </w:rPr>
        <w:t> </w:t>
      </w:r>
      <w:r>
        <w:rPr/>
        <w:t>atuariais,</w:t>
      </w:r>
      <w:r>
        <w:rPr>
          <w:spacing w:val="-10"/>
        </w:rPr>
        <w:t> </w:t>
      </w:r>
      <w:r>
        <w:rPr/>
        <w:t>de</w:t>
      </w:r>
      <w:r>
        <w:rPr>
          <w:spacing w:val="-5"/>
        </w:rPr>
        <w:t> </w:t>
      </w:r>
      <w:r>
        <w:rPr/>
        <w:t>responsabilidade</w:t>
      </w:r>
      <w:r>
        <w:rPr>
          <w:spacing w:val="-7"/>
        </w:rPr>
        <w:t> </w:t>
      </w:r>
      <w:r>
        <w:rPr/>
        <w:t>da</w:t>
      </w:r>
      <w:r>
        <w:rPr>
          <w:spacing w:val="-7"/>
        </w:rPr>
        <w:t> </w:t>
      </w:r>
      <w:r>
        <w:rPr/>
        <w:t>empresa</w:t>
      </w:r>
      <w:r>
        <w:rPr>
          <w:spacing w:val="-7"/>
        </w:rPr>
        <w:t> </w:t>
      </w:r>
      <w:r>
        <w:rPr/>
        <w:t>de</w:t>
      </w:r>
      <w:r>
        <w:rPr>
          <w:spacing w:val="-3"/>
        </w:rPr>
        <w:t> </w:t>
      </w:r>
      <w:r>
        <w:rPr/>
        <w:t>consultoria</w:t>
      </w:r>
      <w:r>
        <w:rPr>
          <w:spacing w:val="-10"/>
        </w:rPr>
        <w:t> </w:t>
      </w:r>
      <w:r>
        <w:rPr/>
        <w:t>Rofx</w:t>
      </w:r>
      <w:r>
        <w:rPr>
          <w:spacing w:val="-5"/>
        </w:rPr>
        <w:t> </w:t>
      </w:r>
      <w:r>
        <w:rPr/>
        <w:t>Partners</w:t>
      </w:r>
      <w:r>
        <w:rPr>
          <w:spacing w:val="-5"/>
        </w:rPr>
        <w:t> </w:t>
      </w:r>
      <w:r>
        <w:rPr/>
        <w:t>Consultoria</w:t>
      </w:r>
      <w:r>
        <w:rPr>
          <w:spacing w:val="-5"/>
        </w:rPr>
        <w:t> </w:t>
      </w:r>
      <w:r>
        <w:rPr/>
        <w:t>em Gestão Empresarial Ltda., são as seguintes:</w:t>
      </w:r>
    </w:p>
    <w:p>
      <w:pPr>
        <w:spacing w:before="292"/>
        <w:ind w:left="85" w:right="0" w:firstLine="0"/>
        <w:jc w:val="left"/>
        <w:rPr>
          <w:b/>
          <w:sz w:val="24"/>
        </w:rPr>
      </w:pPr>
      <w:r>
        <w:rPr>
          <w:b/>
          <w:sz w:val="24"/>
        </w:rPr>
        <w:t>Base</w:t>
      </w:r>
      <w:r>
        <w:rPr>
          <w:b/>
          <w:spacing w:val="-2"/>
          <w:sz w:val="24"/>
        </w:rPr>
        <w:t> </w:t>
      </w:r>
      <w:r>
        <w:rPr>
          <w:b/>
          <w:sz w:val="24"/>
        </w:rPr>
        <w:t>de</w:t>
      </w:r>
      <w:r>
        <w:rPr>
          <w:b/>
          <w:spacing w:val="1"/>
          <w:sz w:val="24"/>
        </w:rPr>
        <w:t> </w:t>
      </w:r>
      <w:r>
        <w:rPr>
          <w:b/>
          <w:spacing w:val="-2"/>
          <w:sz w:val="24"/>
        </w:rPr>
        <w:t>dados:</w:t>
      </w:r>
    </w:p>
    <w:p>
      <w:pPr>
        <w:pStyle w:val="BodyText"/>
        <w:spacing w:before="49"/>
        <w:rPr>
          <w:b/>
          <w:sz w:val="20"/>
        </w:rPr>
      </w:pPr>
    </w:p>
    <w:tbl>
      <w:tblPr>
        <w:tblW w:w="0" w:type="auto"/>
        <w:jc w:val="lef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6"/>
        <w:gridCol w:w="1136"/>
        <w:gridCol w:w="1134"/>
      </w:tblGrid>
      <w:tr>
        <w:trPr>
          <w:trHeight w:val="314" w:hRule="atLeast"/>
        </w:trPr>
        <w:tc>
          <w:tcPr>
            <w:tcW w:w="6946" w:type="dxa"/>
          </w:tcPr>
          <w:p>
            <w:pPr>
              <w:pStyle w:val="TableParagraph"/>
              <w:jc w:val="left"/>
              <w:rPr>
                <w:rFonts w:ascii="Times New Roman"/>
                <w:sz w:val="22"/>
              </w:rPr>
            </w:pPr>
          </w:p>
        </w:tc>
        <w:tc>
          <w:tcPr>
            <w:tcW w:w="1136" w:type="dxa"/>
          </w:tcPr>
          <w:p>
            <w:pPr>
              <w:pStyle w:val="TableParagraph"/>
              <w:spacing w:line="273" w:lineRule="exact" w:before="21"/>
              <w:ind w:left="321"/>
              <w:jc w:val="left"/>
              <w:rPr>
                <w:b/>
                <w:sz w:val="24"/>
              </w:rPr>
            </w:pPr>
            <w:r>
              <w:rPr>
                <w:b/>
                <w:spacing w:val="-4"/>
                <w:sz w:val="24"/>
              </w:rPr>
              <w:t>2024</w:t>
            </w:r>
          </w:p>
        </w:tc>
        <w:tc>
          <w:tcPr>
            <w:tcW w:w="1134" w:type="dxa"/>
          </w:tcPr>
          <w:p>
            <w:pPr>
              <w:pStyle w:val="TableParagraph"/>
              <w:spacing w:line="273" w:lineRule="exact" w:before="21"/>
              <w:ind w:left="321"/>
              <w:jc w:val="left"/>
              <w:rPr>
                <w:b/>
                <w:sz w:val="24"/>
              </w:rPr>
            </w:pPr>
            <w:r>
              <w:rPr>
                <w:b/>
                <w:spacing w:val="-4"/>
                <w:sz w:val="24"/>
              </w:rPr>
              <w:t>2023</w:t>
            </w:r>
          </w:p>
        </w:tc>
      </w:tr>
      <w:tr>
        <w:trPr>
          <w:trHeight w:val="316" w:hRule="atLeast"/>
        </w:trPr>
        <w:tc>
          <w:tcPr>
            <w:tcW w:w="6946" w:type="dxa"/>
          </w:tcPr>
          <w:p>
            <w:pPr>
              <w:pStyle w:val="TableParagraph"/>
              <w:spacing w:line="273" w:lineRule="exact" w:before="23"/>
              <w:ind w:left="69"/>
              <w:jc w:val="left"/>
              <w:rPr>
                <w:sz w:val="24"/>
              </w:rPr>
            </w:pPr>
            <w:r>
              <w:rPr>
                <w:sz w:val="24"/>
              </w:rPr>
              <w:t>Participantes</w:t>
            </w:r>
            <w:r>
              <w:rPr>
                <w:spacing w:val="-2"/>
                <w:sz w:val="24"/>
              </w:rPr>
              <w:t> </w:t>
            </w:r>
            <w:r>
              <w:rPr>
                <w:sz w:val="24"/>
              </w:rPr>
              <w:t>ativos (passivo</w:t>
            </w:r>
            <w:r>
              <w:rPr>
                <w:spacing w:val="-1"/>
                <w:sz w:val="24"/>
              </w:rPr>
              <w:t> </w:t>
            </w:r>
            <w:r>
              <w:rPr>
                <w:spacing w:val="-2"/>
                <w:sz w:val="24"/>
              </w:rPr>
              <w:t>principal)</w:t>
            </w:r>
          </w:p>
        </w:tc>
        <w:tc>
          <w:tcPr>
            <w:tcW w:w="1136" w:type="dxa"/>
          </w:tcPr>
          <w:p>
            <w:pPr>
              <w:pStyle w:val="TableParagraph"/>
              <w:spacing w:line="273" w:lineRule="exact" w:before="23"/>
              <w:ind w:right="59"/>
              <w:rPr>
                <w:sz w:val="24"/>
              </w:rPr>
            </w:pPr>
            <w:r>
              <w:rPr>
                <w:spacing w:val="-5"/>
                <w:sz w:val="24"/>
              </w:rPr>
              <w:t>204</w:t>
            </w:r>
          </w:p>
        </w:tc>
        <w:tc>
          <w:tcPr>
            <w:tcW w:w="1134" w:type="dxa"/>
          </w:tcPr>
          <w:p>
            <w:pPr>
              <w:pStyle w:val="TableParagraph"/>
              <w:spacing w:line="273" w:lineRule="exact" w:before="23"/>
              <w:ind w:right="60"/>
              <w:rPr>
                <w:sz w:val="24"/>
              </w:rPr>
            </w:pPr>
            <w:r>
              <w:rPr>
                <w:spacing w:val="-5"/>
                <w:sz w:val="24"/>
              </w:rPr>
              <w:t>226</w:t>
            </w:r>
          </w:p>
        </w:tc>
      </w:tr>
      <w:tr>
        <w:trPr>
          <w:trHeight w:val="314" w:hRule="atLeast"/>
        </w:trPr>
        <w:tc>
          <w:tcPr>
            <w:tcW w:w="6946" w:type="dxa"/>
          </w:tcPr>
          <w:p>
            <w:pPr>
              <w:pStyle w:val="TableParagraph"/>
              <w:spacing w:line="273" w:lineRule="exact" w:before="21"/>
              <w:ind w:left="69"/>
              <w:jc w:val="left"/>
              <w:rPr>
                <w:sz w:val="24"/>
              </w:rPr>
            </w:pPr>
            <w:r>
              <w:rPr>
                <w:sz w:val="24"/>
              </w:rPr>
              <w:t>Participantes</w:t>
            </w:r>
            <w:r>
              <w:rPr>
                <w:spacing w:val="-3"/>
                <w:sz w:val="24"/>
              </w:rPr>
              <w:t> </w:t>
            </w:r>
            <w:r>
              <w:rPr>
                <w:sz w:val="24"/>
              </w:rPr>
              <w:t>assistidos</w:t>
            </w:r>
            <w:r>
              <w:rPr>
                <w:spacing w:val="-2"/>
                <w:sz w:val="24"/>
              </w:rPr>
              <w:t> </w:t>
            </w:r>
            <w:r>
              <w:rPr>
                <w:sz w:val="24"/>
              </w:rPr>
              <w:t>/</w:t>
            </w:r>
            <w:r>
              <w:rPr>
                <w:spacing w:val="-2"/>
                <w:sz w:val="24"/>
              </w:rPr>
              <w:t> </w:t>
            </w:r>
            <w:r>
              <w:rPr>
                <w:sz w:val="24"/>
              </w:rPr>
              <w:t>beneficiários</w:t>
            </w:r>
            <w:r>
              <w:rPr>
                <w:spacing w:val="1"/>
                <w:sz w:val="24"/>
              </w:rPr>
              <w:t> </w:t>
            </w:r>
            <w:r>
              <w:rPr>
                <w:sz w:val="24"/>
              </w:rPr>
              <w:t>em</w:t>
            </w:r>
            <w:r>
              <w:rPr>
                <w:spacing w:val="-3"/>
                <w:sz w:val="24"/>
              </w:rPr>
              <w:t> </w:t>
            </w:r>
            <w:r>
              <w:rPr>
                <w:sz w:val="24"/>
              </w:rPr>
              <w:t>gozo de </w:t>
            </w:r>
            <w:r>
              <w:rPr>
                <w:spacing w:val="-2"/>
                <w:sz w:val="24"/>
              </w:rPr>
              <w:t>benefício</w:t>
            </w:r>
          </w:p>
        </w:tc>
        <w:tc>
          <w:tcPr>
            <w:tcW w:w="1136" w:type="dxa"/>
          </w:tcPr>
          <w:p>
            <w:pPr>
              <w:pStyle w:val="TableParagraph"/>
              <w:spacing w:line="273" w:lineRule="exact" w:before="21"/>
              <w:ind w:right="60"/>
              <w:rPr>
                <w:sz w:val="24"/>
              </w:rPr>
            </w:pPr>
            <w:r>
              <w:rPr>
                <w:spacing w:val="-4"/>
                <w:sz w:val="24"/>
              </w:rPr>
              <w:t>1.185</w:t>
            </w:r>
          </w:p>
        </w:tc>
        <w:tc>
          <w:tcPr>
            <w:tcW w:w="1134" w:type="dxa"/>
          </w:tcPr>
          <w:p>
            <w:pPr>
              <w:pStyle w:val="TableParagraph"/>
              <w:spacing w:line="273" w:lineRule="exact" w:before="21"/>
              <w:ind w:right="60"/>
              <w:rPr>
                <w:sz w:val="24"/>
              </w:rPr>
            </w:pPr>
            <w:r>
              <w:rPr>
                <w:spacing w:val="-2"/>
                <w:sz w:val="24"/>
              </w:rPr>
              <w:t>1.214</w:t>
            </w:r>
          </w:p>
        </w:tc>
      </w:tr>
      <w:tr>
        <w:trPr>
          <w:trHeight w:val="316" w:hRule="atLeast"/>
        </w:trPr>
        <w:tc>
          <w:tcPr>
            <w:tcW w:w="6946" w:type="dxa"/>
          </w:tcPr>
          <w:p>
            <w:pPr>
              <w:pStyle w:val="TableParagraph"/>
              <w:spacing w:line="273" w:lineRule="exact" w:before="23"/>
              <w:ind w:left="283"/>
              <w:jc w:val="left"/>
              <w:rPr>
                <w:sz w:val="24"/>
              </w:rPr>
            </w:pPr>
            <w:r>
              <w:rPr>
                <w:spacing w:val="-2"/>
                <w:sz w:val="24"/>
              </w:rPr>
              <w:t>Aposentados</w:t>
            </w:r>
          </w:p>
        </w:tc>
        <w:tc>
          <w:tcPr>
            <w:tcW w:w="1136" w:type="dxa"/>
          </w:tcPr>
          <w:p>
            <w:pPr>
              <w:pStyle w:val="TableParagraph"/>
              <w:spacing w:line="273" w:lineRule="exact" w:before="23"/>
              <w:ind w:right="58"/>
              <w:rPr>
                <w:sz w:val="24"/>
              </w:rPr>
            </w:pPr>
            <w:r>
              <w:rPr>
                <w:spacing w:val="-5"/>
                <w:sz w:val="24"/>
              </w:rPr>
              <w:t>560</w:t>
            </w:r>
          </w:p>
        </w:tc>
        <w:tc>
          <w:tcPr>
            <w:tcW w:w="1134" w:type="dxa"/>
          </w:tcPr>
          <w:p>
            <w:pPr>
              <w:pStyle w:val="TableParagraph"/>
              <w:spacing w:line="273" w:lineRule="exact" w:before="23"/>
              <w:ind w:right="60"/>
              <w:rPr>
                <w:sz w:val="24"/>
              </w:rPr>
            </w:pPr>
            <w:r>
              <w:rPr>
                <w:spacing w:val="-5"/>
                <w:sz w:val="24"/>
              </w:rPr>
              <w:t>569</w:t>
            </w:r>
          </w:p>
        </w:tc>
      </w:tr>
      <w:tr>
        <w:trPr>
          <w:trHeight w:val="313" w:hRule="atLeast"/>
        </w:trPr>
        <w:tc>
          <w:tcPr>
            <w:tcW w:w="6946" w:type="dxa"/>
          </w:tcPr>
          <w:p>
            <w:pPr>
              <w:pStyle w:val="TableParagraph"/>
              <w:spacing w:line="273" w:lineRule="exact" w:before="21"/>
              <w:ind w:left="283"/>
              <w:jc w:val="left"/>
              <w:rPr>
                <w:sz w:val="24"/>
              </w:rPr>
            </w:pPr>
            <w:r>
              <w:rPr>
                <w:spacing w:val="-2"/>
                <w:sz w:val="24"/>
              </w:rPr>
              <w:t>Pensionistas</w:t>
            </w:r>
          </w:p>
        </w:tc>
        <w:tc>
          <w:tcPr>
            <w:tcW w:w="1136" w:type="dxa"/>
          </w:tcPr>
          <w:p>
            <w:pPr>
              <w:pStyle w:val="TableParagraph"/>
              <w:spacing w:line="273" w:lineRule="exact" w:before="21"/>
              <w:ind w:right="60"/>
              <w:rPr>
                <w:sz w:val="24"/>
              </w:rPr>
            </w:pPr>
            <w:r>
              <w:rPr>
                <w:spacing w:val="-5"/>
                <w:sz w:val="24"/>
              </w:rPr>
              <w:t>625</w:t>
            </w:r>
          </w:p>
        </w:tc>
        <w:tc>
          <w:tcPr>
            <w:tcW w:w="1134" w:type="dxa"/>
          </w:tcPr>
          <w:p>
            <w:pPr>
              <w:pStyle w:val="TableParagraph"/>
              <w:spacing w:line="273" w:lineRule="exact" w:before="21"/>
              <w:ind w:right="60"/>
              <w:rPr>
                <w:sz w:val="24"/>
              </w:rPr>
            </w:pPr>
            <w:r>
              <w:rPr>
                <w:spacing w:val="-5"/>
                <w:sz w:val="24"/>
              </w:rPr>
              <w:t>645</w:t>
            </w:r>
          </w:p>
        </w:tc>
      </w:tr>
      <w:tr>
        <w:trPr>
          <w:trHeight w:val="316" w:hRule="atLeast"/>
        </w:trPr>
        <w:tc>
          <w:tcPr>
            <w:tcW w:w="6946" w:type="dxa"/>
          </w:tcPr>
          <w:p>
            <w:pPr>
              <w:pStyle w:val="TableParagraph"/>
              <w:spacing w:line="276" w:lineRule="exact" w:before="21"/>
              <w:ind w:left="69"/>
              <w:jc w:val="left"/>
              <w:rPr>
                <w:b/>
                <w:sz w:val="24"/>
              </w:rPr>
            </w:pPr>
            <w:r>
              <w:rPr>
                <w:b/>
                <w:sz w:val="24"/>
              </w:rPr>
              <w:t>Total</w:t>
            </w:r>
            <w:r>
              <w:rPr>
                <w:b/>
                <w:spacing w:val="-2"/>
                <w:sz w:val="24"/>
              </w:rPr>
              <w:t> </w:t>
            </w:r>
            <w:r>
              <w:rPr>
                <w:b/>
                <w:sz w:val="24"/>
              </w:rPr>
              <w:t>de</w:t>
            </w:r>
            <w:r>
              <w:rPr>
                <w:b/>
                <w:spacing w:val="2"/>
                <w:sz w:val="24"/>
              </w:rPr>
              <w:t> </w:t>
            </w:r>
            <w:r>
              <w:rPr>
                <w:b/>
                <w:spacing w:val="-2"/>
                <w:sz w:val="24"/>
              </w:rPr>
              <w:t>participantes</w:t>
            </w:r>
          </w:p>
        </w:tc>
        <w:tc>
          <w:tcPr>
            <w:tcW w:w="1136" w:type="dxa"/>
          </w:tcPr>
          <w:p>
            <w:pPr>
              <w:pStyle w:val="TableParagraph"/>
              <w:spacing w:line="276" w:lineRule="exact" w:before="21"/>
              <w:ind w:right="59"/>
              <w:rPr>
                <w:b/>
                <w:sz w:val="24"/>
              </w:rPr>
            </w:pPr>
            <w:r>
              <w:rPr>
                <w:b/>
                <w:spacing w:val="-2"/>
                <w:sz w:val="24"/>
              </w:rPr>
              <w:t>1.389</w:t>
            </w:r>
          </w:p>
        </w:tc>
        <w:tc>
          <w:tcPr>
            <w:tcW w:w="1134" w:type="dxa"/>
          </w:tcPr>
          <w:p>
            <w:pPr>
              <w:pStyle w:val="TableParagraph"/>
              <w:spacing w:line="276" w:lineRule="exact" w:before="21"/>
              <w:ind w:right="57"/>
              <w:rPr>
                <w:b/>
                <w:sz w:val="24"/>
              </w:rPr>
            </w:pPr>
            <w:r>
              <w:rPr>
                <w:b/>
                <w:spacing w:val="-2"/>
                <w:sz w:val="24"/>
              </w:rPr>
              <w:t>1.440</w:t>
            </w:r>
          </w:p>
        </w:tc>
      </w:tr>
      <w:tr>
        <w:trPr>
          <w:trHeight w:val="314" w:hRule="atLeast"/>
        </w:trPr>
        <w:tc>
          <w:tcPr>
            <w:tcW w:w="6946" w:type="dxa"/>
          </w:tcPr>
          <w:p>
            <w:pPr>
              <w:pStyle w:val="TableParagraph"/>
              <w:spacing w:line="273" w:lineRule="exact" w:before="21"/>
              <w:ind w:left="69"/>
              <w:jc w:val="left"/>
              <w:rPr>
                <w:sz w:val="24"/>
              </w:rPr>
            </w:pPr>
            <w:r>
              <w:rPr>
                <w:i/>
                <w:sz w:val="24"/>
              </w:rPr>
              <w:t>Duration</w:t>
            </w:r>
            <w:r>
              <w:rPr>
                <w:i/>
                <w:spacing w:val="-5"/>
                <w:sz w:val="24"/>
              </w:rPr>
              <w:t> </w:t>
            </w:r>
            <w:r>
              <w:rPr>
                <w:sz w:val="24"/>
              </w:rPr>
              <w:t>da</w:t>
            </w:r>
            <w:r>
              <w:rPr>
                <w:spacing w:val="2"/>
                <w:sz w:val="24"/>
              </w:rPr>
              <w:t> </w:t>
            </w:r>
            <w:r>
              <w:rPr>
                <w:sz w:val="24"/>
              </w:rPr>
              <w:t>obrigação</w:t>
            </w:r>
            <w:r>
              <w:rPr>
                <w:spacing w:val="-2"/>
                <w:sz w:val="24"/>
              </w:rPr>
              <w:t> </w:t>
            </w:r>
            <w:r>
              <w:rPr>
                <w:sz w:val="24"/>
              </w:rPr>
              <w:t>(utilizada</w:t>
            </w:r>
            <w:r>
              <w:rPr>
                <w:spacing w:val="1"/>
                <w:sz w:val="24"/>
              </w:rPr>
              <w:t> </w:t>
            </w:r>
            <w:r>
              <w:rPr>
                <w:sz w:val="24"/>
              </w:rPr>
              <w:t>para</w:t>
            </w:r>
            <w:r>
              <w:rPr>
                <w:spacing w:val="1"/>
                <w:sz w:val="24"/>
              </w:rPr>
              <w:t> </w:t>
            </w:r>
            <w:r>
              <w:rPr>
                <w:sz w:val="24"/>
              </w:rPr>
              <w:t>determinar</w:t>
            </w:r>
            <w:r>
              <w:rPr>
                <w:spacing w:val="-2"/>
                <w:sz w:val="24"/>
              </w:rPr>
              <w:t> </w:t>
            </w:r>
            <w:r>
              <w:rPr>
                <w:sz w:val="24"/>
              </w:rPr>
              <w:t>a taxa</w:t>
            </w:r>
            <w:r>
              <w:rPr>
                <w:spacing w:val="-2"/>
                <w:sz w:val="24"/>
              </w:rPr>
              <w:t> </w:t>
            </w:r>
            <w:r>
              <w:rPr>
                <w:sz w:val="24"/>
              </w:rPr>
              <w:t>de</w:t>
            </w:r>
            <w:r>
              <w:rPr>
                <w:spacing w:val="-2"/>
                <w:sz w:val="24"/>
              </w:rPr>
              <w:t> desconto)</w:t>
            </w:r>
          </w:p>
        </w:tc>
        <w:tc>
          <w:tcPr>
            <w:tcW w:w="1136" w:type="dxa"/>
          </w:tcPr>
          <w:p>
            <w:pPr>
              <w:pStyle w:val="TableParagraph"/>
              <w:spacing w:line="273" w:lineRule="exact" w:before="21"/>
              <w:ind w:right="59"/>
              <w:rPr>
                <w:sz w:val="24"/>
              </w:rPr>
            </w:pPr>
            <w:r>
              <w:rPr>
                <w:spacing w:val="-4"/>
                <w:sz w:val="24"/>
              </w:rPr>
              <w:t>8,06</w:t>
            </w:r>
          </w:p>
        </w:tc>
        <w:tc>
          <w:tcPr>
            <w:tcW w:w="1134" w:type="dxa"/>
          </w:tcPr>
          <w:p>
            <w:pPr>
              <w:pStyle w:val="TableParagraph"/>
              <w:spacing w:line="273" w:lineRule="exact" w:before="21"/>
              <w:ind w:right="60"/>
              <w:rPr>
                <w:sz w:val="24"/>
              </w:rPr>
            </w:pPr>
            <w:r>
              <w:rPr>
                <w:spacing w:val="-4"/>
                <w:sz w:val="24"/>
              </w:rPr>
              <w:t>7,13</w:t>
            </w:r>
          </w:p>
        </w:tc>
      </w:tr>
    </w:tbl>
    <w:p>
      <w:pPr>
        <w:pStyle w:val="BodyText"/>
        <w:spacing w:before="1"/>
        <w:rPr>
          <w:b/>
        </w:rPr>
      </w:pPr>
    </w:p>
    <w:p>
      <w:pPr>
        <w:spacing w:before="0"/>
        <w:ind w:left="85" w:right="0" w:firstLine="0"/>
        <w:jc w:val="left"/>
        <w:rPr>
          <w:b/>
          <w:sz w:val="24"/>
        </w:rPr>
      </w:pPr>
      <w:r>
        <w:rPr>
          <w:b/>
          <w:spacing w:val="-2"/>
          <w:sz w:val="24"/>
        </w:rPr>
        <w:t>Premissas:</w:t>
      </w:r>
    </w:p>
    <w:p>
      <w:pPr>
        <w:pStyle w:val="BodyText"/>
        <w:spacing w:before="49"/>
        <w:rPr>
          <w:b/>
          <w:sz w:val="20"/>
        </w:rPr>
      </w:pPr>
    </w:p>
    <w:tbl>
      <w:tblPr>
        <w:tblW w:w="0" w:type="auto"/>
        <w:jc w:val="lef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31"/>
        <w:gridCol w:w="1197"/>
        <w:gridCol w:w="1195"/>
      </w:tblGrid>
      <w:tr>
        <w:trPr>
          <w:trHeight w:val="316" w:hRule="atLeast"/>
        </w:trPr>
        <w:tc>
          <w:tcPr>
            <w:tcW w:w="4831" w:type="dxa"/>
          </w:tcPr>
          <w:p>
            <w:pPr>
              <w:pStyle w:val="TableParagraph"/>
              <w:spacing w:line="273" w:lineRule="exact" w:before="23"/>
              <w:ind w:left="69"/>
              <w:jc w:val="left"/>
              <w:rPr>
                <w:sz w:val="24"/>
              </w:rPr>
            </w:pPr>
            <w:r>
              <w:rPr>
                <w:sz w:val="24"/>
              </w:rPr>
              <w:t>Premissas</w:t>
            </w:r>
            <w:r>
              <w:rPr>
                <w:spacing w:val="-1"/>
                <w:sz w:val="24"/>
              </w:rPr>
              <w:t> </w:t>
            </w:r>
            <w:r>
              <w:rPr>
                <w:sz w:val="24"/>
              </w:rPr>
              <w:t>adotadas (final do</w:t>
            </w:r>
            <w:r>
              <w:rPr>
                <w:spacing w:val="-2"/>
                <w:sz w:val="24"/>
              </w:rPr>
              <w:t> </w:t>
            </w:r>
            <w:r>
              <w:rPr>
                <w:spacing w:val="-4"/>
                <w:sz w:val="24"/>
              </w:rPr>
              <w:t>ano)</w:t>
            </w:r>
          </w:p>
        </w:tc>
        <w:tc>
          <w:tcPr>
            <w:tcW w:w="1197" w:type="dxa"/>
          </w:tcPr>
          <w:p>
            <w:pPr>
              <w:pStyle w:val="TableParagraph"/>
              <w:spacing w:line="273" w:lineRule="exact" w:before="23"/>
              <w:ind w:left="352"/>
              <w:jc w:val="left"/>
              <w:rPr>
                <w:b/>
                <w:sz w:val="24"/>
              </w:rPr>
            </w:pPr>
            <w:r>
              <w:rPr>
                <w:b/>
                <w:spacing w:val="-4"/>
                <w:sz w:val="24"/>
              </w:rPr>
              <w:t>2024</w:t>
            </w:r>
          </w:p>
        </w:tc>
        <w:tc>
          <w:tcPr>
            <w:tcW w:w="1195" w:type="dxa"/>
          </w:tcPr>
          <w:p>
            <w:pPr>
              <w:pStyle w:val="TableParagraph"/>
              <w:spacing w:line="273" w:lineRule="exact" w:before="23"/>
              <w:ind w:left="354"/>
              <w:jc w:val="left"/>
              <w:rPr>
                <w:b/>
                <w:sz w:val="24"/>
              </w:rPr>
            </w:pPr>
            <w:r>
              <w:rPr>
                <w:b/>
                <w:spacing w:val="-4"/>
                <w:sz w:val="24"/>
              </w:rPr>
              <w:t>2023</w:t>
            </w:r>
          </w:p>
        </w:tc>
      </w:tr>
      <w:tr>
        <w:trPr>
          <w:trHeight w:val="314" w:hRule="atLeast"/>
        </w:trPr>
        <w:tc>
          <w:tcPr>
            <w:tcW w:w="4831" w:type="dxa"/>
          </w:tcPr>
          <w:p>
            <w:pPr>
              <w:pStyle w:val="TableParagraph"/>
              <w:spacing w:line="273" w:lineRule="exact" w:before="21"/>
              <w:ind w:left="69"/>
              <w:jc w:val="left"/>
              <w:rPr>
                <w:sz w:val="24"/>
              </w:rPr>
            </w:pPr>
            <w:r>
              <w:rPr>
                <w:sz w:val="24"/>
              </w:rPr>
              <w:t>Taxa</w:t>
            </w:r>
            <w:r>
              <w:rPr>
                <w:spacing w:val="1"/>
                <w:sz w:val="24"/>
              </w:rPr>
              <w:t> </w:t>
            </w:r>
            <w:r>
              <w:rPr>
                <w:sz w:val="24"/>
              </w:rPr>
              <w:t>de</w:t>
            </w:r>
            <w:r>
              <w:rPr>
                <w:spacing w:val="-1"/>
                <w:sz w:val="24"/>
              </w:rPr>
              <w:t> </w:t>
            </w:r>
            <w:r>
              <w:rPr>
                <w:sz w:val="24"/>
              </w:rPr>
              <w:t>desconto</w:t>
            </w:r>
            <w:r>
              <w:rPr>
                <w:spacing w:val="-1"/>
                <w:sz w:val="24"/>
              </w:rPr>
              <w:t> </w:t>
            </w:r>
            <w:r>
              <w:rPr>
                <w:spacing w:val="-2"/>
                <w:sz w:val="24"/>
              </w:rPr>
              <w:t>(nominal)</w:t>
            </w:r>
          </w:p>
        </w:tc>
        <w:tc>
          <w:tcPr>
            <w:tcW w:w="1197" w:type="dxa"/>
          </w:tcPr>
          <w:p>
            <w:pPr>
              <w:pStyle w:val="TableParagraph"/>
              <w:spacing w:line="273" w:lineRule="exact" w:before="21"/>
              <w:ind w:right="55"/>
              <w:rPr>
                <w:sz w:val="24"/>
              </w:rPr>
            </w:pPr>
            <w:r>
              <w:rPr>
                <w:spacing w:val="-2"/>
                <w:sz w:val="24"/>
              </w:rPr>
              <w:t>11,35%</w:t>
            </w:r>
          </w:p>
        </w:tc>
        <w:tc>
          <w:tcPr>
            <w:tcW w:w="1195" w:type="dxa"/>
          </w:tcPr>
          <w:p>
            <w:pPr>
              <w:pStyle w:val="TableParagraph"/>
              <w:spacing w:line="273" w:lineRule="exact" w:before="21"/>
              <w:ind w:right="54"/>
              <w:rPr>
                <w:sz w:val="24"/>
              </w:rPr>
            </w:pPr>
            <w:r>
              <w:rPr>
                <w:spacing w:val="-2"/>
                <w:sz w:val="24"/>
              </w:rPr>
              <w:t>9,02%</w:t>
            </w:r>
          </w:p>
        </w:tc>
      </w:tr>
      <w:tr>
        <w:trPr>
          <w:trHeight w:val="316" w:hRule="atLeast"/>
        </w:trPr>
        <w:tc>
          <w:tcPr>
            <w:tcW w:w="4831" w:type="dxa"/>
          </w:tcPr>
          <w:p>
            <w:pPr>
              <w:pStyle w:val="TableParagraph"/>
              <w:spacing w:line="276" w:lineRule="exact" w:before="21"/>
              <w:ind w:left="69"/>
              <w:jc w:val="left"/>
              <w:rPr>
                <w:sz w:val="24"/>
              </w:rPr>
            </w:pPr>
            <w:r>
              <w:rPr>
                <w:sz w:val="24"/>
              </w:rPr>
              <w:t>Retorno</w:t>
            </w:r>
            <w:r>
              <w:rPr>
                <w:spacing w:val="1"/>
                <w:sz w:val="24"/>
              </w:rPr>
              <w:t> </w:t>
            </w:r>
            <w:r>
              <w:rPr>
                <w:sz w:val="24"/>
              </w:rPr>
              <w:t>esperado</w:t>
            </w:r>
            <w:r>
              <w:rPr>
                <w:spacing w:val="-3"/>
                <w:sz w:val="24"/>
              </w:rPr>
              <w:t> </w:t>
            </w:r>
            <w:r>
              <w:rPr>
                <w:sz w:val="24"/>
              </w:rPr>
              <w:t>dos</w:t>
            </w:r>
            <w:r>
              <w:rPr>
                <w:spacing w:val="1"/>
                <w:sz w:val="24"/>
              </w:rPr>
              <w:t> </w:t>
            </w:r>
            <w:r>
              <w:rPr>
                <w:sz w:val="24"/>
              </w:rPr>
              <w:t>ativos</w:t>
            </w:r>
            <w:r>
              <w:rPr>
                <w:spacing w:val="-1"/>
                <w:sz w:val="24"/>
              </w:rPr>
              <w:t> </w:t>
            </w:r>
            <w:r>
              <w:rPr>
                <w:sz w:val="24"/>
              </w:rPr>
              <w:t>do</w:t>
            </w:r>
            <w:r>
              <w:rPr>
                <w:spacing w:val="-3"/>
                <w:sz w:val="24"/>
              </w:rPr>
              <w:t> </w:t>
            </w:r>
            <w:r>
              <w:rPr>
                <w:spacing w:val="-4"/>
                <w:sz w:val="24"/>
              </w:rPr>
              <w:t>plano</w:t>
            </w:r>
          </w:p>
        </w:tc>
        <w:tc>
          <w:tcPr>
            <w:tcW w:w="1197" w:type="dxa"/>
          </w:tcPr>
          <w:p>
            <w:pPr>
              <w:pStyle w:val="TableParagraph"/>
              <w:spacing w:line="276" w:lineRule="exact" w:before="21"/>
              <w:ind w:right="56"/>
              <w:rPr>
                <w:sz w:val="24"/>
              </w:rPr>
            </w:pPr>
            <w:r>
              <w:rPr>
                <w:spacing w:val="-2"/>
                <w:sz w:val="24"/>
              </w:rPr>
              <w:t>11,35%</w:t>
            </w:r>
          </w:p>
        </w:tc>
        <w:tc>
          <w:tcPr>
            <w:tcW w:w="1195" w:type="dxa"/>
          </w:tcPr>
          <w:p>
            <w:pPr>
              <w:pStyle w:val="TableParagraph"/>
              <w:spacing w:line="276" w:lineRule="exact" w:before="21"/>
              <w:ind w:right="54"/>
              <w:rPr>
                <w:sz w:val="24"/>
              </w:rPr>
            </w:pPr>
            <w:r>
              <w:rPr>
                <w:spacing w:val="-2"/>
                <w:sz w:val="24"/>
              </w:rPr>
              <w:t>9,02%</w:t>
            </w:r>
          </w:p>
        </w:tc>
      </w:tr>
      <w:tr>
        <w:trPr>
          <w:trHeight w:val="314" w:hRule="atLeast"/>
        </w:trPr>
        <w:tc>
          <w:tcPr>
            <w:tcW w:w="4831" w:type="dxa"/>
          </w:tcPr>
          <w:p>
            <w:pPr>
              <w:pStyle w:val="TableParagraph"/>
              <w:spacing w:line="273" w:lineRule="exact" w:before="21"/>
              <w:ind w:left="69"/>
              <w:jc w:val="left"/>
              <w:rPr>
                <w:sz w:val="24"/>
              </w:rPr>
            </w:pPr>
            <w:r>
              <w:rPr>
                <w:sz w:val="24"/>
              </w:rPr>
              <w:t>Taxa</w:t>
            </w:r>
            <w:r>
              <w:rPr>
                <w:spacing w:val="-1"/>
                <w:sz w:val="24"/>
              </w:rPr>
              <w:t> </w:t>
            </w:r>
            <w:r>
              <w:rPr>
                <w:sz w:val="24"/>
              </w:rPr>
              <w:t>nominal de</w:t>
            </w:r>
            <w:r>
              <w:rPr>
                <w:spacing w:val="2"/>
                <w:sz w:val="24"/>
              </w:rPr>
              <w:t> </w:t>
            </w:r>
            <w:r>
              <w:rPr>
                <w:sz w:val="24"/>
              </w:rPr>
              <w:t>crescimento</w:t>
            </w:r>
            <w:r>
              <w:rPr>
                <w:spacing w:val="-2"/>
                <w:sz w:val="24"/>
              </w:rPr>
              <w:t> </w:t>
            </w:r>
            <w:r>
              <w:rPr>
                <w:sz w:val="24"/>
              </w:rPr>
              <w:t>salarial</w:t>
            </w:r>
            <w:r>
              <w:rPr>
                <w:spacing w:val="-3"/>
                <w:sz w:val="24"/>
              </w:rPr>
              <w:t> </w:t>
            </w:r>
            <w:r>
              <w:rPr>
                <w:spacing w:val="-2"/>
                <w:sz w:val="24"/>
              </w:rPr>
              <w:t>futuro</w:t>
            </w:r>
          </w:p>
        </w:tc>
        <w:tc>
          <w:tcPr>
            <w:tcW w:w="1197" w:type="dxa"/>
          </w:tcPr>
          <w:p>
            <w:pPr>
              <w:pStyle w:val="TableParagraph"/>
              <w:spacing w:line="273" w:lineRule="exact" w:before="21"/>
              <w:ind w:right="58"/>
              <w:rPr>
                <w:sz w:val="24"/>
              </w:rPr>
            </w:pPr>
            <w:r>
              <w:rPr>
                <w:spacing w:val="-4"/>
                <w:sz w:val="24"/>
              </w:rPr>
              <w:t>3,50%</w:t>
            </w:r>
          </w:p>
        </w:tc>
        <w:tc>
          <w:tcPr>
            <w:tcW w:w="1195" w:type="dxa"/>
          </w:tcPr>
          <w:p>
            <w:pPr>
              <w:pStyle w:val="TableParagraph"/>
              <w:spacing w:line="273" w:lineRule="exact" w:before="21"/>
              <w:ind w:right="54"/>
              <w:rPr>
                <w:sz w:val="24"/>
              </w:rPr>
            </w:pPr>
            <w:r>
              <w:rPr>
                <w:spacing w:val="-2"/>
                <w:sz w:val="24"/>
              </w:rPr>
              <w:t>3,50%</w:t>
            </w:r>
          </w:p>
        </w:tc>
      </w:tr>
      <w:tr>
        <w:trPr>
          <w:trHeight w:val="316" w:hRule="atLeast"/>
        </w:trPr>
        <w:tc>
          <w:tcPr>
            <w:tcW w:w="4831" w:type="dxa"/>
          </w:tcPr>
          <w:p>
            <w:pPr>
              <w:pStyle w:val="TableParagraph"/>
              <w:spacing w:line="276" w:lineRule="exact" w:before="21"/>
              <w:ind w:left="69"/>
              <w:jc w:val="left"/>
              <w:rPr>
                <w:sz w:val="24"/>
              </w:rPr>
            </w:pPr>
            <w:r>
              <w:rPr>
                <w:sz w:val="24"/>
              </w:rPr>
              <w:t>Reajuste</w:t>
            </w:r>
            <w:r>
              <w:rPr>
                <w:spacing w:val="-2"/>
                <w:sz w:val="24"/>
              </w:rPr>
              <w:t> </w:t>
            </w:r>
            <w:r>
              <w:rPr>
                <w:sz w:val="24"/>
              </w:rPr>
              <w:t>nominal</w:t>
            </w:r>
            <w:r>
              <w:rPr>
                <w:spacing w:val="-1"/>
                <w:sz w:val="24"/>
              </w:rPr>
              <w:t> </w:t>
            </w:r>
            <w:r>
              <w:rPr>
                <w:sz w:val="24"/>
              </w:rPr>
              <w:t>do</w:t>
            </w:r>
            <w:r>
              <w:rPr>
                <w:spacing w:val="1"/>
                <w:sz w:val="24"/>
              </w:rPr>
              <w:t> </w:t>
            </w:r>
            <w:r>
              <w:rPr>
                <w:spacing w:val="-2"/>
                <w:sz w:val="24"/>
              </w:rPr>
              <w:t>benefício</w:t>
            </w:r>
          </w:p>
        </w:tc>
        <w:tc>
          <w:tcPr>
            <w:tcW w:w="1197" w:type="dxa"/>
          </w:tcPr>
          <w:p>
            <w:pPr>
              <w:pStyle w:val="TableParagraph"/>
              <w:spacing w:line="276" w:lineRule="exact" w:before="21"/>
              <w:ind w:right="54"/>
              <w:rPr>
                <w:sz w:val="24"/>
              </w:rPr>
            </w:pPr>
            <w:r>
              <w:rPr>
                <w:sz w:val="24"/>
              </w:rPr>
              <w:t>-</w:t>
            </w:r>
            <w:r>
              <w:rPr>
                <w:spacing w:val="-2"/>
                <w:sz w:val="24"/>
              </w:rPr>
              <w:t>3,50%</w:t>
            </w:r>
          </w:p>
        </w:tc>
        <w:tc>
          <w:tcPr>
            <w:tcW w:w="1195" w:type="dxa"/>
          </w:tcPr>
          <w:p>
            <w:pPr>
              <w:pStyle w:val="TableParagraph"/>
              <w:spacing w:line="276" w:lineRule="exact" w:before="21"/>
              <w:ind w:right="54"/>
              <w:rPr>
                <w:sz w:val="24"/>
              </w:rPr>
            </w:pPr>
            <w:r>
              <w:rPr>
                <w:sz w:val="24"/>
              </w:rPr>
              <w:t>-</w:t>
            </w:r>
            <w:r>
              <w:rPr>
                <w:spacing w:val="-2"/>
                <w:sz w:val="24"/>
              </w:rPr>
              <w:t>3,50%</w:t>
            </w:r>
          </w:p>
        </w:tc>
      </w:tr>
    </w:tbl>
    <w:p>
      <w:pPr>
        <w:pStyle w:val="BodyText"/>
        <w:rPr>
          <w:b/>
        </w:rPr>
      </w:pPr>
    </w:p>
    <w:p>
      <w:pPr>
        <w:spacing w:before="0"/>
        <w:ind w:left="85" w:right="0" w:firstLine="0"/>
        <w:jc w:val="left"/>
        <w:rPr>
          <w:b/>
          <w:sz w:val="24"/>
        </w:rPr>
      </w:pPr>
      <w:r>
        <w:rPr>
          <w:b/>
          <w:sz w:val="24"/>
        </w:rPr>
        <w:t>Outras</w:t>
      </w:r>
      <w:r>
        <w:rPr>
          <w:b/>
          <w:spacing w:val="-3"/>
          <w:sz w:val="24"/>
        </w:rPr>
        <w:t> </w:t>
      </w:r>
      <w:r>
        <w:rPr>
          <w:b/>
          <w:sz w:val="24"/>
        </w:rPr>
        <w:t>premissas</w:t>
      </w:r>
      <w:r>
        <w:rPr>
          <w:b/>
          <w:spacing w:val="-3"/>
          <w:sz w:val="24"/>
        </w:rPr>
        <w:t> </w:t>
      </w:r>
      <w:r>
        <w:rPr>
          <w:b/>
          <w:sz w:val="24"/>
        </w:rPr>
        <w:t>atuariais</w:t>
      </w:r>
      <w:r>
        <w:rPr>
          <w:b/>
          <w:spacing w:val="1"/>
          <w:sz w:val="24"/>
        </w:rPr>
        <w:t> </w:t>
      </w:r>
      <w:r>
        <w:rPr>
          <w:b/>
          <w:spacing w:val="-2"/>
          <w:sz w:val="24"/>
        </w:rPr>
        <w:t>materiais:</w:t>
      </w:r>
    </w:p>
    <w:p>
      <w:pPr>
        <w:pStyle w:val="BodyText"/>
        <w:spacing w:before="49"/>
        <w:rPr>
          <w:b/>
          <w:sz w:val="20"/>
        </w:rPr>
      </w:pPr>
    </w:p>
    <w:tbl>
      <w:tblPr>
        <w:tblW w:w="0" w:type="auto"/>
        <w:jc w:val="lef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3"/>
        <w:gridCol w:w="2340"/>
        <w:gridCol w:w="2338"/>
      </w:tblGrid>
      <w:tr>
        <w:trPr>
          <w:trHeight w:val="314" w:hRule="atLeast"/>
        </w:trPr>
        <w:tc>
          <w:tcPr>
            <w:tcW w:w="4253" w:type="dxa"/>
          </w:tcPr>
          <w:p>
            <w:pPr>
              <w:pStyle w:val="TableParagraph"/>
              <w:jc w:val="left"/>
              <w:rPr>
                <w:rFonts w:ascii="Times New Roman"/>
                <w:sz w:val="22"/>
              </w:rPr>
            </w:pPr>
          </w:p>
        </w:tc>
        <w:tc>
          <w:tcPr>
            <w:tcW w:w="2340" w:type="dxa"/>
          </w:tcPr>
          <w:p>
            <w:pPr>
              <w:pStyle w:val="TableParagraph"/>
              <w:spacing w:line="273" w:lineRule="exact" w:before="21"/>
              <w:ind w:left="9" w:right="3"/>
              <w:jc w:val="center"/>
              <w:rPr>
                <w:b/>
                <w:sz w:val="24"/>
              </w:rPr>
            </w:pPr>
            <w:r>
              <w:rPr>
                <w:b/>
                <w:spacing w:val="-4"/>
                <w:sz w:val="24"/>
              </w:rPr>
              <w:t>2024</w:t>
            </w:r>
          </w:p>
        </w:tc>
        <w:tc>
          <w:tcPr>
            <w:tcW w:w="2338" w:type="dxa"/>
          </w:tcPr>
          <w:p>
            <w:pPr>
              <w:pStyle w:val="TableParagraph"/>
              <w:spacing w:line="273" w:lineRule="exact" w:before="21"/>
              <w:ind w:left="11" w:right="4"/>
              <w:jc w:val="center"/>
              <w:rPr>
                <w:b/>
                <w:sz w:val="24"/>
              </w:rPr>
            </w:pPr>
            <w:r>
              <w:rPr>
                <w:b/>
                <w:spacing w:val="-4"/>
                <w:sz w:val="24"/>
              </w:rPr>
              <w:t>2023</w:t>
            </w:r>
          </w:p>
        </w:tc>
      </w:tr>
      <w:tr>
        <w:trPr>
          <w:trHeight w:val="316" w:hRule="atLeast"/>
        </w:trPr>
        <w:tc>
          <w:tcPr>
            <w:tcW w:w="4253" w:type="dxa"/>
          </w:tcPr>
          <w:p>
            <w:pPr>
              <w:pStyle w:val="TableParagraph"/>
              <w:spacing w:line="273" w:lineRule="exact" w:before="23"/>
              <w:ind w:left="69"/>
              <w:jc w:val="left"/>
              <w:rPr>
                <w:sz w:val="24"/>
              </w:rPr>
            </w:pPr>
            <w:r>
              <w:rPr>
                <w:sz w:val="24"/>
              </w:rPr>
              <w:t>Rotatividade</w:t>
            </w:r>
            <w:r>
              <w:rPr>
                <w:spacing w:val="-2"/>
                <w:sz w:val="24"/>
              </w:rPr>
              <w:t> </w:t>
            </w:r>
            <w:r>
              <w:rPr>
                <w:sz w:val="24"/>
              </w:rPr>
              <w:t>projetada</w:t>
            </w:r>
            <w:r>
              <w:rPr>
                <w:spacing w:val="-1"/>
                <w:sz w:val="24"/>
              </w:rPr>
              <w:t> </w:t>
            </w:r>
            <w:r>
              <w:rPr>
                <w:sz w:val="24"/>
              </w:rPr>
              <w:t>dos</w:t>
            </w:r>
            <w:r>
              <w:rPr>
                <w:spacing w:val="-1"/>
                <w:sz w:val="24"/>
              </w:rPr>
              <w:t> </w:t>
            </w:r>
            <w:r>
              <w:rPr>
                <w:spacing w:val="-2"/>
                <w:sz w:val="24"/>
              </w:rPr>
              <w:t>empregados</w:t>
            </w:r>
          </w:p>
        </w:tc>
        <w:tc>
          <w:tcPr>
            <w:tcW w:w="2340" w:type="dxa"/>
          </w:tcPr>
          <w:p>
            <w:pPr>
              <w:pStyle w:val="TableParagraph"/>
              <w:spacing w:line="273" w:lineRule="exact" w:before="23"/>
              <w:ind w:left="9" w:right="2"/>
              <w:jc w:val="center"/>
              <w:rPr>
                <w:sz w:val="24"/>
              </w:rPr>
            </w:pPr>
            <w:r>
              <w:rPr>
                <w:sz w:val="24"/>
              </w:rPr>
              <w:t>Não </w:t>
            </w:r>
            <w:r>
              <w:rPr>
                <w:spacing w:val="-2"/>
                <w:sz w:val="24"/>
              </w:rPr>
              <w:t>disponível</w:t>
            </w:r>
          </w:p>
        </w:tc>
        <w:tc>
          <w:tcPr>
            <w:tcW w:w="2338" w:type="dxa"/>
          </w:tcPr>
          <w:p>
            <w:pPr>
              <w:pStyle w:val="TableParagraph"/>
              <w:spacing w:line="273" w:lineRule="exact" w:before="23"/>
              <w:ind w:left="11" w:right="2"/>
              <w:jc w:val="center"/>
              <w:rPr>
                <w:sz w:val="24"/>
              </w:rPr>
            </w:pPr>
            <w:r>
              <w:rPr>
                <w:sz w:val="24"/>
              </w:rPr>
              <w:t>Não</w:t>
            </w:r>
            <w:r>
              <w:rPr>
                <w:spacing w:val="1"/>
                <w:sz w:val="24"/>
              </w:rPr>
              <w:t> </w:t>
            </w:r>
            <w:r>
              <w:rPr>
                <w:spacing w:val="-2"/>
                <w:sz w:val="24"/>
              </w:rPr>
              <w:t>disponível</w:t>
            </w:r>
          </w:p>
        </w:tc>
      </w:tr>
      <w:tr>
        <w:trPr>
          <w:trHeight w:val="314" w:hRule="atLeast"/>
        </w:trPr>
        <w:tc>
          <w:tcPr>
            <w:tcW w:w="4253" w:type="dxa"/>
          </w:tcPr>
          <w:p>
            <w:pPr>
              <w:pStyle w:val="TableParagraph"/>
              <w:spacing w:line="273" w:lineRule="exact" w:before="21"/>
              <w:ind w:left="69"/>
              <w:jc w:val="left"/>
              <w:rPr>
                <w:sz w:val="24"/>
              </w:rPr>
            </w:pPr>
            <w:r>
              <w:rPr>
                <w:sz w:val="24"/>
              </w:rPr>
              <w:t>Tábua</w:t>
            </w:r>
            <w:r>
              <w:rPr>
                <w:spacing w:val="-2"/>
                <w:sz w:val="24"/>
              </w:rPr>
              <w:t> </w:t>
            </w:r>
            <w:r>
              <w:rPr>
                <w:sz w:val="24"/>
              </w:rPr>
              <w:t>de</w:t>
            </w:r>
            <w:r>
              <w:rPr>
                <w:spacing w:val="1"/>
                <w:sz w:val="24"/>
              </w:rPr>
              <w:t> </w:t>
            </w:r>
            <w:r>
              <w:rPr>
                <w:sz w:val="24"/>
              </w:rPr>
              <w:t>mortalidade </w:t>
            </w:r>
            <w:r>
              <w:rPr>
                <w:spacing w:val="-2"/>
                <w:sz w:val="24"/>
              </w:rPr>
              <w:t>geral</w:t>
            </w:r>
          </w:p>
        </w:tc>
        <w:tc>
          <w:tcPr>
            <w:tcW w:w="2340" w:type="dxa"/>
          </w:tcPr>
          <w:p>
            <w:pPr>
              <w:pStyle w:val="TableParagraph"/>
              <w:spacing w:line="273" w:lineRule="exact" w:before="21"/>
              <w:ind w:left="9" w:right="3"/>
              <w:jc w:val="center"/>
              <w:rPr>
                <w:sz w:val="24"/>
              </w:rPr>
            </w:pPr>
            <w:r>
              <w:rPr>
                <w:sz w:val="24"/>
              </w:rPr>
              <w:t>AT-2000B</w:t>
            </w:r>
            <w:r>
              <w:rPr>
                <w:spacing w:val="1"/>
                <w:sz w:val="24"/>
              </w:rPr>
              <w:t> </w:t>
            </w:r>
            <w:r>
              <w:rPr>
                <w:spacing w:val="-2"/>
                <w:sz w:val="24"/>
              </w:rPr>
              <w:t>(Male)</w:t>
            </w:r>
          </w:p>
        </w:tc>
        <w:tc>
          <w:tcPr>
            <w:tcW w:w="2338" w:type="dxa"/>
          </w:tcPr>
          <w:p>
            <w:pPr>
              <w:pStyle w:val="TableParagraph"/>
              <w:spacing w:line="273" w:lineRule="exact" w:before="21"/>
              <w:ind w:left="11" w:right="2"/>
              <w:jc w:val="center"/>
              <w:rPr>
                <w:sz w:val="24"/>
              </w:rPr>
            </w:pPr>
            <w:r>
              <w:rPr>
                <w:sz w:val="24"/>
              </w:rPr>
              <w:t>AT-2000B</w:t>
            </w:r>
            <w:r>
              <w:rPr>
                <w:spacing w:val="2"/>
                <w:sz w:val="24"/>
              </w:rPr>
              <w:t> </w:t>
            </w:r>
            <w:r>
              <w:rPr>
                <w:spacing w:val="-2"/>
                <w:sz w:val="24"/>
              </w:rPr>
              <w:t>(Male)</w:t>
            </w:r>
          </w:p>
        </w:tc>
      </w:tr>
      <w:tr>
        <w:trPr>
          <w:trHeight w:val="585" w:hRule="atLeast"/>
        </w:trPr>
        <w:tc>
          <w:tcPr>
            <w:tcW w:w="4253" w:type="dxa"/>
          </w:tcPr>
          <w:p>
            <w:pPr>
              <w:pStyle w:val="TableParagraph"/>
              <w:spacing w:line="273" w:lineRule="exact" w:before="292"/>
              <w:ind w:left="69"/>
              <w:jc w:val="left"/>
              <w:rPr>
                <w:sz w:val="24"/>
              </w:rPr>
            </w:pPr>
            <w:r>
              <w:rPr>
                <w:sz w:val="24"/>
              </w:rPr>
              <w:t>Tábua</w:t>
            </w:r>
            <w:r>
              <w:rPr>
                <w:spacing w:val="-3"/>
                <w:sz w:val="24"/>
              </w:rPr>
              <w:t> </w:t>
            </w:r>
            <w:r>
              <w:rPr>
                <w:sz w:val="24"/>
              </w:rPr>
              <w:t>de entrada em</w:t>
            </w:r>
            <w:r>
              <w:rPr>
                <w:spacing w:val="1"/>
                <w:sz w:val="24"/>
              </w:rPr>
              <w:t> </w:t>
            </w:r>
            <w:r>
              <w:rPr>
                <w:spacing w:val="-2"/>
                <w:sz w:val="24"/>
              </w:rPr>
              <w:t>invalidez</w:t>
            </w:r>
          </w:p>
        </w:tc>
        <w:tc>
          <w:tcPr>
            <w:tcW w:w="2340" w:type="dxa"/>
          </w:tcPr>
          <w:p>
            <w:pPr>
              <w:pStyle w:val="TableParagraph"/>
              <w:spacing w:line="292" w:lineRule="exact"/>
              <w:ind w:left="9" w:right="7"/>
              <w:jc w:val="center"/>
              <w:rPr>
                <w:sz w:val="24"/>
              </w:rPr>
            </w:pPr>
            <w:r>
              <w:rPr>
                <w:sz w:val="24"/>
              </w:rPr>
              <w:t>Grupo</w:t>
            </w:r>
            <w:r>
              <w:rPr>
                <w:spacing w:val="1"/>
                <w:sz w:val="24"/>
              </w:rPr>
              <w:t> </w:t>
            </w:r>
            <w:r>
              <w:rPr>
                <w:spacing w:val="-2"/>
                <w:sz w:val="24"/>
              </w:rPr>
              <w:t>Americana</w:t>
            </w:r>
          </w:p>
          <w:p>
            <w:pPr>
              <w:pStyle w:val="TableParagraph"/>
              <w:spacing w:line="273" w:lineRule="exact"/>
              <w:ind w:left="9"/>
              <w:jc w:val="center"/>
              <w:rPr>
                <w:sz w:val="24"/>
              </w:rPr>
            </w:pPr>
            <w:r>
              <w:rPr>
                <w:sz w:val="24"/>
              </w:rPr>
              <w:t>desagravada</w:t>
            </w:r>
            <w:r>
              <w:rPr>
                <w:spacing w:val="-2"/>
                <w:sz w:val="24"/>
              </w:rPr>
              <w:t> </w:t>
            </w:r>
            <w:r>
              <w:rPr>
                <w:sz w:val="24"/>
              </w:rPr>
              <w:t>em</w:t>
            </w:r>
            <w:r>
              <w:rPr>
                <w:spacing w:val="1"/>
                <w:sz w:val="24"/>
              </w:rPr>
              <w:t> </w:t>
            </w:r>
            <w:r>
              <w:rPr>
                <w:spacing w:val="-5"/>
                <w:sz w:val="24"/>
              </w:rPr>
              <w:t>20%</w:t>
            </w:r>
          </w:p>
        </w:tc>
        <w:tc>
          <w:tcPr>
            <w:tcW w:w="2338" w:type="dxa"/>
          </w:tcPr>
          <w:p>
            <w:pPr>
              <w:pStyle w:val="TableParagraph"/>
              <w:spacing w:line="273" w:lineRule="exact" w:before="292"/>
              <w:ind w:left="11" w:right="1"/>
              <w:jc w:val="center"/>
              <w:rPr>
                <w:sz w:val="24"/>
              </w:rPr>
            </w:pPr>
            <w:r>
              <w:rPr>
                <w:spacing w:val="-2"/>
                <w:sz w:val="24"/>
              </w:rPr>
              <w:t>Hunter</w:t>
            </w:r>
          </w:p>
        </w:tc>
      </w:tr>
      <w:tr>
        <w:trPr>
          <w:trHeight w:val="587" w:hRule="atLeast"/>
        </w:trPr>
        <w:tc>
          <w:tcPr>
            <w:tcW w:w="4253" w:type="dxa"/>
          </w:tcPr>
          <w:p>
            <w:pPr>
              <w:pStyle w:val="TableParagraph"/>
              <w:spacing w:before="1"/>
              <w:jc w:val="left"/>
              <w:rPr>
                <w:b/>
                <w:sz w:val="24"/>
              </w:rPr>
            </w:pPr>
          </w:p>
          <w:p>
            <w:pPr>
              <w:pStyle w:val="TableParagraph"/>
              <w:spacing w:line="273" w:lineRule="exact"/>
              <w:ind w:left="69"/>
              <w:jc w:val="left"/>
              <w:rPr>
                <w:sz w:val="24"/>
              </w:rPr>
            </w:pPr>
            <w:r>
              <w:rPr>
                <w:sz w:val="24"/>
              </w:rPr>
              <w:t>Tábua</w:t>
            </w:r>
            <w:r>
              <w:rPr>
                <w:spacing w:val="-3"/>
                <w:sz w:val="24"/>
              </w:rPr>
              <w:t> </w:t>
            </w:r>
            <w:r>
              <w:rPr>
                <w:sz w:val="24"/>
              </w:rPr>
              <w:t>de</w:t>
            </w:r>
            <w:r>
              <w:rPr>
                <w:spacing w:val="2"/>
                <w:sz w:val="24"/>
              </w:rPr>
              <w:t> </w:t>
            </w:r>
            <w:r>
              <w:rPr>
                <w:sz w:val="24"/>
              </w:rPr>
              <w:t>mortalidade</w:t>
            </w:r>
            <w:r>
              <w:rPr>
                <w:spacing w:val="-1"/>
                <w:sz w:val="24"/>
              </w:rPr>
              <w:t> </w:t>
            </w:r>
            <w:r>
              <w:rPr>
                <w:sz w:val="24"/>
              </w:rPr>
              <w:t>de</w:t>
            </w:r>
            <w:r>
              <w:rPr>
                <w:spacing w:val="-1"/>
                <w:sz w:val="24"/>
              </w:rPr>
              <w:t> </w:t>
            </w:r>
            <w:r>
              <w:rPr>
                <w:spacing w:val="-2"/>
                <w:sz w:val="24"/>
              </w:rPr>
              <w:t>inválidos</w:t>
            </w:r>
          </w:p>
        </w:tc>
        <w:tc>
          <w:tcPr>
            <w:tcW w:w="2340" w:type="dxa"/>
          </w:tcPr>
          <w:p>
            <w:pPr>
              <w:pStyle w:val="TableParagraph"/>
              <w:spacing w:line="292" w:lineRule="exact"/>
              <w:ind w:left="9" w:right="4"/>
              <w:jc w:val="center"/>
              <w:rPr>
                <w:sz w:val="24"/>
              </w:rPr>
            </w:pPr>
            <w:r>
              <w:rPr>
                <w:spacing w:val="-2"/>
                <w:sz w:val="24"/>
              </w:rPr>
              <w:t>Winklevoss</w:t>
            </w:r>
          </w:p>
          <w:p>
            <w:pPr>
              <w:pStyle w:val="TableParagraph"/>
              <w:spacing w:line="273" w:lineRule="exact" w:before="2"/>
              <w:ind w:left="9"/>
              <w:jc w:val="center"/>
              <w:rPr>
                <w:sz w:val="24"/>
              </w:rPr>
            </w:pPr>
            <w:r>
              <w:rPr>
                <w:sz w:val="24"/>
              </w:rPr>
              <w:t>desagravada</w:t>
            </w:r>
            <w:r>
              <w:rPr>
                <w:spacing w:val="-2"/>
                <w:sz w:val="24"/>
              </w:rPr>
              <w:t> </w:t>
            </w:r>
            <w:r>
              <w:rPr>
                <w:sz w:val="24"/>
              </w:rPr>
              <w:t>em</w:t>
            </w:r>
            <w:r>
              <w:rPr>
                <w:spacing w:val="1"/>
                <w:sz w:val="24"/>
              </w:rPr>
              <w:t> </w:t>
            </w:r>
            <w:r>
              <w:rPr>
                <w:spacing w:val="-5"/>
                <w:sz w:val="24"/>
              </w:rPr>
              <w:t>20%</w:t>
            </w:r>
          </w:p>
        </w:tc>
        <w:tc>
          <w:tcPr>
            <w:tcW w:w="2338" w:type="dxa"/>
          </w:tcPr>
          <w:p>
            <w:pPr>
              <w:pStyle w:val="TableParagraph"/>
              <w:spacing w:before="1"/>
              <w:jc w:val="left"/>
              <w:rPr>
                <w:b/>
                <w:sz w:val="24"/>
              </w:rPr>
            </w:pPr>
          </w:p>
          <w:p>
            <w:pPr>
              <w:pStyle w:val="TableParagraph"/>
              <w:spacing w:line="273" w:lineRule="exact"/>
              <w:ind w:left="11" w:right="5"/>
              <w:jc w:val="center"/>
              <w:rPr>
                <w:sz w:val="24"/>
              </w:rPr>
            </w:pPr>
            <w:r>
              <w:rPr>
                <w:spacing w:val="-2"/>
                <w:sz w:val="24"/>
              </w:rPr>
              <w:t>Winklevoss</w:t>
            </w:r>
          </w:p>
        </w:tc>
      </w:tr>
      <w:tr>
        <w:trPr>
          <w:trHeight w:val="313" w:hRule="atLeast"/>
        </w:trPr>
        <w:tc>
          <w:tcPr>
            <w:tcW w:w="4253" w:type="dxa"/>
          </w:tcPr>
          <w:p>
            <w:pPr>
              <w:pStyle w:val="TableParagraph"/>
              <w:spacing w:line="273" w:lineRule="exact" w:before="21"/>
              <w:ind w:left="69"/>
              <w:jc w:val="left"/>
              <w:rPr>
                <w:sz w:val="24"/>
              </w:rPr>
            </w:pPr>
            <w:r>
              <w:rPr>
                <w:sz w:val="24"/>
              </w:rPr>
              <w:t>Composição</w:t>
            </w:r>
            <w:r>
              <w:rPr>
                <w:spacing w:val="-2"/>
                <w:sz w:val="24"/>
              </w:rPr>
              <w:t> familiar</w:t>
            </w:r>
          </w:p>
        </w:tc>
        <w:tc>
          <w:tcPr>
            <w:tcW w:w="2340" w:type="dxa"/>
          </w:tcPr>
          <w:p>
            <w:pPr>
              <w:pStyle w:val="TableParagraph"/>
              <w:spacing w:line="273" w:lineRule="exact" w:before="21"/>
              <w:ind w:left="9" w:right="1"/>
              <w:jc w:val="center"/>
              <w:rPr>
                <w:sz w:val="24"/>
              </w:rPr>
            </w:pPr>
            <w:r>
              <w:rPr>
                <w:sz w:val="24"/>
              </w:rPr>
              <w:t>Família Padrão</w:t>
            </w:r>
            <w:r>
              <w:rPr>
                <w:spacing w:val="-1"/>
                <w:sz w:val="24"/>
              </w:rPr>
              <w:t> </w:t>
            </w:r>
            <w:r>
              <w:rPr>
                <w:spacing w:val="-2"/>
                <w:sz w:val="24"/>
              </w:rPr>
              <w:t>Portus</w:t>
            </w:r>
          </w:p>
        </w:tc>
        <w:tc>
          <w:tcPr>
            <w:tcW w:w="2338" w:type="dxa"/>
          </w:tcPr>
          <w:p>
            <w:pPr>
              <w:pStyle w:val="TableParagraph"/>
              <w:spacing w:line="273" w:lineRule="exact" w:before="21"/>
              <w:ind w:left="11"/>
              <w:jc w:val="center"/>
              <w:rPr>
                <w:sz w:val="24"/>
              </w:rPr>
            </w:pPr>
            <w:r>
              <w:rPr>
                <w:sz w:val="24"/>
              </w:rPr>
              <w:t>Família</w:t>
            </w:r>
            <w:r>
              <w:rPr>
                <w:spacing w:val="1"/>
                <w:sz w:val="24"/>
              </w:rPr>
              <w:t> </w:t>
            </w:r>
            <w:r>
              <w:rPr>
                <w:sz w:val="24"/>
              </w:rPr>
              <w:t>Padrão</w:t>
            </w:r>
            <w:r>
              <w:rPr>
                <w:spacing w:val="-1"/>
                <w:sz w:val="24"/>
              </w:rPr>
              <w:t> </w:t>
            </w:r>
            <w:r>
              <w:rPr>
                <w:spacing w:val="-2"/>
                <w:sz w:val="24"/>
              </w:rPr>
              <w:t>Portus</w:t>
            </w:r>
          </w:p>
        </w:tc>
      </w:tr>
    </w:tbl>
    <w:p>
      <w:pPr>
        <w:pStyle w:val="TableParagraph"/>
        <w:spacing w:after="0" w:line="273" w:lineRule="exact"/>
        <w:jc w:val="center"/>
        <w:rPr>
          <w:sz w:val="24"/>
        </w:rPr>
        <w:sectPr>
          <w:pgSz w:w="11910" w:h="16840"/>
          <w:pgMar w:header="1006" w:footer="1002" w:top="2000" w:bottom="1240" w:left="992" w:right="566"/>
        </w:sectPr>
      </w:pPr>
    </w:p>
    <w:p>
      <w:pPr>
        <w:pStyle w:val="BodyText"/>
        <w:spacing w:before="90"/>
        <w:rPr>
          <w:b/>
        </w:rPr>
      </w:pPr>
    </w:p>
    <w:p>
      <w:pPr>
        <w:spacing w:before="0"/>
        <w:ind w:left="85" w:right="0" w:firstLine="0"/>
        <w:jc w:val="left"/>
        <w:rPr>
          <w:b/>
          <w:sz w:val="24"/>
        </w:rPr>
      </w:pPr>
      <w:r>
        <w:rPr>
          <w:b/>
          <w:sz w:val="24"/>
        </w:rPr>
        <w:t>Valor</w:t>
      </w:r>
      <w:r>
        <w:rPr>
          <w:b/>
          <w:spacing w:val="2"/>
          <w:sz w:val="24"/>
        </w:rPr>
        <w:t> </w:t>
      </w:r>
      <w:r>
        <w:rPr>
          <w:b/>
          <w:sz w:val="24"/>
        </w:rPr>
        <w:t>justo</w:t>
      </w:r>
      <w:r>
        <w:rPr>
          <w:b/>
          <w:spacing w:val="-2"/>
          <w:sz w:val="24"/>
        </w:rPr>
        <w:t> </w:t>
      </w:r>
      <w:r>
        <w:rPr>
          <w:b/>
          <w:sz w:val="24"/>
        </w:rPr>
        <w:t>dos</w:t>
      </w:r>
      <w:r>
        <w:rPr>
          <w:b/>
          <w:spacing w:val="-1"/>
          <w:sz w:val="24"/>
        </w:rPr>
        <w:t> </w:t>
      </w:r>
      <w:r>
        <w:rPr>
          <w:b/>
          <w:sz w:val="24"/>
        </w:rPr>
        <w:t>ativos</w:t>
      </w:r>
      <w:r>
        <w:rPr>
          <w:b/>
          <w:spacing w:val="-3"/>
          <w:sz w:val="24"/>
        </w:rPr>
        <w:t> </w:t>
      </w:r>
      <w:r>
        <w:rPr>
          <w:b/>
          <w:sz w:val="24"/>
        </w:rPr>
        <w:t>do</w:t>
      </w:r>
      <w:r>
        <w:rPr>
          <w:b/>
          <w:spacing w:val="3"/>
          <w:sz w:val="24"/>
        </w:rPr>
        <w:t> </w:t>
      </w:r>
      <w:r>
        <w:rPr>
          <w:b/>
          <w:spacing w:val="-2"/>
          <w:sz w:val="24"/>
        </w:rPr>
        <w:t>plano:</w:t>
      </w:r>
    </w:p>
    <w:p>
      <w:pPr>
        <w:pStyle w:val="BodyText"/>
        <w:spacing w:before="51" w:after="1"/>
        <w:rPr>
          <w:b/>
          <w:sz w:val="20"/>
        </w:rPr>
      </w:pPr>
    </w:p>
    <w:tbl>
      <w:tblPr>
        <w:tblW w:w="0" w:type="auto"/>
        <w:jc w:val="lef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0"/>
        <w:gridCol w:w="1347"/>
        <w:gridCol w:w="1347"/>
        <w:gridCol w:w="1347"/>
        <w:gridCol w:w="1347"/>
      </w:tblGrid>
      <w:tr>
        <w:trPr>
          <w:trHeight w:val="314" w:hRule="atLeast"/>
        </w:trPr>
        <w:tc>
          <w:tcPr>
            <w:tcW w:w="3970" w:type="dxa"/>
          </w:tcPr>
          <w:p>
            <w:pPr>
              <w:pStyle w:val="TableParagraph"/>
              <w:spacing w:line="285" w:lineRule="exact" w:before="9"/>
              <w:ind w:left="69"/>
              <w:jc w:val="left"/>
              <w:rPr>
                <w:b/>
                <w:sz w:val="24"/>
              </w:rPr>
            </w:pPr>
            <w:r>
              <w:rPr>
                <w:b/>
                <w:spacing w:val="-2"/>
                <w:sz w:val="24"/>
              </w:rPr>
              <w:t>Ativos</w:t>
            </w:r>
          </w:p>
        </w:tc>
        <w:tc>
          <w:tcPr>
            <w:tcW w:w="2694" w:type="dxa"/>
            <w:gridSpan w:val="2"/>
          </w:tcPr>
          <w:p>
            <w:pPr>
              <w:pStyle w:val="TableParagraph"/>
              <w:spacing w:line="285" w:lineRule="exact" w:before="9"/>
              <w:ind w:left="6"/>
              <w:jc w:val="center"/>
              <w:rPr>
                <w:b/>
                <w:sz w:val="24"/>
              </w:rPr>
            </w:pPr>
            <w:r>
              <w:rPr>
                <w:b/>
                <w:spacing w:val="-4"/>
                <w:sz w:val="24"/>
              </w:rPr>
              <w:t>2024</w:t>
            </w:r>
          </w:p>
        </w:tc>
        <w:tc>
          <w:tcPr>
            <w:tcW w:w="2694" w:type="dxa"/>
            <w:gridSpan w:val="2"/>
          </w:tcPr>
          <w:p>
            <w:pPr>
              <w:pStyle w:val="TableParagraph"/>
              <w:spacing w:line="285" w:lineRule="exact" w:before="9"/>
              <w:ind w:left="6" w:right="1"/>
              <w:jc w:val="center"/>
              <w:rPr>
                <w:b/>
                <w:sz w:val="24"/>
              </w:rPr>
            </w:pPr>
            <w:r>
              <w:rPr>
                <w:b/>
                <w:spacing w:val="-4"/>
                <w:sz w:val="24"/>
              </w:rPr>
              <w:t>2023</w:t>
            </w:r>
          </w:p>
        </w:tc>
      </w:tr>
      <w:tr>
        <w:trPr>
          <w:trHeight w:val="313" w:hRule="atLeast"/>
        </w:trPr>
        <w:tc>
          <w:tcPr>
            <w:tcW w:w="3970" w:type="dxa"/>
          </w:tcPr>
          <w:p>
            <w:pPr>
              <w:pStyle w:val="TableParagraph"/>
              <w:spacing w:line="283" w:lineRule="exact" w:before="11"/>
              <w:ind w:left="69"/>
              <w:jc w:val="left"/>
              <w:rPr>
                <w:b/>
                <w:sz w:val="24"/>
              </w:rPr>
            </w:pPr>
            <w:r>
              <w:rPr>
                <w:b/>
                <w:sz w:val="24"/>
              </w:rPr>
              <w:t>Principais categorias de </w:t>
            </w:r>
            <w:r>
              <w:rPr>
                <w:b/>
                <w:spacing w:val="-2"/>
                <w:sz w:val="24"/>
              </w:rPr>
              <w:t>ativos</w:t>
            </w:r>
          </w:p>
        </w:tc>
        <w:tc>
          <w:tcPr>
            <w:tcW w:w="1347" w:type="dxa"/>
          </w:tcPr>
          <w:p>
            <w:pPr>
              <w:pStyle w:val="TableParagraph"/>
              <w:spacing w:line="283" w:lineRule="exact" w:before="11"/>
              <w:ind w:left="170"/>
              <w:jc w:val="left"/>
              <w:rPr>
                <w:b/>
                <w:sz w:val="24"/>
              </w:rPr>
            </w:pPr>
            <w:r>
              <w:rPr>
                <w:b/>
                <w:spacing w:val="-2"/>
                <w:sz w:val="24"/>
              </w:rPr>
              <w:t>Montante</w:t>
            </w:r>
          </w:p>
        </w:tc>
        <w:tc>
          <w:tcPr>
            <w:tcW w:w="1347" w:type="dxa"/>
          </w:tcPr>
          <w:p>
            <w:pPr>
              <w:pStyle w:val="TableParagraph"/>
              <w:spacing w:line="283" w:lineRule="exact" w:before="11"/>
              <w:ind w:right="124"/>
              <w:rPr>
                <w:b/>
                <w:sz w:val="24"/>
              </w:rPr>
            </w:pPr>
            <w:r>
              <w:rPr>
                <w:b/>
                <w:spacing w:val="-2"/>
                <w:sz w:val="24"/>
              </w:rPr>
              <w:t>Percentual</w:t>
            </w:r>
          </w:p>
        </w:tc>
        <w:tc>
          <w:tcPr>
            <w:tcW w:w="1347" w:type="dxa"/>
          </w:tcPr>
          <w:p>
            <w:pPr>
              <w:pStyle w:val="TableParagraph"/>
              <w:spacing w:line="283" w:lineRule="exact" w:before="11"/>
              <w:ind w:left="169"/>
              <w:jc w:val="left"/>
              <w:rPr>
                <w:b/>
                <w:sz w:val="24"/>
              </w:rPr>
            </w:pPr>
            <w:r>
              <w:rPr>
                <w:b/>
                <w:spacing w:val="-2"/>
                <w:sz w:val="24"/>
              </w:rPr>
              <w:t>Montante</w:t>
            </w:r>
          </w:p>
        </w:tc>
        <w:tc>
          <w:tcPr>
            <w:tcW w:w="1347" w:type="dxa"/>
          </w:tcPr>
          <w:p>
            <w:pPr>
              <w:pStyle w:val="TableParagraph"/>
              <w:spacing w:line="283" w:lineRule="exact" w:before="11"/>
              <w:ind w:left="133"/>
              <w:jc w:val="left"/>
              <w:rPr>
                <w:b/>
                <w:sz w:val="24"/>
              </w:rPr>
            </w:pPr>
            <w:r>
              <w:rPr>
                <w:b/>
                <w:spacing w:val="-2"/>
                <w:sz w:val="24"/>
              </w:rPr>
              <w:t>Percentual</w:t>
            </w:r>
          </w:p>
        </w:tc>
      </w:tr>
      <w:tr>
        <w:trPr>
          <w:trHeight w:val="316" w:hRule="atLeast"/>
        </w:trPr>
        <w:tc>
          <w:tcPr>
            <w:tcW w:w="3970" w:type="dxa"/>
          </w:tcPr>
          <w:p>
            <w:pPr>
              <w:pStyle w:val="TableParagraph"/>
              <w:spacing w:line="285" w:lineRule="exact" w:before="11"/>
              <w:ind w:left="69"/>
              <w:jc w:val="left"/>
              <w:rPr>
                <w:sz w:val="24"/>
              </w:rPr>
            </w:pPr>
            <w:r>
              <w:rPr>
                <w:spacing w:val="-2"/>
                <w:sz w:val="24"/>
              </w:rPr>
              <w:t>Disponível</w:t>
            </w:r>
          </w:p>
        </w:tc>
        <w:tc>
          <w:tcPr>
            <w:tcW w:w="1347" w:type="dxa"/>
          </w:tcPr>
          <w:p>
            <w:pPr>
              <w:pStyle w:val="TableParagraph"/>
              <w:spacing w:line="285" w:lineRule="exact" w:before="11"/>
              <w:ind w:right="58"/>
              <w:rPr>
                <w:sz w:val="24"/>
              </w:rPr>
            </w:pPr>
            <w:r>
              <w:rPr>
                <w:spacing w:val="-10"/>
                <w:sz w:val="24"/>
              </w:rPr>
              <w:t>-</w:t>
            </w:r>
          </w:p>
        </w:tc>
        <w:tc>
          <w:tcPr>
            <w:tcW w:w="1347" w:type="dxa"/>
          </w:tcPr>
          <w:p>
            <w:pPr>
              <w:pStyle w:val="TableParagraph"/>
              <w:spacing w:line="285" w:lineRule="exact" w:before="11"/>
              <w:ind w:right="60"/>
              <w:rPr>
                <w:sz w:val="24"/>
              </w:rPr>
            </w:pPr>
            <w:r>
              <w:rPr>
                <w:spacing w:val="-10"/>
                <w:sz w:val="24"/>
              </w:rPr>
              <w:t>-</w:t>
            </w:r>
          </w:p>
        </w:tc>
        <w:tc>
          <w:tcPr>
            <w:tcW w:w="1347" w:type="dxa"/>
          </w:tcPr>
          <w:p>
            <w:pPr>
              <w:pStyle w:val="TableParagraph"/>
              <w:spacing w:line="285" w:lineRule="exact" w:before="11"/>
              <w:ind w:right="60"/>
              <w:rPr>
                <w:sz w:val="24"/>
              </w:rPr>
            </w:pPr>
            <w:r>
              <w:rPr>
                <w:spacing w:val="-10"/>
                <w:sz w:val="24"/>
              </w:rPr>
              <w:t>-</w:t>
            </w:r>
          </w:p>
        </w:tc>
        <w:tc>
          <w:tcPr>
            <w:tcW w:w="1347" w:type="dxa"/>
          </w:tcPr>
          <w:p>
            <w:pPr>
              <w:pStyle w:val="TableParagraph"/>
              <w:spacing w:line="285" w:lineRule="exact" w:before="11"/>
              <w:ind w:right="61"/>
              <w:rPr>
                <w:sz w:val="24"/>
              </w:rPr>
            </w:pPr>
            <w:r>
              <w:rPr>
                <w:spacing w:val="-10"/>
                <w:sz w:val="24"/>
              </w:rPr>
              <w:t>-</w:t>
            </w:r>
          </w:p>
        </w:tc>
      </w:tr>
      <w:tr>
        <w:trPr>
          <w:trHeight w:val="314" w:hRule="atLeast"/>
        </w:trPr>
        <w:tc>
          <w:tcPr>
            <w:tcW w:w="3970" w:type="dxa"/>
          </w:tcPr>
          <w:p>
            <w:pPr>
              <w:pStyle w:val="TableParagraph"/>
              <w:spacing w:line="283" w:lineRule="exact" w:before="11"/>
              <w:ind w:left="69"/>
              <w:jc w:val="left"/>
              <w:rPr>
                <w:sz w:val="24"/>
              </w:rPr>
            </w:pPr>
            <w:r>
              <w:rPr>
                <w:spacing w:val="-2"/>
                <w:sz w:val="24"/>
              </w:rPr>
              <w:t>Realizável</w:t>
            </w:r>
          </w:p>
        </w:tc>
        <w:tc>
          <w:tcPr>
            <w:tcW w:w="1347" w:type="dxa"/>
          </w:tcPr>
          <w:p>
            <w:pPr>
              <w:pStyle w:val="TableParagraph"/>
              <w:spacing w:line="283" w:lineRule="exact" w:before="11"/>
              <w:ind w:right="57"/>
              <w:rPr>
                <w:sz w:val="24"/>
              </w:rPr>
            </w:pPr>
            <w:r>
              <w:rPr>
                <w:spacing w:val="-2"/>
                <w:sz w:val="24"/>
              </w:rPr>
              <w:t>235.651</w:t>
            </w:r>
          </w:p>
        </w:tc>
        <w:tc>
          <w:tcPr>
            <w:tcW w:w="1347" w:type="dxa"/>
          </w:tcPr>
          <w:p>
            <w:pPr>
              <w:pStyle w:val="TableParagraph"/>
              <w:spacing w:line="283" w:lineRule="exact" w:before="11"/>
              <w:ind w:right="56"/>
              <w:rPr>
                <w:sz w:val="24"/>
              </w:rPr>
            </w:pPr>
            <w:r>
              <w:rPr>
                <w:spacing w:val="-2"/>
                <w:sz w:val="24"/>
              </w:rPr>
              <w:t>68,92%</w:t>
            </w:r>
          </w:p>
        </w:tc>
        <w:tc>
          <w:tcPr>
            <w:tcW w:w="1347" w:type="dxa"/>
          </w:tcPr>
          <w:p>
            <w:pPr>
              <w:pStyle w:val="TableParagraph"/>
              <w:spacing w:line="283" w:lineRule="exact" w:before="11"/>
              <w:ind w:right="59"/>
              <w:rPr>
                <w:sz w:val="24"/>
              </w:rPr>
            </w:pPr>
            <w:r>
              <w:rPr>
                <w:spacing w:val="-2"/>
                <w:sz w:val="24"/>
              </w:rPr>
              <w:t>237.927</w:t>
            </w:r>
          </w:p>
        </w:tc>
        <w:tc>
          <w:tcPr>
            <w:tcW w:w="1347" w:type="dxa"/>
          </w:tcPr>
          <w:p>
            <w:pPr>
              <w:pStyle w:val="TableParagraph"/>
              <w:spacing w:line="283" w:lineRule="exact" w:before="11"/>
              <w:ind w:right="57"/>
              <w:rPr>
                <w:sz w:val="24"/>
              </w:rPr>
            </w:pPr>
            <w:r>
              <w:rPr>
                <w:spacing w:val="-2"/>
                <w:sz w:val="24"/>
              </w:rPr>
              <w:t>71,97%</w:t>
            </w:r>
          </w:p>
        </w:tc>
      </w:tr>
      <w:tr>
        <w:trPr>
          <w:trHeight w:val="316" w:hRule="atLeast"/>
        </w:trPr>
        <w:tc>
          <w:tcPr>
            <w:tcW w:w="3970" w:type="dxa"/>
          </w:tcPr>
          <w:p>
            <w:pPr>
              <w:pStyle w:val="TableParagraph"/>
              <w:spacing w:line="285" w:lineRule="exact" w:before="11"/>
              <w:ind w:left="69"/>
              <w:jc w:val="left"/>
              <w:rPr>
                <w:sz w:val="24"/>
              </w:rPr>
            </w:pPr>
            <w:r>
              <w:rPr>
                <w:sz w:val="24"/>
              </w:rPr>
              <w:t>Títulos</w:t>
            </w:r>
            <w:r>
              <w:rPr>
                <w:spacing w:val="-1"/>
                <w:sz w:val="24"/>
              </w:rPr>
              <w:t> </w:t>
            </w:r>
            <w:r>
              <w:rPr>
                <w:spacing w:val="-2"/>
                <w:sz w:val="24"/>
              </w:rPr>
              <w:t>públicos</w:t>
            </w:r>
          </w:p>
        </w:tc>
        <w:tc>
          <w:tcPr>
            <w:tcW w:w="1347" w:type="dxa"/>
          </w:tcPr>
          <w:p>
            <w:pPr>
              <w:pStyle w:val="TableParagraph"/>
              <w:spacing w:line="285" w:lineRule="exact" w:before="11"/>
              <w:ind w:right="56"/>
              <w:rPr>
                <w:sz w:val="24"/>
              </w:rPr>
            </w:pPr>
            <w:r>
              <w:rPr>
                <w:spacing w:val="-2"/>
                <w:sz w:val="24"/>
              </w:rPr>
              <w:t>41.523</w:t>
            </w:r>
          </w:p>
        </w:tc>
        <w:tc>
          <w:tcPr>
            <w:tcW w:w="1347" w:type="dxa"/>
          </w:tcPr>
          <w:p>
            <w:pPr>
              <w:pStyle w:val="TableParagraph"/>
              <w:spacing w:line="285" w:lineRule="exact" w:before="11"/>
              <w:ind w:right="56"/>
              <w:rPr>
                <w:sz w:val="24"/>
              </w:rPr>
            </w:pPr>
            <w:r>
              <w:rPr>
                <w:spacing w:val="-2"/>
                <w:sz w:val="24"/>
              </w:rPr>
              <w:t>12,14%</w:t>
            </w:r>
          </w:p>
        </w:tc>
        <w:tc>
          <w:tcPr>
            <w:tcW w:w="1347" w:type="dxa"/>
          </w:tcPr>
          <w:p>
            <w:pPr>
              <w:pStyle w:val="TableParagraph"/>
              <w:spacing w:line="285" w:lineRule="exact" w:before="11"/>
              <w:ind w:right="60"/>
              <w:rPr>
                <w:sz w:val="24"/>
              </w:rPr>
            </w:pPr>
            <w:r>
              <w:rPr>
                <w:spacing w:val="-2"/>
                <w:sz w:val="24"/>
              </w:rPr>
              <w:t>8.032</w:t>
            </w:r>
          </w:p>
        </w:tc>
        <w:tc>
          <w:tcPr>
            <w:tcW w:w="1347" w:type="dxa"/>
          </w:tcPr>
          <w:p>
            <w:pPr>
              <w:pStyle w:val="TableParagraph"/>
              <w:spacing w:line="285" w:lineRule="exact" w:before="11"/>
              <w:ind w:right="58"/>
              <w:rPr>
                <w:sz w:val="24"/>
              </w:rPr>
            </w:pPr>
            <w:r>
              <w:rPr>
                <w:spacing w:val="-2"/>
                <w:sz w:val="24"/>
              </w:rPr>
              <w:t>2,43%</w:t>
            </w:r>
          </w:p>
        </w:tc>
      </w:tr>
      <w:tr>
        <w:trPr>
          <w:trHeight w:val="314" w:hRule="atLeast"/>
        </w:trPr>
        <w:tc>
          <w:tcPr>
            <w:tcW w:w="3970" w:type="dxa"/>
          </w:tcPr>
          <w:p>
            <w:pPr>
              <w:pStyle w:val="TableParagraph"/>
              <w:spacing w:line="285" w:lineRule="exact" w:before="9"/>
              <w:ind w:left="69"/>
              <w:jc w:val="left"/>
              <w:rPr>
                <w:sz w:val="24"/>
              </w:rPr>
            </w:pPr>
            <w:r>
              <w:rPr>
                <w:spacing w:val="-2"/>
                <w:sz w:val="24"/>
              </w:rPr>
              <w:t>Ações</w:t>
            </w:r>
          </w:p>
        </w:tc>
        <w:tc>
          <w:tcPr>
            <w:tcW w:w="1347" w:type="dxa"/>
          </w:tcPr>
          <w:p>
            <w:pPr>
              <w:pStyle w:val="TableParagraph"/>
              <w:spacing w:line="285" w:lineRule="exact" w:before="9"/>
              <w:ind w:right="58"/>
              <w:rPr>
                <w:sz w:val="24"/>
              </w:rPr>
            </w:pPr>
            <w:r>
              <w:rPr>
                <w:spacing w:val="-2"/>
                <w:sz w:val="24"/>
              </w:rPr>
              <w:t>14.099</w:t>
            </w:r>
          </w:p>
        </w:tc>
        <w:tc>
          <w:tcPr>
            <w:tcW w:w="1347" w:type="dxa"/>
          </w:tcPr>
          <w:p>
            <w:pPr>
              <w:pStyle w:val="TableParagraph"/>
              <w:spacing w:line="285" w:lineRule="exact" w:before="9"/>
              <w:ind w:right="57"/>
              <w:rPr>
                <w:sz w:val="24"/>
              </w:rPr>
            </w:pPr>
            <w:r>
              <w:rPr>
                <w:spacing w:val="-2"/>
                <w:sz w:val="24"/>
              </w:rPr>
              <w:t>4,12%</w:t>
            </w:r>
          </w:p>
        </w:tc>
        <w:tc>
          <w:tcPr>
            <w:tcW w:w="1347" w:type="dxa"/>
          </w:tcPr>
          <w:p>
            <w:pPr>
              <w:pStyle w:val="TableParagraph"/>
              <w:spacing w:line="285" w:lineRule="exact" w:before="9"/>
              <w:ind w:right="58"/>
              <w:rPr>
                <w:sz w:val="24"/>
              </w:rPr>
            </w:pPr>
            <w:r>
              <w:rPr>
                <w:spacing w:val="-2"/>
                <w:sz w:val="24"/>
              </w:rPr>
              <w:t>16.089</w:t>
            </w:r>
          </w:p>
        </w:tc>
        <w:tc>
          <w:tcPr>
            <w:tcW w:w="1347" w:type="dxa"/>
          </w:tcPr>
          <w:p>
            <w:pPr>
              <w:pStyle w:val="TableParagraph"/>
              <w:spacing w:line="285" w:lineRule="exact" w:before="9"/>
              <w:ind w:right="58"/>
              <w:rPr>
                <w:sz w:val="24"/>
              </w:rPr>
            </w:pPr>
            <w:r>
              <w:rPr>
                <w:spacing w:val="-2"/>
                <w:sz w:val="24"/>
              </w:rPr>
              <w:t>4,87%</w:t>
            </w:r>
          </w:p>
        </w:tc>
      </w:tr>
      <w:tr>
        <w:trPr>
          <w:trHeight w:val="313" w:hRule="atLeast"/>
        </w:trPr>
        <w:tc>
          <w:tcPr>
            <w:tcW w:w="3970" w:type="dxa"/>
          </w:tcPr>
          <w:p>
            <w:pPr>
              <w:pStyle w:val="TableParagraph"/>
              <w:spacing w:line="283" w:lineRule="exact" w:before="11"/>
              <w:ind w:left="69"/>
              <w:jc w:val="left"/>
              <w:rPr>
                <w:sz w:val="24"/>
              </w:rPr>
            </w:pPr>
            <w:r>
              <w:rPr>
                <w:sz w:val="24"/>
              </w:rPr>
              <w:t>Fundos</w:t>
            </w:r>
            <w:r>
              <w:rPr>
                <w:spacing w:val="-1"/>
                <w:sz w:val="24"/>
              </w:rPr>
              <w:t> </w:t>
            </w:r>
            <w:r>
              <w:rPr>
                <w:sz w:val="24"/>
              </w:rPr>
              <w:t>de </w:t>
            </w:r>
            <w:r>
              <w:rPr>
                <w:spacing w:val="-2"/>
                <w:sz w:val="24"/>
              </w:rPr>
              <w:t>investimento</w:t>
            </w:r>
          </w:p>
        </w:tc>
        <w:tc>
          <w:tcPr>
            <w:tcW w:w="1347" w:type="dxa"/>
          </w:tcPr>
          <w:p>
            <w:pPr>
              <w:pStyle w:val="TableParagraph"/>
              <w:spacing w:line="283" w:lineRule="exact" w:before="11"/>
              <w:ind w:right="58"/>
              <w:rPr>
                <w:sz w:val="24"/>
              </w:rPr>
            </w:pPr>
            <w:r>
              <w:rPr>
                <w:spacing w:val="-2"/>
                <w:sz w:val="24"/>
              </w:rPr>
              <w:t>26.461</w:t>
            </w:r>
          </w:p>
        </w:tc>
        <w:tc>
          <w:tcPr>
            <w:tcW w:w="1347" w:type="dxa"/>
          </w:tcPr>
          <w:p>
            <w:pPr>
              <w:pStyle w:val="TableParagraph"/>
              <w:spacing w:line="283" w:lineRule="exact" w:before="11"/>
              <w:ind w:right="57"/>
              <w:rPr>
                <w:sz w:val="24"/>
              </w:rPr>
            </w:pPr>
            <w:r>
              <w:rPr>
                <w:spacing w:val="-2"/>
                <w:sz w:val="24"/>
              </w:rPr>
              <w:t>7,74%</w:t>
            </w:r>
          </w:p>
        </w:tc>
        <w:tc>
          <w:tcPr>
            <w:tcW w:w="1347" w:type="dxa"/>
          </w:tcPr>
          <w:p>
            <w:pPr>
              <w:pStyle w:val="TableParagraph"/>
              <w:spacing w:line="283" w:lineRule="exact" w:before="11"/>
              <w:ind w:right="58"/>
              <w:rPr>
                <w:sz w:val="24"/>
              </w:rPr>
            </w:pPr>
            <w:r>
              <w:rPr>
                <w:spacing w:val="-2"/>
                <w:sz w:val="24"/>
              </w:rPr>
              <w:t>28.206</w:t>
            </w:r>
          </w:p>
        </w:tc>
        <w:tc>
          <w:tcPr>
            <w:tcW w:w="1347" w:type="dxa"/>
          </w:tcPr>
          <w:p>
            <w:pPr>
              <w:pStyle w:val="TableParagraph"/>
              <w:spacing w:line="283" w:lineRule="exact" w:before="11"/>
              <w:ind w:right="58"/>
              <w:rPr>
                <w:sz w:val="24"/>
              </w:rPr>
            </w:pPr>
            <w:r>
              <w:rPr>
                <w:spacing w:val="-2"/>
                <w:sz w:val="24"/>
              </w:rPr>
              <w:t>8,53%</w:t>
            </w:r>
          </w:p>
        </w:tc>
      </w:tr>
      <w:tr>
        <w:trPr>
          <w:trHeight w:val="316" w:hRule="atLeast"/>
        </w:trPr>
        <w:tc>
          <w:tcPr>
            <w:tcW w:w="3970" w:type="dxa"/>
          </w:tcPr>
          <w:p>
            <w:pPr>
              <w:pStyle w:val="TableParagraph"/>
              <w:spacing w:line="285" w:lineRule="exact" w:before="11"/>
              <w:ind w:left="69"/>
              <w:jc w:val="left"/>
              <w:rPr>
                <w:sz w:val="24"/>
              </w:rPr>
            </w:pPr>
            <w:r>
              <w:rPr>
                <w:sz w:val="24"/>
              </w:rPr>
              <w:t>Investimentos</w:t>
            </w:r>
            <w:r>
              <w:rPr>
                <w:spacing w:val="-1"/>
                <w:sz w:val="24"/>
              </w:rPr>
              <w:t> </w:t>
            </w:r>
            <w:r>
              <w:rPr>
                <w:spacing w:val="-2"/>
                <w:sz w:val="24"/>
              </w:rPr>
              <w:t>imobiliários</w:t>
            </w:r>
          </w:p>
        </w:tc>
        <w:tc>
          <w:tcPr>
            <w:tcW w:w="1347" w:type="dxa"/>
          </w:tcPr>
          <w:p>
            <w:pPr>
              <w:pStyle w:val="TableParagraph"/>
              <w:spacing w:line="285" w:lineRule="exact" w:before="11"/>
              <w:ind w:right="58"/>
              <w:rPr>
                <w:sz w:val="24"/>
              </w:rPr>
            </w:pPr>
            <w:r>
              <w:rPr>
                <w:spacing w:val="-2"/>
                <w:sz w:val="24"/>
              </w:rPr>
              <w:t>23.615</w:t>
            </w:r>
          </w:p>
        </w:tc>
        <w:tc>
          <w:tcPr>
            <w:tcW w:w="1347" w:type="dxa"/>
          </w:tcPr>
          <w:p>
            <w:pPr>
              <w:pStyle w:val="TableParagraph"/>
              <w:spacing w:line="285" w:lineRule="exact" w:before="11"/>
              <w:ind w:right="57"/>
              <w:rPr>
                <w:sz w:val="24"/>
              </w:rPr>
            </w:pPr>
            <w:r>
              <w:rPr>
                <w:spacing w:val="-2"/>
                <w:sz w:val="24"/>
              </w:rPr>
              <w:t>6,91%</w:t>
            </w:r>
          </w:p>
        </w:tc>
        <w:tc>
          <w:tcPr>
            <w:tcW w:w="1347" w:type="dxa"/>
          </w:tcPr>
          <w:p>
            <w:pPr>
              <w:pStyle w:val="TableParagraph"/>
              <w:spacing w:line="285" w:lineRule="exact" w:before="11"/>
              <w:ind w:right="58"/>
              <w:rPr>
                <w:sz w:val="24"/>
              </w:rPr>
            </w:pPr>
            <w:r>
              <w:rPr>
                <w:spacing w:val="-2"/>
                <w:sz w:val="24"/>
              </w:rPr>
              <w:t>20.525</w:t>
            </w:r>
          </w:p>
        </w:tc>
        <w:tc>
          <w:tcPr>
            <w:tcW w:w="1347" w:type="dxa"/>
          </w:tcPr>
          <w:p>
            <w:pPr>
              <w:pStyle w:val="TableParagraph"/>
              <w:spacing w:line="285" w:lineRule="exact" w:before="11"/>
              <w:ind w:right="58"/>
              <w:rPr>
                <w:sz w:val="24"/>
              </w:rPr>
            </w:pPr>
            <w:r>
              <w:rPr>
                <w:spacing w:val="-2"/>
                <w:sz w:val="24"/>
              </w:rPr>
              <w:t>6,21%</w:t>
            </w:r>
          </w:p>
        </w:tc>
      </w:tr>
      <w:tr>
        <w:trPr>
          <w:trHeight w:val="313" w:hRule="atLeast"/>
        </w:trPr>
        <w:tc>
          <w:tcPr>
            <w:tcW w:w="3970" w:type="dxa"/>
          </w:tcPr>
          <w:p>
            <w:pPr>
              <w:pStyle w:val="TableParagraph"/>
              <w:spacing w:line="283" w:lineRule="exact" w:before="11"/>
              <w:ind w:left="69"/>
              <w:jc w:val="left"/>
              <w:rPr>
                <w:sz w:val="24"/>
              </w:rPr>
            </w:pPr>
            <w:r>
              <w:rPr>
                <w:sz w:val="24"/>
              </w:rPr>
              <w:t>Precatórios</w:t>
            </w:r>
            <w:r>
              <w:rPr>
                <w:spacing w:val="-1"/>
                <w:sz w:val="24"/>
              </w:rPr>
              <w:t> </w:t>
            </w:r>
            <w:r>
              <w:rPr>
                <w:sz w:val="24"/>
              </w:rPr>
              <w:t>– </w:t>
            </w:r>
            <w:r>
              <w:rPr>
                <w:spacing w:val="-5"/>
                <w:sz w:val="24"/>
              </w:rPr>
              <w:t>FND</w:t>
            </w:r>
          </w:p>
        </w:tc>
        <w:tc>
          <w:tcPr>
            <w:tcW w:w="1347" w:type="dxa"/>
          </w:tcPr>
          <w:p>
            <w:pPr>
              <w:pStyle w:val="TableParagraph"/>
              <w:spacing w:line="283" w:lineRule="exact" w:before="11"/>
              <w:ind w:right="60"/>
              <w:rPr>
                <w:sz w:val="24"/>
              </w:rPr>
            </w:pPr>
            <w:r>
              <w:rPr>
                <w:spacing w:val="-10"/>
                <w:sz w:val="24"/>
              </w:rPr>
              <w:t>-</w:t>
            </w:r>
          </w:p>
        </w:tc>
        <w:tc>
          <w:tcPr>
            <w:tcW w:w="1347" w:type="dxa"/>
          </w:tcPr>
          <w:p>
            <w:pPr>
              <w:pStyle w:val="TableParagraph"/>
              <w:spacing w:line="283" w:lineRule="exact" w:before="11"/>
              <w:ind w:right="57"/>
              <w:rPr>
                <w:sz w:val="24"/>
              </w:rPr>
            </w:pPr>
            <w:r>
              <w:rPr>
                <w:spacing w:val="-2"/>
                <w:sz w:val="24"/>
              </w:rPr>
              <w:t>0,00%</w:t>
            </w:r>
          </w:p>
        </w:tc>
        <w:tc>
          <w:tcPr>
            <w:tcW w:w="1347" w:type="dxa"/>
          </w:tcPr>
          <w:p>
            <w:pPr>
              <w:pStyle w:val="TableParagraph"/>
              <w:spacing w:line="283" w:lineRule="exact" w:before="11"/>
              <w:ind w:right="58"/>
              <w:rPr>
                <w:sz w:val="24"/>
              </w:rPr>
            </w:pPr>
            <w:r>
              <w:rPr>
                <w:spacing w:val="-2"/>
                <w:sz w:val="24"/>
              </w:rPr>
              <w:t>19.251</w:t>
            </w:r>
          </w:p>
        </w:tc>
        <w:tc>
          <w:tcPr>
            <w:tcW w:w="1347" w:type="dxa"/>
          </w:tcPr>
          <w:p>
            <w:pPr>
              <w:pStyle w:val="TableParagraph"/>
              <w:spacing w:line="283" w:lineRule="exact" w:before="11"/>
              <w:ind w:right="58"/>
              <w:rPr>
                <w:sz w:val="24"/>
              </w:rPr>
            </w:pPr>
            <w:r>
              <w:rPr>
                <w:spacing w:val="-2"/>
                <w:sz w:val="24"/>
              </w:rPr>
              <w:t>5,82%</w:t>
            </w:r>
          </w:p>
        </w:tc>
      </w:tr>
      <w:tr>
        <w:trPr>
          <w:trHeight w:val="316" w:hRule="atLeast"/>
        </w:trPr>
        <w:tc>
          <w:tcPr>
            <w:tcW w:w="3970" w:type="dxa"/>
          </w:tcPr>
          <w:p>
            <w:pPr>
              <w:pStyle w:val="TableParagraph"/>
              <w:spacing w:line="285" w:lineRule="exact" w:before="11"/>
              <w:ind w:left="69"/>
              <w:jc w:val="left"/>
              <w:rPr>
                <w:sz w:val="24"/>
              </w:rPr>
            </w:pPr>
            <w:r>
              <w:rPr>
                <w:sz w:val="24"/>
              </w:rPr>
              <w:t>Outros – depósitos </w:t>
            </w:r>
            <w:r>
              <w:rPr>
                <w:spacing w:val="-2"/>
                <w:sz w:val="24"/>
              </w:rPr>
              <w:t>judiciários</w:t>
            </w:r>
          </w:p>
        </w:tc>
        <w:tc>
          <w:tcPr>
            <w:tcW w:w="1347" w:type="dxa"/>
          </w:tcPr>
          <w:p>
            <w:pPr>
              <w:pStyle w:val="TableParagraph"/>
              <w:spacing w:line="285" w:lineRule="exact" w:before="11"/>
              <w:ind w:right="58"/>
              <w:rPr>
                <w:sz w:val="24"/>
              </w:rPr>
            </w:pPr>
            <w:r>
              <w:rPr>
                <w:spacing w:val="-5"/>
                <w:sz w:val="24"/>
              </w:rPr>
              <w:t>560</w:t>
            </w:r>
          </w:p>
        </w:tc>
        <w:tc>
          <w:tcPr>
            <w:tcW w:w="1347" w:type="dxa"/>
          </w:tcPr>
          <w:p>
            <w:pPr>
              <w:pStyle w:val="TableParagraph"/>
              <w:spacing w:line="285" w:lineRule="exact" w:before="11"/>
              <w:ind w:right="57"/>
              <w:rPr>
                <w:sz w:val="24"/>
              </w:rPr>
            </w:pPr>
            <w:r>
              <w:rPr>
                <w:spacing w:val="-2"/>
                <w:sz w:val="24"/>
              </w:rPr>
              <w:t>0,16%</w:t>
            </w:r>
          </w:p>
        </w:tc>
        <w:tc>
          <w:tcPr>
            <w:tcW w:w="1347" w:type="dxa"/>
          </w:tcPr>
          <w:p>
            <w:pPr>
              <w:pStyle w:val="TableParagraph"/>
              <w:spacing w:line="285" w:lineRule="exact" w:before="11"/>
              <w:ind w:right="59"/>
              <w:rPr>
                <w:sz w:val="24"/>
              </w:rPr>
            </w:pPr>
            <w:r>
              <w:rPr>
                <w:spacing w:val="-5"/>
                <w:sz w:val="24"/>
              </w:rPr>
              <w:t>555</w:t>
            </w:r>
          </w:p>
        </w:tc>
        <w:tc>
          <w:tcPr>
            <w:tcW w:w="1347" w:type="dxa"/>
          </w:tcPr>
          <w:p>
            <w:pPr>
              <w:pStyle w:val="TableParagraph"/>
              <w:spacing w:line="285" w:lineRule="exact" w:before="11"/>
              <w:ind w:right="58"/>
              <w:rPr>
                <w:sz w:val="24"/>
              </w:rPr>
            </w:pPr>
            <w:r>
              <w:rPr>
                <w:spacing w:val="-2"/>
                <w:sz w:val="24"/>
              </w:rPr>
              <w:t>0,17%</w:t>
            </w:r>
          </w:p>
        </w:tc>
      </w:tr>
      <w:tr>
        <w:trPr>
          <w:trHeight w:val="313" w:hRule="atLeast"/>
        </w:trPr>
        <w:tc>
          <w:tcPr>
            <w:tcW w:w="3970" w:type="dxa"/>
          </w:tcPr>
          <w:p>
            <w:pPr>
              <w:pStyle w:val="TableParagraph"/>
              <w:spacing w:line="285" w:lineRule="exact" w:before="9"/>
              <w:ind w:left="69"/>
              <w:jc w:val="left"/>
              <w:rPr>
                <w:b/>
                <w:sz w:val="24"/>
              </w:rPr>
            </w:pPr>
            <w:r>
              <w:rPr>
                <w:b/>
                <w:sz w:val="24"/>
              </w:rPr>
              <w:t>Total</w:t>
            </w:r>
            <w:r>
              <w:rPr>
                <w:b/>
                <w:spacing w:val="-2"/>
                <w:sz w:val="24"/>
              </w:rPr>
              <w:t> </w:t>
            </w:r>
            <w:r>
              <w:rPr>
                <w:b/>
                <w:sz w:val="24"/>
              </w:rPr>
              <w:t>do</w:t>
            </w:r>
            <w:r>
              <w:rPr>
                <w:b/>
                <w:spacing w:val="2"/>
                <w:sz w:val="24"/>
              </w:rPr>
              <w:t> </w:t>
            </w:r>
            <w:r>
              <w:rPr>
                <w:b/>
                <w:spacing w:val="-2"/>
                <w:sz w:val="24"/>
              </w:rPr>
              <w:t>Ativo</w:t>
            </w:r>
          </w:p>
        </w:tc>
        <w:tc>
          <w:tcPr>
            <w:tcW w:w="1347" w:type="dxa"/>
          </w:tcPr>
          <w:p>
            <w:pPr>
              <w:pStyle w:val="TableParagraph"/>
              <w:spacing w:line="285" w:lineRule="exact" w:before="9"/>
              <w:ind w:right="58"/>
              <w:rPr>
                <w:b/>
                <w:sz w:val="24"/>
              </w:rPr>
            </w:pPr>
            <w:r>
              <w:rPr>
                <w:b/>
                <w:spacing w:val="-2"/>
                <w:sz w:val="24"/>
              </w:rPr>
              <w:t>341.909</w:t>
            </w:r>
          </w:p>
        </w:tc>
        <w:tc>
          <w:tcPr>
            <w:tcW w:w="1347" w:type="dxa"/>
          </w:tcPr>
          <w:p>
            <w:pPr>
              <w:pStyle w:val="TableParagraph"/>
              <w:spacing w:line="285" w:lineRule="exact" w:before="9"/>
              <w:ind w:right="57"/>
              <w:rPr>
                <w:b/>
                <w:sz w:val="24"/>
              </w:rPr>
            </w:pPr>
            <w:r>
              <w:rPr>
                <w:b/>
                <w:spacing w:val="-2"/>
                <w:sz w:val="24"/>
              </w:rPr>
              <w:t>100,00%</w:t>
            </w:r>
          </w:p>
        </w:tc>
        <w:tc>
          <w:tcPr>
            <w:tcW w:w="1347" w:type="dxa"/>
          </w:tcPr>
          <w:p>
            <w:pPr>
              <w:pStyle w:val="TableParagraph"/>
              <w:spacing w:line="285" w:lineRule="exact" w:before="9"/>
              <w:ind w:right="58"/>
              <w:rPr>
                <w:b/>
                <w:sz w:val="24"/>
              </w:rPr>
            </w:pPr>
            <w:r>
              <w:rPr>
                <w:b/>
                <w:spacing w:val="-2"/>
                <w:sz w:val="24"/>
              </w:rPr>
              <w:t>330.585</w:t>
            </w:r>
          </w:p>
        </w:tc>
        <w:tc>
          <w:tcPr>
            <w:tcW w:w="1347" w:type="dxa"/>
          </w:tcPr>
          <w:p>
            <w:pPr>
              <w:pStyle w:val="TableParagraph"/>
              <w:spacing w:line="285" w:lineRule="exact" w:before="9"/>
              <w:ind w:right="58"/>
              <w:rPr>
                <w:b/>
                <w:sz w:val="24"/>
              </w:rPr>
            </w:pPr>
            <w:r>
              <w:rPr>
                <w:b/>
                <w:spacing w:val="-2"/>
                <w:sz w:val="24"/>
              </w:rPr>
              <w:t>100,00%</w:t>
            </w:r>
          </w:p>
        </w:tc>
      </w:tr>
    </w:tbl>
    <w:p>
      <w:pPr>
        <w:pStyle w:val="BodyText"/>
        <w:spacing w:before="4"/>
        <w:rPr>
          <w:b/>
        </w:rPr>
      </w:pPr>
    </w:p>
    <w:p>
      <w:pPr>
        <w:spacing w:before="0"/>
        <w:ind w:left="85" w:right="0" w:firstLine="0"/>
        <w:jc w:val="left"/>
        <w:rPr>
          <w:b/>
          <w:sz w:val="24"/>
        </w:rPr>
      </w:pPr>
      <w:r>
        <w:rPr>
          <w:b/>
          <w:sz w:val="24"/>
        </w:rPr>
        <w:t>Reconciliação</w:t>
      </w:r>
      <w:r>
        <w:rPr>
          <w:b/>
          <w:spacing w:val="-4"/>
          <w:sz w:val="24"/>
        </w:rPr>
        <w:t> </w:t>
      </w:r>
      <w:r>
        <w:rPr>
          <w:b/>
          <w:sz w:val="24"/>
        </w:rPr>
        <w:t>líquida</w:t>
      </w:r>
      <w:r>
        <w:rPr>
          <w:b/>
          <w:spacing w:val="-2"/>
          <w:sz w:val="24"/>
        </w:rPr>
        <w:t> </w:t>
      </w:r>
      <w:r>
        <w:rPr>
          <w:b/>
          <w:sz w:val="24"/>
        </w:rPr>
        <w:t>do passivo</w:t>
      </w:r>
      <w:r>
        <w:rPr>
          <w:b/>
          <w:spacing w:val="1"/>
          <w:sz w:val="24"/>
        </w:rPr>
        <w:t> </w:t>
      </w:r>
      <w:r>
        <w:rPr>
          <w:b/>
          <w:sz w:val="24"/>
        </w:rPr>
        <w:t>(ativo) de</w:t>
      </w:r>
      <w:r>
        <w:rPr>
          <w:b/>
          <w:spacing w:val="-2"/>
          <w:sz w:val="24"/>
        </w:rPr>
        <w:t> </w:t>
      </w:r>
      <w:r>
        <w:rPr>
          <w:b/>
          <w:sz w:val="24"/>
        </w:rPr>
        <w:t>benefício</w:t>
      </w:r>
      <w:r>
        <w:rPr>
          <w:b/>
          <w:spacing w:val="1"/>
          <w:sz w:val="24"/>
        </w:rPr>
        <w:t> </w:t>
      </w:r>
      <w:r>
        <w:rPr>
          <w:b/>
          <w:spacing w:val="-2"/>
          <w:sz w:val="24"/>
        </w:rPr>
        <w:t>definido</w:t>
      </w:r>
    </w:p>
    <w:p>
      <w:pPr>
        <w:pStyle w:val="BodyText"/>
        <w:spacing w:before="49"/>
        <w:rPr>
          <w:b/>
          <w:sz w:val="20"/>
        </w:rPr>
      </w:pPr>
    </w:p>
    <w:tbl>
      <w:tblPr>
        <w:tblW w:w="0" w:type="auto"/>
        <w:jc w:val="lef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8"/>
        <w:gridCol w:w="1771"/>
        <w:gridCol w:w="1771"/>
      </w:tblGrid>
      <w:tr>
        <w:trPr>
          <w:trHeight w:val="316" w:hRule="atLeast"/>
        </w:trPr>
        <w:tc>
          <w:tcPr>
            <w:tcW w:w="5388" w:type="dxa"/>
          </w:tcPr>
          <w:p>
            <w:pPr>
              <w:pStyle w:val="TableParagraph"/>
              <w:jc w:val="left"/>
              <w:rPr>
                <w:rFonts w:ascii="Times New Roman"/>
                <w:sz w:val="22"/>
              </w:rPr>
            </w:pPr>
          </w:p>
        </w:tc>
        <w:tc>
          <w:tcPr>
            <w:tcW w:w="1771" w:type="dxa"/>
          </w:tcPr>
          <w:p>
            <w:pPr>
              <w:pStyle w:val="TableParagraph"/>
              <w:spacing w:line="273" w:lineRule="exact" w:before="23"/>
              <w:ind w:left="295"/>
              <w:jc w:val="left"/>
              <w:rPr>
                <w:b/>
                <w:sz w:val="24"/>
              </w:rPr>
            </w:pPr>
            <w:r>
              <w:rPr>
                <w:b/>
                <w:spacing w:val="-2"/>
                <w:sz w:val="24"/>
              </w:rPr>
              <w:t>31/12/2024</w:t>
            </w:r>
          </w:p>
        </w:tc>
        <w:tc>
          <w:tcPr>
            <w:tcW w:w="1771" w:type="dxa"/>
          </w:tcPr>
          <w:p>
            <w:pPr>
              <w:pStyle w:val="TableParagraph"/>
              <w:spacing w:line="273" w:lineRule="exact" w:before="23"/>
              <w:ind w:left="296"/>
              <w:jc w:val="left"/>
              <w:rPr>
                <w:b/>
                <w:sz w:val="24"/>
              </w:rPr>
            </w:pPr>
            <w:r>
              <w:rPr>
                <w:b/>
                <w:spacing w:val="-2"/>
                <w:sz w:val="24"/>
              </w:rPr>
              <w:t>31/12/2023</w:t>
            </w:r>
          </w:p>
        </w:tc>
      </w:tr>
      <w:tr>
        <w:trPr>
          <w:trHeight w:val="585" w:hRule="atLeast"/>
        </w:trPr>
        <w:tc>
          <w:tcPr>
            <w:tcW w:w="5388" w:type="dxa"/>
          </w:tcPr>
          <w:p>
            <w:pPr>
              <w:pStyle w:val="TableParagraph"/>
              <w:spacing w:line="292" w:lineRule="exact"/>
              <w:ind w:left="69"/>
              <w:jc w:val="left"/>
              <w:rPr>
                <w:b/>
                <w:sz w:val="24"/>
              </w:rPr>
            </w:pPr>
            <w:r>
              <w:rPr>
                <w:b/>
                <w:sz w:val="24"/>
              </w:rPr>
              <w:t>Valor</w:t>
            </w:r>
            <w:r>
              <w:rPr>
                <w:b/>
                <w:spacing w:val="2"/>
                <w:sz w:val="24"/>
              </w:rPr>
              <w:t> </w:t>
            </w:r>
            <w:r>
              <w:rPr>
                <w:b/>
                <w:sz w:val="24"/>
              </w:rPr>
              <w:t>líquido</w:t>
            </w:r>
            <w:r>
              <w:rPr>
                <w:b/>
                <w:spacing w:val="-1"/>
                <w:sz w:val="24"/>
              </w:rPr>
              <w:t> </w:t>
            </w:r>
            <w:r>
              <w:rPr>
                <w:b/>
                <w:sz w:val="24"/>
              </w:rPr>
              <w:t>do passivo</w:t>
            </w:r>
            <w:r>
              <w:rPr>
                <w:b/>
                <w:spacing w:val="-3"/>
                <w:sz w:val="24"/>
              </w:rPr>
              <w:t> </w:t>
            </w:r>
            <w:r>
              <w:rPr>
                <w:b/>
                <w:sz w:val="24"/>
              </w:rPr>
              <w:t>de benefício</w:t>
            </w:r>
            <w:r>
              <w:rPr>
                <w:b/>
                <w:spacing w:val="-3"/>
                <w:sz w:val="24"/>
              </w:rPr>
              <w:t> </w:t>
            </w:r>
            <w:r>
              <w:rPr>
                <w:b/>
                <w:sz w:val="24"/>
              </w:rPr>
              <w:t>definido </w:t>
            </w:r>
            <w:r>
              <w:rPr>
                <w:b/>
                <w:spacing w:val="-7"/>
                <w:sz w:val="24"/>
              </w:rPr>
              <w:t>no</w:t>
            </w:r>
          </w:p>
          <w:p>
            <w:pPr>
              <w:pStyle w:val="TableParagraph"/>
              <w:spacing w:line="273" w:lineRule="exact"/>
              <w:ind w:left="69"/>
              <w:jc w:val="left"/>
              <w:rPr>
                <w:b/>
                <w:sz w:val="24"/>
              </w:rPr>
            </w:pPr>
            <w:r>
              <w:rPr>
                <w:b/>
                <w:sz w:val="24"/>
              </w:rPr>
              <w:t>início</w:t>
            </w:r>
            <w:r>
              <w:rPr>
                <w:b/>
                <w:spacing w:val="-2"/>
                <w:sz w:val="24"/>
              </w:rPr>
              <w:t> </w:t>
            </w:r>
            <w:r>
              <w:rPr>
                <w:b/>
                <w:sz w:val="24"/>
              </w:rPr>
              <w:t>do</w:t>
            </w:r>
            <w:r>
              <w:rPr>
                <w:b/>
                <w:spacing w:val="2"/>
                <w:sz w:val="24"/>
              </w:rPr>
              <w:t> </w:t>
            </w:r>
            <w:r>
              <w:rPr>
                <w:b/>
                <w:spacing w:val="-5"/>
                <w:sz w:val="24"/>
              </w:rPr>
              <w:t>ano</w:t>
            </w:r>
          </w:p>
        </w:tc>
        <w:tc>
          <w:tcPr>
            <w:tcW w:w="1771" w:type="dxa"/>
          </w:tcPr>
          <w:p>
            <w:pPr>
              <w:pStyle w:val="TableParagraph"/>
              <w:spacing w:line="273" w:lineRule="exact" w:before="292"/>
              <w:ind w:right="57"/>
              <w:rPr>
                <w:b/>
                <w:sz w:val="24"/>
              </w:rPr>
            </w:pPr>
            <w:r>
              <w:rPr>
                <w:b/>
                <w:spacing w:val="-2"/>
                <w:sz w:val="24"/>
              </w:rPr>
              <w:t>292.131</w:t>
            </w:r>
          </w:p>
        </w:tc>
        <w:tc>
          <w:tcPr>
            <w:tcW w:w="1771" w:type="dxa"/>
          </w:tcPr>
          <w:p>
            <w:pPr>
              <w:pStyle w:val="TableParagraph"/>
              <w:spacing w:line="273" w:lineRule="exact" w:before="292"/>
              <w:ind w:right="56"/>
              <w:rPr>
                <w:b/>
                <w:sz w:val="24"/>
              </w:rPr>
            </w:pPr>
            <w:r>
              <w:rPr>
                <w:b/>
                <w:spacing w:val="-2"/>
                <w:sz w:val="24"/>
              </w:rPr>
              <w:t>282.568</w:t>
            </w:r>
          </w:p>
        </w:tc>
      </w:tr>
      <w:tr>
        <w:trPr>
          <w:trHeight w:val="316" w:hRule="atLeast"/>
        </w:trPr>
        <w:tc>
          <w:tcPr>
            <w:tcW w:w="5388" w:type="dxa"/>
          </w:tcPr>
          <w:p>
            <w:pPr>
              <w:pStyle w:val="TableParagraph"/>
              <w:spacing w:line="273" w:lineRule="exact" w:before="23"/>
              <w:ind w:left="69"/>
              <w:jc w:val="left"/>
              <w:rPr>
                <w:sz w:val="24"/>
              </w:rPr>
            </w:pPr>
            <w:r>
              <w:rPr>
                <w:sz w:val="24"/>
              </w:rPr>
              <w:t>Custo</w:t>
            </w:r>
            <w:r>
              <w:rPr>
                <w:spacing w:val="-4"/>
                <w:sz w:val="24"/>
              </w:rPr>
              <w:t> </w:t>
            </w:r>
            <w:r>
              <w:rPr>
                <w:sz w:val="24"/>
              </w:rPr>
              <w:t>do benefício</w:t>
            </w:r>
            <w:r>
              <w:rPr>
                <w:spacing w:val="-3"/>
                <w:sz w:val="24"/>
              </w:rPr>
              <w:t> </w:t>
            </w:r>
            <w:r>
              <w:rPr>
                <w:sz w:val="24"/>
              </w:rPr>
              <w:t>definido</w:t>
            </w:r>
            <w:r>
              <w:rPr>
                <w:spacing w:val="2"/>
                <w:sz w:val="24"/>
              </w:rPr>
              <w:t> </w:t>
            </w:r>
            <w:r>
              <w:rPr>
                <w:sz w:val="24"/>
              </w:rPr>
              <w:t>incluído</w:t>
            </w:r>
            <w:r>
              <w:rPr>
                <w:spacing w:val="2"/>
                <w:sz w:val="24"/>
              </w:rPr>
              <w:t> </w:t>
            </w:r>
            <w:r>
              <w:rPr>
                <w:sz w:val="24"/>
              </w:rPr>
              <w:t>no</w:t>
            </w:r>
            <w:r>
              <w:rPr>
                <w:spacing w:val="-1"/>
                <w:sz w:val="24"/>
              </w:rPr>
              <w:t> </w:t>
            </w:r>
            <w:r>
              <w:rPr>
                <w:spacing w:val="-2"/>
                <w:sz w:val="24"/>
              </w:rPr>
              <w:t>resultado</w:t>
            </w:r>
          </w:p>
        </w:tc>
        <w:tc>
          <w:tcPr>
            <w:tcW w:w="1771" w:type="dxa"/>
          </w:tcPr>
          <w:p>
            <w:pPr>
              <w:pStyle w:val="TableParagraph"/>
              <w:spacing w:line="273" w:lineRule="exact" w:before="23"/>
              <w:ind w:right="57"/>
              <w:rPr>
                <w:sz w:val="24"/>
              </w:rPr>
            </w:pPr>
            <w:r>
              <w:rPr>
                <w:spacing w:val="-2"/>
                <w:sz w:val="24"/>
              </w:rPr>
              <w:t>26.321</w:t>
            </w:r>
          </w:p>
        </w:tc>
        <w:tc>
          <w:tcPr>
            <w:tcW w:w="1771" w:type="dxa"/>
          </w:tcPr>
          <w:p>
            <w:pPr>
              <w:pStyle w:val="TableParagraph"/>
              <w:spacing w:line="273" w:lineRule="exact" w:before="23"/>
              <w:ind w:right="56"/>
              <w:rPr>
                <w:sz w:val="24"/>
              </w:rPr>
            </w:pPr>
            <w:r>
              <w:rPr>
                <w:spacing w:val="-2"/>
                <w:sz w:val="24"/>
              </w:rPr>
              <w:t>26.841</w:t>
            </w:r>
          </w:p>
        </w:tc>
      </w:tr>
      <w:tr>
        <w:trPr>
          <w:trHeight w:val="585" w:hRule="atLeast"/>
        </w:trPr>
        <w:tc>
          <w:tcPr>
            <w:tcW w:w="5388" w:type="dxa"/>
          </w:tcPr>
          <w:p>
            <w:pPr>
              <w:pStyle w:val="TableParagraph"/>
              <w:spacing w:line="292" w:lineRule="exact"/>
              <w:ind w:left="69"/>
              <w:jc w:val="left"/>
              <w:rPr>
                <w:sz w:val="24"/>
              </w:rPr>
            </w:pPr>
            <w:r>
              <w:rPr>
                <w:sz w:val="24"/>
              </w:rPr>
              <w:t>Redimensionamento</w:t>
            </w:r>
            <w:r>
              <w:rPr>
                <w:spacing w:val="-2"/>
                <w:sz w:val="24"/>
              </w:rPr>
              <w:t> </w:t>
            </w:r>
            <w:r>
              <w:rPr>
                <w:sz w:val="24"/>
              </w:rPr>
              <w:t>da</w:t>
            </w:r>
            <w:r>
              <w:rPr>
                <w:spacing w:val="-1"/>
                <w:sz w:val="24"/>
              </w:rPr>
              <w:t> </w:t>
            </w:r>
            <w:r>
              <w:rPr>
                <w:sz w:val="24"/>
              </w:rPr>
              <w:t>obrigação</w:t>
            </w:r>
            <w:r>
              <w:rPr>
                <w:spacing w:val="-1"/>
                <w:sz w:val="24"/>
              </w:rPr>
              <w:t> </w:t>
            </w:r>
            <w:r>
              <w:rPr>
                <w:sz w:val="24"/>
              </w:rPr>
              <w:t>de</w:t>
            </w:r>
            <w:r>
              <w:rPr>
                <w:spacing w:val="1"/>
                <w:sz w:val="24"/>
              </w:rPr>
              <w:t> </w:t>
            </w:r>
            <w:r>
              <w:rPr>
                <w:spacing w:val="-2"/>
                <w:sz w:val="24"/>
              </w:rPr>
              <w:t>benefício</w:t>
            </w:r>
          </w:p>
          <w:p>
            <w:pPr>
              <w:pStyle w:val="TableParagraph"/>
              <w:spacing w:line="273" w:lineRule="exact"/>
              <w:ind w:left="69"/>
              <w:jc w:val="left"/>
              <w:rPr>
                <w:sz w:val="24"/>
              </w:rPr>
            </w:pPr>
            <w:r>
              <w:rPr>
                <w:spacing w:val="-2"/>
                <w:sz w:val="24"/>
              </w:rPr>
              <w:t>definido</w:t>
            </w:r>
          </w:p>
        </w:tc>
        <w:tc>
          <w:tcPr>
            <w:tcW w:w="1771" w:type="dxa"/>
          </w:tcPr>
          <w:p>
            <w:pPr>
              <w:pStyle w:val="TableParagraph"/>
              <w:spacing w:line="273" w:lineRule="exact" w:before="292"/>
              <w:ind w:right="53"/>
              <w:rPr>
                <w:sz w:val="24"/>
              </w:rPr>
            </w:pPr>
            <w:r>
              <w:rPr>
                <w:spacing w:val="-2"/>
                <w:sz w:val="24"/>
              </w:rPr>
              <w:t>(55.868)</w:t>
            </w:r>
          </w:p>
        </w:tc>
        <w:tc>
          <w:tcPr>
            <w:tcW w:w="1771" w:type="dxa"/>
          </w:tcPr>
          <w:p>
            <w:pPr>
              <w:pStyle w:val="TableParagraph"/>
              <w:spacing w:line="273" w:lineRule="exact" w:before="292"/>
              <w:ind w:right="56"/>
              <w:rPr>
                <w:sz w:val="24"/>
              </w:rPr>
            </w:pPr>
            <w:r>
              <w:rPr>
                <w:spacing w:val="-2"/>
                <w:sz w:val="24"/>
              </w:rPr>
              <w:t>14.160</w:t>
            </w:r>
          </w:p>
        </w:tc>
      </w:tr>
      <w:tr>
        <w:trPr>
          <w:trHeight w:val="314" w:hRule="atLeast"/>
        </w:trPr>
        <w:tc>
          <w:tcPr>
            <w:tcW w:w="5388" w:type="dxa"/>
          </w:tcPr>
          <w:p>
            <w:pPr>
              <w:pStyle w:val="TableParagraph"/>
              <w:spacing w:line="273" w:lineRule="exact" w:before="21"/>
              <w:ind w:left="69"/>
              <w:jc w:val="left"/>
              <w:rPr>
                <w:sz w:val="24"/>
              </w:rPr>
            </w:pPr>
            <w:r>
              <w:rPr>
                <w:sz w:val="24"/>
              </w:rPr>
              <w:t>Contribuições</w:t>
            </w:r>
            <w:r>
              <w:rPr>
                <w:spacing w:val="-2"/>
                <w:sz w:val="24"/>
              </w:rPr>
              <w:t> </w:t>
            </w:r>
            <w:r>
              <w:rPr>
                <w:sz w:val="24"/>
              </w:rPr>
              <w:t>do</w:t>
            </w:r>
            <w:r>
              <w:rPr>
                <w:spacing w:val="1"/>
                <w:sz w:val="24"/>
              </w:rPr>
              <w:t> </w:t>
            </w:r>
            <w:r>
              <w:rPr>
                <w:spacing w:val="-2"/>
                <w:sz w:val="24"/>
              </w:rPr>
              <w:t>empregador</w:t>
            </w:r>
          </w:p>
        </w:tc>
        <w:tc>
          <w:tcPr>
            <w:tcW w:w="1771" w:type="dxa"/>
          </w:tcPr>
          <w:p>
            <w:pPr>
              <w:pStyle w:val="TableParagraph"/>
              <w:spacing w:line="273" w:lineRule="exact" w:before="21"/>
              <w:ind w:right="55"/>
              <w:rPr>
                <w:sz w:val="24"/>
              </w:rPr>
            </w:pPr>
            <w:r>
              <w:rPr>
                <w:spacing w:val="-2"/>
                <w:sz w:val="24"/>
              </w:rPr>
              <w:t>(33.805)</w:t>
            </w:r>
          </w:p>
        </w:tc>
        <w:tc>
          <w:tcPr>
            <w:tcW w:w="1771" w:type="dxa"/>
          </w:tcPr>
          <w:p>
            <w:pPr>
              <w:pStyle w:val="TableParagraph"/>
              <w:spacing w:line="273" w:lineRule="exact" w:before="21"/>
              <w:ind w:right="53"/>
              <w:rPr>
                <w:sz w:val="24"/>
              </w:rPr>
            </w:pPr>
            <w:r>
              <w:rPr>
                <w:spacing w:val="-2"/>
                <w:sz w:val="24"/>
              </w:rPr>
              <w:t>(31.438)</w:t>
            </w:r>
          </w:p>
        </w:tc>
      </w:tr>
      <w:tr>
        <w:trPr>
          <w:trHeight w:val="316" w:hRule="atLeast"/>
        </w:trPr>
        <w:tc>
          <w:tcPr>
            <w:tcW w:w="5388" w:type="dxa"/>
          </w:tcPr>
          <w:p>
            <w:pPr>
              <w:pStyle w:val="TableParagraph"/>
              <w:spacing w:line="273" w:lineRule="exact" w:before="23"/>
              <w:ind w:left="69"/>
              <w:jc w:val="left"/>
              <w:rPr>
                <w:b/>
                <w:sz w:val="24"/>
              </w:rPr>
            </w:pPr>
            <w:r>
              <w:rPr>
                <w:b/>
                <w:sz w:val="24"/>
              </w:rPr>
              <w:t>Passivo</w:t>
            </w:r>
            <w:r>
              <w:rPr>
                <w:b/>
                <w:spacing w:val="-3"/>
                <w:sz w:val="24"/>
              </w:rPr>
              <w:t> </w:t>
            </w:r>
            <w:r>
              <w:rPr>
                <w:b/>
                <w:sz w:val="24"/>
              </w:rPr>
              <w:t>líquido</w:t>
            </w:r>
            <w:r>
              <w:rPr>
                <w:b/>
                <w:spacing w:val="1"/>
                <w:sz w:val="24"/>
              </w:rPr>
              <w:t> </w:t>
            </w:r>
            <w:r>
              <w:rPr>
                <w:b/>
                <w:sz w:val="24"/>
              </w:rPr>
              <w:t>de</w:t>
            </w:r>
            <w:r>
              <w:rPr>
                <w:b/>
                <w:spacing w:val="-1"/>
                <w:sz w:val="24"/>
              </w:rPr>
              <w:t> </w:t>
            </w:r>
            <w:r>
              <w:rPr>
                <w:b/>
                <w:sz w:val="24"/>
              </w:rPr>
              <w:t>benefício</w:t>
            </w:r>
            <w:r>
              <w:rPr>
                <w:b/>
                <w:spacing w:val="-2"/>
                <w:sz w:val="24"/>
              </w:rPr>
              <w:t> </w:t>
            </w:r>
            <w:r>
              <w:rPr>
                <w:b/>
                <w:sz w:val="24"/>
              </w:rPr>
              <w:t>definido</w:t>
            </w:r>
            <w:r>
              <w:rPr>
                <w:b/>
                <w:spacing w:val="-1"/>
                <w:sz w:val="24"/>
              </w:rPr>
              <w:t> </w:t>
            </w:r>
            <w:r>
              <w:rPr>
                <w:b/>
                <w:sz w:val="24"/>
              </w:rPr>
              <w:t>no</w:t>
            </w:r>
            <w:r>
              <w:rPr>
                <w:b/>
                <w:spacing w:val="2"/>
                <w:sz w:val="24"/>
              </w:rPr>
              <w:t> </w:t>
            </w:r>
            <w:r>
              <w:rPr>
                <w:b/>
                <w:sz w:val="24"/>
              </w:rPr>
              <w:t>final</w:t>
            </w:r>
            <w:r>
              <w:rPr>
                <w:b/>
                <w:spacing w:val="-2"/>
                <w:sz w:val="24"/>
              </w:rPr>
              <w:t> </w:t>
            </w:r>
            <w:r>
              <w:rPr>
                <w:b/>
                <w:sz w:val="24"/>
              </w:rPr>
              <w:t>do</w:t>
            </w:r>
            <w:r>
              <w:rPr>
                <w:b/>
                <w:spacing w:val="-2"/>
                <w:sz w:val="24"/>
              </w:rPr>
              <w:t> </w:t>
            </w:r>
            <w:r>
              <w:rPr>
                <w:b/>
                <w:spacing w:val="-5"/>
                <w:sz w:val="24"/>
              </w:rPr>
              <w:t>ano</w:t>
            </w:r>
          </w:p>
        </w:tc>
        <w:tc>
          <w:tcPr>
            <w:tcW w:w="1771" w:type="dxa"/>
          </w:tcPr>
          <w:p>
            <w:pPr>
              <w:pStyle w:val="TableParagraph"/>
              <w:spacing w:line="273" w:lineRule="exact" w:before="23"/>
              <w:ind w:right="56"/>
              <w:rPr>
                <w:b/>
                <w:sz w:val="24"/>
              </w:rPr>
            </w:pPr>
            <w:r>
              <w:rPr>
                <w:b/>
                <w:spacing w:val="-2"/>
                <w:sz w:val="24"/>
              </w:rPr>
              <w:t>228.779</w:t>
            </w:r>
          </w:p>
        </w:tc>
        <w:tc>
          <w:tcPr>
            <w:tcW w:w="1771" w:type="dxa"/>
          </w:tcPr>
          <w:p>
            <w:pPr>
              <w:pStyle w:val="TableParagraph"/>
              <w:spacing w:line="273" w:lineRule="exact" w:before="23"/>
              <w:ind w:right="56"/>
              <w:rPr>
                <w:b/>
                <w:sz w:val="24"/>
              </w:rPr>
            </w:pPr>
            <w:r>
              <w:rPr>
                <w:b/>
                <w:spacing w:val="-2"/>
                <w:sz w:val="24"/>
              </w:rPr>
              <w:t>292.131</w:t>
            </w:r>
          </w:p>
        </w:tc>
      </w:tr>
    </w:tbl>
    <w:p>
      <w:pPr>
        <w:pStyle w:val="BodyText"/>
        <w:rPr>
          <w:b/>
        </w:rPr>
      </w:pPr>
    </w:p>
    <w:p>
      <w:pPr>
        <w:spacing w:before="0"/>
        <w:ind w:left="85" w:right="0" w:firstLine="0"/>
        <w:jc w:val="left"/>
        <w:rPr>
          <w:b/>
          <w:sz w:val="24"/>
        </w:rPr>
      </w:pPr>
      <w:r>
        <w:rPr>
          <w:b/>
          <w:sz w:val="24"/>
        </w:rPr>
        <w:t>Análises</w:t>
      </w:r>
      <w:r>
        <w:rPr>
          <w:b/>
          <w:spacing w:val="-3"/>
          <w:sz w:val="24"/>
        </w:rPr>
        <w:t> </w:t>
      </w:r>
      <w:r>
        <w:rPr>
          <w:b/>
          <w:sz w:val="24"/>
        </w:rPr>
        <w:t>de</w:t>
      </w:r>
      <w:r>
        <w:rPr>
          <w:b/>
          <w:spacing w:val="3"/>
          <w:sz w:val="24"/>
        </w:rPr>
        <w:t> </w:t>
      </w:r>
      <w:r>
        <w:rPr>
          <w:b/>
          <w:spacing w:val="-2"/>
          <w:sz w:val="24"/>
        </w:rPr>
        <w:t>sensibilidade:</w:t>
      </w:r>
    </w:p>
    <w:p>
      <w:pPr>
        <w:pStyle w:val="BodyText"/>
        <w:spacing w:before="49"/>
        <w:rPr>
          <w:b/>
          <w:sz w:val="20"/>
        </w:rPr>
      </w:pPr>
    </w:p>
    <w:tbl>
      <w:tblPr>
        <w:tblW w:w="0" w:type="auto"/>
        <w:jc w:val="lef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8"/>
        <w:gridCol w:w="1699"/>
      </w:tblGrid>
      <w:tr>
        <w:trPr>
          <w:trHeight w:val="316" w:hRule="atLeast"/>
        </w:trPr>
        <w:tc>
          <w:tcPr>
            <w:tcW w:w="5388" w:type="dxa"/>
          </w:tcPr>
          <w:p>
            <w:pPr>
              <w:pStyle w:val="TableParagraph"/>
              <w:jc w:val="left"/>
              <w:rPr>
                <w:rFonts w:ascii="Times New Roman"/>
                <w:sz w:val="22"/>
              </w:rPr>
            </w:pPr>
          </w:p>
        </w:tc>
        <w:tc>
          <w:tcPr>
            <w:tcW w:w="1699" w:type="dxa"/>
          </w:tcPr>
          <w:p>
            <w:pPr>
              <w:pStyle w:val="TableParagraph"/>
              <w:spacing w:line="285" w:lineRule="exact" w:before="11"/>
              <w:ind w:left="259"/>
              <w:jc w:val="left"/>
              <w:rPr>
                <w:b/>
                <w:sz w:val="24"/>
              </w:rPr>
            </w:pPr>
            <w:r>
              <w:rPr>
                <w:b/>
                <w:spacing w:val="-2"/>
                <w:sz w:val="24"/>
              </w:rPr>
              <w:t>31/12/2024</w:t>
            </w:r>
          </w:p>
        </w:tc>
      </w:tr>
      <w:tr>
        <w:trPr>
          <w:trHeight w:val="314" w:hRule="atLeast"/>
        </w:trPr>
        <w:tc>
          <w:tcPr>
            <w:tcW w:w="5388" w:type="dxa"/>
          </w:tcPr>
          <w:p>
            <w:pPr>
              <w:pStyle w:val="TableParagraph"/>
              <w:spacing w:line="285" w:lineRule="exact" w:before="9"/>
              <w:ind w:left="69"/>
              <w:jc w:val="left"/>
              <w:rPr>
                <w:b/>
                <w:sz w:val="24"/>
              </w:rPr>
            </w:pPr>
            <w:r>
              <w:rPr>
                <w:b/>
                <w:sz w:val="24"/>
              </w:rPr>
              <w:t>Valor</w:t>
            </w:r>
            <w:r>
              <w:rPr>
                <w:b/>
                <w:spacing w:val="1"/>
                <w:sz w:val="24"/>
              </w:rPr>
              <w:t> </w:t>
            </w:r>
            <w:r>
              <w:rPr>
                <w:b/>
                <w:sz w:val="24"/>
              </w:rPr>
              <w:t>presente</w:t>
            </w:r>
            <w:r>
              <w:rPr>
                <w:b/>
                <w:spacing w:val="-1"/>
                <w:sz w:val="24"/>
              </w:rPr>
              <w:t> </w:t>
            </w:r>
            <w:r>
              <w:rPr>
                <w:b/>
                <w:sz w:val="24"/>
              </w:rPr>
              <w:t>da</w:t>
            </w:r>
            <w:r>
              <w:rPr>
                <w:b/>
                <w:spacing w:val="-2"/>
                <w:sz w:val="24"/>
              </w:rPr>
              <w:t> </w:t>
            </w:r>
            <w:r>
              <w:rPr>
                <w:b/>
                <w:sz w:val="24"/>
              </w:rPr>
              <w:t>obrigação</w:t>
            </w:r>
            <w:r>
              <w:rPr>
                <w:b/>
                <w:spacing w:val="-1"/>
                <w:sz w:val="24"/>
              </w:rPr>
              <w:t> </w:t>
            </w:r>
            <w:r>
              <w:rPr>
                <w:b/>
                <w:sz w:val="24"/>
              </w:rPr>
              <w:t>de benefício </w:t>
            </w:r>
            <w:r>
              <w:rPr>
                <w:b/>
                <w:spacing w:val="-2"/>
                <w:sz w:val="24"/>
              </w:rPr>
              <w:t>definido</w:t>
            </w:r>
          </w:p>
        </w:tc>
        <w:tc>
          <w:tcPr>
            <w:tcW w:w="1699" w:type="dxa"/>
          </w:tcPr>
          <w:p>
            <w:pPr>
              <w:pStyle w:val="TableParagraph"/>
              <w:jc w:val="left"/>
              <w:rPr>
                <w:rFonts w:ascii="Times New Roman"/>
                <w:sz w:val="22"/>
              </w:rPr>
            </w:pPr>
          </w:p>
        </w:tc>
      </w:tr>
      <w:tr>
        <w:trPr>
          <w:trHeight w:val="313" w:hRule="atLeast"/>
        </w:trPr>
        <w:tc>
          <w:tcPr>
            <w:tcW w:w="5388" w:type="dxa"/>
          </w:tcPr>
          <w:p>
            <w:pPr>
              <w:pStyle w:val="TableParagraph"/>
              <w:spacing w:line="283" w:lineRule="exact" w:before="11"/>
              <w:ind w:left="69"/>
              <w:jc w:val="left"/>
              <w:rPr>
                <w:sz w:val="24"/>
              </w:rPr>
            </w:pPr>
            <w:r>
              <w:rPr>
                <w:sz w:val="24"/>
              </w:rPr>
              <w:t>Taxa</w:t>
            </w:r>
            <w:r>
              <w:rPr>
                <w:spacing w:val="1"/>
                <w:sz w:val="24"/>
              </w:rPr>
              <w:t> </w:t>
            </w:r>
            <w:r>
              <w:rPr>
                <w:sz w:val="24"/>
              </w:rPr>
              <w:t>de</w:t>
            </w:r>
            <w:r>
              <w:rPr>
                <w:spacing w:val="-1"/>
                <w:sz w:val="24"/>
              </w:rPr>
              <w:t> </w:t>
            </w:r>
            <w:r>
              <w:rPr>
                <w:sz w:val="24"/>
              </w:rPr>
              <w:t>desconto</w:t>
            </w:r>
            <w:r>
              <w:rPr>
                <w:spacing w:val="-1"/>
                <w:sz w:val="24"/>
              </w:rPr>
              <w:t> </w:t>
            </w:r>
            <w:r>
              <w:rPr>
                <w:sz w:val="24"/>
              </w:rPr>
              <w:t>- 25</w:t>
            </w:r>
            <w:r>
              <w:rPr>
                <w:spacing w:val="-1"/>
                <w:sz w:val="24"/>
              </w:rPr>
              <w:t> </w:t>
            </w:r>
            <w:r>
              <w:rPr>
                <w:sz w:val="24"/>
              </w:rPr>
              <w:t>pontos</w:t>
            </w:r>
            <w:r>
              <w:rPr>
                <w:spacing w:val="-1"/>
                <w:sz w:val="24"/>
              </w:rPr>
              <w:t> </w:t>
            </w:r>
            <w:r>
              <w:rPr>
                <w:sz w:val="24"/>
              </w:rPr>
              <w:t>base</w:t>
            </w:r>
            <w:r>
              <w:rPr>
                <w:spacing w:val="-3"/>
                <w:sz w:val="24"/>
              </w:rPr>
              <w:t> </w:t>
            </w:r>
            <w:r>
              <w:rPr>
                <w:spacing w:val="-5"/>
                <w:sz w:val="24"/>
              </w:rPr>
              <w:t>(*)</w:t>
            </w:r>
          </w:p>
        </w:tc>
        <w:tc>
          <w:tcPr>
            <w:tcW w:w="1699" w:type="dxa"/>
          </w:tcPr>
          <w:p>
            <w:pPr>
              <w:pStyle w:val="TableParagraph"/>
              <w:spacing w:line="283" w:lineRule="exact" w:before="11"/>
              <w:ind w:right="55"/>
              <w:rPr>
                <w:sz w:val="24"/>
              </w:rPr>
            </w:pPr>
            <w:r>
              <w:rPr>
                <w:spacing w:val="-2"/>
                <w:sz w:val="24"/>
              </w:rPr>
              <w:t>309.401</w:t>
            </w:r>
          </w:p>
        </w:tc>
      </w:tr>
      <w:tr>
        <w:trPr>
          <w:trHeight w:val="316" w:hRule="atLeast"/>
        </w:trPr>
        <w:tc>
          <w:tcPr>
            <w:tcW w:w="5388" w:type="dxa"/>
          </w:tcPr>
          <w:p>
            <w:pPr>
              <w:pStyle w:val="TableParagraph"/>
              <w:spacing w:line="285" w:lineRule="exact" w:before="11"/>
              <w:ind w:left="69"/>
              <w:jc w:val="left"/>
              <w:rPr>
                <w:sz w:val="24"/>
              </w:rPr>
            </w:pPr>
            <w:r>
              <w:rPr>
                <w:sz w:val="24"/>
              </w:rPr>
              <w:t>Taxa de</w:t>
            </w:r>
            <w:r>
              <w:rPr>
                <w:spacing w:val="-1"/>
                <w:sz w:val="24"/>
              </w:rPr>
              <w:t> </w:t>
            </w:r>
            <w:r>
              <w:rPr>
                <w:sz w:val="24"/>
              </w:rPr>
              <w:t>desconto</w:t>
            </w:r>
            <w:r>
              <w:rPr>
                <w:spacing w:val="-2"/>
                <w:sz w:val="24"/>
              </w:rPr>
              <w:t> </w:t>
            </w:r>
            <w:r>
              <w:rPr>
                <w:sz w:val="24"/>
              </w:rPr>
              <w:t>+</w:t>
            </w:r>
            <w:r>
              <w:rPr>
                <w:spacing w:val="-1"/>
                <w:sz w:val="24"/>
              </w:rPr>
              <w:t> </w:t>
            </w:r>
            <w:r>
              <w:rPr>
                <w:sz w:val="24"/>
              </w:rPr>
              <w:t>25</w:t>
            </w:r>
            <w:r>
              <w:rPr>
                <w:spacing w:val="1"/>
                <w:sz w:val="24"/>
              </w:rPr>
              <w:t> </w:t>
            </w:r>
            <w:r>
              <w:rPr>
                <w:sz w:val="24"/>
              </w:rPr>
              <w:t>pontos</w:t>
            </w:r>
            <w:r>
              <w:rPr>
                <w:spacing w:val="1"/>
                <w:sz w:val="24"/>
              </w:rPr>
              <w:t> </w:t>
            </w:r>
            <w:r>
              <w:rPr>
                <w:sz w:val="24"/>
              </w:rPr>
              <w:t>base</w:t>
            </w:r>
            <w:r>
              <w:rPr>
                <w:spacing w:val="-1"/>
                <w:sz w:val="24"/>
              </w:rPr>
              <w:t> </w:t>
            </w:r>
            <w:r>
              <w:rPr>
                <w:spacing w:val="-5"/>
                <w:sz w:val="24"/>
              </w:rPr>
              <w:t>(*)</w:t>
            </w:r>
          </w:p>
        </w:tc>
        <w:tc>
          <w:tcPr>
            <w:tcW w:w="1699" w:type="dxa"/>
          </w:tcPr>
          <w:p>
            <w:pPr>
              <w:pStyle w:val="TableParagraph"/>
              <w:spacing w:line="285" w:lineRule="exact" w:before="11"/>
              <w:ind w:right="56"/>
              <w:rPr>
                <w:sz w:val="24"/>
              </w:rPr>
            </w:pPr>
            <w:r>
              <w:rPr>
                <w:spacing w:val="-2"/>
                <w:sz w:val="24"/>
              </w:rPr>
              <w:t>297.024</w:t>
            </w:r>
          </w:p>
        </w:tc>
      </w:tr>
      <w:tr>
        <w:trPr>
          <w:trHeight w:val="314" w:hRule="atLeast"/>
        </w:trPr>
        <w:tc>
          <w:tcPr>
            <w:tcW w:w="5388" w:type="dxa"/>
          </w:tcPr>
          <w:p>
            <w:pPr>
              <w:pStyle w:val="TableParagraph"/>
              <w:jc w:val="left"/>
              <w:rPr>
                <w:rFonts w:ascii="Times New Roman"/>
                <w:sz w:val="22"/>
              </w:rPr>
            </w:pPr>
          </w:p>
        </w:tc>
        <w:tc>
          <w:tcPr>
            <w:tcW w:w="1699" w:type="dxa"/>
          </w:tcPr>
          <w:p>
            <w:pPr>
              <w:pStyle w:val="TableParagraph"/>
              <w:jc w:val="left"/>
              <w:rPr>
                <w:rFonts w:ascii="Times New Roman"/>
                <w:sz w:val="22"/>
              </w:rPr>
            </w:pPr>
          </w:p>
        </w:tc>
      </w:tr>
      <w:tr>
        <w:trPr>
          <w:trHeight w:val="316" w:hRule="atLeast"/>
        </w:trPr>
        <w:tc>
          <w:tcPr>
            <w:tcW w:w="5388" w:type="dxa"/>
          </w:tcPr>
          <w:p>
            <w:pPr>
              <w:pStyle w:val="TableParagraph"/>
              <w:spacing w:line="285" w:lineRule="exact" w:before="11"/>
              <w:ind w:left="69"/>
              <w:jc w:val="left"/>
              <w:rPr>
                <w:b/>
                <w:sz w:val="24"/>
              </w:rPr>
            </w:pPr>
            <w:r>
              <w:rPr>
                <w:b/>
                <w:sz w:val="24"/>
              </w:rPr>
              <w:t>%</w:t>
            </w:r>
            <w:r>
              <w:rPr>
                <w:b/>
                <w:spacing w:val="-1"/>
                <w:sz w:val="24"/>
              </w:rPr>
              <w:t> </w:t>
            </w:r>
            <w:r>
              <w:rPr>
                <w:b/>
                <w:sz w:val="24"/>
              </w:rPr>
              <w:t>de</w:t>
            </w:r>
            <w:r>
              <w:rPr>
                <w:b/>
                <w:spacing w:val="1"/>
                <w:sz w:val="24"/>
              </w:rPr>
              <w:t> </w:t>
            </w:r>
            <w:r>
              <w:rPr>
                <w:b/>
                <w:sz w:val="24"/>
              </w:rPr>
              <w:t>impacto</w:t>
            </w:r>
            <w:r>
              <w:rPr>
                <w:b/>
                <w:spacing w:val="-1"/>
                <w:sz w:val="24"/>
              </w:rPr>
              <w:t> </w:t>
            </w:r>
            <w:r>
              <w:rPr>
                <w:b/>
                <w:sz w:val="24"/>
              </w:rPr>
              <w:t>na obrigação</w:t>
            </w:r>
            <w:r>
              <w:rPr>
                <w:b/>
                <w:spacing w:val="-1"/>
                <w:sz w:val="24"/>
              </w:rPr>
              <w:t> </w:t>
            </w:r>
            <w:r>
              <w:rPr>
                <w:b/>
                <w:sz w:val="24"/>
              </w:rPr>
              <w:t>de</w:t>
            </w:r>
            <w:r>
              <w:rPr>
                <w:b/>
                <w:spacing w:val="-2"/>
                <w:sz w:val="24"/>
              </w:rPr>
              <w:t> </w:t>
            </w:r>
            <w:r>
              <w:rPr>
                <w:b/>
                <w:sz w:val="24"/>
              </w:rPr>
              <w:t>benefício </w:t>
            </w:r>
            <w:r>
              <w:rPr>
                <w:b/>
                <w:spacing w:val="-2"/>
                <w:sz w:val="24"/>
              </w:rPr>
              <w:t>definido</w:t>
            </w:r>
          </w:p>
        </w:tc>
        <w:tc>
          <w:tcPr>
            <w:tcW w:w="1699" w:type="dxa"/>
          </w:tcPr>
          <w:p>
            <w:pPr>
              <w:pStyle w:val="TableParagraph"/>
              <w:jc w:val="left"/>
              <w:rPr>
                <w:rFonts w:ascii="Times New Roman"/>
                <w:sz w:val="22"/>
              </w:rPr>
            </w:pPr>
          </w:p>
        </w:tc>
      </w:tr>
      <w:tr>
        <w:trPr>
          <w:trHeight w:val="314" w:hRule="atLeast"/>
        </w:trPr>
        <w:tc>
          <w:tcPr>
            <w:tcW w:w="5388" w:type="dxa"/>
          </w:tcPr>
          <w:p>
            <w:pPr>
              <w:pStyle w:val="TableParagraph"/>
              <w:spacing w:line="285" w:lineRule="exact" w:before="9"/>
              <w:ind w:left="69"/>
              <w:jc w:val="left"/>
              <w:rPr>
                <w:sz w:val="24"/>
              </w:rPr>
            </w:pPr>
            <w:r>
              <w:rPr>
                <w:sz w:val="24"/>
              </w:rPr>
              <w:t>Taxa</w:t>
            </w:r>
            <w:r>
              <w:rPr>
                <w:spacing w:val="1"/>
                <w:sz w:val="24"/>
              </w:rPr>
              <w:t> </w:t>
            </w:r>
            <w:r>
              <w:rPr>
                <w:sz w:val="24"/>
              </w:rPr>
              <w:t>de</w:t>
            </w:r>
            <w:r>
              <w:rPr>
                <w:spacing w:val="-1"/>
                <w:sz w:val="24"/>
              </w:rPr>
              <w:t> </w:t>
            </w:r>
            <w:r>
              <w:rPr>
                <w:sz w:val="24"/>
              </w:rPr>
              <w:t>desconto</w:t>
            </w:r>
            <w:r>
              <w:rPr>
                <w:spacing w:val="-1"/>
                <w:sz w:val="24"/>
              </w:rPr>
              <w:t> </w:t>
            </w:r>
            <w:r>
              <w:rPr>
                <w:sz w:val="24"/>
              </w:rPr>
              <w:t>- 25</w:t>
            </w:r>
            <w:r>
              <w:rPr>
                <w:spacing w:val="-1"/>
                <w:sz w:val="24"/>
              </w:rPr>
              <w:t> </w:t>
            </w:r>
            <w:r>
              <w:rPr>
                <w:sz w:val="24"/>
              </w:rPr>
              <w:t>pontos</w:t>
            </w:r>
            <w:r>
              <w:rPr>
                <w:spacing w:val="-1"/>
                <w:sz w:val="24"/>
              </w:rPr>
              <w:t> </w:t>
            </w:r>
            <w:r>
              <w:rPr>
                <w:sz w:val="24"/>
              </w:rPr>
              <w:t>base</w:t>
            </w:r>
            <w:r>
              <w:rPr>
                <w:spacing w:val="-3"/>
                <w:sz w:val="24"/>
              </w:rPr>
              <w:t> </w:t>
            </w:r>
            <w:r>
              <w:rPr>
                <w:spacing w:val="-5"/>
                <w:sz w:val="24"/>
              </w:rPr>
              <w:t>(*)</w:t>
            </w:r>
          </w:p>
        </w:tc>
        <w:tc>
          <w:tcPr>
            <w:tcW w:w="1699" w:type="dxa"/>
          </w:tcPr>
          <w:p>
            <w:pPr>
              <w:pStyle w:val="TableParagraph"/>
              <w:spacing w:line="285" w:lineRule="exact" w:before="9"/>
              <w:ind w:right="57"/>
              <w:rPr>
                <w:sz w:val="24"/>
              </w:rPr>
            </w:pPr>
            <w:r>
              <w:rPr>
                <w:spacing w:val="-2"/>
                <w:sz w:val="24"/>
              </w:rPr>
              <w:t>2,51%</w:t>
            </w:r>
          </w:p>
        </w:tc>
      </w:tr>
      <w:tr>
        <w:trPr>
          <w:trHeight w:val="313" w:hRule="atLeast"/>
        </w:trPr>
        <w:tc>
          <w:tcPr>
            <w:tcW w:w="5388" w:type="dxa"/>
          </w:tcPr>
          <w:p>
            <w:pPr>
              <w:pStyle w:val="TableParagraph"/>
              <w:spacing w:line="283" w:lineRule="exact" w:before="11"/>
              <w:ind w:left="69"/>
              <w:jc w:val="left"/>
              <w:rPr>
                <w:sz w:val="24"/>
              </w:rPr>
            </w:pPr>
            <w:r>
              <w:rPr>
                <w:sz w:val="24"/>
              </w:rPr>
              <w:t>Taxa de</w:t>
            </w:r>
            <w:r>
              <w:rPr>
                <w:spacing w:val="-1"/>
                <w:sz w:val="24"/>
              </w:rPr>
              <w:t> </w:t>
            </w:r>
            <w:r>
              <w:rPr>
                <w:sz w:val="24"/>
              </w:rPr>
              <w:t>desconto</w:t>
            </w:r>
            <w:r>
              <w:rPr>
                <w:spacing w:val="-2"/>
                <w:sz w:val="24"/>
              </w:rPr>
              <w:t> </w:t>
            </w:r>
            <w:r>
              <w:rPr>
                <w:sz w:val="24"/>
              </w:rPr>
              <w:t>+</w:t>
            </w:r>
            <w:r>
              <w:rPr>
                <w:spacing w:val="-1"/>
                <w:sz w:val="24"/>
              </w:rPr>
              <w:t> </w:t>
            </w:r>
            <w:r>
              <w:rPr>
                <w:sz w:val="24"/>
              </w:rPr>
              <w:t>25</w:t>
            </w:r>
            <w:r>
              <w:rPr>
                <w:spacing w:val="1"/>
                <w:sz w:val="24"/>
              </w:rPr>
              <w:t> </w:t>
            </w:r>
            <w:r>
              <w:rPr>
                <w:sz w:val="24"/>
              </w:rPr>
              <w:t>pontos</w:t>
            </w:r>
            <w:r>
              <w:rPr>
                <w:spacing w:val="1"/>
                <w:sz w:val="24"/>
              </w:rPr>
              <w:t> </w:t>
            </w:r>
            <w:r>
              <w:rPr>
                <w:sz w:val="24"/>
              </w:rPr>
              <w:t>base</w:t>
            </w:r>
            <w:r>
              <w:rPr>
                <w:spacing w:val="-1"/>
                <w:sz w:val="24"/>
              </w:rPr>
              <w:t> </w:t>
            </w:r>
            <w:r>
              <w:rPr>
                <w:spacing w:val="-5"/>
                <w:sz w:val="24"/>
              </w:rPr>
              <w:t>(*)</w:t>
            </w:r>
          </w:p>
        </w:tc>
        <w:tc>
          <w:tcPr>
            <w:tcW w:w="1699" w:type="dxa"/>
          </w:tcPr>
          <w:p>
            <w:pPr>
              <w:pStyle w:val="TableParagraph"/>
              <w:spacing w:line="283" w:lineRule="exact" w:before="11"/>
              <w:ind w:right="55"/>
              <w:rPr>
                <w:sz w:val="24"/>
              </w:rPr>
            </w:pPr>
            <w:r>
              <w:rPr>
                <w:spacing w:val="-2"/>
                <w:sz w:val="24"/>
              </w:rPr>
              <w:t>(1,59%)</w:t>
            </w:r>
          </w:p>
        </w:tc>
      </w:tr>
      <w:tr>
        <w:trPr>
          <w:trHeight w:val="316" w:hRule="atLeast"/>
        </w:trPr>
        <w:tc>
          <w:tcPr>
            <w:tcW w:w="5388" w:type="dxa"/>
          </w:tcPr>
          <w:p>
            <w:pPr>
              <w:pStyle w:val="TableParagraph"/>
              <w:jc w:val="left"/>
              <w:rPr>
                <w:rFonts w:ascii="Times New Roman"/>
                <w:sz w:val="22"/>
              </w:rPr>
            </w:pPr>
          </w:p>
        </w:tc>
        <w:tc>
          <w:tcPr>
            <w:tcW w:w="1699" w:type="dxa"/>
          </w:tcPr>
          <w:p>
            <w:pPr>
              <w:pStyle w:val="TableParagraph"/>
              <w:jc w:val="left"/>
              <w:rPr>
                <w:rFonts w:ascii="Times New Roman"/>
                <w:sz w:val="22"/>
              </w:rPr>
            </w:pPr>
          </w:p>
        </w:tc>
      </w:tr>
      <w:tr>
        <w:trPr>
          <w:trHeight w:val="313" w:hRule="atLeast"/>
        </w:trPr>
        <w:tc>
          <w:tcPr>
            <w:tcW w:w="5388" w:type="dxa"/>
          </w:tcPr>
          <w:p>
            <w:pPr>
              <w:pStyle w:val="TableParagraph"/>
              <w:spacing w:line="283" w:lineRule="exact" w:before="11"/>
              <w:ind w:left="69"/>
              <w:jc w:val="left"/>
              <w:rPr>
                <w:b/>
                <w:sz w:val="24"/>
              </w:rPr>
            </w:pPr>
            <w:r>
              <w:rPr>
                <w:b/>
                <w:sz w:val="24"/>
              </w:rPr>
              <w:t>Alteração</w:t>
            </w:r>
            <w:r>
              <w:rPr>
                <w:b/>
                <w:spacing w:val="-2"/>
                <w:sz w:val="24"/>
              </w:rPr>
              <w:t> </w:t>
            </w:r>
            <w:r>
              <w:rPr>
                <w:b/>
                <w:sz w:val="24"/>
              </w:rPr>
              <w:t>na</w:t>
            </w:r>
            <w:r>
              <w:rPr>
                <w:b/>
                <w:spacing w:val="1"/>
                <w:sz w:val="24"/>
              </w:rPr>
              <w:t> </w:t>
            </w:r>
            <w:r>
              <w:rPr>
                <w:b/>
                <w:sz w:val="24"/>
              </w:rPr>
              <w:t>tábua</w:t>
            </w:r>
            <w:r>
              <w:rPr>
                <w:b/>
                <w:spacing w:val="-2"/>
                <w:sz w:val="24"/>
              </w:rPr>
              <w:t> </w:t>
            </w:r>
            <w:r>
              <w:rPr>
                <w:b/>
                <w:sz w:val="24"/>
              </w:rPr>
              <w:t>de</w:t>
            </w:r>
            <w:r>
              <w:rPr>
                <w:b/>
                <w:spacing w:val="1"/>
                <w:sz w:val="24"/>
              </w:rPr>
              <w:t> </w:t>
            </w:r>
            <w:r>
              <w:rPr>
                <w:b/>
                <w:spacing w:val="-2"/>
                <w:sz w:val="24"/>
              </w:rPr>
              <w:t>mortalidade</w:t>
            </w:r>
          </w:p>
        </w:tc>
        <w:tc>
          <w:tcPr>
            <w:tcW w:w="1699" w:type="dxa"/>
          </w:tcPr>
          <w:p>
            <w:pPr>
              <w:pStyle w:val="TableParagraph"/>
              <w:jc w:val="left"/>
              <w:rPr>
                <w:rFonts w:ascii="Times New Roman"/>
                <w:sz w:val="22"/>
              </w:rPr>
            </w:pPr>
          </w:p>
        </w:tc>
      </w:tr>
      <w:tr>
        <w:trPr>
          <w:trHeight w:val="316" w:hRule="atLeast"/>
        </w:trPr>
        <w:tc>
          <w:tcPr>
            <w:tcW w:w="5388" w:type="dxa"/>
          </w:tcPr>
          <w:p>
            <w:pPr>
              <w:pStyle w:val="TableParagraph"/>
              <w:spacing w:line="285" w:lineRule="exact" w:before="11"/>
              <w:ind w:left="69"/>
              <w:jc w:val="left"/>
              <w:rPr>
                <w:sz w:val="24"/>
              </w:rPr>
            </w:pPr>
            <w:r>
              <w:rPr>
                <w:sz w:val="24"/>
              </w:rPr>
              <w:t>Agravada em </w:t>
            </w:r>
            <w:r>
              <w:rPr>
                <w:spacing w:val="-5"/>
                <w:sz w:val="24"/>
              </w:rPr>
              <w:t>10%</w:t>
            </w:r>
          </w:p>
        </w:tc>
        <w:tc>
          <w:tcPr>
            <w:tcW w:w="1699" w:type="dxa"/>
          </w:tcPr>
          <w:p>
            <w:pPr>
              <w:pStyle w:val="TableParagraph"/>
              <w:spacing w:line="285" w:lineRule="exact" w:before="11"/>
              <w:ind w:right="55"/>
              <w:rPr>
                <w:sz w:val="24"/>
              </w:rPr>
            </w:pPr>
            <w:r>
              <w:rPr>
                <w:spacing w:val="-2"/>
                <w:sz w:val="24"/>
              </w:rPr>
              <w:t>300.016</w:t>
            </w:r>
          </w:p>
        </w:tc>
      </w:tr>
      <w:tr>
        <w:trPr>
          <w:trHeight w:val="314" w:hRule="atLeast"/>
        </w:trPr>
        <w:tc>
          <w:tcPr>
            <w:tcW w:w="5388" w:type="dxa"/>
          </w:tcPr>
          <w:p>
            <w:pPr>
              <w:pStyle w:val="TableParagraph"/>
              <w:spacing w:line="285" w:lineRule="exact" w:before="9"/>
              <w:ind w:left="69"/>
              <w:jc w:val="left"/>
              <w:rPr>
                <w:sz w:val="24"/>
              </w:rPr>
            </w:pPr>
            <w:r>
              <w:rPr>
                <w:sz w:val="24"/>
              </w:rPr>
              <w:t>Desagravada</w:t>
            </w:r>
            <w:r>
              <w:rPr>
                <w:spacing w:val="-2"/>
                <w:sz w:val="24"/>
              </w:rPr>
              <w:t> </w:t>
            </w:r>
            <w:r>
              <w:rPr>
                <w:sz w:val="24"/>
              </w:rPr>
              <w:t>em</w:t>
            </w:r>
            <w:r>
              <w:rPr>
                <w:spacing w:val="1"/>
                <w:sz w:val="24"/>
              </w:rPr>
              <w:t> </w:t>
            </w:r>
            <w:r>
              <w:rPr>
                <w:spacing w:val="-5"/>
                <w:sz w:val="24"/>
              </w:rPr>
              <w:t>10%</w:t>
            </w:r>
          </w:p>
        </w:tc>
        <w:tc>
          <w:tcPr>
            <w:tcW w:w="1699" w:type="dxa"/>
          </w:tcPr>
          <w:p>
            <w:pPr>
              <w:pStyle w:val="TableParagraph"/>
              <w:spacing w:line="285" w:lineRule="exact" w:before="9"/>
              <w:ind w:right="56"/>
              <w:rPr>
                <w:sz w:val="24"/>
              </w:rPr>
            </w:pPr>
            <w:r>
              <w:rPr>
                <w:spacing w:val="-2"/>
                <w:sz w:val="24"/>
              </w:rPr>
              <w:t>310.187</w:t>
            </w:r>
          </w:p>
        </w:tc>
      </w:tr>
      <w:tr>
        <w:trPr>
          <w:trHeight w:val="316" w:hRule="atLeast"/>
        </w:trPr>
        <w:tc>
          <w:tcPr>
            <w:tcW w:w="5388" w:type="dxa"/>
          </w:tcPr>
          <w:p>
            <w:pPr>
              <w:pStyle w:val="TableParagraph"/>
              <w:jc w:val="left"/>
              <w:rPr>
                <w:rFonts w:ascii="Times New Roman"/>
                <w:sz w:val="22"/>
              </w:rPr>
            </w:pPr>
          </w:p>
        </w:tc>
        <w:tc>
          <w:tcPr>
            <w:tcW w:w="1699" w:type="dxa"/>
          </w:tcPr>
          <w:p>
            <w:pPr>
              <w:pStyle w:val="TableParagraph"/>
              <w:jc w:val="left"/>
              <w:rPr>
                <w:rFonts w:ascii="Times New Roman"/>
                <w:sz w:val="22"/>
              </w:rPr>
            </w:pPr>
          </w:p>
        </w:tc>
      </w:tr>
      <w:tr>
        <w:trPr>
          <w:trHeight w:val="313" w:hRule="atLeast"/>
        </w:trPr>
        <w:tc>
          <w:tcPr>
            <w:tcW w:w="5388" w:type="dxa"/>
          </w:tcPr>
          <w:p>
            <w:pPr>
              <w:pStyle w:val="TableParagraph"/>
              <w:spacing w:line="285" w:lineRule="exact" w:before="9"/>
              <w:ind w:left="69"/>
              <w:jc w:val="left"/>
              <w:rPr>
                <w:b/>
                <w:sz w:val="24"/>
              </w:rPr>
            </w:pPr>
            <w:r>
              <w:rPr>
                <w:b/>
                <w:sz w:val="24"/>
              </w:rPr>
              <w:t>% do</w:t>
            </w:r>
            <w:r>
              <w:rPr>
                <w:b/>
                <w:spacing w:val="1"/>
                <w:sz w:val="24"/>
              </w:rPr>
              <w:t> </w:t>
            </w:r>
            <w:r>
              <w:rPr>
                <w:b/>
                <w:sz w:val="24"/>
              </w:rPr>
              <w:t>impacto</w:t>
            </w:r>
            <w:r>
              <w:rPr>
                <w:b/>
                <w:spacing w:val="-1"/>
                <w:sz w:val="24"/>
              </w:rPr>
              <w:t> </w:t>
            </w:r>
            <w:r>
              <w:rPr>
                <w:b/>
                <w:sz w:val="24"/>
              </w:rPr>
              <w:t>da</w:t>
            </w:r>
            <w:r>
              <w:rPr>
                <w:b/>
                <w:spacing w:val="-2"/>
                <w:sz w:val="24"/>
              </w:rPr>
              <w:t> </w:t>
            </w:r>
            <w:r>
              <w:rPr>
                <w:b/>
                <w:sz w:val="24"/>
              </w:rPr>
              <w:t>tábua</w:t>
            </w:r>
            <w:r>
              <w:rPr>
                <w:b/>
                <w:spacing w:val="-2"/>
                <w:sz w:val="24"/>
              </w:rPr>
              <w:t> </w:t>
            </w:r>
            <w:r>
              <w:rPr>
                <w:b/>
                <w:sz w:val="24"/>
              </w:rPr>
              <w:t>de</w:t>
            </w:r>
            <w:r>
              <w:rPr>
                <w:b/>
                <w:spacing w:val="1"/>
                <w:sz w:val="24"/>
              </w:rPr>
              <w:t> </w:t>
            </w:r>
            <w:r>
              <w:rPr>
                <w:b/>
                <w:spacing w:val="-2"/>
                <w:sz w:val="24"/>
              </w:rPr>
              <w:t>mortalidade</w:t>
            </w:r>
          </w:p>
        </w:tc>
        <w:tc>
          <w:tcPr>
            <w:tcW w:w="1699" w:type="dxa"/>
          </w:tcPr>
          <w:p>
            <w:pPr>
              <w:pStyle w:val="TableParagraph"/>
              <w:jc w:val="left"/>
              <w:rPr>
                <w:rFonts w:ascii="Times New Roman"/>
                <w:sz w:val="22"/>
              </w:rPr>
            </w:pPr>
          </w:p>
        </w:tc>
      </w:tr>
    </w:tbl>
    <w:p>
      <w:pPr>
        <w:pStyle w:val="TableParagraph"/>
        <w:spacing w:after="0"/>
        <w:jc w:val="left"/>
        <w:rPr>
          <w:rFonts w:ascii="Times New Roman"/>
          <w:sz w:val="22"/>
        </w:rPr>
        <w:sectPr>
          <w:pgSz w:w="11910" w:h="16840"/>
          <w:pgMar w:header="1006" w:footer="1002" w:top="2000" w:bottom="1240" w:left="992" w:right="566"/>
        </w:sectPr>
      </w:pPr>
    </w:p>
    <w:p>
      <w:pPr>
        <w:pStyle w:val="BodyText"/>
        <w:spacing w:before="139" w:after="1"/>
        <w:rPr>
          <w:b/>
          <w:sz w:val="20"/>
        </w:rPr>
      </w:pPr>
    </w:p>
    <w:tbl>
      <w:tblPr>
        <w:tblW w:w="0" w:type="auto"/>
        <w:jc w:val="lef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8"/>
        <w:gridCol w:w="1699"/>
      </w:tblGrid>
      <w:tr>
        <w:trPr>
          <w:trHeight w:val="316" w:hRule="atLeast"/>
        </w:trPr>
        <w:tc>
          <w:tcPr>
            <w:tcW w:w="5388" w:type="dxa"/>
          </w:tcPr>
          <w:p>
            <w:pPr>
              <w:pStyle w:val="TableParagraph"/>
              <w:spacing w:line="285" w:lineRule="exact" w:before="11"/>
              <w:ind w:left="69"/>
              <w:jc w:val="left"/>
              <w:rPr>
                <w:sz w:val="24"/>
              </w:rPr>
            </w:pPr>
            <w:r>
              <w:rPr>
                <w:sz w:val="24"/>
              </w:rPr>
              <w:t>Agravada em </w:t>
            </w:r>
            <w:r>
              <w:rPr>
                <w:spacing w:val="-5"/>
                <w:sz w:val="24"/>
              </w:rPr>
              <w:t>10%</w:t>
            </w:r>
          </w:p>
        </w:tc>
        <w:tc>
          <w:tcPr>
            <w:tcW w:w="1699" w:type="dxa"/>
          </w:tcPr>
          <w:p>
            <w:pPr>
              <w:pStyle w:val="TableParagraph"/>
              <w:spacing w:line="285" w:lineRule="exact" w:before="11"/>
              <w:ind w:right="54"/>
              <w:rPr>
                <w:sz w:val="24"/>
              </w:rPr>
            </w:pPr>
            <w:r>
              <w:rPr>
                <w:spacing w:val="-2"/>
                <w:sz w:val="24"/>
              </w:rPr>
              <w:t>(0,60%)</w:t>
            </w:r>
          </w:p>
        </w:tc>
      </w:tr>
      <w:tr>
        <w:trPr>
          <w:trHeight w:val="314" w:hRule="atLeast"/>
        </w:trPr>
        <w:tc>
          <w:tcPr>
            <w:tcW w:w="5388" w:type="dxa"/>
          </w:tcPr>
          <w:p>
            <w:pPr>
              <w:pStyle w:val="TableParagraph"/>
              <w:spacing w:line="283" w:lineRule="exact" w:before="11"/>
              <w:ind w:left="69"/>
              <w:jc w:val="left"/>
              <w:rPr>
                <w:sz w:val="24"/>
              </w:rPr>
            </w:pPr>
            <w:r>
              <w:rPr>
                <w:sz w:val="24"/>
              </w:rPr>
              <w:t>Desagravada</w:t>
            </w:r>
            <w:r>
              <w:rPr>
                <w:spacing w:val="-2"/>
                <w:sz w:val="24"/>
              </w:rPr>
              <w:t> </w:t>
            </w:r>
            <w:r>
              <w:rPr>
                <w:sz w:val="24"/>
              </w:rPr>
              <w:t>em</w:t>
            </w:r>
            <w:r>
              <w:rPr>
                <w:spacing w:val="1"/>
                <w:sz w:val="24"/>
              </w:rPr>
              <w:t> </w:t>
            </w:r>
            <w:r>
              <w:rPr>
                <w:spacing w:val="-5"/>
                <w:sz w:val="24"/>
              </w:rPr>
              <w:t>10%</w:t>
            </w:r>
          </w:p>
        </w:tc>
        <w:tc>
          <w:tcPr>
            <w:tcW w:w="1699" w:type="dxa"/>
          </w:tcPr>
          <w:p>
            <w:pPr>
              <w:pStyle w:val="TableParagraph"/>
              <w:spacing w:line="283" w:lineRule="exact" w:before="11"/>
              <w:ind w:right="55"/>
              <w:rPr>
                <w:sz w:val="24"/>
              </w:rPr>
            </w:pPr>
            <w:r>
              <w:rPr>
                <w:spacing w:val="-2"/>
                <w:sz w:val="24"/>
              </w:rPr>
              <w:t>2,77%</w:t>
            </w:r>
          </w:p>
        </w:tc>
      </w:tr>
    </w:tbl>
    <w:p>
      <w:pPr>
        <w:pStyle w:val="BodyText"/>
        <w:rPr>
          <w:b/>
        </w:rPr>
      </w:pPr>
    </w:p>
    <w:p>
      <w:pPr>
        <w:pStyle w:val="BodyText"/>
        <w:spacing w:before="1"/>
        <w:rPr>
          <w:b/>
        </w:rPr>
      </w:pPr>
    </w:p>
    <w:p>
      <w:pPr>
        <w:pStyle w:val="ListParagraph"/>
        <w:numPr>
          <w:ilvl w:val="0"/>
          <w:numId w:val="2"/>
        </w:numPr>
        <w:tabs>
          <w:tab w:pos="385" w:val="left" w:leader="none"/>
        </w:tabs>
        <w:spacing w:line="240" w:lineRule="auto" w:before="0" w:after="0"/>
        <w:ind w:left="385" w:right="0" w:hanging="300"/>
        <w:jc w:val="left"/>
        <w:rPr>
          <w:b/>
          <w:sz w:val="24"/>
        </w:rPr>
      </w:pPr>
      <w:r>
        <w:rPr>
          <w:b/>
          <w:sz w:val="24"/>
        </w:rPr>
        <w:t>–</w:t>
      </w:r>
      <w:r>
        <w:rPr>
          <w:b/>
          <w:spacing w:val="-1"/>
          <w:sz w:val="24"/>
        </w:rPr>
        <w:t> </w:t>
      </w:r>
      <w:r>
        <w:rPr>
          <w:b/>
          <w:sz w:val="24"/>
          <w:u w:val="single"/>
        </w:rPr>
        <w:t>Provisão</w:t>
      </w:r>
      <w:r>
        <w:rPr>
          <w:b/>
          <w:spacing w:val="-5"/>
          <w:sz w:val="24"/>
          <w:u w:val="single"/>
        </w:rPr>
        <w:t> </w:t>
      </w:r>
      <w:r>
        <w:rPr>
          <w:b/>
          <w:sz w:val="24"/>
          <w:u w:val="single"/>
        </w:rPr>
        <w:t>para</w:t>
      </w:r>
      <w:r>
        <w:rPr>
          <w:b/>
          <w:spacing w:val="2"/>
          <w:sz w:val="24"/>
          <w:u w:val="single"/>
        </w:rPr>
        <w:t> </w:t>
      </w:r>
      <w:r>
        <w:rPr>
          <w:b/>
          <w:spacing w:val="-2"/>
          <w:sz w:val="24"/>
          <w:u w:val="single"/>
        </w:rPr>
        <w:t>contingências</w:t>
      </w:r>
    </w:p>
    <w:p>
      <w:pPr>
        <w:pStyle w:val="BodyText"/>
        <w:rPr>
          <w:b/>
        </w:rPr>
      </w:pPr>
    </w:p>
    <w:p>
      <w:pPr>
        <w:pStyle w:val="BodyText"/>
        <w:ind w:left="85" w:right="279"/>
        <w:jc w:val="both"/>
      </w:pPr>
      <w:r>
        <w:rPr/>
        <w:t>A</w:t>
      </w:r>
      <w:r>
        <w:rPr>
          <w:spacing w:val="-10"/>
        </w:rPr>
        <w:t> </w:t>
      </w:r>
      <w:r>
        <w:rPr/>
        <w:t>Companhia</w:t>
      </w:r>
      <w:r>
        <w:rPr>
          <w:spacing w:val="-12"/>
        </w:rPr>
        <w:t> </w:t>
      </w:r>
      <w:r>
        <w:rPr/>
        <w:t>constitui</w:t>
      </w:r>
      <w:r>
        <w:rPr>
          <w:spacing w:val="-12"/>
        </w:rPr>
        <w:t> </w:t>
      </w:r>
      <w:r>
        <w:rPr/>
        <w:t>provisões</w:t>
      </w:r>
      <w:r>
        <w:rPr>
          <w:spacing w:val="-10"/>
        </w:rPr>
        <w:t> </w:t>
      </w:r>
      <w:r>
        <w:rPr/>
        <w:t>para</w:t>
      </w:r>
      <w:r>
        <w:rPr>
          <w:spacing w:val="-10"/>
        </w:rPr>
        <w:t> </w:t>
      </w:r>
      <w:r>
        <w:rPr/>
        <w:t>processos</w:t>
      </w:r>
      <w:r>
        <w:rPr>
          <w:spacing w:val="-12"/>
        </w:rPr>
        <w:t> </w:t>
      </w:r>
      <w:r>
        <w:rPr/>
        <w:t>trabalhistas,</w:t>
      </w:r>
      <w:r>
        <w:rPr>
          <w:spacing w:val="-10"/>
        </w:rPr>
        <w:t> </w:t>
      </w:r>
      <w:r>
        <w:rPr/>
        <w:t>cíveis</w:t>
      </w:r>
      <w:r>
        <w:rPr>
          <w:spacing w:val="-12"/>
        </w:rPr>
        <w:t> </w:t>
      </w:r>
      <w:r>
        <w:rPr/>
        <w:t>e</w:t>
      </w:r>
      <w:r>
        <w:rPr>
          <w:spacing w:val="-12"/>
        </w:rPr>
        <w:t> </w:t>
      </w:r>
      <w:r>
        <w:rPr/>
        <w:t>tributários</w:t>
      </w:r>
      <w:r>
        <w:rPr>
          <w:spacing w:val="-10"/>
        </w:rPr>
        <w:t> </w:t>
      </w:r>
      <w:r>
        <w:rPr/>
        <w:t>a</w:t>
      </w:r>
      <w:r>
        <w:rPr>
          <w:spacing w:val="-12"/>
        </w:rPr>
        <w:t> </w:t>
      </w:r>
      <w:r>
        <w:rPr/>
        <w:t>valores</w:t>
      </w:r>
      <w:r>
        <w:rPr>
          <w:spacing w:val="-10"/>
        </w:rPr>
        <w:t> </w:t>
      </w:r>
      <w:r>
        <w:rPr/>
        <w:t>considerados pela</w:t>
      </w:r>
      <w:r>
        <w:rPr>
          <w:spacing w:val="-7"/>
        </w:rPr>
        <w:t> </w:t>
      </w:r>
      <w:r>
        <w:rPr/>
        <w:t>Superintendência</w:t>
      </w:r>
      <w:r>
        <w:rPr>
          <w:spacing w:val="-7"/>
        </w:rPr>
        <w:t> </w:t>
      </w:r>
      <w:r>
        <w:rPr/>
        <w:t>Jurídica</w:t>
      </w:r>
      <w:r>
        <w:rPr>
          <w:spacing w:val="-7"/>
        </w:rPr>
        <w:t> </w:t>
      </w:r>
      <w:r>
        <w:rPr/>
        <w:t>como</w:t>
      </w:r>
      <w:r>
        <w:rPr>
          <w:spacing w:val="-5"/>
        </w:rPr>
        <w:t> </w:t>
      </w:r>
      <w:r>
        <w:rPr/>
        <w:t>sendo</w:t>
      </w:r>
      <w:r>
        <w:rPr>
          <w:spacing w:val="-7"/>
        </w:rPr>
        <w:t> </w:t>
      </w:r>
      <w:r>
        <w:rPr/>
        <w:t>suficientes</w:t>
      </w:r>
      <w:r>
        <w:rPr>
          <w:spacing w:val="-10"/>
        </w:rPr>
        <w:t> </w:t>
      </w:r>
      <w:r>
        <w:rPr/>
        <w:t>para</w:t>
      </w:r>
      <w:r>
        <w:rPr>
          <w:spacing w:val="-7"/>
        </w:rPr>
        <w:t> </w:t>
      </w:r>
      <w:r>
        <w:rPr/>
        <w:t>cobrir</w:t>
      </w:r>
      <w:r>
        <w:rPr>
          <w:spacing w:val="-10"/>
        </w:rPr>
        <w:t> </w:t>
      </w:r>
      <w:r>
        <w:rPr/>
        <w:t>perdas</w:t>
      </w:r>
      <w:r>
        <w:rPr>
          <w:spacing w:val="-7"/>
        </w:rPr>
        <w:t> </w:t>
      </w:r>
      <w:r>
        <w:rPr/>
        <w:t>prováveis</w:t>
      </w:r>
      <w:r>
        <w:rPr>
          <w:spacing w:val="-7"/>
        </w:rPr>
        <w:t> </w:t>
      </w:r>
      <w:r>
        <w:rPr/>
        <w:t>e</w:t>
      </w:r>
      <w:r>
        <w:rPr>
          <w:spacing w:val="-7"/>
        </w:rPr>
        <w:t> </w:t>
      </w:r>
      <w:r>
        <w:rPr/>
        <w:t>estão</w:t>
      </w:r>
      <w:r>
        <w:rPr>
          <w:spacing w:val="-7"/>
        </w:rPr>
        <w:t> </w:t>
      </w:r>
      <w:r>
        <w:rPr/>
        <w:t>compostas da seguinte maneira:</w:t>
      </w:r>
    </w:p>
    <w:p>
      <w:pPr>
        <w:pStyle w:val="BodyText"/>
        <w:spacing w:before="48" w:after="1"/>
        <w:rPr>
          <w:sz w:val="20"/>
        </w:rPr>
      </w:pPr>
    </w:p>
    <w:tbl>
      <w:tblPr>
        <w:tblW w:w="0" w:type="auto"/>
        <w:jc w:val="left"/>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6"/>
        <w:gridCol w:w="1569"/>
        <w:gridCol w:w="1569"/>
        <w:gridCol w:w="1569"/>
        <w:gridCol w:w="1569"/>
        <w:gridCol w:w="1569"/>
      </w:tblGrid>
      <w:tr>
        <w:trPr>
          <w:trHeight w:val="585" w:hRule="atLeast"/>
        </w:trPr>
        <w:tc>
          <w:tcPr>
            <w:tcW w:w="2126" w:type="dxa"/>
            <w:vMerge w:val="restart"/>
            <w:tcBorders>
              <w:top w:val="nil"/>
              <w:left w:val="nil"/>
            </w:tcBorders>
          </w:tcPr>
          <w:p>
            <w:pPr>
              <w:pStyle w:val="TableParagraph"/>
              <w:jc w:val="left"/>
              <w:rPr>
                <w:rFonts w:ascii="Times New Roman"/>
                <w:sz w:val="22"/>
              </w:rPr>
            </w:pPr>
          </w:p>
        </w:tc>
        <w:tc>
          <w:tcPr>
            <w:tcW w:w="1569" w:type="dxa"/>
          </w:tcPr>
          <w:p>
            <w:pPr>
              <w:pStyle w:val="TableParagraph"/>
              <w:spacing w:line="292" w:lineRule="exact"/>
              <w:ind w:left="187"/>
              <w:jc w:val="left"/>
              <w:rPr>
                <w:b/>
                <w:sz w:val="24"/>
              </w:rPr>
            </w:pPr>
            <w:r>
              <w:rPr>
                <w:b/>
                <w:sz w:val="24"/>
              </w:rPr>
              <w:t>Saldo</w:t>
            </w:r>
            <w:r>
              <w:rPr>
                <w:b/>
                <w:spacing w:val="-2"/>
                <w:sz w:val="24"/>
              </w:rPr>
              <w:t> Inicial</w:t>
            </w:r>
          </w:p>
          <w:p>
            <w:pPr>
              <w:pStyle w:val="TableParagraph"/>
              <w:spacing w:line="273" w:lineRule="exact"/>
              <w:ind w:left="194"/>
              <w:jc w:val="left"/>
              <w:rPr>
                <w:b/>
                <w:sz w:val="24"/>
              </w:rPr>
            </w:pPr>
            <w:r>
              <w:rPr>
                <w:b/>
                <w:spacing w:val="-2"/>
                <w:sz w:val="24"/>
              </w:rPr>
              <w:t>01/01/2024</w:t>
            </w:r>
          </w:p>
        </w:tc>
        <w:tc>
          <w:tcPr>
            <w:tcW w:w="1569" w:type="dxa"/>
          </w:tcPr>
          <w:p>
            <w:pPr>
              <w:pStyle w:val="TableParagraph"/>
              <w:spacing w:before="145"/>
              <w:ind w:right="106"/>
              <w:rPr>
                <w:b/>
                <w:sz w:val="24"/>
              </w:rPr>
            </w:pPr>
            <w:r>
              <w:rPr>
                <w:b/>
                <w:spacing w:val="-2"/>
                <w:sz w:val="24"/>
              </w:rPr>
              <w:t>Condenações</w:t>
            </w:r>
          </w:p>
        </w:tc>
        <w:tc>
          <w:tcPr>
            <w:tcW w:w="1569" w:type="dxa"/>
          </w:tcPr>
          <w:p>
            <w:pPr>
              <w:pStyle w:val="TableParagraph"/>
              <w:spacing w:before="145"/>
              <w:ind w:right="60"/>
              <w:rPr>
                <w:b/>
                <w:sz w:val="24"/>
              </w:rPr>
            </w:pPr>
            <w:r>
              <w:rPr>
                <w:b/>
                <w:spacing w:val="-2"/>
                <w:sz w:val="24"/>
              </w:rPr>
              <w:t>Complemento</w:t>
            </w:r>
          </w:p>
        </w:tc>
        <w:tc>
          <w:tcPr>
            <w:tcW w:w="1569" w:type="dxa"/>
          </w:tcPr>
          <w:p>
            <w:pPr>
              <w:pStyle w:val="TableParagraph"/>
              <w:spacing w:before="145"/>
              <w:ind w:left="325"/>
              <w:jc w:val="left"/>
              <w:rPr>
                <w:b/>
                <w:sz w:val="24"/>
              </w:rPr>
            </w:pPr>
            <w:r>
              <w:rPr>
                <w:b/>
                <w:spacing w:val="-2"/>
                <w:sz w:val="24"/>
              </w:rPr>
              <w:t>Reversão</w:t>
            </w:r>
          </w:p>
        </w:tc>
        <w:tc>
          <w:tcPr>
            <w:tcW w:w="1569" w:type="dxa"/>
          </w:tcPr>
          <w:p>
            <w:pPr>
              <w:pStyle w:val="TableParagraph"/>
              <w:spacing w:line="292" w:lineRule="exact"/>
              <w:ind w:left="247"/>
              <w:jc w:val="left"/>
              <w:rPr>
                <w:b/>
                <w:sz w:val="24"/>
              </w:rPr>
            </w:pPr>
            <w:r>
              <w:rPr>
                <w:b/>
                <w:sz w:val="24"/>
              </w:rPr>
              <w:t>Saldo</w:t>
            </w:r>
            <w:r>
              <w:rPr>
                <w:b/>
                <w:spacing w:val="-2"/>
                <w:sz w:val="24"/>
              </w:rPr>
              <w:t> Final</w:t>
            </w:r>
          </w:p>
          <w:p>
            <w:pPr>
              <w:pStyle w:val="TableParagraph"/>
              <w:spacing w:line="273" w:lineRule="exact"/>
              <w:ind w:left="196"/>
              <w:jc w:val="left"/>
              <w:rPr>
                <w:b/>
                <w:sz w:val="24"/>
              </w:rPr>
            </w:pPr>
            <w:r>
              <w:rPr>
                <w:b/>
                <w:spacing w:val="-2"/>
                <w:sz w:val="24"/>
              </w:rPr>
              <w:t>31/12/2024</w:t>
            </w:r>
          </w:p>
        </w:tc>
      </w:tr>
      <w:tr>
        <w:trPr>
          <w:trHeight w:val="292" w:hRule="atLeast"/>
        </w:trPr>
        <w:tc>
          <w:tcPr>
            <w:tcW w:w="2126" w:type="dxa"/>
            <w:vMerge/>
            <w:tcBorders>
              <w:top w:val="nil"/>
              <w:left w:val="nil"/>
            </w:tcBorders>
          </w:tcPr>
          <w:p>
            <w:pPr>
              <w:rPr>
                <w:sz w:val="2"/>
                <w:szCs w:val="2"/>
              </w:rPr>
            </w:pPr>
          </w:p>
        </w:tc>
        <w:tc>
          <w:tcPr>
            <w:tcW w:w="1569" w:type="dxa"/>
          </w:tcPr>
          <w:p>
            <w:pPr>
              <w:pStyle w:val="TableParagraph"/>
              <w:spacing w:line="261" w:lineRule="exact" w:before="11"/>
              <w:ind w:right="79"/>
              <w:rPr>
                <w:b/>
                <w:sz w:val="22"/>
              </w:rPr>
            </w:pPr>
            <w:r>
              <w:rPr>
                <w:b/>
                <w:spacing w:val="-2"/>
                <w:sz w:val="22"/>
              </w:rPr>
              <w:t>Reapresentado</w:t>
            </w:r>
          </w:p>
        </w:tc>
        <w:tc>
          <w:tcPr>
            <w:tcW w:w="1569" w:type="dxa"/>
          </w:tcPr>
          <w:p>
            <w:pPr>
              <w:pStyle w:val="TableParagraph"/>
              <w:jc w:val="left"/>
              <w:rPr>
                <w:rFonts w:ascii="Times New Roman"/>
                <w:sz w:val="20"/>
              </w:rPr>
            </w:pPr>
          </w:p>
        </w:tc>
        <w:tc>
          <w:tcPr>
            <w:tcW w:w="1569" w:type="dxa"/>
          </w:tcPr>
          <w:p>
            <w:pPr>
              <w:pStyle w:val="TableParagraph"/>
              <w:jc w:val="left"/>
              <w:rPr>
                <w:rFonts w:ascii="Times New Roman"/>
                <w:sz w:val="20"/>
              </w:rPr>
            </w:pPr>
          </w:p>
        </w:tc>
        <w:tc>
          <w:tcPr>
            <w:tcW w:w="1569" w:type="dxa"/>
          </w:tcPr>
          <w:p>
            <w:pPr>
              <w:pStyle w:val="TableParagraph"/>
              <w:jc w:val="left"/>
              <w:rPr>
                <w:rFonts w:ascii="Times New Roman"/>
                <w:sz w:val="20"/>
              </w:rPr>
            </w:pPr>
          </w:p>
        </w:tc>
        <w:tc>
          <w:tcPr>
            <w:tcW w:w="1569" w:type="dxa"/>
          </w:tcPr>
          <w:p>
            <w:pPr>
              <w:pStyle w:val="TableParagraph"/>
              <w:jc w:val="left"/>
              <w:rPr>
                <w:rFonts w:ascii="Times New Roman"/>
                <w:sz w:val="20"/>
              </w:rPr>
            </w:pPr>
          </w:p>
        </w:tc>
      </w:tr>
      <w:tr>
        <w:trPr>
          <w:trHeight w:val="294" w:hRule="atLeast"/>
        </w:trPr>
        <w:tc>
          <w:tcPr>
            <w:tcW w:w="2126" w:type="dxa"/>
          </w:tcPr>
          <w:p>
            <w:pPr>
              <w:pStyle w:val="TableParagraph"/>
              <w:spacing w:line="273" w:lineRule="exact" w:before="1"/>
              <w:ind w:left="69"/>
              <w:jc w:val="left"/>
              <w:rPr>
                <w:sz w:val="24"/>
              </w:rPr>
            </w:pPr>
            <w:r>
              <w:rPr>
                <w:sz w:val="24"/>
              </w:rPr>
              <w:t>Ações </w:t>
            </w:r>
            <w:r>
              <w:rPr>
                <w:spacing w:val="-2"/>
                <w:sz w:val="24"/>
              </w:rPr>
              <w:t>trabalhistas</w:t>
            </w:r>
          </w:p>
        </w:tc>
        <w:tc>
          <w:tcPr>
            <w:tcW w:w="1569" w:type="dxa"/>
          </w:tcPr>
          <w:p>
            <w:pPr>
              <w:pStyle w:val="TableParagraph"/>
              <w:spacing w:line="273" w:lineRule="exact" w:before="1"/>
              <w:ind w:right="58"/>
              <w:rPr>
                <w:sz w:val="24"/>
              </w:rPr>
            </w:pPr>
            <w:r>
              <w:rPr>
                <w:spacing w:val="-2"/>
                <w:sz w:val="24"/>
              </w:rPr>
              <w:t>107.710</w:t>
            </w:r>
          </w:p>
        </w:tc>
        <w:tc>
          <w:tcPr>
            <w:tcW w:w="1569" w:type="dxa"/>
          </w:tcPr>
          <w:p>
            <w:pPr>
              <w:pStyle w:val="TableParagraph"/>
              <w:spacing w:line="273" w:lineRule="exact" w:before="1"/>
              <w:ind w:right="54"/>
              <w:rPr>
                <w:sz w:val="24"/>
              </w:rPr>
            </w:pPr>
            <w:r>
              <w:rPr>
                <w:spacing w:val="-2"/>
                <w:sz w:val="24"/>
              </w:rPr>
              <w:t>(77.795)</w:t>
            </w:r>
          </w:p>
        </w:tc>
        <w:tc>
          <w:tcPr>
            <w:tcW w:w="1569" w:type="dxa"/>
          </w:tcPr>
          <w:p>
            <w:pPr>
              <w:pStyle w:val="TableParagraph"/>
              <w:spacing w:line="273" w:lineRule="exact" w:before="1"/>
              <w:ind w:right="54"/>
              <w:rPr>
                <w:sz w:val="24"/>
              </w:rPr>
            </w:pPr>
            <w:r>
              <w:rPr>
                <w:spacing w:val="-2"/>
                <w:sz w:val="24"/>
              </w:rPr>
              <w:t>260.313</w:t>
            </w:r>
          </w:p>
        </w:tc>
        <w:tc>
          <w:tcPr>
            <w:tcW w:w="1569" w:type="dxa"/>
          </w:tcPr>
          <w:p>
            <w:pPr>
              <w:pStyle w:val="TableParagraph"/>
              <w:spacing w:line="273" w:lineRule="exact" w:before="1"/>
              <w:ind w:right="58"/>
              <w:rPr>
                <w:sz w:val="24"/>
              </w:rPr>
            </w:pPr>
            <w:r>
              <w:rPr>
                <w:spacing w:val="-10"/>
                <w:sz w:val="24"/>
              </w:rPr>
              <w:t>-</w:t>
            </w:r>
          </w:p>
        </w:tc>
        <w:tc>
          <w:tcPr>
            <w:tcW w:w="1569" w:type="dxa"/>
          </w:tcPr>
          <w:p>
            <w:pPr>
              <w:pStyle w:val="TableParagraph"/>
              <w:spacing w:line="273" w:lineRule="exact" w:before="1"/>
              <w:ind w:right="53"/>
              <w:rPr>
                <w:sz w:val="24"/>
              </w:rPr>
            </w:pPr>
            <w:r>
              <w:rPr>
                <w:spacing w:val="-2"/>
                <w:sz w:val="24"/>
              </w:rPr>
              <w:t>290.228</w:t>
            </w:r>
          </w:p>
        </w:tc>
      </w:tr>
      <w:tr>
        <w:trPr>
          <w:trHeight w:val="292" w:hRule="atLeast"/>
        </w:trPr>
        <w:tc>
          <w:tcPr>
            <w:tcW w:w="2126" w:type="dxa"/>
          </w:tcPr>
          <w:p>
            <w:pPr>
              <w:pStyle w:val="TableParagraph"/>
              <w:spacing w:line="272" w:lineRule="exact"/>
              <w:ind w:left="69"/>
              <w:jc w:val="left"/>
              <w:rPr>
                <w:sz w:val="24"/>
              </w:rPr>
            </w:pPr>
            <w:r>
              <w:rPr>
                <w:sz w:val="24"/>
              </w:rPr>
              <w:t>Ações </w:t>
            </w:r>
            <w:r>
              <w:rPr>
                <w:spacing w:val="-2"/>
                <w:sz w:val="24"/>
              </w:rPr>
              <w:t>cíveis</w:t>
            </w:r>
          </w:p>
        </w:tc>
        <w:tc>
          <w:tcPr>
            <w:tcW w:w="1569" w:type="dxa"/>
          </w:tcPr>
          <w:p>
            <w:pPr>
              <w:pStyle w:val="TableParagraph"/>
              <w:spacing w:line="272" w:lineRule="exact"/>
              <w:ind w:right="57"/>
              <w:rPr>
                <w:sz w:val="24"/>
              </w:rPr>
            </w:pPr>
            <w:r>
              <w:rPr>
                <w:spacing w:val="-2"/>
                <w:sz w:val="24"/>
              </w:rPr>
              <w:t>1.586.449</w:t>
            </w:r>
          </w:p>
        </w:tc>
        <w:tc>
          <w:tcPr>
            <w:tcW w:w="1569" w:type="dxa"/>
          </w:tcPr>
          <w:p>
            <w:pPr>
              <w:pStyle w:val="TableParagraph"/>
              <w:spacing w:line="272" w:lineRule="exact"/>
              <w:ind w:right="54"/>
              <w:rPr>
                <w:sz w:val="24"/>
              </w:rPr>
            </w:pPr>
            <w:r>
              <w:rPr>
                <w:spacing w:val="-2"/>
                <w:sz w:val="24"/>
              </w:rPr>
              <w:t>(47.284)</w:t>
            </w:r>
          </w:p>
        </w:tc>
        <w:tc>
          <w:tcPr>
            <w:tcW w:w="1569" w:type="dxa"/>
          </w:tcPr>
          <w:p>
            <w:pPr>
              <w:pStyle w:val="TableParagraph"/>
              <w:spacing w:line="272" w:lineRule="exact"/>
              <w:ind w:right="54"/>
              <w:rPr>
                <w:sz w:val="24"/>
              </w:rPr>
            </w:pPr>
            <w:r>
              <w:rPr>
                <w:spacing w:val="-2"/>
                <w:sz w:val="24"/>
              </w:rPr>
              <w:t>265.921</w:t>
            </w:r>
          </w:p>
        </w:tc>
        <w:tc>
          <w:tcPr>
            <w:tcW w:w="1569" w:type="dxa"/>
          </w:tcPr>
          <w:p>
            <w:pPr>
              <w:pStyle w:val="TableParagraph"/>
              <w:spacing w:line="272" w:lineRule="exact"/>
              <w:ind w:right="58"/>
              <w:rPr>
                <w:sz w:val="24"/>
              </w:rPr>
            </w:pPr>
            <w:r>
              <w:rPr>
                <w:spacing w:val="-10"/>
                <w:sz w:val="24"/>
              </w:rPr>
              <w:t>-</w:t>
            </w:r>
          </w:p>
        </w:tc>
        <w:tc>
          <w:tcPr>
            <w:tcW w:w="1569" w:type="dxa"/>
          </w:tcPr>
          <w:p>
            <w:pPr>
              <w:pStyle w:val="TableParagraph"/>
              <w:spacing w:line="272" w:lineRule="exact"/>
              <w:ind w:right="53"/>
              <w:rPr>
                <w:sz w:val="24"/>
              </w:rPr>
            </w:pPr>
            <w:r>
              <w:rPr>
                <w:spacing w:val="-2"/>
                <w:sz w:val="24"/>
              </w:rPr>
              <w:t>1.805.086</w:t>
            </w:r>
          </w:p>
        </w:tc>
      </w:tr>
      <w:tr>
        <w:trPr>
          <w:trHeight w:val="292" w:hRule="atLeast"/>
        </w:trPr>
        <w:tc>
          <w:tcPr>
            <w:tcW w:w="2126" w:type="dxa"/>
          </w:tcPr>
          <w:p>
            <w:pPr>
              <w:pStyle w:val="TableParagraph"/>
              <w:spacing w:line="272" w:lineRule="exact"/>
              <w:ind w:left="69"/>
              <w:jc w:val="left"/>
              <w:rPr>
                <w:sz w:val="24"/>
              </w:rPr>
            </w:pPr>
            <w:r>
              <w:rPr>
                <w:sz w:val="24"/>
              </w:rPr>
              <w:t>Ações </w:t>
            </w:r>
            <w:r>
              <w:rPr>
                <w:spacing w:val="-2"/>
                <w:sz w:val="24"/>
              </w:rPr>
              <w:t>tributárias</w:t>
            </w:r>
          </w:p>
        </w:tc>
        <w:tc>
          <w:tcPr>
            <w:tcW w:w="1569" w:type="dxa"/>
          </w:tcPr>
          <w:p>
            <w:pPr>
              <w:pStyle w:val="TableParagraph"/>
              <w:spacing w:line="272" w:lineRule="exact"/>
              <w:ind w:right="57"/>
              <w:rPr>
                <w:sz w:val="24"/>
              </w:rPr>
            </w:pPr>
            <w:r>
              <w:rPr>
                <w:spacing w:val="-2"/>
                <w:sz w:val="24"/>
              </w:rPr>
              <w:t>562.240</w:t>
            </w:r>
          </w:p>
        </w:tc>
        <w:tc>
          <w:tcPr>
            <w:tcW w:w="1569" w:type="dxa"/>
          </w:tcPr>
          <w:p>
            <w:pPr>
              <w:pStyle w:val="TableParagraph"/>
              <w:spacing w:line="272" w:lineRule="exact"/>
              <w:ind w:right="59"/>
              <w:rPr>
                <w:sz w:val="24"/>
              </w:rPr>
            </w:pPr>
            <w:r>
              <w:rPr>
                <w:spacing w:val="-10"/>
                <w:sz w:val="24"/>
              </w:rPr>
              <w:t>-</w:t>
            </w:r>
          </w:p>
        </w:tc>
        <w:tc>
          <w:tcPr>
            <w:tcW w:w="1569" w:type="dxa"/>
          </w:tcPr>
          <w:p>
            <w:pPr>
              <w:pStyle w:val="TableParagraph"/>
              <w:spacing w:line="272" w:lineRule="exact"/>
              <w:ind w:right="55"/>
              <w:rPr>
                <w:sz w:val="24"/>
              </w:rPr>
            </w:pPr>
            <w:r>
              <w:rPr>
                <w:spacing w:val="-2"/>
                <w:sz w:val="24"/>
              </w:rPr>
              <w:t>4.651</w:t>
            </w:r>
          </w:p>
        </w:tc>
        <w:tc>
          <w:tcPr>
            <w:tcW w:w="1569" w:type="dxa"/>
          </w:tcPr>
          <w:p>
            <w:pPr>
              <w:pStyle w:val="TableParagraph"/>
              <w:spacing w:line="272" w:lineRule="exact"/>
              <w:ind w:right="55"/>
              <w:rPr>
                <w:sz w:val="24"/>
              </w:rPr>
            </w:pPr>
            <w:r>
              <w:rPr>
                <w:spacing w:val="-2"/>
                <w:sz w:val="24"/>
              </w:rPr>
              <w:t>(566.891)</w:t>
            </w:r>
          </w:p>
        </w:tc>
        <w:tc>
          <w:tcPr>
            <w:tcW w:w="1569" w:type="dxa"/>
          </w:tcPr>
          <w:p>
            <w:pPr>
              <w:pStyle w:val="TableParagraph"/>
              <w:spacing w:line="272" w:lineRule="exact"/>
              <w:ind w:right="55"/>
              <w:rPr>
                <w:sz w:val="24"/>
              </w:rPr>
            </w:pPr>
            <w:r>
              <w:rPr>
                <w:spacing w:val="-10"/>
                <w:sz w:val="24"/>
              </w:rPr>
              <w:t>-</w:t>
            </w:r>
          </w:p>
        </w:tc>
      </w:tr>
      <w:tr>
        <w:trPr>
          <w:trHeight w:val="294" w:hRule="atLeast"/>
        </w:trPr>
        <w:tc>
          <w:tcPr>
            <w:tcW w:w="2126" w:type="dxa"/>
          </w:tcPr>
          <w:p>
            <w:pPr>
              <w:pStyle w:val="TableParagraph"/>
              <w:spacing w:line="275" w:lineRule="exact"/>
              <w:ind w:left="69"/>
              <w:jc w:val="left"/>
              <w:rPr>
                <w:b/>
                <w:sz w:val="24"/>
              </w:rPr>
            </w:pPr>
            <w:r>
              <w:rPr>
                <w:b/>
                <w:spacing w:val="-2"/>
                <w:sz w:val="24"/>
              </w:rPr>
              <w:t>Totais</w:t>
            </w:r>
          </w:p>
        </w:tc>
        <w:tc>
          <w:tcPr>
            <w:tcW w:w="1569" w:type="dxa"/>
          </w:tcPr>
          <w:p>
            <w:pPr>
              <w:pStyle w:val="TableParagraph"/>
              <w:spacing w:line="275" w:lineRule="exact"/>
              <w:ind w:right="56"/>
              <w:rPr>
                <w:b/>
                <w:sz w:val="24"/>
              </w:rPr>
            </w:pPr>
            <w:r>
              <w:rPr>
                <w:b/>
                <w:spacing w:val="-2"/>
                <w:sz w:val="24"/>
              </w:rPr>
              <w:t>2.256.399</w:t>
            </w:r>
          </w:p>
        </w:tc>
        <w:tc>
          <w:tcPr>
            <w:tcW w:w="1569" w:type="dxa"/>
          </w:tcPr>
          <w:p>
            <w:pPr>
              <w:pStyle w:val="TableParagraph"/>
              <w:spacing w:line="275" w:lineRule="exact"/>
              <w:ind w:right="56"/>
              <w:rPr>
                <w:b/>
                <w:sz w:val="24"/>
              </w:rPr>
            </w:pPr>
            <w:r>
              <w:rPr>
                <w:b/>
                <w:spacing w:val="-2"/>
                <w:sz w:val="24"/>
              </w:rPr>
              <w:t>(125.079)</w:t>
            </w:r>
          </w:p>
        </w:tc>
        <w:tc>
          <w:tcPr>
            <w:tcW w:w="1569" w:type="dxa"/>
          </w:tcPr>
          <w:p>
            <w:pPr>
              <w:pStyle w:val="TableParagraph"/>
              <w:spacing w:line="275" w:lineRule="exact"/>
              <w:ind w:right="54"/>
              <w:rPr>
                <w:b/>
                <w:sz w:val="24"/>
              </w:rPr>
            </w:pPr>
            <w:r>
              <w:rPr>
                <w:b/>
                <w:spacing w:val="-2"/>
                <w:sz w:val="24"/>
              </w:rPr>
              <w:t>530.885</w:t>
            </w:r>
          </w:p>
        </w:tc>
        <w:tc>
          <w:tcPr>
            <w:tcW w:w="1569" w:type="dxa"/>
          </w:tcPr>
          <w:p>
            <w:pPr>
              <w:pStyle w:val="TableParagraph"/>
              <w:spacing w:line="275" w:lineRule="exact"/>
              <w:ind w:right="55"/>
              <w:rPr>
                <w:b/>
                <w:sz w:val="24"/>
              </w:rPr>
            </w:pPr>
            <w:r>
              <w:rPr>
                <w:b/>
                <w:spacing w:val="-2"/>
                <w:sz w:val="24"/>
              </w:rPr>
              <w:t>(566.891)</w:t>
            </w:r>
          </w:p>
        </w:tc>
        <w:tc>
          <w:tcPr>
            <w:tcW w:w="1569" w:type="dxa"/>
          </w:tcPr>
          <w:p>
            <w:pPr>
              <w:pStyle w:val="TableParagraph"/>
              <w:spacing w:line="275" w:lineRule="exact"/>
              <w:ind w:right="52"/>
              <w:rPr>
                <w:b/>
                <w:sz w:val="24"/>
              </w:rPr>
            </w:pPr>
            <w:r>
              <w:rPr>
                <w:b/>
                <w:spacing w:val="-2"/>
                <w:sz w:val="24"/>
              </w:rPr>
              <w:t>2.095.314</w:t>
            </w:r>
          </w:p>
        </w:tc>
      </w:tr>
    </w:tbl>
    <w:p>
      <w:pPr>
        <w:pStyle w:val="BodyText"/>
        <w:spacing w:before="1"/>
      </w:pPr>
    </w:p>
    <w:p>
      <w:pPr>
        <w:pStyle w:val="BodyText"/>
        <w:spacing w:before="1"/>
        <w:ind w:left="85" w:right="277"/>
        <w:jc w:val="both"/>
      </w:pPr>
      <w:r>
        <w:rPr/>
        <w:t>Segundo</w:t>
      </w:r>
      <w:r>
        <w:rPr>
          <w:spacing w:val="-14"/>
        </w:rPr>
        <w:t> </w:t>
      </w:r>
      <w:r>
        <w:rPr/>
        <w:t>informações</w:t>
      </w:r>
      <w:r>
        <w:rPr>
          <w:spacing w:val="-14"/>
        </w:rPr>
        <w:t> </w:t>
      </w:r>
      <w:r>
        <w:rPr/>
        <w:t>da</w:t>
      </w:r>
      <w:r>
        <w:rPr>
          <w:spacing w:val="-13"/>
        </w:rPr>
        <w:t> </w:t>
      </w:r>
      <w:r>
        <w:rPr/>
        <w:t>Superintendência</w:t>
      </w:r>
      <w:r>
        <w:rPr>
          <w:spacing w:val="-14"/>
        </w:rPr>
        <w:t> </w:t>
      </w:r>
      <w:r>
        <w:rPr/>
        <w:t>Jurídica</w:t>
      </w:r>
      <w:r>
        <w:rPr>
          <w:spacing w:val="-13"/>
        </w:rPr>
        <w:t> </w:t>
      </w:r>
      <w:r>
        <w:rPr/>
        <w:t>da</w:t>
      </w:r>
      <w:r>
        <w:rPr>
          <w:spacing w:val="-14"/>
        </w:rPr>
        <w:t> </w:t>
      </w:r>
      <w:r>
        <w:rPr/>
        <w:t>Companhia,</w:t>
      </w:r>
      <w:r>
        <w:rPr>
          <w:spacing w:val="-13"/>
        </w:rPr>
        <w:t> </w:t>
      </w:r>
      <w:r>
        <w:rPr/>
        <w:t>as</w:t>
      </w:r>
      <w:r>
        <w:rPr>
          <w:spacing w:val="-14"/>
        </w:rPr>
        <w:t> </w:t>
      </w:r>
      <w:r>
        <w:rPr/>
        <w:t>provisões</w:t>
      </w:r>
      <w:r>
        <w:rPr>
          <w:spacing w:val="-14"/>
        </w:rPr>
        <w:t> </w:t>
      </w:r>
      <w:r>
        <w:rPr/>
        <w:t>são</w:t>
      </w:r>
      <w:r>
        <w:rPr>
          <w:spacing w:val="-13"/>
        </w:rPr>
        <w:t> </w:t>
      </w:r>
      <w:r>
        <w:rPr/>
        <w:t>reconhecidas</w:t>
      </w:r>
      <w:r>
        <w:rPr>
          <w:spacing w:val="-14"/>
        </w:rPr>
        <w:t> </w:t>
      </w:r>
      <w:r>
        <w:rPr/>
        <w:t>tendo como</w:t>
      </w:r>
      <w:r>
        <w:rPr>
          <w:spacing w:val="-4"/>
        </w:rPr>
        <w:t> </w:t>
      </w:r>
      <w:r>
        <w:rPr/>
        <w:t>base</w:t>
      </w:r>
      <w:r>
        <w:rPr>
          <w:spacing w:val="-2"/>
        </w:rPr>
        <w:t> </w:t>
      </w:r>
      <w:r>
        <w:rPr/>
        <w:t>as</w:t>
      </w:r>
      <w:r>
        <w:rPr>
          <w:spacing w:val="-7"/>
        </w:rPr>
        <w:t> </w:t>
      </w:r>
      <w:r>
        <w:rPr/>
        <w:t>opiniões</w:t>
      </w:r>
      <w:r>
        <w:rPr>
          <w:spacing w:val="-6"/>
        </w:rPr>
        <w:t> </w:t>
      </w:r>
      <w:r>
        <w:rPr/>
        <w:t>dos</w:t>
      </w:r>
      <w:r>
        <w:rPr>
          <w:spacing w:val="-4"/>
        </w:rPr>
        <w:t> </w:t>
      </w:r>
      <w:r>
        <w:rPr/>
        <w:t>advogados</w:t>
      </w:r>
      <w:r>
        <w:rPr>
          <w:spacing w:val="-7"/>
        </w:rPr>
        <w:t> </w:t>
      </w:r>
      <w:r>
        <w:rPr/>
        <w:t>sobre</w:t>
      </w:r>
      <w:r>
        <w:rPr>
          <w:spacing w:val="-6"/>
        </w:rPr>
        <w:t> </w:t>
      </w:r>
      <w:r>
        <w:rPr/>
        <w:t>o</w:t>
      </w:r>
      <w:r>
        <w:rPr>
          <w:spacing w:val="-2"/>
        </w:rPr>
        <w:t> </w:t>
      </w:r>
      <w:r>
        <w:rPr/>
        <w:t>valor</w:t>
      </w:r>
      <w:r>
        <w:rPr>
          <w:spacing w:val="-4"/>
        </w:rPr>
        <w:t> </w:t>
      </w:r>
      <w:r>
        <w:rPr/>
        <w:t>a</w:t>
      </w:r>
      <w:r>
        <w:rPr>
          <w:spacing w:val="-6"/>
        </w:rPr>
        <w:t> </w:t>
      </w:r>
      <w:r>
        <w:rPr/>
        <w:t>ser</w:t>
      </w:r>
      <w:r>
        <w:rPr>
          <w:spacing w:val="-6"/>
        </w:rPr>
        <w:t> </w:t>
      </w:r>
      <w:r>
        <w:rPr/>
        <w:t>desembolsado</w:t>
      </w:r>
      <w:r>
        <w:rPr>
          <w:spacing w:val="-6"/>
        </w:rPr>
        <w:t> </w:t>
      </w:r>
      <w:r>
        <w:rPr/>
        <w:t>em</w:t>
      </w:r>
      <w:r>
        <w:rPr>
          <w:spacing w:val="-4"/>
        </w:rPr>
        <w:t> </w:t>
      </w:r>
      <w:r>
        <w:rPr/>
        <w:t>cada</w:t>
      </w:r>
      <w:r>
        <w:rPr>
          <w:spacing w:val="-6"/>
        </w:rPr>
        <w:t> </w:t>
      </w:r>
      <w:r>
        <w:rPr/>
        <w:t>ação,</w:t>
      </w:r>
      <w:r>
        <w:rPr>
          <w:spacing w:val="-6"/>
        </w:rPr>
        <w:t> </w:t>
      </w:r>
      <w:r>
        <w:rPr/>
        <w:t>considerando</w:t>
      </w:r>
      <w:r>
        <w:rPr>
          <w:spacing w:val="-4"/>
        </w:rPr>
        <w:t> </w:t>
      </w:r>
      <w:r>
        <w:rPr/>
        <w:t>a fase processual em que se encontram, levando em conta os valores depositados e cálculos homologados.</w:t>
      </w:r>
      <w:r>
        <w:rPr>
          <w:spacing w:val="-11"/>
        </w:rPr>
        <w:t> </w:t>
      </w:r>
      <w:r>
        <w:rPr/>
        <w:t>Os</w:t>
      </w:r>
      <w:r>
        <w:rPr>
          <w:spacing w:val="-9"/>
        </w:rPr>
        <w:t> </w:t>
      </w:r>
      <w:r>
        <w:rPr/>
        <w:t>valores</w:t>
      </w:r>
      <w:r>
        <w:rPr>
          <w:spacing w:val="-9"/>
        </w:rPr>
        <w:t> </w:t>
      </w:r>
      <w:r>
        <w:rPr/>
        <w:t>foram</w:t>
      </w:r>
      <w:r>
        <w:rPr>
          <w:spacing w:val="-6"/>
        </w:rPr>
        <w:t> </w:t>
      </w:r>
      <w:r>
        <w:rPr/>
        <w:t>atualizados</w:t>
      </w:r>
      <w:r>
        <w:rPr>
          <w:spacing w:val="-9"/>
        </w:rPr>
        <w:t> </w:t>
      </w:r>
      <w:r>
        <w:rPr/>
        <w:t>pelos</w:t>
      </w:r>
      <w:r>
        <w:rPr>
          <w:spacing w:val="-14"/>
        </w:rPr>
        <w:t> </w:t>
      </w:r>
      <w:r>
        <w:rPr/>
        <w:t>índices</w:t>
      </w:r>
      <w:r>
        <w:rPr>
          <w:spacing w:val="-8"/>
        </w:rPr>
        <w:t> </w:t>
      </w:r>
      <w:r>
        <w:rPr/>
        <w:t>dos</w:t>
      </w:r>
      <w:r>
        <w:rPr>
          <w:spacing w:val="-9"/>
        </w:rPr>
        <w:t> </w:t>
      </w:r>
      <w:r>
        <w:rPr/>
        <w:t>respectivos</w:t>
      </w:r>
      <w:r>
        <w:rPr>
          <w:spacing w:val="-9"/>
        </w:rPr>
        <w:t> </w:t>
      </w:r>
      <w:r>
        <w:rPr/>
        <w:t>tribunais</w:t>
      </w:r>
      <w:r>
        <w:rPr>
          <w:spacing w:val="-9"/>
        </w:rPr>
        <w:t> </w:t>
      </w:r>
      <w:r>
        <w:rPr/>
        <w:t>em</w:t>
      </w:r>
      <w:r>
        <w:rPr>
          <w:spacing w:val="-6"/>
        </w:rPr>
        <w:t> </w:t>
      </w:r>
      <w:r>
        <w:rPr/>
        <w:t>que</w:t>
      </w:r>
      <w:r>
        <w:rPr>
          <w:spacing w:val="-9"/>
        </w:rPr>
        <w:t> </w:t>
      </w:r>
      <w:r>
        <w:rPr/>
        <w:t>tramitam</w:t>
      </w:r>
      <w:r>
        <w:rPr>
          <w:spacing w:val="-11"/>
        </w:rPr>
        <w:t> </w:t>
      </w:r>
      <w:r>
        <w:rPr/>
        <w:t>as ações, acrescidos de juros de mora, conforme legislação vigente.</w:t>
      </w:r>
    </w:p>
    <w:p>
      <w:pPr>
        <w:pStyle w:val="BodyText"/>
        <w:spacing w:before="292"/>
        <w:ind w:left="85" w:right="278"/>
        <w:jc w:val="both"/>
      </w:pPr>
      <w:r>
        <w:rPr/>
        <w:t>Levando em consideração o citado acima, quanto ao complemento das contingências cíveis de R$ 265.921, cabe destacar que substancialmente trata-se do processo vinculado ao Dibens Leasing S.A. – Arrendamento</w:t>
      </w:r>
      <w:r>
        <w:rPr>
          <w:spacing w:val="-3"/>
        </w:rPr>
        <w:t> </w:t>
      </w:r>
      <w:r>
        <w:rPr/>
        <w:t>Mercantil,</w:t>
      </w:r>
      <w:r>
        <w:rPr>
          <w:spacing w:val="-1"/>
        </w:rPr>
        <w:t> </w:t>
      </w:r>
      <w:r>
        <w:rPr/>
        <w:t>para</w:t>
      </w:r>
      <w:r>
        <w:rPr>
          <w:spacing w:val="-4"/>
        </w:rPr>
        <w:t> </w:t>
      </w:r>
      <w:r>
        <w:rPr/>
        <w:t>o</w:t>
      </w:r>
      <w:r>
        <w:rPr>
          <w:spacing w:val="-3"/>
        </w:rPr>
        <w:t> </w:t>
      </w:r>
      <w:r>
        <w:rPr/>
        <w:t>qual</w:t>
      </w:r>
      <w:r>
        <w:rPr>
          <w:spacing w:val="-4"/>
        </w:rPr>
        <w:t> </w:t>
      </w:r>
      <w:r>
        <w:rPr/>
        <w:t>a Companhia</w:t>
      </w:r>
      <w:r>
        <w:rPr>
          <w:spacing w:val="-1"/>
        </w:rPr>
        <w:t> </w:t>
      </w:r>
      <w:r>
        <w:rPr/>
        <w:t>entendia</w:t>
      </w:r>
      <w:r>
        <w:rPr>
          <w:spacing w:val="-3"/>
        </w:rPr>
        <w:t> </w:t>
      </w:r>
      <w:r>
        <w:rPr/>
        <w:t>que lograria</w:t>
      </w:r>
      <w:r>
        <w:rPr>
          <w:spacing w:val="40"/>
        </w:rPr>
        <w:t> </w:t>
      </w:r>
      <w:r>
        <w:rPr/>
        <w:t>de</w:t>
      </w:r>
      <w:r>
        <w:rPr>
          <w:spacing w:val="80"/>
          <w:w w:val="150"/>
        </w:rPr>
        <w:t> </w:t>
      </w:r>
      <w:r>
        <w:rPr/>
        <w:t>resultado</w:t>
      </w:r>
      <w:r>
        <w:rPr>
          <w:spacing w:val="80"/>
          <w:w w:val="150"/>
        </w:rPr>
        <w:t> </w:t>
      </w:r>
      <w:r>
        <w:rPr/>
        <w:t>favorável como em outro processo similar, com a determinação de refazimento dos cálculos, contudo, o entendimento</w:t>
      </w:r>
      <w:r>
        <w:rPr>
          <w:spacing w:val="-8"/>
        </w:rPr>
        <w:t> </w:t>
      </w:r>
      <w:r>
        <w:rPr/>
        <w:t>foi</w:t>
      </w:r>
      <w:r>
        <w:rPr>
          <w:spacing w:val="-6"/>
        </w:rPr>
        <w:t> </w:t>
      </w:r>
      <w:r>
        <w:rPr/>
        <w:t>diametralmente</w:t>
      </w:r>
      <w:r>
        <w:rPr>
          <w:spacing w:val="-4"/>
        </w:rPr>
        <w:t> </w:t>
      </w:r>
      <w:r>
        <w:rPr/>
        <w:t>contrário,</w:t>
      </w:r>
      <w:r>
        <w:rPr>
          <w:spacing w:val="-3"/>
        </w:rPr>
        <w:t> </w:t>
      </w:r>
      <w:r>
        <w:rPr/>
        <w:t>tendo</w:t>
      </w:r>
      <w:r>
        <w:rPr>
          <w:spacing w:val="-6"/>
        </w:rPr>
        <w:t> </w:t>
      </w:r>
      <w:r>
        <w:rPr/>
        <w:t>os</w:t>
      </w:r>
      <w:r>
        <w:rPr>
          <w:spacing w:val="-4"/>
        </w:rPr>
        <w:t> </w:t>
      </w:r>
      <w:r>
        <w:rPr/>
        <w:t>desembargadores</w:t>
      </w:r>
      <w:r>
        <w:rPr>
          <w:spacing w:val="-8"/>
        </w:rPr>
        <w:t> </w:t>
      </w:r>
      <w:r>
        <w:rPr/>
        <w:t>entendido</w:t>
      </w:r>
      <w:r>
        <w:rPr>
          <w:spacing w:val="-6"/>
        </w:rPr>
        <w:t> </w:t>
      </w:r>
      <w:r>
        <w:rPr/>
        <w:t>pela</w:t>
      </w:r>
      <w:r>
        <w:rPr>
          <w:spacing w:val="-6"/>
        </w:rPr>
        <w:t> </w:t>
      </w:r>
      <w:r>
        <w:rPr/>
        <w:t>aplicabilidade de juros e correção monetária desde a assinatura do contrato e não do ingresso da ação, alterando a probabilidade de perda para provável, gerando o registro contábil durante o 3° trimestre de 2024 e mantendo no encerramento do exercício de 2024.</w:t>
      </w:r>
    </w:p>
    <w:p>
      <w:pPr>
        <w:pStyle w:val="BodyText"/>
      </w:pPr>
    </w:p>
    <w:p>
      <w:pPr>
        <w:pStyle w:val="BodyText"/>
        <w:ind w:left="85" w:right="277"/>
        <w:jc w:val="both"/>
      </w:pPr>
      <w:r>
        <w:rPr/>
        <w:t>Já quanto as contingências tributárias, no encerramento do exercício de 2023, por meio da 2643ª reunião,</w:t>
      </w:r>
      <w:r>
        <w:rPr>
          <w:spacing w:val="-5"/>
        </w:rPr>
        <w:t> </w:t>
      </w:r>
      <w:r>
        <w:rPr/>
        <w:t>de</w:t>
      </w:r>
      <w:r>
        <w:rPr>
          <w:spacing w:val="-5"/>
        </w:rPr>
        <w:t> </w:t>
      </w:r>
      <w:r>
        <w:rPr/>
        <w:t>19</w:t>
      </w:r>
      <w:r>
        <w:rPr>
          <w:spacing w:val="-5"/>
        </w:rPr>
        <w:t> </w:t>
      </w:r>
      <w:r>
        <w:rPr/>
        <w:t>de</w:t>
      </w:r>
      <w:r>
        <w:rPr>
          <w:spacing w:val="-8"/>
        </w:rPr>
        <w:t> </w:t>
      </w:r>
      <w:r>
        <w:rPr/>
        <w:t>dezembro</w:t>
      </w:r>
      <w:r>
        <w:rPr>
          <w:spacing w:val="-5"/>
        </w:rPr>
        <w:t> </w:t>
      </w:r>
      <w:r>
        <w:rPr/>
        <w:t>de</w:t>
      </w:r>
      <w:r>
        <w:rPr>
          <w:spacing w:val="-5"/>
        </w:rPr>
        <w:t> </w:t>
      </w:r>
      <w:r>
        <w:rPr/>
        <w:t>2023</w:t>
      </w:r>
      <w:r>
        <w:rPr>
          <w:spacing w:val="-5"/>
        </w:rPr>
        <w:t> </w:t>
      </w:r>
      <w:r>
        <w:rPr/>
        <w:t>da</w:t>
      </w:r>
      <w:r>
        <w:rPr>
          <w:spacing w:val="-5"/>
        </w:rPr>
        <w:t> </w:t>
      </w:r>
      <w:r>
        <w:rPr/>
        <w:t>Diretoria</w:t>
      </w:r>
      <w:r>
        <w:rPr>
          <w:spacing w:val="-8"/>
        </w:rPr>
        <w:t> </w:t>
      </w:r>
      <w:r>
        <w:rPr/>
        <w:t>Executiva,</w:t>
      </w:r>
      <w:r>
        <w:rPr>
          <w:spacing w:val="-4"/>
        </w:rPr>
        <w:t> </w:t>
      </w:r>
      <w:r>
        <w:rPr/>
        <w:t>foi</w:t>
      </w:r>
      <w:r>
        <w:rPr>
          <w:spacing w:val="-5"/>
        </w:rPr>
        <w:t> </w:t>
      </w:r>
      <w:r>
        <w:rPr/>
        <w:t>objeto</w:t>
      </w:r>
      <w:r>
        <w:rPr>
          <w:spacing w:val="-5"/>
        </w:rPr>
        <w:t> </w:t>
      </w:r>
      <w:r>
        <w:rPr/>
        <w:t>da</w:t>
      </w:r>
      <w:r>
        <w:rPr>
          <w:spacing w:val="-8"/>
        </w:rPr>
        <w:t> </w:t>
      </w:r>
      <w:r>
        <w:rPr/>
        <w:t>pauta</w:t>
      </w:r>
      <w:r>
        <w:rPr>
          <w:spacing w:val="-8"/>
        </w:rPr>
        <w:t> </w:t>
      </w:r>
      <w:r>
        <w:rPr/>
        <w:t>desta</w:t>
      </w:r>
      <w:r>
        <w:rPr>
          <w:spacing w:val="-8"/>
        </w:rPr>
        <w:t> </w:t>
      </w:r>
      <w:r>
        <w:rPr/>
        <w:t>referida</w:t>
      </w:r>
      <w:r>
        <w:rPr>
          <w:spacing w:val="-8"/>
        </w:rPr>
        <w:t> </w:t>
      </w:r>
      <w:r>
        <w:rPr/>
        <w:t>reunião, o encontro de contas de valores devidos pelo Município do Rio de Janeiro, bem como dos valores devidos</w:t>
      </w:r>
      <w:r>
        <w:rPr>
          <w:spacing w:val="-9"/>
        </w:rPr>
        <w:t> </w:t>
      </w:r>
      <w:r>
        <w:rPr/>
        <w:t>pela</w:t>
      </w:r>
      <w:r>
        <w:rPr>
          <w:spacing w:val="-9"/>
        </w:rPr>
        <w:t> </w:t>
      </w:r>
      <w:r>
        <w:rPr/>
        <w:t>PortosRio.</w:t>
      </w:r>
      <w:r>
        <w:rPr>
          <w:spacing w:val="-7"/>
        </w:rPr>
        <w:t> </w:t>
      </w:r>
      <w:r>
        <w:rPr/>
        <w:t>O</w:t>
      </w:r>
      <w:r>
        <w:rPr>
          <w:spacing w:val="-9"/>
        </w:rPr>
        <w:t> </w:t>
      </w:r>
      <w:r>
        <w:rPr/>
        <w:t>referido</w:t>
      </w:r>
      <w:r>
        <w:rPr>
          <w:spacing w:val="-6"/>
        </w:rPr>
        <w:t> </w:t>
      </w:r>
      <w:r>
        <w:rPr/>
        <w:t>encontro</w:t>
      </w:r>
      <w:r>
        <w:rPr>
          <w:spacing w:val="-4"/>
        </w:rPr>
        <w:t> </w:t>
      </w:r>
      <w:r>
        <w:rPr/>
        <w:t>de</w:t>
      </w:r>
      <w:r>
        <w:rPr>
          <w:spacing w:val="-6"/>
        </w:rPr>
        <w:t> </w:t>
      </w:r>
      <w:r>
        <w:rPr/>
        <w:t>contas</w:t>
      </w:r>
      <w:r>
        <w:rPr>
          <w:spacing w:val="-9"/>
        </w:rPr>
        <w:t> </w:t>
      </w:r>
      <w:r>
        <w:rPr/>
        <w:t>foi</w:t>
      </w:r>
      <w:r>
        <w:rPr>
          <w:spacing w:val="-9"/>
        </w:rPr>
        <w:t> </w:t>
      </w:r>
      <w:r>
        <w:rPr/>
        <w:t>aprovado</w:t>
      </w:r>
      <w:r>
        <w:rPr>
          <w:spacing w:val="-8"/>
        </w:rPr>
        <w:t> </w:t>
      </w:r>
      <w:r>
        <w:rPr/>
        <w:t>pela</w:t>
      </w:r>
      <w:r>
        <w:rPr>
          <w:spacing w:val="-9"/>
        </w:rPr>
        <w:t> </w:t>
      </w:r>
      <w:r>
        <w:rPr/>
        <w:t>Diretoria</w:t>
      </w:r>
      <w:r>
        <w:rPr>
          <w:spacing w:val="-6"/>
        </w:rPr>
        <w:t> </w:t>
      </w:r>
      <w:r>
        <w:rPr/>
        <w:t>Executiva,</w:t>
      </w:r>
      <w:r>
        <w:rPr>
          <w:spacing w:val="-9"/>
        </w:rPr>
        <w:t> </w:t>
      </w:r>
      <w:r>
        <w:rPr/>
        <w:t>e</w:t>
      </w:r>
      <w:r>
        <w:rPr>
          <w:spacing w:val="-9"/>
        </w:rPr>
        <w:t> </w:t>
      </w:r>
      <w:r>
        <w:rPr/>
        <w:t>teve</w:t>
      </w:r>
      <w:r>
        <w:rPr>
          <w:spacing w:val="-4"/>
        </w:rPr>
        <w:t> </w:t>
      </w:r>
      <w:r>
        <w:rPr/>
        <w:t>sua aprovação pelo Conselho de Administração, por</w:t>
      </w:r>
      <w:r>
        <w:rPr>
          <w:spacing w:val="-3"/>
        </w:rPr>
        <w:t> </w:t>
      </w:r>
      <w:r>
        <w:rPr/>
        <w:t>meio da Deliberação nº</w:t>
      </w:r>
      <w:r>
        <w:rPr>
          <w:spacing w:val="-3"/>
        </w:rPr>
        <w:t> </w:t>
      </w:r>
      <w:r>
        <w:rPr/>
        <w:t>196/2023/CONSAD/CDRJ, em sua 865ª reunião, de 27 de dezembro de 2023.</w:t>
      </w:r>
    </w:p>
    <w:p>
      <w:pPr>
        <w:pStyle w:val="BodyText"/>
        <w:spacing w:before="292"/>
        <w:ind w:left="85" w:right="278"/>
        <w:jc w:val="both"/>
      </w:pPr>
      <w:r>
        <w:rPr/>
        <w:t>A assinatura foi realizada no mês de janeiro de 2024 por meio de instrumento de autocomposição celebrado entre a Companhia Docas do Rio de Janeiro (CDRJ) e o Município do Rio de Janeiro, com interveniência da Companhia Carioca de Parcerias e Investimentos (CCPAR).</w:t>
      </w:r>
    </w:p>
    <w:p>
      <w:pPr>
        <w:pStyle w:val="BodyText"/>
        <w:spacing w:after="0"/>
        <w:jc w:val="both"/>
        <w:sectPr>
          <w:pgSz w:w="11910" w:h="16840"/>
          <w:pgMar w:header="1006" w:footer="1002" w:top="2000" w:bottom="1240" w:left="992" w:right="566"/>
        </w:sectPr>
      </w:pPr>
    </w:p>
    <w:p>
      <w:pPr>
        <w:pStyle w:val="BodyText"/>
        <w:spacing w:before="90"/>
      </w:pPr>
    </w:p>
    <w:p>
      <w:pPr>
        <w:pStyle w:val="BodyText"/>
        <w:ind w:left="85" w:right="278"/>
        <w:jc w:val="both"/>
      </w:pPr>
      <w:r>
        <w:rPr/>
        <w:t>O</w:t>
      </w:r>
      <w:r>
        <w:rPr>
          <w:spacing w:val="-5"/>
        </w:rPr>
        <w:t> </w:t>
      </w:r>
      <w:r>
        <w:rPr/>
        <w:t>juízo</w:t>
      </w:r>
      <w:r>
        <w:rPr>
          <w:spacing w:val="-5"/>
        </w:rPr>
        <w:t> </w:t>
      </w:r>
      <w:r>
        <w:rPr/>
        <w:t>da</w:t>
      </w:r>
      <w:r>
        <w:rPr>
          <w:spacing w:val="-5"/>
        </w:rPr>
        <w:t> </w:t>
      </w:r>
      <w:r>
        <w:rPr/>
        <w:t>24ª</w:t>
      </w:r>
      <w:r>
        <w:rPr>
          <w:spacing w:val="-5"/>
        </w:rPr>
        <w:t> </w:t>
      </w:r>
      <w:r>
        <w:rPr/>
        <w:t>Vara</w:t>
      </w:r>
      <w:r>
        <w:rPr>
          <w:spacing w:val="-5"/>
        </w:rPr>
        <w:t> </w:t>
      </w:r>
      <w:r>
        <w:rPr/>
        <w:t>Federal</w:t>
      </w:r>
      <w:r>
        <w:rPr>
          <w:spacing w:val="-5"/>
        </w:rPr>
        <w:t> </w:t>
      </w:r>
      <w:r>
        <w:rPr/>
        <w:t>homologou</w:t>
      </w:r>
      <w:r>
        <w:rPr>
          <w:spacing w:val="-5"/>
        </w:rPr>
        <w:t> </w:t>
      </w:r>
      <w:r>
        <w:rPr/>
        <w:t>o</w:t>
      </w:r>
      <w:r>
        <w:rPr>
          <w:spacing w:val="-7"/>
        </w:rPr>
        <w:t> </w:t>
      </w:r>
      <w:r>
        <w:rPr/>
        <w:t>instrumento</w:t>
      </w:r>
      <w:r>
        <w:rPr>
          <w:spacing w:val="-9"/>
        </w:rPr>
        <w:t> </w:t>
      </w:r>
      <w:r>
        <w:rPr/>
        <w:t>de</w:t>
      </w:r>
      <w:r>
        <w:rPr>
          <w:spacing w:val="-5"/>
        </w:rPr>
        <w:t> </w:t>
      </w:r>
      <w:r>
        <w:rPr/>
        <w:t>autocomposição,</w:t>
      </w:r>
      <w:r>
        <w:rPr>
          <w:spacing w:val="-4"/>
        </w:rPr>
        <w:t> </w:t>
      </w:r>
      <w:r>
        <w:rPr/>
        <w:t>com</w:t>
      </w:r>
      <w:r>
        <w:rPr>
          <w:spacing w:val="-7"/>
        </w:rPr>
        <w:t> </w:t>
      </w:r>
      <w:r>
        <w:rPr/>
        <w:t>trânsito</w:t>
      </w:r>
      <w:r>
        <w:rPr>
          <w:spacing w:val="-7"/>
        </w:rPr>
        <w:t> </w:t>
      </w:r>
      <w:r>
        <w:rPr/>
        <w:t>em</w:t>
      </w:r>
      <w:r>
        <w:rPr>
          <w:spacing w:val="-3"/>
        </w:rPr>
        <w:t> </w:t>
      </w:r>
      <w:r>
        <w:rPr/>
        <w:t>julgado</w:t>
      </w:r>
      <w:r>
        <w:rPr>
          <w:spacing w:val="-5"/>
        </w:rPr>
        <w:t> </w:t>
      </w:r>
      <w:r>
        <w:rPr/>
        <w:t>no dia 06/04/2024. Durante o 3° trimestre de 2024 foi obtido todas as 4 (quatro) sentenças homologatórias,</w:t>
      </w:r>
      <w:r>
        <w:rPr>
          <w:spacing w:val="-14"/>
        </w:rPr>
        <w:t> </w:t>
      </w:r>
      <w:r>
        <w:rPr/>
        <w:t>extinguindo</w:t>
      </w:r>
      <w:r>
        <w:rPr>
          <w:spacing w:val="-14"/>
        </w:rPr>
        <w:t> </w:t>
      </w:r>
      <w:r>
        <w:rPr/>
        <w:t>os</w:t>
      </w:r>
      <w:r>
        <w:rPr>
          <w:spacing w:val="-13"/>
        </w:rPr>
        <w:t> </w:t>
      </w:r>
      <w:r>
        <w:rPr/>
        <w:t>débitos</w:t>
      </w:r>
      <w:r>
        <w:rPr>
          <w:spacing w:val="-14"/>
        </w:rPr>
        <w:t> </w:t>
      </w:r>
      <w:r>
        <w:rPr/>
        <w:t>de</w:t>
      </w:r>
      <w:r>
        <w:rPr>
          <w:spacing w:val="-13"/>
        </w:rPr>
        <w:t> </w:t>
      </w:r>
      <w:r>
        <w:rPr/>
        <w:t>execução</w:t>
      </w:r>
      <w:r>
        <w:rPr>
          <w:spacing w:val="-14"/>
        </w:rPr>
        <w:t> </w:t>
      </w:r>
      <w:r>
        <w:rPr/>
        <w:t>fiscal</w:t>
      </w:r>
      <w:r>
        <w:rPr>
          <w:spacing w:val="-13"/>
        </w:rPr>
        <w:t> </w:t>
      </w:r>
      <w:r>
        <w:rPr/>
        <w:t>junto</w:t>
      </w:r>
      <w:r>
        <w:rPr>
          <w:spacing w:val="-12"/>
        </w:rPr>
        <w:t> </w:t>
      </w:r>
      <w:r>
        <w:rPr/>
        <w:t>ao</w:t>
      </w:r>
      <w:r>
        <w:rPr>
          <w:spacing w:val="-13"/>
        </w:rPr>
        <w:t> </w:t>
      </w:r>
      <w:r>
        <w:rPr/>
        <w:t>Município</w:t>
      </w:r>
      <w:r>
        <w:rPr>
          <w:spacing w:val="-14"/>
        </w:rPr>
        <w:t> </w:t>
      </w:r>
      <w:r>
        <w:rPr/>
        <w:t>do</w:t>
      </w:r>
      <w:r>
        <w:rPr>
          <w:spacing w:val="-10"/>
        </w:rPr>
        <w:t> </w:t>
      </w:r>
      <w:r>
        <w:rPr/>
        <w:t>Rio</w:t>
      </w:r>
      <w:r>
        <w:rPr>
          <w:spacing w:val="-14"/>
        </w:rPr>
        <w:t> </w:t>
      </w:r>
      <w:r>
        <w:rPr/>
        <w:t>de</w:t>
      </w:r>
      <w:r>
        <w:rPr>
          <w:spacing w:val="-13"/>
        </w:rPr>
        <w:t> </w:t>
      </w:r>
      <w:r>
        <w:rPr/>
        <w:t>Janeiro,</w:t>
      </w:r>
      <w:r>
        <w:rPr>
          <w:spacing w:val="-14"/>
        </w:rPr>
        <w:t> </w:t>
      </w:r>
      <w:r>
        <w:rPr/>
        <w:t>e</w:t>
      </w:r>
      <w:r>
        <w:rPr>
          <w:spacing w:val="-10"/>
        </w:rPr>
        <w:t> </w:t>
      </w:r>
      <w:r>
        <w:rPr/>
        <w:t>assim foi registrado o encontro de contas, baixando todo o valor da contingência tributária, a qual era composta integralmente por estas 4 CDA´s.</w:t>
      </w:r>
    </w:p>
    <w:p>
      <w:pPr>
        <w:pStyle w:val="BodyText"/>
        <w:spacing w:before="1"/>
      </w:pPr>
    </w:p>
    <w:p>
      <w:pPr>
        <w:pStyle w:val="BodyText"/>
        <w:spacing w:before="1"/>
        <w:ind w:left="85" w:right="278"/>
        <w:jc w:val="both"/>
      </w:pPr>
      <w:r>
        <w:rPr/>
        <w:t>Para</w:t>
      </w:r>
      <w:r>
        <w:rPr>
          <w:spacing w:val="-5"/>
        </w:rPr>
        <w:t> </w:t>
      </w:r>
      <w:r>
        <w:rPr/>
        <w:t>a</w:t>
      </w:r>
      <w:r>
        <w:rPr>
          <w:spacing w:val="-7"/>
        </w:rPr>
        <w:t> </w:t>
      </w:r>
      <w:r>
        <w:rPr/>
        <w:t>adição</w:t>
      </w:r>
      <w:r>
        <w:rPr>
          <w:spacing w:val="-7"/>
        </w:rPr>
        <w:t> </w:t>
      </w:r>
      <w:r>
        <w:rPr/>
        <w:t>nas</w:t>
      </w:r>
      <w:r>
        <w:rPr>
          <w:spacing w:val="-8"/>
        </w:rPr>
        <w:t> </w:t>
      </w:r>
      <w:r>
        <w:rPr/>
        <w:t>contingências</w:t>
      </w:r>
      <w:r>
        <w:rPr>
          <w:spacing w:val="-7"/>
        </w:rPr>
        <w:t> </w:t>
      </w:r>
      <w:r>
        <w:rPr/>
        <w:t>trabalhistas</w:t>
      </w:r>
      <w:r>
        <w:rPr>
          <w:spacing w:val="-7"/>
        </w:rPr>
        <w:t> </w:t>
      </w:r>
      <w:r>
        <w:rPr/>
        <w:t>do</w:t>
      </w:r>
      <w:r>
        <w:rPr>
          <w:spacing w:val="-7"/>
        </w:rPr>
        <w:t> </w:t>
      </w:r>
      <w:r>
        <w:rPr/>
        <w:t>período,</w:t>
      </w:r>
      <w:r>
        <w:rPr>
          <w:spacing w:val="-5"/>
        </w:rPr>
        <w:t> </w:t>
      </w:r>
      <w:r>
        <w:rPr/>
        <w:t>cabe</w:t>
      </w:r>
      <w:r>
        <w:rPr>
          <w:spacing w:val="-5"/>
        </w:rPr>
        <w:t> </w:t>
      </w:r>
      <w:r>
        <w:rPr/>
        <w:t>destacar</w:t>
      </w:r>
      <w:r>
        <w:rPr>
          <w:spacing w:val="-7"/>
        </w:rPr>
        <w:t> </w:t>
      </w:r>
      <w:r>
        <w:rPr/>
        <w:t>que</w:t>
      </w:r>
      <w:r>
        <w:rPr>
          <w:spacing w:val="-5"/>
        </w:rPr>
        <w:t> </w:t>
      </w:r>
      <w:r>
        <w:rPr/>
        <w:t>está</w:t>
      </w:r>
      <w:r>
        <w:rPr>
          <w:spacing w:val="-7"/>
        </w:rPr>
        <w:t> </w:t>
      </w:r>
      <w:r>
        <w:rPr/>
        <w:t>sendo</w:t>
      </w:r>
      <w:r>
        <w:rPr>
          <w:spacing w:val="-7"/>
        </w:rPr>
        <w:t> </w:t>
      </w:r>
      <w:r>
        <w:rPr/>
        <w:t>revisitado</w:t>
      </w:r>
      <w:r>
        <w:rPr>
          <w:spacing w:val="-7"/>
        </w:rPr>
        <w:t> </w:t>
      </w:r>
      <w:r>
        <w:rPr/>
        <w:t>todos os valores das contingências atualmente ativas, gerando os referidos complementos.</w:t>
      </w:r>
    </w:p>
    <w:p>
      <w:pPr>
        <w:pStyle w:val="BodyText"/>
        <w:spacing w:before="292"/>
        <w:ind w:left="85" w:right="280"/>
        <w:jc w:val="both"/>
      </w:pPr>
      <w:r>
        <w:rPr/>
        <w:t>Os processos classificados como perda remota foram calculados com base nos pedidos apresentados na inicial, considerando o baixo risco de condenação ou já garantidos em juízo. Aqueles considerados como perda possível tiveram seus valores definidos com base na fase de conhecimento em processos com</w:t>
      </w:r>
      <w:r>
        <w:rPr>
          <w:spacing w:val="-11"/>
        </w:rPr>
        <w:t> </w:t>
      </w:r>
      <w:r>
        <w:rPr/>
        <w:t>chances</w:t>
      </w:r>
      <w:r>
        <w:rPr>
          <w:spacing w:val="-11"/>
        </w:rPr>
        <w:t> </w:t>
      </w:r>
      <w:r>
        <w:rPr/>
        <w:t>de</w:t>
      </w:r>
      <w:r>
        <w:rPr>
          <w:spacing w:val="-13"/>
        </w:rPr>
        <w:t> </w:t>
      </w:r>
      <w:r>
        <w:rPr/>
        <w:t>recursos.</w:t>
      </w:r>
      <w:r>
        <w:rPr>
          <w:spacing w:val="-14"/>
        </w:rPr>
        <w:t> </w:t>
      </w:r>
      <w:r>
        <w:rPr/>
        <w:t>Os</w:t>
      </w:r>
      <w:r>
        <w:rPr>
          <w:spacing w:val="-11"/>
        </w:rPr>
        <w:t> </w:t>
      </w:r>
      <w:r>
        <w:rPr/>
        <w:t>processos</w:t>
      </w:r>
      <w:r>
        <w:rPr>
          <w:spacing w:val="-11"/>
        </w:rPr>
        <w:t> </w:t>
      </w:r>
      <w:r>
        <w:rPr/>
        <w:t>classificados</w:t>
      </w:r>
      <w:r>
        <w:rPr>
          <w:spacing w:val="-11"/>
        </w:rPr>
        <w:t> </w:t>
      </w:r>
      <w:r>
        <w:rPr/>
        <w:t>como</w:t>
      </w:r>
      <w:r>
        <w:rPr>
          <w:spacing w:val="-11"/>
        </w:rPr>
        <w:t> </w:t>
      </w:r>
      <w:r>
        <w:rPr/>
        <w:t>perdas</w:t>
      </w:r>
      <w:r>
        <w:rPr>
          <w:spacing w:val="-11"/>
        </w:rPr>
        <w:t> </w:t>
      </w:r>
      <w:r>
        <w:rPr/>
        <w:t>prováveis</w:t>
      </w:r>
      <w:r>
        <w:rPr>
          <w:spacing w:val="-11"/>
        </w:rPr>
        <w:t> </w:t>
      </w:r>
      <w:r>
        <w:rPr/>
        <w:t>foram</w:t>
      </w:r>
      <w:r>
        <w:rPr>
          <w:spacing w:val="-11"/>
        </w:rPr>
        <w:t> </w:t>
      </w:r>
      <w:r>
        <w:rPr/>
        <w:t>calculados</w:t>
      </w:r>
      <w:r>
        <w:rPr>
          <w:spacing w:val="-11"/>
        </w:rPr>
        <w:t> </w:t>
      </w:r>
      <w:r>
        <w:rPr/>
        <w:t>com</w:t>
      </w:r>
      <w:r>
        <w:rPr>
          <w:spacing w:val="-14"/>
        </w:rPr>
        <w:t> </w:t>
      </w:r>
      <w:r>
        <w:rPr/>
        <w:t>base na decisão em segunda instância, sem chance de reversão ou em fase de execução.</w:t>
      </w:r>
    </w:p>
    <w:p>
      <w:pPr>
        <w:pStyle w:val="BodyText"/>
        <w:spacing w:before="292"/>
        <w:ind w:left="85"/>
        <w:jc w:val="both"/>
      </w:pPr>
      <w:r>
        <w:rPr/>
        <w:t>Destacam-se</w:t>
      </w:r>
      <w:r>
        <w:rPr>
          <w:spacing w:val="-3"/>
        </w:rPr>
        <w:t> </w:t>
      </w:r>
      <w:r>
        <w:rPr/>
        <w:t>as</w:t>
      </w:r>
      <w:r>
        <w:rPr>
          <w:spacing w:val="-1"/>
        </w:rPr>
        <w:t> </w:t>
      </w:r>
      <w:r>
        <w:rPr/>
        <w:t>seguintes ações</w:t>
      </w:r>
      <w:r>
        <w:rPr>
          <w:spacing w:val="-1"/>
        </w:rPr>
        <w:t> </w:t>
      </w:r>
      <w:r>
        <w:rPr/>
        <w:t>classificadas,</w:t>
      </w:r>
      <w:r>
        <w:rPr>
          <w:spacing w:val="-3"/>
        </w:rPr>
        <w:t> </w:t>
      </w:r>
      <w:r>
        <w:rPr/>
        <w:t>pela</w:t>
      </w:r>
      <w:r>
        <w:rPr>
          <w:spacing w:val="-1"/>
        </w:rPr>
        <w:t> </w:t>
      </w:r>
      <w:r>
        <w:rPr/>
        <w:t>Superintendência</w:t>
      </w:r>
      <w:r>
        <w:rPr>
          <w:spacing w:val="-1"/>
        </w:rPr>
        <w:t> </w:t>
      </w:r>
      <w:r>
        <w:rPr/>
        <w:t>Jurídica, com</w:t>
      </w:r>
      <w:r>
        <w:rPr>
          <w:spacing w:val="-1"/>
        </w:rPr>
        <w:t> </w:t>
      </w:r>
      <w:r>
        <w:rPr/>
        <w:t>perdas</w:t>
      </w:r>
      <w:r>
        <w:rPr>
          <w:spacing w:val="-2"/>
        </w:rPr>
        <w:t> prováveis:</w:t>
      </w:r>
    </w:p>
    <w:p>
      <w:pPr>
        <w:pStyle w:val="BodyText"/>
        <w:spacing w:before="99"/>
        <w:rPr>
          <w:sz w:val="20"/>
        </w:rPr>
      </w:pPr>
    </w:p>
    <w:tbl>
      <w:tblPr>
        <w:tblW w:w="0" w:type="auto"/>
        <w:jc w:val="left"/>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5"/>
        <w:gridCol w:w="2942"/>
        <w:gridCol w:w="3087"/>
        <w:gridCol w:w="1285"/>
      </w:tblGrid>
      <w:tr>
        <w:trPr>
          <w:trHeight w:val="264" w:hRule="atLeast"/>
        </w:trPr>
        <w:tc>
          <w:tcPr>
            <w:tcW w:w="2835" w:type="dxa"/>
          </w:tcPr>
          <w:p>
            <w:pPr>
              <w:pStyle w:val="TableParagraph"/>
              <w:spacing w:line="244" w:lineRule="exact"/>
              <w:ind w:left="50"/>
              <w:jc w:val="left"/>
              <w:rPr>
                <w:b/>
                <w:sz w:val="24"/>
              </w:rPr>
            </w:pPr>
            <w:r>
              <w:rPr>
                <w:b/>
                <w:sz w:val="24"/>
              </w:rPr>
              <w:t>Ações</w:t>
            </w:r>
            <w:r>
              <w:rPr>
                <w:b/>
                <w:spacing w:val="-1"/>
                <w:sz w:val="24"/>
              </w:rPr>
              <w:t> </w:t>
            </w:r>
            <w:r>
              <w:rPr>
                <w:b/>
                <w:spacing w:val="-2"/>
                <w:sz w:val="24"/>
              </w:rPr>
              <w:t>Trabalhistas</w:t>
            </w:r>
          </w:p>
        </w:tc>
        <w:tc>
          <w:tcPr>
            <w:tcW w:w="7314" w:type="dxa"/>
            <w:gridSpan w:val="3"/>
          </w:tcPr>
          <w:p>
            <w:pPr>
              <w:pStyle w:val="TableParagraph"/>
              <w:jc w:val="left"/>
              <w:rPr>
                <w:rFonts w:ascii="Times New Roman"/>
                <w:sz w:val="18"/>
              </w:rPr>
            </w:pPr>
          </w:p>
        </w:tc>
      </w:tr>
      <w:tr>
        <w:trPr>
          <w:trHeight w:val="267" w:hRule="atLeast"/>
        </w:trPr>
        <w:tc>
          <w:tcPr>
            <w:tcW w:w="2835" w:type="dxa"/>
          </w:tcPr>
          <w:p>
            <w:pPr>
              <w:pStyle w:val="TableParagraph"/>
              <w:spacing w:line="248" w:lineRule="exact"/>
              <w:ind w:left="96"/>
              <w:jc w:val="center"/>
              <w:rPr>
                <w:b/>
                <w:sz w:val="22"/>
              </w:rPr>
            </w:pPr>
            <w:r>
              <w:rPr>
                <w:b/>
                <w:spacing w:val="-2"/>
                <w:sz w:val="22"/>
              </w:rPr>
              <w:t>Processo</w:t>
            </w:r>
          </w:p>
        </w:tc>
        <w:tc>
          <w:tcPr>
            <w:tcW w:w="2942" w:type="dxa"/>
          </w:tcPr>
          <w:p>
            <w:pPr>
              <w:pStyle w:val="TableParagraph"/>
              <w:spacing w:line="248" w:lineRule="exact"/>
              <w:ind w:left="293"/>
              <w:jc w:val="center"/>
              <w:rPr>
                <w:b/>
                <w:sz w:val="22"/>
              </w:rPr>
            </w:pPr>
            <w:r>
              <w:rPr>
                <w:b/>
                <w:spacing w:val="-2"/>
                <w:sz w:val="22"/>
              </w:rPr>
              <w:t>Parte</w:t>
            </w:r>
          </w:p>
        </w:tc>
        <w:tc>
          <w:tcPr>
            <w:tcW w:w="3087" w:type="dxa"/>
          </w:tcPr>
          <w:p>
            <w:pPr>
              <w:pStyle w:val="TableParagraph"/>
              <w:spacing w:line="248" w:lineRule="exact"/>
              <w:ind w:left="547"/>
              <w:jc w:val="center"/>
              <w:rPr>
                <w:b/>
                <w:sz w:val="22"/>
              </w:rPr>
            </w:pPr>
            <w:r>
              <w:rPr>
                <w:b/>
                <w:spacing w:val="-4"/>
                <w:sz w:val="22"/>
              </w:rPr>
              <w:t>Tipo</w:t>
            </w:r>
          </w:p>
        </w:tc>
        <w:tc>
          <w:tcPr>
            <w:tcW w:w="1285" w:type="dxa"/>
          </w:tcPr>
          <w:p>
            <w:pPr>
              <w:pStyle w:val="TableParagraph"/>
              <w:spacing w:line="248" w:lineRule="exact"/>
              <w:ind w:left="574"/>
              <w:jc w:val="left"/>
              <w:rPr>
                <w:b/>
                <w:sz w:val="22"/>
              </w:rPr>
            </w:pPr>
            <w:r>
              <w:rPr>
                <w:b/>
                <w:spacing w:val="-2"/>
                <w:sz w:val="22"/>
              </w:rPr>
              <w:t>Valor</w:t>
            </w:r>
          </w:p>
        </w:tc>
      </w:tr>
      <w:tr>
        <w:trPr>
          <w:trHeight w:val="267" w:hRule="atLeast"/>
        </w:trPr>
        <w:tc>
          <w:tcPr>
            <w:tcW w:w="2835" w:type="dxa"/>
          </w:tcPr>
          <w:p>
            <w:pPr>
              <w:pStyle w:val="TableParagraph"/>
              <w:spacing w:line="247" w:lineRule="exact"/>
              <w:ind w:right="154"/>
              <w:rPr>
                <w:sz w:val="22"/>
              </w:rPr>
            </w:pPr>
            <w:r>
              <w:rPr>
                <w:spacing w:val="-2"/>
                <w:sz w:val="22"/>
              </w:rPr>
              <w:t>0000665-56.2011.5.01.0461</w:t>
            </w:r>
          </w:p>
        </w:tc>
        <w:tc>
          <w:tcPr>
            <w:tcW w:w="2942" w:type="dxa"/>
          </w:tcPr>
          <w:p>
            <w:pPr>
              <w:pStyle w:val="TableParagraph"/>
              <w:spacing w:line="247" w:lineRule="exact"/>
              <w:ind w:left="157"/>
              <w:jc w:val="left"/>
              <w:rPr>
                <w:sz w:val="22"/>
              </w:rPr>
            </w:pPr>
            <w:r>
              <w:rPr>
                <w:sz w:val="22"/>
              </w:rPr>
              <w:t>Márcio</w:t>
            </w:r>
            <w:r>
              <w:rPr>
                <w:spacing w:val="-4"/>
                <w:sz w:val="22"/>
              </w:rPr>
              <w:t> </w:t>
            </w:r>
            <w:r>
              <w:rPr>
                <w:sz w:val="22"/>
              </w:rPr>
              <w:t>Cândido</w:t>
            </w:r>
            <w:r>
              <w:rPr>
                <w:spacing w:val="-2"/>
                <w:sz w:val="22"/>
              </w:rPr>
              <w:t> </w:t>
            </w:r>
            <w:r>
              <w:rPr>
                <w:sz w:val="22"/>
              </w:rPr>
              <w:t>de</w:t>
            </w:r>
            <w:r>
              <w:rPr>
                <w:spacing w:val="-3"/>
                <w:sz w:val="22"/>
              </w:rPr>
              <w:t> </w:t>
            </w:r>
            <w:r>
              <w:rPr>
                <w:spacing w:val="-2"/>
                <w:sz w:val="22"/>
              </w:rPr>
              <w:t>Oliveira</w:t>
            </w:r>
          </w:p>
        </w:tc>
        <w:tc>
          <w:tcPr>
            <w:tcW w:w="3087" w:type="dxa"/>
          </w:tcPr>
          <w:p>
            <w:pPr>
              <w:pStyle w:val="TableParagraph"/>
              <w:spacing w:line="247" w:lineRule="exact"/>
              <w:ind w:left="354"/>
              <w:jc w:val="left"/>
              <w:rPr>
                <w:sz w:val="22"/>
              </w:rPr>
            </w:pPr>
            <w:r>
              <w:rPr>
                <w:sz w:val="22"/>
              </w:rPr>
              <w:t>Reajuste</w:t>
            </w:r>
            <w:r>
              <w:rPr>
                <w:spacing w:val="-4"/>
                <w:sz w:val="22"/>
              </w:rPr>
              <w:t> </w:t>
            </w:r>
            <w:r>
              <w:rPr>
                <w:spacing w:val="-2"/>
                <w:sz w:val="22"/>
              </w:rPr>
              <w:t>salarial</w:t>
            </w:r>
          </w:p>
        </w:tc>
        <w:tc>
          <w:tcPr>
            <w:tcW w:w="1285" w:type="dxa"/>
          </w:tcPr>
          <w:p>
            <w:pPr>
              <w:pStyle w:val="TableParagraph"/>
              <w:spacing w:line="247" w:lineRule="exact"/>
              <w:ind w:right="46"/>
              <w:rPr>
                <w:sz w:val="22"/>
              </w:rPr>
            </w:pPr>
            <w:r>
              <w:rPr>
                <w:spacing w:val="-2"/>
                <w:sz w:val="22"/>
              </w:rPr>
              <w:t>16.414</w:t>
            </w:r>
          </w:p>
        </w:tc>
      </w:tr>
      <w:tr>
        <w:trPr>
          <w:trHeight w:val="268" w:hRule="atLeast"/>
        </w:trPr>
        <w:tc>
          <w:tcPr>
            <w:tcW w:w="2835" w:type="dxa"/>
          </w:tcPr>
          <w:p>
            <w:pPr>
              <w:pStyle w:val="TableParagraph"/>
              <w:spacing w:line="249" w:lineRule="exact"/>
              <w:ind w:right="154"/>
              <w:rPr>
                <w:sz w:val="22"/>
              </w:rPr>
            </w:pPr>
            <w:r>
              <w:rPr>
                <w:spacing w:val="-2"/>
                <w:sz w:val="22"/>
              </w:rPr>
              <w:t>0013900-50.2007.5.01.0067</w:t>
            </w:r>
          </w:p>
        </w:tc>
        <w:tc>
          <w:tcPr>
            <w:tcW w:w="2942" w:type="dxa"/>
          </w:tcPr>
          <w:p>
            <w:pPr>
              <w:pStyle w:val="TableParagraph"/>
              <w:spacing w:line="249" w:lineRule="exact"/>
              <w:ind w:left="157"/>
              <w:jc w:val="left"/>
              <w:rPr>
                <w:sz w:val="22"/>
              </w:rPr>
            </w:pPr>
            <w:r>
              <w:rPr>
                <w:sz w:val="22"/>
              </w:rPr>
              <w:t>Roberto</w:t>
            </w:r>
            <w:r>
              <w:rPr>
                <w:spacing w:val="-4"/>
                <w:sz w:val="22"/>
              </w:rPr>
              <w:t> </w:t>
            </w:r>
            <w:r>
              <w:rPr>
                <w:spacing w:val="-2"/>
                <w:sz w:val="22"/>
              </w:rPr>
              <w:t>Bianco</w:t>
            </w:r>
          </w:p>
        </w:tc>
        <w:tc>
          <w:tcPr>
            <w:tcW w:w="3087" w:type="dxa"/>
          </w:tcPr>
          <w:p>
            <w:pPr>
              <w:pStyle w:val="TableParagraph"/>
              <w:spacing w:line="249" w:lineRule="exact"/>
              <w:ind w:left="354"/>
              <w:jc w:val="left"/>
              <w:rPr>
                <w:sz w:val="22"/>
              </w:rPr>
            </w:pPr>
            <w:r>
              <w:rPr>
                <w:sz w:val="22"/>
              </w:rPr>
              <w:t>Adicional</w:t>
            </w:r>
            <w:r>
              <w:rPr>
                <w:spacing w:val="-2"/>
                <w:sz w:val="22"/>
              </w:rPr>
              <w:t> </w:t>
            </w:r>
            <w:r>
              <w:rPr>
                <w:sz w:val="22"/>
              </w:rPr>
              <w:t>de</w:t>
            </w:r>
            <w:r>
              <w:rPr>
                <w:spacing w:val="-2"/>
                <w:sz w:val="22"/>
              </w:rPr>
              <w:t> </w:t>
            </w:r>
            <w:r>
              <w:rPr>
                <w:spacing w:val="-4"/>
                <w:sz w:val="22"/>
              </w:rPr>
              <w:t>risco</w:t>
            </w:r>
          </w:p>
        </w:tc>
        <w:tc>
          <w:tcPr>
            <w:tcW w:w="1285" w:type="dxa"/>
          </w:tcPr>
          <w:p>
            <w:pPr>
              <w:pStyle w:val="TableParagraph"/>
              <w:spacing w:line="249" w:lineRule="exact"/>
              <w:ind w:right="46"/>
              <w:rPr>
                <w:sz w:val="22"/>
              </w:rPr>
            </w:pPr>
            <w:r>
              <w:rPr>
                <w:spacing w:val="-2"/>
                <w:sz w:val="22"/>
              </w:rPr>
              <w:t>11.874</w:t>
            </w:r>
          </w:p>
        </w:tc>
      </w:tr>
      <w:tr>
        <w:trPr>
          <w:trHeight w:val="268" w:hRule="atLeast"/>
        </w:trPr>
        <w:tc>
          <w:tcPr>
            <w:tcW w:w="2835" w:type="dxa"/>
          </w:tcPr>
          <w:p>
            <w:pPr>
              <w:pStyle w:val="TableParagraph"/>
              <w:spacing w:line="249" w:lineRule="exact"/>
              <w:ind w:right="154"/>
              <w:rPr>
                <w:sz w:val="22"/>
              </w:rPr>
            </w:pPr>
            <w:r>
              <w:rPr>
                <w:spacing w:val="-2"/>
                <w:sz w:val="22"/>
              </w:rPr>
              <w:t>0002600-61.2005.5.01.0035</w:t>
            </w:r>
          </w:p>
        </w:tc>
        <w:tc>
          <w:tcPr>
            <w:tcW w:w="2942" w:type="dxa"/>
          </w:tcPr>
          <w:p>
            <w:pPr>
              <w:pStyle w:val="TableParagraph"/>
              <w:spacing w:line="249" w:lineRule="exact"/>
              <w:ind w:left="157"/>
              <w:jc w:val="left"/>
              <w:rPr>
                <w:sz w:val="22"/>
              </w:rPr>
            </w:pPr>
            <w:r>
              <w:rPr>
                <w:sz w:val="22"/>
              </w:rPr>
              <w:t>Edson</w:t>
            </w:r>
            <w:r>
              <w:rPr>
                <w:spacing w:val="-4"/>
                <w:sz w:val="22"/>
              </w:rPr>
              <w:t> </w:t>
            </w:r>
            <w:r>
              <w:rPr>
                <w:sz w:val="22"/>
              </w:rPr>
              <w:t>Barcellos</w:t>
            </w:r>
            <w:r>
              <w:rPr>
                <w:spacing w:val="-2"/>
                <w:sz w:val="22"/>
              </w:rPr>
              <w:t> Lemes</w:t>
            </w:r>
          </w:p>
        </w:tc>
        <w:tc>
          <w:tcPr>
            <w:tcW w:w="3087" w:type="dxa"/>
          </w:tcPr>
          <w:p>
            <w:pPr>
              <w:pStyle w:val="TableParagraph"/>
              <w:spacing w:line="249" w:lineRule="exact"/>
              <w:ind w:left="354"/>
              <w:jc w:val="left"/>
              <w:rPr>
                <w:sz w:val="22"/>
              </w:rPr>
            </w:pPr>
            <w:r>
              <w:rPr>
                <w:sz w:val="22"/>
              </w:rPr>
              <w:t>Reajuste</w:t>
            </w:r>
            <w:r>
              <w:rPr>
                <w:spacing w:val="-4"/>
                <w:sz w:val="22"/>
              </w:rPr>
              <w:t> </w:t>
            </w:r>
            <w:r>
              <w:rPr>
                <w:spacing w:val="-2"/>
                <w:sz w:val="22"/>
              </w:rPr>
              <w:t>salarial</w:t>
            </w:r>
          </w:p>
        </w:tc>
        <w:tc>
          <w:tcPr>
            <w:tcW w:w="1285" w:type="dxa"/>
          </w:tcPr>
          <w:p>
            <w:pPr>
              <w:pStyle w:val="TableParagraph"/>
              <w:spacing w:line="249" w:lineRule="exact"/>
              <w:ind w:right="46"/>
              <w:rPr>
                <w:sz w:val="22"/>
              </w:rPr>
            </w:pPr>
            <w:r>
              <w:rPr>
                <w:spacing w:val="-2"/>
                <w:sz w:val="22"/>
              </w:rPr>
              <w:t>7.037</w:t>
            </w:r>
          </w:p>
        </w:tc>
      </w:tr>
      <w:tr>
        <w:trPr>
          <w:trHeight w:val="268" w:hRule="atLeast"/>
        </w:trPr>
        <w:tc>
          <w:tcPr>
            <w:tcW w:w="2835" w:type="dxa"/>
          </w:tcPr>
          <w:p>
            <w:pPr>
              <w:pStyle w:val="TableParagraph"/>
              <w:spacing w:line="249" w:lineRule="exact"/>
              <w:ind w:right="154"/>
              <w:rPr>
                <w:sz w:val="22"/>
              </w:rPr>
            </w:pPr>
            <w:r>
              <w:rPr>
                <w:spacing w:val="-2"/>
                <w:sz w:val="22"/>
              </w:rPr>
              <w:t>0001572-31.2011.5.01.0461</w:t>
            </w:r>
          </w:p>
        </w:tc>
        <w:tc>
          <w:tcPr>
            <w:tcW w:w="2942" w:type="dxa"/>
          </w:tcPr>
          <w:p>
            <w:pPr>
              <w:pStyle w:val="TableParagraph"/>
              <w:spacing w:line="249" w:lineRule="exact"/>
              <w:ind w:left="157"/>
              <w:jc w:val="left"/>
              <w:rPr>
                <w:sz w:val="22"/>
              </w:rPr>
            </w:pPr>
            <w:r>
              <w:rPr>
                <w:sz w:val="22"/>
              </w:rPr>
              <w:t>Amaro</w:t>
            </w:r>
            <w:r>
              <w:rPr>
                <w:spacing w:val="-1"/>
                <w:sz w:val="22"/>
              </w:rPr>
              <w:t> </w:t>
            </w:r>
            <w:r>
              <w:rPr>
                <w:sz w:val="22"/>
              </w:rPr>
              <w:t>Luiz</w:t>
            </w:r>
            <w:r>
              <w:rPr>
                <w:spacing w:val="-2"/>
                <w:sz w:val="22"/>
              </w:rPr>
              <w:t> </w:t>
            </w:r>
            <w:r>
              <w:rPr>
                <w:sz w:val="22"/>
              </w:rPr>
              <w:t>da </w:t>
            </w:r>
            <w:r>
              <w:rPr>
                <w:spacing w:val="-2"/>
                <w:sz w:val="22"/>
              </w:rPr>
              <w:t>Silveira</w:t>
            </w:r>
          </w:p>
        </w:tc>
        <w:tc>
          <w:tcPr>
            <w:tcW w:w="3087" w:type="dxa"/>
          </w:tcPr>
          <w:p>
            <w:pPr>
              <w:pStyle w:val="TableParagraph"/>
              <w:spacing w:line="249" w:lineRule="exact"/>
              <w:ind w:left="354"/>
              <w:jc w:val="left"/>
              <w:rPr>
                <w:sz w:val="22"/>
              </w:rPr>
            </w:pPr>
            <w:r>
              <w:rPr>
                <w:sz w:val="22"/>
              </w:rPr>
              <w:t>Adicional</w:t>
            </w:r>
            <w:r>
              <w:rPr>
                <w:spacing w:val="-2"/>
                <w:sz w:val="22"/>
              </w:rPr>
              <w:t> </w:t>
            </w:r>
            <w:r>
              <w:rPr>
                <w:sz w:val="22"/>
              </w:rPr>
              <w:t>de</w:t>
            </w:r>
            <w:r>
              <w:rPr>
                <w:spacing w:val="-2"/>
                <w:sz w:val="22"/>
              </w:rPr>
              <w:t> </w:t>
            </w:r>
            <w:r>
              <w:rPr>
                <w:spacing w:val="-4"/>
                <w:sz w:val="22"/>
              </w:rPr>
              <w:t>risco</w:t>
            </w:r>
          </w:p>
        </w:tc>
        <w:tc>
          <w:tcPr>
            <w:tcW w:w="1285" w:type="dxa"/>
          </w:tcPr>
          <w:p>
            <w:pPr>
              <w:pStyle w:val="TableParagraph"/>
              <w:spacing w:line="249" w:lineRule="exact"/>
              <w:ind w:right="46"/>
              <w:rPr>
                <w:sz w:val="22"/>
              </w:rPr>
            </w:pPr>
            <w:r>
              <w:rPr>
                <w:spacing w:val="-2"/>
                <w:sz w:val="22"/>
              </w:rPr>
              <w:t>6.659</w:t>
            </w:r>
          </w:p>
        </w:tc>
      </w:tr>
      <w:tr>
        <w:trPr>
          <w:trHeight w:val="244" w:hRule="atLeast"/>
        </w:trPr>
        <w:tc>
          <w:tcPr>
            <w:tcW w:w="2835" w:type="dxa"/>
          </w:tcPr>
          <w:p>
            <w:pPr>
              <w:pStyle w:val="TableParagraph"/>
              <w:spacing w:line="225" w:lineRule="exact"/>
              <w:ind w:right="154"/>
              <w:rPr>
                <w:sz w:val="22"/>
              </w:rPr>
            </w:pPr>
            <w:r>
              <w:rPr>
                <w:spacing w:val="-2"/>
                <w:sz w:val="22"/>
              </w:rPr>
              <w:t>0001237-98.2012.5.01.0033</w:t>
            </w:r>
          </w:p>
        </w:tc>
        <w:tc>
          <w:tcPr>
            <w:tcW w:w="2942" w:type="dxa"/>
          </w:tcPr>
          <w:p>
            <w:pPr>
              <w:pStyle w:val="TableParagraph"/>
              <w:spacing w:line="225" w:lineRule="exact"/>
              <w:ind w:left="157"/>
              <w:jc w:val="left"/>
              <w:rPr>
                <w:sz w:val="22"/>
              </w:rPr>
            </w:pPr>
            <w:r>
              <w:rPr>
                <w:sz w:val="22"/>
              </w:rPr>
              <w:t>Ricardo</w:t>
            </w:r>
            <w:r>
              <w:rPr>
                <w:spacing w:val="-4"/>
                <w:sz w:val="22"/>
              </w:rPr>
              <w:t> </w:t>
            </w:r>
            <w:r>
              <w:rPr>
                <w:sz w:val="22"/>
              </w:rPr>
              <w:t>de</w:t>
            </w:r>
            <w:r>
              <w:rPr>
                <w:spacing w:val="-2"/>
                <w:sz w:val="22"/>
              </w:rPr>
              <w:t> Oliveira</w:t>
            </w:r>
          </w:p>
        </w:tc>
        <w:tc>
          <w:tcPr>
            <w:tcW w:w="3087" w:type="dxa"/>
          </w:tcPr>
          <w:p>
            <w:pPr>
              <w:pStyle w:val="TableParagraph"/>
              <w:spacing w:line="225" w:lineRule="exact"/>
              <w:ind w:left="354"/>
              <w:jc w:val="left"/>
              <w:rPr>
                <w:sz w:val="22"/>
              </w:rPr>
            </w:pPr>
            <w:r>
              <w:rPr>
                <w:sz w:val="22"/>
              </w:rPr>
              <w:t>Danos</w:t>
            </w:r>
            <w:r>
              <w:rPr>
                <w:spacing w:val="-2"/>
                <w:sz w:val="22"/>
              </w:rPr>
              <w:t> </w:t>
            </w:r>
            <w:r>
              <w:rPr>
                <w:sz w:val="22"/>
              </w:rPr>
              <w:t>morais,</w:t>
            </w:r>
            <w:r>
              <w:rPr>
                <w:spacing w:val="-2"/>
                <w:sz w:val="22"/>
              </w:rPr>
              <w:t> materiais</w:t>
            </w:r>
          </w:p>
        </w:tc>
        <w:tc>
          <w:tcPr>
            <w:tcW w:w="1285" w:type="dxa"/>
          </w:tcPr>
          <w:p>
            <w:pPr>
              <w:pStyle w:val="TableParagraph"/>
              <w:spacing w:line="225" w:lineRule="exact"/>
              <w:ind w:right="46"/>
              <w:rPr>
                <w:sz w:val="22"/>
              </w:rPr>
            </w:pPr>
            <w:r>
              <w:rPr>
                <w:spacing w:val="-2"/>
                <w:sz w:val="22"/>
              </w:rPr>
              <w:t>6.228</w:t>
            </w:r>
          </w:p>
        </w:tc>
      </w:tr>
    </w:tbl>
    <w:p>
      <w:pPr>
        <w:pStyle w:val="BodyText"/>
        <w:spacing w:before="8"/>
      </w:pPr>
    </w:p>
    <w:p>
      <w:pPr>
        <w:pStyle w:val="Heading2"/>
        <w:spacing w:after="44"/>
        <w:ind w:left="85" w:firstLine="0"/>
        <w:jc w:val="both"/>
      </w:pPr>
      <w:r>
        <w:rPr/>
        <w:t>Ações</w:t>
      </w:r>
      <w:r>
        <w:rPr>
          <w:spacing w:val="-1"/>
        </w:rPr>
        <w:t> </w:t>
      </w:r>
      <w:r>
        <w:rPr>
          <w:spacing w:val="-2"/>
        </w:rPr>
        <w:t>Cíveis</w: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24"/>
        <w:gridCol w:w="3068"/>
        <w:gridCol w:w="3144"/>
        <w:gridCol w:w="1108"/>
      </w:tblGrid>
      <w:tr>
        <w:trPr>
          <w:trHeight w:val="244" w:hRule="atLeast"/>
        </w:trPr>
        <w:tc>
          <w:tcPr>
            <w:tcW w:w="2724" w:type="dxa"/>
          </w:tcPr>
          <w:p>
            <w:pPr>
              <w:pStyle w:val="TableParagraph"/>
              <w:spacing w:line="225" w:lineRule="exact"/>
              <w:ind w:right="10"/>
              <w:jc w:val="center"/>
              <w:rPr>
                <w:b/>
                <w:sz w:val="22"/>
              </w:rPr>
            </w:pPr>
            <w:r>
              <w:rPr>
                <w:b/>
                <w:spacing w:val="-2"/>
                <w:sz w:val="22"/>
              </w:rPr>
              <w:t>Processo</w:t>
            </w:r>
          </w:p>
        </w:tc>
        <w:tc>
          <w:tcPr>
            <w:tcW w:w="3068" w:type="dxa"/>
          </w:tcPr>
          <w:p>
            <w:pPr>
              <w:pStyle w:val="TableParagraph"/>
              <w:spacing w:line="225" w:lineRule="exact"/>
              <w:ind w:left="129"/>
              <w:jc w:val="center"/>
              <w:rPr>
                <w:b/>
                <w:sz w:val="22"/>
              </w:rPr>
            </w:pPr>
            <w:r>
              <w:rPr>
                <w:b/>
                <w:spacing w:val="-2"/>
                <w:sz w:val="22"/>
              </w:rPr>
              <w:t>Parte</w:t>
            </w:r>
          </w:p>
        </w:tc>
        <w:tc>
          <w:tcPr>
            <w:tcW w:w="3144" w:type="dxa"/>
          </w:tcPr>
          <w:p>
            <w:pPr>
              <w:pStyle w:val="TableParagraph"/>
              <w:spacing w:line="225" w:lineRule="exact"/>
              <w:ind w:left="143"/>
              <w:jc w:val="center"/>
              <w:rPr>
                <w:b/>
                <w:sz w:val="22"/>
              </w:rPr>
            </w:pPr>
            <w:r>
              <w:rPr>
                <w:b/>
                <w:spacing w:val="-4"/>
                <w:sz w:val="22"/>
              </w:rPr>
              <w:t>Tipo</w:t>
            </w:r>
          </w:p>
        </w:tc>
        <w:tc>
          <w:tcPr>
            <w:tcW w:w="1108" w:type="dxa"/>
          </w:tcPr>
          <w:p>
            <w:pPr>
              <w:pStyle w:val="TableParagraph"/>
              <w:spacing w:line="225" w:lineRule="exact"/>
              <w:ind w:left="363"/>
              <w:jc w:val="left"/>
              <w:rPr>
                <w:b/>
                <w:sz w:val="22"/>
              </w:rPr>
            </w:pPr>
            <w:r>
              <w:rPr>
                <w:b/>
                <w:spacing w:val="-2"/>
                <w:sz w:val="22"/>
              </w:rPr>
              <w:t>Valor</w:t>
            </w:r>
          </w:p>
        </w:tc>
      </w:tr>
      <w:tr>
        <w:trPr>
          <w:trHeight w:val="268" w:hRule="atLeast"/>
        </w:trPr>
        <w:tc>
          <w:tcPr>
            <w:tcW w:w="2724" w:type="dxa"/>
          </w:tcPr>
          <w:p>
            <w:pPr>
              <w:pStyle w:val="TableParagraph"/>
              <w:spacing w:line="249" w:lineRule="exact"/>
              <w:ind w:right="101"/>
              <w:jc w:val="center"/>
              <w:rPr>
                <w:sz w:val="22"/>
              </w:rPr>
            </w:pPr>
            <w:r>
              <w:rPr>
                <w:spacing w:val="-2"/>
                <w:sz w:val="22"/>
              </w:rPr>
              <w:t>0105594-59.2004.8.19.0001</w:t>
            </w:r>
          </w:p>
        </w:tc>
        <w:tc>
          <w:tcPr>
            <w:tcW w:w="3068" w:type="dxa"/>
          </w:tcPr>
          <w:p>
            <w:pPr>
              <w:pStyle w:val="TableParagraph"/>
              <w:spacing w:line="249" w:lineRule="exact"/>
              <w:ind w:left="153"/>
              <w:jc w:val="left"/>
              <w:rPr>
                <w:sz w:val="22"/>
              </w:rPr>
            </w:pPr>
            <w:r>
              <w:rPr>
                <w:sz w:val="22"/>
              </w:rPr>
              <w:t>Portus</w:t>
            </w:r>
            <w:r>
              <w:rPr>
                <w:spacing w:val="-5"/>
                <w:sz w:val="22"/>
              </w:rPr>
              <w:t> </w:t>
            </w:r>
            <w:r>
              <w:rPr>
                <w:sz w:val="22"/>
              </w:rPr>
              <w:t>Instituto</w:t>
            </w:r>
            <w:r>
              <w:rPr>
                <w:spacing w:val="-4"/>
                <w:sz w:val="22"/>
              </w:rPr>
              <w:t> </w:t>
            </w:r>
            <w:r>
              <w:rPr>
                <w:sz w:val="22"/>
              </w:rPr>
              <w:t>de</w:t>
            </w:r>
            <w:r>
              <w:rPr>
                <w:spacing w:val="-1"/>
                <w:sz w:val="22"/>
              </w:rPr>
              <w:t> </w:t>
            </w:r>
            <w:r>
              <w:rPr>
                <w:spacing w:val="-2"/>
                <w:sz w:val="22"/>
              </w:rPr>
              <w:t>Seguridade</w:t>
            </w:r>
          </w:p>
        </w:tc>
        <w:tc>
          <w:tcPr>
            <w:tcW w:w="3144" w:type="dxa"/>
          </w:tcPr>
          <w:p>
            <w:pPr>
              <w:pStyle w:val="TableParagraph"/>
              <w:spacing w:line="249" w:lineRule="exact"/>
              <w:ind w:left="195"/>
              <w:jc w:val="left"/>
              <w:rPr>
                <w:sz w:val="22"/>
              </w:rPr>
            </w:pPr>
            <w:r>
              <w:rPr>
                <w:sz w:val="22"/>
              </w:rPr>
              <w:t>Ação</w:t>
            </w:r>
            <w:r>
              <w:rPr>
                <w:spacing w:val="-4"/>
                <w:sz w:val="22"/>
              </w:rPr>
              <w:t> </w:t>
            </w:r>
            <w:r>
              <w:rPr>
                <w:sz w:val="22"/>
              </w:rPr>
              <w:t>ordinária</w:t>
            </w:r>
            <w:r>
              <w:rPr>
                <w:spacing w:val="-1"/>
                <w:sz w:val="22"/>
              </w:rPr>
              <w:t> </w:t>
            </w:r>
            <w:r>
              <w:rPr>
                <w:sz w:val="22"/>
              </w:rPr>
              <w:t>de</w:t>
            </w:r>
            <w:r>
              <w:rPr>
                <w:spacing w:val="-3"/>
                <w:sz w:val="22"/>
              </w:rPr>
              <w:t> </w:t>
            </w:r>
            <w:r>
              <w:rPr>
                <w:spacing w:val="-2"/>
                <w:sz w:val="22"/>
              </w:rPr>
              <w:t>cobrança</w:t>
            </w:r>
          </w:p>
        </w:tc>
        <w:tc>
          <w:tcPr>
            <w:tcW w:w="1108" w:type="dxa"/>
          </w:tcPr>
          <w:p>
            <w:pPr>
              <w:pStyle w:val="TableParagraph"/>
              <w:spacing w:line="249" w:lineRule="exact"/>
              <w:ind w:right="50"/>
              <w:rPr>
                <w:sz w:val="22"/>
              </w:rPr>
            </w:pPr>
            <w:r>
              <w:rPr>
                <w:spacing w:val="-2"/>
                <w:sz w:val="22"/>
              </w:rPr>
              <w:t>1.418.581</w:t>
            </w:r>
          </w:p>
        </w:tc>
      </w:tr>
      <w:tr>
        <w:trPr>
          <w:trHeight w:val="268" w:hRule="atLeast"/>
        </w:trPr>
        <w:tc>
          <w:tcPr>
            <w:tcW w:w="2724" w:type="dxa"/>
          </w:tcPr>
          <w:p>
            <w:pPr>
              <w:pStyle w:val="TableParagraph"/>
              <w:spacing w:line="249" w:lineRule="exact"/>
              <w:ind w:right="101"/>
              <w:jc w:val="center"/>
              <w:rPr>
                <w:sz w:val="22"/>
              </w:rPr>
            </w:pPr>
            <w:r>
              <w:rPr>
                <w:spacing w:val="-2"/>
                <w:sz w:val="22"/>
              </w:rPr>
              <w:t>0044608-27.1994.4.02.5101</w:t>
            </w:r>
          </w:p>
        </w:tc>
        <w:tc>
          <w:tcPr>
            <w:tcW w:w="3068" w:type="dxa"/>
          </w:tcPr>
          <w:p>
            <w:pPr>
              <w:pStyle w:val="TableParagraph"/>
              <w:spacing w:line="249" w:lineRule="exact"/>
              <w:ind w:left="153"/>
              <w:jc w:val="left"/>
              <w:rPr>
                <w:sz w:val="22"/>
              </w:rPr>
            </w:pPr>
            <w:r>
              <w:rPr>
                <w:sz w:val="22"/>
              </w:rPr>
              <w:t>Dibens</w:t>
            </w:r>
            <w:r>
              <w:rPr>
                <w:spacing w:val="-2"/>
                <w:sz w:val="22"/>
              </w:rPr>
              <w:t> Leasing</w:t>
            </w:r>
          </w:p>
        </w:tc>
        <w:tc>
          <w:tcPr>
            <w:tcW w:w="3144" w:type="dxa"/>
          </w:tcPr>
          <w:p>
            <w:pPr>
              <w:pStyle w:val="TableParagraph"/>
              <w:spacing w:line="249" w:lineRule="exact"/>
              <w:ind w:left="195"/>
              <w:jc w:val="left"/>
              <w:rPr>
                <w:sz w:val="22"/>
              </w:rPr>
            </w:pPr>
            <w:r>
              <w:rPr>
                <w:sz w:val="22"/>
              </w:rPr>
              <w:t>Execução</w:t>
            </w:r>
            <w:r>
              <w:rPr>
                <w:spacing w:val="-3"/>
                <w:sz w:val="22"/>
              </w:rPr>
              <w:t> </w:t>
            </w:r>
            <w:r>
              <w:rPr>
                <w:sz w:val="22"/>
              </w:rPr>
              <w:t>de</w:t>
            </w:r>
            <w:r>
              <w:rPr>
                <w:spacing w:val="-3"/>
                <w:sz w:val="22"/>
              </w:rPr>
              <w:t> </w:t>
            </w:r>
            <w:r>
              <w:rPr>
                <w:sz w:val="22"/>
              </w:rPr>
              <w:t>título</w:t>
            </w:r>
            <w:r>
              <w:rPr>
                <w:spacing w:val="-2"/>
                <w:sz w:val="22"/>
              </w:rPr>
              <w:t> extrajudicial</w:t>
            </w:r>
          </w:p>
        </w:tc>
        <w:tc>
          <w:tcPr>
            <w:tcW w:w="1108" w:type="dxa"/>
          </w:tcPr>
          <w:p>
            <w:pPr>
              <w:pStyle w:val="TableParagraph"/>
              <w:spacing w:line="249" w:lineRule="exact"/>
              <w:ind w:right="50"/>
              <w:rPr>
                <w:sz w:val="22"/>
              </w:rPr>
            </w:pPr>
            <w:r>
              <w:rPr>
                <w:spacing w:val="-2"/>
                <w:sz w:val="22"/>
              </w:rPr>
              <w:t>189.150</w:t>
            </w:r>
          </w:p>
        </w:tc>
      </w:tr>
      <w:tr>
        <w:trPr>
          <w:trHeight w:val="268" w:hRule="atLeast"/>
        </w:trPr>
        <w:tc>
          <w:tcPr>
            <w:tcW w:w="2724" w:type="dxa"/>
          </w:tcPr>
          <w:p>
            <w:pPr>
              <w:pStyle w:val="TableParagraph"/>
              <w:spacing w:line="249" w:lineRule="exact"/>
              <w:ind w:right="101"/>
              <w:jc w:val="center"/>
              <w:rPr>
                <w:sz w:val="22"/>
              </w:rPr>
            </w:pPr>
            <w:r>
              <w:rPr>
                <w:spacing w:val="-2"/>
                <w:sz w:val="22"/>
              </w:rPr>
              <w:t>0022472-95.1997.8.19.0001</w:t>
            </w:r>
          </w:p>
        </w:tc>
        <w:tc>
          <w:tcPr>
            <w:tcW w:w="3068" w:type="dxa"/>
          </w:tcPr>
          <w:p>
            <w:pPr>
              <w:pStyle w:val="TableParagraph"/>
              <w:spacing w:line="249" w:lineRule="exact"/>
              <w:ind w:left="153"/>
              <w:jc w:val="left"/>
              <w:rPr>
                <w:sz w:val="22"/>
              </w:rPr>
            </w:pPr>
            <w:r>
              <w:rPr>
                <w:sz w:val="22"/>
              </w:rPr>
              <w:t>Portus</w:t>
            </w:r>
            <w:r>
              <w:rPr>
                <w:spacing w:val="-5"/>
                <w:sz w:val="22"/>
              </w:rPr>
              <w:t> </w:t>
            </w:r>
            <w:r>
              <w:rPr>
                <w:sz w:val="22"/>
              </w:rPr>
              <w:t>Instituto</w:t>
            </w:r>
            <w:r>
              <w:rPr>
                <w:spacing w:val="-4"/>
                <w:sz w:val="22"/>
              </w:rPr>
              <w:t> </w:t>
            </w:r>
            <w:r>
              <w:rPr>
                <w:sz w:val="22"/>
              </w:rPr>
              <w:t>de</w:t>
            </w:r>
            <w:r>
              <w:rPr>
                <w:spacing w:val="-1"/>
                <w:sz w:val="22"/>
              </w:rPr>
              <w:t> </w:t>
            </w:r>
            <w:r>
              <w:rPr>
                <w:spacing w:val="-2"/>
                <w:sz w:val="22"/>
              </w:rPr>
              <w:t>Seguridade</w:t>
            </w:r>
          </w:p>
        </w:tc>
        <w:tc>
          <w:tcPr>
            <w:tcW w:w="3144" w:type="dxa"/>
          </w:tcPr>
          <w:p>
            <w:pPr>
              <w:pStyle w:val="TableParagraph"/>
              <w:spacing w:line="249" w:lineRule="exact"/>
              <w:ind w:left="195"/>
              <w:jc w:val="left"/>
              <w:rPr>
                <w:sz w:val="22"/>
              </w:rPr>
            </w:pPr>
            <w:r>
              <w:rPr>
                <w:sz w:val="22"/>
              </w:rPr>
              <w:t>Execução</w:t>
            </w:r>
            <w:r>
              <w:rPr>
                <w:spacing w:val="-3"/>
                <w:sz w:val="22"/>
              </w:rPr>
              <w:t> </w:t>
            </w:r>
            <w:r>
              <w:rPr>
                <w:sz w:val="22"/>
              </w:rPr>
              <w:t>de</w:t>
            </w:r>
            <w:r>
              <w:rPr>
                <w:spacing w:val="-3"/>
                <w:sz w:val="22"/>
              </w:rPr>
              <w:t> </w:t>
            </w:r>
            <w:r>
              <w:rPr>
                <w:sz w:val="22"/>
              </w:rPr>
              <w:t>título</w:t>
            </w:r>
            <w:r>
              <w:rPr>
                <w:spacing w:val="-2"/>
                <w:sz w:val="22"/>
              </w:rPr>
              <w:t> extrajudicial</w:t>
            </w:r>
          </w:p>
        </w:tc>
        <w:tc>
          <w:tcPr>
            <w:tcW w:w="1108" w:type="dxa"/>
          </w:tcPr>
          <w:p>
            <w:pPr>
              <w:pStyle w:val="TableParagraph"/>
              <w:spacing w:line="249" w:lineRule="exact"/>
              <w:ind w:right="50"/>
              <w:rPr>
                <w:sz w:val="22"/>
              </w:rPr>
            </w:pPr>
            <w:r>
              <w:rPr>
                <w:spacing w:val="-2"/>
                <w:sz w:val="22"/>
              </w:rPr>
              <w:t>170.935</w:t>
            </w:r>
          </w:p>
        </w:tc>
      </w:tr>
      <w:tr>
        <w:trPr>
          <w:trHeight w:val="244" w:hRule="atLeast"/>
        </w:trPr>
        <w:tc>
          <w:tcPr>
            <w:tcW w:w="2724" w:type="dxa"/>
          </w:tcPr>
          <w:p>
            <w:pPr>
              <w:pStyle w:val="TableParagraph"/>
              <w:spacing w:line="225" w:lineRule="exact"/>
              <w:ind w:right="101"/>
              <w:jc w:val="center"/>
              <w:rPr>
                <w:sz w:val="22"/>
              </w:rPr>
            </w:pPr>
            <w:r>
              <w:rPr>
                <w:spacing w:val="-2"/>
                <w:sz w:val="22"/>
              </w:rPr>
              <w:t>0022386-50.2003.4.02.5101</w:t>
            </w:r>
          </w:p>
        </w:tc>
        <w:tc>
          <w:tcPr>
            <w:tcW w:w="3068" w:type="dxa"/>
          </w:tcPr>
          <w:p>
            <w:pPr>
              <w:pStyle w:val="TableParagraph"/>
              <w:spacing w:line="225" w:lineRule="exact"/>
              <w:ind w:left="153"/>
              <w:jc w:val="left"/>
              <w:rPr>
                <w:sz w:val="22"/>
              </w:rPr>
            </w:pPr>
            <w:r>
              <w:rPr>
                <w:sz w:val="22"/>
              </w:rPr>
              <w:t>Ministério</w:t>
            </w:r>
            <w:r>
              <w:rPr>
                <w:spacing w:val="-5"/>
                <w:sz w:val="22"/>
              </w:rPr>
              <w:t> </w:t>
            </w:r>
            <w:r>
              <w:rPr>
                <w:sz w:val="22"/>
              </w:rPr>
              <w:t>Público</w:t>
            </w:r>
            <w:r>
              <w:rPr>
                <w:spacing w:val="-5"/>
                <w:sz w:val="22"/>
              </w:rPr>
              <w:t> </w:t>
            </w:r>
            <w:r>
              <w:rPr>
                <w:spacing w:val="-2"/>
                <w:sz w:val="22"/>
              </w:rPr>
              <w:t>Federal</w:t>
            </w:r>
          </w:p>
        </w:tc>
        <w:tc>
          <w:tcPr>
            <w:tcW w:w="3144" w:type="dxa"/>
          </w:tcPr>
          <w:p>
            <w:pPr>
              <w:pStyle w:val="TableParagraph"/>
              <w:spacing w:line="225" w:lineRule="exact"/>
              <w:ind w:left="195"/>
              <w:jc w:val="left"/>
              <w:rPr>
                <w:sz w:val="22"/>
              </w:rPr>
            </w:pPr>
            <w:r>
              <w:rPr>
                <w:sz w:val="22"/>
              </w:rPr>
              <w:t>Ação</w:t>
            </w:r>
            <w:r>
              <w:rPr>
                <w:spacing w:val="-3"/>
                <w:sz w:val="22"/>
              </w:rPr>
              <w:t> </w:t>
            </w:r>
            <w:r>
              <w:rPr>
                <w:sz w:val="22"/>
              </w:rPr>
              <w:t>civil</w:t>
            </w:r>
            <w:r>
              <w:rPr>
                <w:spacing w:val="-2"/>
                <w:sz w:val="22"/>
              </w:rPr>
              <w:t> </w:t>
            </w:r>
            <w:r>
              <w:rPr>
                <w:sz w:val="22"/>
              </w:rPr>
              <w:t>por</w:t>
            </w:r>
            <w:r>
              <w:rPr>
                <w:spacing w:val="-2"/>
                <w:sz w:val="22"/>
              </w:rPr>
              <w:t> </w:t>
            </w:r>
            <w:r>
              <w:rPr>
                <w:sz w:val="22"/>
              </w:rPr>
              <w:t>danos</w:t>
            </w:r>
            <w:r>
              <w:rPr>
                <w:spacing w:val="-2"/>
                <w:sz w:val="22"/>
              </w:rPr>
              <w:t> </w:t>
            </w:r>
            <w:r>
              <w:rPr>
                <w:sz w:val="22"/>
              </w:rPr>
              <w:t>ao</w:t>
            </w:r>
            <w:r>
              <w:rPr>
                <w:spacing w:val="1"/>
                <w:sz w:val="22"/>
              </w:rPr>
              <w:t> </w:t>
            </w:r>
            <w:r>
              <w:rPr>
                <w:spacing w:val="-2"/>
                <w:sz w:val="22"/>
              </w:rPr>
              <w:t>erário</w:t>
            </w:r>
          </w:p>
        </w:tc>
        <w:tc>
          <w:tcPr>
            <w:tcW w:w="1108" w:type="dxa"/>
          </w:tcPr>
          <w:p>
            <w:pPr>
              <w:pStyle w:val="TableParagraph"/>
              <w:spacing w:line="225" w:lineRule="exact"/>
              <w:ind w:right="49"/>
              <w:rPr>
                <w:sz w:val="22"/>
              </w:rPr>
            </w:pPr>
            <w:r>
              <w:rPr>
                <w:spacing w:val="-2"/>
                <w:sz w:val="22"/>
              </w:rPr>
              <w:t>50.000</w:t>
            </w:r>
          </w:p>
        </w:tc>
      </w:tr>
    </w:tbl>
    <w:p>
      <w:pPr>
        <w:pStyle w:val="BodyText"/>
        <w:spacing w:before="8"/>
        <w:rPr>
          <w:b/>
        </w:rPr>
      </w:pPr>
    </w:p>
    <w:p>
      <w:pPr>
        <w:pStyle w:val="ListParagraph"/>
        <w:numPr>
          <w:ilvl w:val="1"/>
          <w:numId w:val="2"/>
        </w:numPr>
        <w:tabs>
          <w:tab w:pos="1504" w:val="left" w:leader="none"/>
        </w:tabs>
        <w:spacing w:line="240" w:lineRule="auto" w:before="0" w:after="0"/>
        <w:ind w:left="1504" w:right="0" w:hanging="567"/>
        <w:jc w:val="left"/>
        <w:rPr>
          <w:b/>
          <w:sz w:val="24"/>
        </w:rPr>
      </w:pPr>
      <w:r>
        <w:rPr>
          <w:b/>
          <w:sz w:val="24"/>
        </w:rPr>
        <w:t>Perdas possíveis</w:t>
      </w:r>
      <w:r>
        <w:rPr>
          <w:b/>
          <w:spacing w:val="3"/>
          <w:sz w:val="24"/>
        </w:rPr>
        <w:t> </w:t>
      </w:r>
      <w:r>
        <w:rPr>
          <w:b/>
          <w:sz w:val="24"/>
        </w:rPr>
        <w:t>não</w:t>
      </w:r>
      <w:r>
        <w:rPr>
          <w:b/>
          <w:spacing w:val="-2"/>
          <w:sz w:val="24"/>
        </w:rPr>
        <w:t> </w:t>
      </w:r>
      <w:r>
        <w:rPr>
          <w:b/>
          <w:sz w:val="24"/>
        </w:rPr>
        <w:t>provisionadas</w:t>
      </w:r>
      <w:r>
        <w:rPr>
          <w:b/>
          <w:spacing w:val="-5"/>
          <w:sz w:val="24"/>
        </w:rPr>
        <w:t> </w:t>
      </w:r>
      <w:r>
        <w:rPr>
          <w:b/>
          <w:sz w:val="24"/>
        </w:rPr>
        <w:t>no</w:t>
      </w:r>
      <w:r>
        <w:rPr>
          <w:b/>
          <w:spacing w:val="-2"/>
          <w:sz w:val="24"/>
        </w:rPr>
        <w:t> balanço</w:t>
      </w:r>
    </w:p>
    <w:p>
      <w:pPr>
        <w:pStyle w:val="BodyText"/>
        <w:spacing w:before="292" w:after="49"/>
        <w:ind w:left="937" w:right="277"/>
        <w:jc w:val="both"/>
      </w:pPr>
      <w:r>
        <w:rPr/>
        <w:t>A Companhia possui outras contingências nas quais, conforme opinião dos advogados, as probabilidades</w:t>
      </w:r>
      <w:r>
        <w:rPr>
          <w:spacing w:val="-14"/>
        </w:rPr>
        <w:t> </w:t>
      </w:r>
      <w:r>
        <w:rPr/>
        <w:t>de</w:t>
      </w:r>
      <w:r>
        <w:rPr>
          <w:spacing w:val="-8"/>
        </w:rPr>
        <w:t> </w:t>
      </w:r>
      <w:r>
        <w:rPr/>
        <w:t>perdas</w:t>
      </w:r>
      <w:r>
        <w:rPr>
          <w:spacing w:val="-14"/>
        </w:rPr>
        <w:t> </w:t>
      </w:r>
      <w:r>
        <w:rPr/>
        <w:t>são</w:t>
      </w:r>
      <w:r>
        <w:rPr>
          <w:spacing w:val="-11"/>
        </w:rPr>
        <w:t> </w:t>
      </w:r>
      <w:r>
        <w:rPr/>
        <w:t>remotas</w:t>
      </w:r>
      <w:r>
        <w:rPr>
          <w:spacing w:val="-11"/>
        </w:rPr>
        <w:t> </w:t>
      </w:r>
      <w:r>
        <w:rPr/>
        <w:t>ou</w:t>
      </w:r>
      <w:r>
        <w:rPr>
          <w:spacing w:val="-11"/>
        </w:rPr>
        <w:t> </w:t>
      </w:r>
      <w:r>
        <w:rPr/>
        <w:t>até</w:t>
      </w:r>
      <w:r>
        <w:rPr>
          <w:spacing w:val="-11"/>
        </w:rPr>
        <w:t> </w:t>
      </w:r>
      <w:r>
        <w:rPr/>
        <w:t>possíveis.</w:t>
      </w:r>
      <w:r>
        <w:rPr>
          <w:spacing w:val="-14"/>
        </w:rPr>
        <w:t> </w:t>
      </w:r>
      <w:r>
        <w:rPr/>
        <w:t>Contudo,</w:t>
      </w:r>
      <w:r>
        <w:rPr>
          <w:spacing w:val="-9"/>
        </w:rPr>
        <w:t> </w:t>
      </w:r>
      <w:r>
        <w:rPr/>
        <w:t>há</w:t>
      </w:r>
      <w:r>
        <w:rPr>
          <w:spacing w:val="-11"/>
        </w:rPr>
        <w:t> </w:t>
      </w:r>
      <w:r>
        <w:rPr/>
        <w:t>contingências</w:t>
      </w:r>
      <w:r>
        <w:rPr>
          <w:spacing w:val="-11"/>
        </w:rPr>
        <w:t> </w:t>
      </w:r>
      <w:r>
        <w:rPr/>
        <w:t>que,</w:t>
      </w:r>
      <w:r>
        <w:rPr>
          <w:spacing w:val="-11"/>
        </w:rPr>
        <w:t> </w:t>
      </w:r>
      <w:r>
        <w:rPr/>
        <w:t>devido ao valor das ações, podem propiciar perdas relevantes à Companhia em R$ 344.848 mil (R$ 289.544 mil em 31/12/2023), sendo:</w:t>
      </w:r>
    </w:p>
    <w:tbl>
      <w:tblPr>
        <w:tblW w:w="0" w:type="auto"/>
        <w:jc w:val="left"/>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99"/>
        <w:gridCol w:w="534"/>
        <w:gridCol w:w="949"/>
      </w:tblGrid>
      <w:tr>
        <w:trPr>
          <w:trHeight w:val="266" w:hRule="atLeast"/>
        </w:trPr>
        <w:tc>
          <w:tcPr>
            <w:tcW w:w="1999" w:type="dxa"/>
          </w:tcPr>
          <w:p>
            <w:pPr>
              <w:pStyle w:val="TableParagraph"/>
              <w:spacing w:line="244" w:lineRule="exact"/>
              <w:ind w:left="50"/>
              <w:jc w:val="left"/>
              <w:rPr>
                <w:sz w:val="24"/>
              </w:rPr>
            </w:pPr>
            <w:r>
              <w:rPr>
                <w:sz w:val="24"/>
              </w:rPr>
              <w:t>Ações </w:t>
            </w:r>
            <w:r>
              <w:rPr>
                <w:spacing w:val="-2"/>
                <w:sz w:val="24"/>
              </w:rPr>
              <w:t>trabalhistas</w:t>
            </w:r>
          </w:p>
        </w:tc>
        <w:tc>
          <w:tcPr>
            <w:tcW w:w="534" w:type="dxa"/>
          </w:tcPr>
          <w:p>
            <w:pPr>
              <w:pStyle w:val="TableParagraph"/>
              <w:spacing w:line="244" w:lineRule="exact"/>
              <w:ind w:left="65" w:right="2"/>
              <w:jc w:val="center"/>
              <w:rPr>
                <w:sz w:val="24"/>
              </w:rPr>
            </w:pPr>
            <w:r>
              <w:rPr>
                <w:spacing w:val="-5"/>
                <w:sz w:val="24"/>
              </w:rPr>
              <w:t>R$</w:t>
            </w:r>
          </w:p>
        </w:tc>
        <w:tc>
          <w:tcPr>
            <w:tcW w:w="949" w:type="dxa"/>
          </w:tcPr>
          <w:p>
            <w:pPr>
              <w:pStyle w:val="TableParagraph"/>
              <w:spacing w:line="244" w:lineRule="exact"/>
              <w:ind w:right="47"/>
              <w:rPr>
                <w:sz w:val="24"/>
              </w:rPr>
            </w:pPr>
            <w:r>
              <w:rPr>
                <w:spacing w:val="-2"/>
                <w:sz w:val="24"/>
              </w:rPr>
              <w:t>141.157</w:t>
            </w:r>
          </w:p>
        </w:tc>
      </w:tr>
      <w:tr>
        <w:trPr>
          <w:trHeight w:val="292" w:hRule="atLeast"/>
        </w:trPr>
        <w:tc>
          <w:tcPr>
            <w:tcW w:w="1999" w:type="dxa"/>
          </w:tcPr>
          <w:p>
            <w:pPr>
              <w:pStyle w:val="TableParagraph"/>
              <w:spacing w:line="271" w:lineRule="exact"/>
              <w:ind w:left="50"/>
              <w:jc w:val="left"/>
              <w:rPr>
                <w:sz w:val="24"/>
              </w:rPr>
            </w:pPr>
            <w:r>
              <w:rPr>
                <w:sz w:val="24"/>
              </w:rPr>
              <w:t>Ações </w:t>
            </w:r>
            <w:r>
              <w:rPr>
                <w:spacing w:val="-2"/>
                <w:sz w:val="24"/>
              </w:rPr>
              <w:t>cíveis</w:t>
            </w:r>
          </w:p>
        </w:tc>
        <w:tc>
          <w:tcPr>
            <w:tcW w:w="534" w:type="dxa"/>
          </w:tcPr>
          <w:p>
            <w:pPr>
              <w:pStyle w:val="TableParagraph"/>
              <w:spacing w:line="271" w:lineRule="exact"/>
              <w:ind w:left="65" w:right="1"/>
              <w:jc w:val="center"/>
              <w:rPr>
                <w:sz w:val="24"/>
              </w:rPr>
            </w:pPr>
            <w:r>
              <w:rPr>
                <w:spacing w:val="-5"/>
                <w:sz w:val="24"/>
              </w:rPr>
              <w:t>R$</w:t>
            </w:r>
          </w:p>
        </w:tc>
        <w:tc>
          <w:tcPr>
            <w:tcW w:w="949" w:type="dxa"/>
          </w:tcPr>
          <w:p>
            <w:pPr>
              <w:pStyle w:val="TableParagraph"/>
              <w:spacing w:line="271" w:lineRule="exact"/>
              <w:ind w:right="47"/>
              <w:rPr>
                <w:sz w:val="24"/>
              </w:rPr>
            </w:pPr>
            <w:r>
              <w:rPr>
                <w:spacing w:val="-2"/>
                <w:sz w:val="24"/>
              </w:rPr>
              <w:t>203.302</w:t>
            </w:r>
          </w:p>
        </w:tc>
      </w:tr>
      <w:tr>
        <w:trPr>
          <w:trHeight w:val="266" w:hRule="atLeast"/>
        </w:trPr>
        <w:tc>
          <w:tcPr>
            <w:tcW w:w="1999" w:type="dxa"/>
          </w:tcPr>
          <w:p>
            <w:pPr>
              <w:pStyle w:val="TableParagraph"/>
              <w:spacing w:line="246" w:lineRule="exact"/>
              <w:ind w:left="50"/>
              <w:jc w:val="left"/>
              <w:rPr>
                <w:sz w:val="24"/>
              </w:rPr>
            </w:pPr>
            <w:r>
              <w:rPr>
                <w:sz w:val="24"/>
              </w:rPr>
              <w:t>Ações </w:t>
            </w:r>
            <w:r>
              <w:rPr>
                <w:spacing w:val="-2"/>
                <w:sz w:val="24"/>
              </w:rPr>
              <w:t>tributárias</w:t>
            </w:r>
          </w:p>
        </w:tc>
        <w:tc>
          <w:tcPr>
            <w:tcW w:w="534" w:type="dxa"/>
          </w:tcPr>
          <w:p>
            <w:pPr>
              <w:pStyle w:val="TableParagraph"/>
              <w:spacing w:line="246" w:lineRule="exact"/>
              <w:ind w:left="65"/>
              <w:jc w:val="center"/>
              <w:rPr>
                <w:sz w:val="24"/>
              </w:rPr>
            </w:pPr>
            <w:r>
              <w:rPr>
                <w:spacing w:val="-5"/>
                <w:sz w:val="24"/>
              </w:rPr>
              <w:t>R$</w:t>
            </w:r>
          </w:p>
        </w:tc>
        <w:tc>
          <w:tcPr>
            <w:tcW w:w="949" w:type="dxa"/>
          </w:tcPr>
          <w:p>
            <w:pPr>
              <w:pStyle w:val="TableParagraph"/>
              <w:spacing w:line="246" w:lineRule="exact"/>
              <w:ind w:right="48"/>
              <w:rPr>
                <w:sz w:val="24"/>
              </w:rPr>
            </w:pPr>
            <w:r>
              <w:rPr>
                <w:spacing w:val="-5"/>
                <w:sz w:val="24"/>
              </w:rPr>
              <w:t>389</w:t>
            </w:r>
          </w:p>
        </w:tc>
      </w:tr>
    </w:tbl>
    <w:p>
      <w:pPr>
        <w:pStyle w:val="BodyText"/>
        <w:spacing w:before="5"/>
      </w:pPr>
    </w:p>
    <w:p>
      <w:pPr>
        <w:pStyle w:val="BodyText"/>
        <w:ind w:left="85"/>
        <w:jc w:val="both"/>
      </w:pPr>
      <w:r>
        <w:rPr/>
        <w:t>Destacam-se</w:t>
      </w:r>
      <w:r>
        <w:rPr>
          <w:spacing w:val="-3"/>
        </w:rPr>
        <w:t> </w:t>
      </w:r>
      <w:r>
        <w:rPr/>
        <w:t>as</w:t>
      </w:r>
      <w:r>
        <w:rPr>
          <w:spacing w:val="-1"/>
        </w:rPr>
        <w:t> </w:t>
      </w:r>
      <w:r>
        <w:rPr/>
        <w:t>seguintes ações</w:t>
      </w:r>
      <w:r>
        <w:rPr>
          <w:spacing w:val="-1"/>
        </w:rPr>
        <w:t> </w:t>
      </w:r>
      <w:r>
        <w:rPr/>
        <w:t>classificadas</w:t>
      </w:r>
      <w:r>
        <w:rPr>
          <w:spacing w:val="-3"/>
        </w:rPr>
        <w:t> </w:t>
      </w:r>
      <w:r>
        <w:rPr/>
        <w:t>como</w:t>
      </w:r>
      <w:r>
        <w:rPr>
          <w:spacing w:val="-1"/>
        </w:rPr>
        <w:t> </w:t>
      </w:r>
      <w:r>
        <w:rPr/>
        <w:t>perdas</w:t>
      </w:r>
      <w:r>
        <w:rPr>
          <w:spacing w:val="-2"/>
        </w:rPr>
        <w:t> possíveis:</w:t>
      </w:r>
    </w:p>
    <w:p>
      <w:pPr>
        <w:pStyle w:val="BodyText"/>
        <w:spacing w:after="0"/>
        <w:jc w:val="both"/>
        <w:sectPr>
          <w:pgSz w:w="11910" w:h="16840"/>
          <w:pgMar w:header="1006" w:footer="1002" w:top="2000" w:bottom="1240" w:left="992" w:right="566"/>
        </w:sectPr>
      </w:pPr>
    </w:p>
    <w:p>
      <w:pPr>
        <w:pStyle w:val="BodyText"/>
        <w:spacing w:before="187" w:after="1"/>
        <w:rPr>
          <w:sz w:val="20"/>
        </w:rPr>
      </w:pPr>
    </w:p>
    <w:tbl>
      <w:tblPr>
        <w:tblW w:w="0" w:type="auto"/>
        <w:jc w:val="left"/>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5"/>
        <w:gridCol w:w="2855"/>
        <w:gridCol w:w="3283"/>
        <w:gridCol w:w="1177"/>
      </w:tblGrid>
      <w:tr>
        <w:trPr>
          <w:trHeight w:val="264" w:hRule="atLeast"/>
        </w:trPr>
        <w:tc>
          <w:tcPr>
            <w:tcW w:w="2835" w:type="dxa"/>
          </w:tcPr>
          <w:p>
            <w:pPr>
              <w:pStyle w:val="TableParagraph"/>
              <w:spacing w:line="244" w:lineRule="exact"/>
              <w:ind w:left="50"/>
              <w:jc w:val="left"/>
              <w:rPr>
                <w:b/>
                <w:sz w:val="24"/>
              </w:rPr>
            </w:pPr>
            <w:r>
              <w:rPr>
                <w:b/>
                <w:sz w:val="24"/>
              </w:rPr>
              <w:t>Ações</w:t>
            </w:r>
            <w:r>
              <w:rPr>
                <w:b/>
                <w:spacing w:val="-1"/>
                <w:sz w:val="24"/>
              </w:rPr>
              <w:t> </w:t>
            </w:r>
            <w:r>
              <w:rPr>
                <w:b/>
                <w:spacing w:val="-2"/>
                <w:sz w:val="24"/>
              </w:rPr>
              <w:t>Trabalhistas</w:t>
            </w:r>
          </w:p>
        </w:tc>
        <w:tc>
          <w:tcPr>
            <w:tcW w:w="7315" w:type="dxa"/>
            <w:gridSpan w:val="3"/>
          </w:tcPr>
          <w:p>
            <w:pPr>
              <w:pStyle w:val="TableParagraph"/>
              <w:jc w:val="left"/>
              <w:rPr>
                <w:rFonts w:ascii="Times New Roman"/>
                <w:sz w:val="18"/>
              </w:rPr>
            </w:pPr>
          </w:p>
        </w:tc>
      </w:tr>
      <w:tr>
        <w:trPr>
          <w:trHeight w:val="268" w:hRule="atLeast"/>
        </w:trPr>
        <w:tc>
          <w:tcPr>
            <w:tcW w:w="2835" w:type="dxa"/>
          </w:tcPr>
          <w:p>
            <w:pPr>
              <w:pStyle w:val="TableParagraph"/>
              <w:spacing w:line="249" w:lineRule="exact"/>
              <w:ind w:left="96"/>
              <w:jc w:val="center"/>
              <w:rPr>
                <w:b/>
                <w:sz w:val="22"/>
              </w:rPr>
            </w:pPr>
            <w:r>
              <w:rPr>
                <w:b/>
                <w:spacing w:val="-2"/>
                <w:sz w:val="22"/>
              </w:rPr>
              <w:t>Processo</w:t>
            </w:r>
          </w:p>
        </w:tc>
        <w:tc>
          <w:tcPr>
            <w:tcW w:w="2855" w:type="dxa"/>
          </w:tcPr>
          <w:p>
            <w:pPr>
              <w:pStyle w:val="TableParagraph"/>
              <w:spacing w:line="249" w:lineRule="exact"/>
              <w:ind w:left="380"/>
              <w:jc w:val="center"/>
              <w:rPr>
                <w:b/>
                <w:sz w:val="22"/>
              </w:rPr>
            </w:pPr>
            <w:r>
              <w:rPr>
                <w:b/>
                <w:spacing w:val="-2"/>
                <w:sz w:val="22"/>
              </w:rPr>
              <w:t>Parte</w:t>
            </w:r>
          </w:p>
        </w:tc>
        <w:tc>
          <w:tcPr>
            <w:tcW w:w="3283" w:type="dxa"/>
          </w:tcPr>
          <w:p>
            <w:pPr>
              <w:pStyle w:val="TableParagraph"/>
              <w:spacing w:line="249" w:lineRule="exact"/>
              <w:ind w:left="525"/>
              <w:jc w:val="center"/>
              <w:rPr>
                <w:b/>
                <w:sz w:val="22"/>
              </w:rPr>
            </w:pPr>
            <w:r>
              <w:rPr>
                <w:b/>
                <w:spacing w:val="-4"/>
                <w:sz w:val="22"/>
              </w:rPr>
              <w:t>Tipo</w:t>
            </w:r>
          </w:p>
        </w:tc>
        <w:tc>
          <w:tcPr>
            <w:tcW w:w="1177" w:type="dxa"/>
          </w:tcPr>
          <w:p>
            <w:pPr>
              <w:pStyle w:val="TableParagraph"/>
              <w:spacing w:line="249" w:lineRule="exact"/>
              <w:ind w:left="465"/>
              <w:jc w:val="left"/>
              <w:rPr>
                <w:b/>
                <w:sz w:val="22"/>
              </w:rPr>
            </w:pPr>
            <w:r>
              <w:rPr>
                <w:b/>
                <w:spacing w:val="-2"/>
                <w:sz w:val="22"/>
              </w:rPr>
              <w:t>Valor</w:t>
            </w:r>
          </w:p>
        </w:tc>
      </w:tr>
      <w:tr>
        <w:trPr>
          <w:trHeight w:val="268" w:hRule="atLeast"/>
        </w:trPr>
        <w:tc>
          <w:tcPr>
            <w:tcW w:w="2835" w:type="dxa"/>
          </w:tcPr>
          <w:p>
            <w:pPr>
              <w:pStyle w:val="TableParagraph"/>
              <w:spacing w:line="249" w:lineRule="exact"/>
              <w:ind w:right="154"/>
              <w:rPr>
                <w:sz w:val="22"/>
              </w:rPr>
            </w:pPr>
            <w:r>
              <w:rPr>
                <w:spacing w:val="-2"/>
                <w:sz w:val="22"/>
              </w:rPr>
              <w:t>0100901-28.2024.5.01.0245</w:t>
            </w:r>
          </w:p>
        </w:tc>
        <w:tc>
          <w:tcPr>
            <w:tcW w:w="2855" w:type="dxa"/>
          </w:tcPr>
          <w:p>
            <w:pPr>
              <w:pStyle w:val="TableParagraph"/>
              <w:spacing w:line="249" w:lineRule="exact"/>
              <w:ind w:left="157"/>
              <w:jc w:val="left"/>
              <w:rPr>
                <w:sz w:val="22"/>
              </w:rPr>
            </w:pPr>
            <w:r>
              <w:rPr>
                <w:sz w:val="22"/>
              </w:rPr>
              <w:t>Tiago</w:t>
            </w:r>
            <w:r>
              <w:rPr>
                <w:spacing w:val="-3"/>
                <w:sz w:val="22"/>
              </w:rPr>
              <w:t> </w:t>
            </w:r>
            <w:r>
              <w:rPr>
                <w:sz w:val="22"/>
              </w:rPr>
              <w:t>Malta</w:t>
            </w:r>
            <w:r>
              <w:rPr>
                <w:spacing w:val="-1"/>
                <w:sz w:val="22"/>
              </w:rPr>
              <w:t> </w:t>
            </w:r>
            <w:r>
              <w:rPr>
                <w:sz w:val="22"/>
              </w:rPr>
              <w:t>de</w:t>
            </w:r>
            <w:r>
              <w:rPr>
                <w:spacing w:val="-1"/>
                <w:sz w:val="22"/>
              </w:rPr>
              <w:t> </w:t>
            </w:r>
            <w:r>
              <w:rPr>
                <w:spacing w:val="-2"/>
                <w:sz w:val="22"/>
              </w:rPr>
              <w:t>Ribeiro</w:t>
            </w:r>
          </w:p>
        </w:tc>
        <w:tc>
          <w:tcPr>
            <w:tcW w:w="3283" w:type="dxa"/>
          </w:tcPr>
          <w:p>
            <w:pPr>
              <w:pStyle w:val="TableParagraph"/>
              <w:spacing w:line="249" w:lineRule="exact"/>
              <w:ind w:left="441"/>
              <w:jc w:val="left"/>
              <w:rPr>
                <w:sz w:val="22"/>
              </w:rPr>
            </w:pPr>
            <w:r>
              <w:rPr>
                <w:sz w:val="22"/>
              </w:rPr>
              <w:t>Responsabilidade</w:t>
            </w:r>
            <w:r>
              <w:rPr>
                <w:spacing w:val="-10"/>
                <w:sz w:val="22"/>
              </w:rPr>
              <w:t> </w:t>
            </w:r>
            <w:r>
              <w:rPr>
                <w:spacing w:val="-2"/>
                <w:sz w:val="22"/>
              </w:rPr>
              <w:t>solidária</w:t>
            </w:r>
          </w:p>
        </w:tc>
        <w:tc>
          <w:tcPr>
            <w:tcW w:w="1177" w:type="dxa"/>
          </w:tcPr>
          <w:p>
            <w:pPr>
              <w:pStyle w:val="TableParagraph"/>
              <w:spacing w:line="249" w:lineRule="exact"/>
              <w:ind w:right="47"/>
              <w:rPr>
                <w:sz w:val="22"/>
              </w:rPr>
            </w:pPr>
            <w:r>
              <w:rPr>
                <w:spacing w:val="-2"/>
                <w:sz w:val="22"/>
              </w:rPr>
              <w:t>5.748</w:t>
            </w:r>
          </w:p>
        </w:tc>
      </w:tr>
      <w:tr>
        <w:trPr>
          <w:trHeight w:val="268" w:hRule="atLeast"/>
        </w:trPr>
        <w:tc>
          <w:tcPr>
            <w:tcW w:w="2835" w:type="dxa"/>
          </w:tcPr>
          <w:p>
            <w:pPr>
              <w:pStyle w:val="TableParagraph"/>
              <w:spacing w:line="249" w:lineRule="exact"/>
              <w:ind w:right="154"/>
              <w:rPr>
                <w:sz w:val="22"/>
              </w:rPr>
            </w:pPr>
            <w:r>
              <w:rPr>
                <w:spacing w:val="-2"/>
                <w:sz w:val="22"/>
              </w:rPr>
              <w:t>0102108-50.2017.5.01.0005</w:t>
            </w:r>
          </w:p>
        </w:tc>
        <w:tc>
          <w:tcPr>
            <w:tcW w:w="2855" w:type="dxa"/>
          </w:tcPr>
          <w:p>
            <w:pPr>
              <w:pStyle w:val="TableParagraph"/>
              <w:spacing w:line="249" w:lineRule="exact"/>
              <w:ind w:left="157"/>
              <w:jc w:val="left"/>
              <w:rPr>
                <w:sz w:val="22"/>
              </w:rPr>
            </w:pPr>
            <w:r>
              <w:rPr>
                <w:sz w:val="22"/>
              </w:rPr>
              <w:t>Manuel</w:t>
            </w:r>
            <w:r>
              <w:rPr>
                <w:spacing w:val="-4"/>
                <w:sz w:val="22"/>
              </w:rPr>
              <w:t> </w:t>
            </w:r>
            <w:r>
              <w:rPr>
                <w:sz w:val="22"/>
              </w:rPr>
              <w:t>Rodrigues</w:t>
            </w:r>
            <w:r>
              <w:rPr>
                <w:spacing w:val="-3"/>
                <w:sz w:val="22"/>
              </w:rPr>
              <w:t> </w:t>
            </w:r>
            <w:r>
              <w:rPr>
                <w:spacing w:val="-2"/>
                <w:sz w:val="22"/>
              </w:rPr>
              <w:t>Calaca</w:t>
            </w:r>
          </w:p>
        </w:tc>
        <w:tc>
          <w:tcPr>
            <w:tcW w:w="3283" w:type="dxa"/>
          </w:tcPr>
          <w:p>
            <w:pPr>
              <w:pStyle w:val="TableParagraph"/>
              <w:spacing w:line="249" w:lineRule="exact"/>
              <w:ind w:left="441"/>
              <w:jc w:val="left"/>
              <w:rPr>
                <w:sz w:val="22"/>
              </w:rPr>
            </w:pPr>
            <w:r>
              <w:rPr>
                <w:sz w:val="22"/>
              </w:rPr>
              <w:t>VPNI</w:t>
            </w:r>
            <w:r>
              <w:rPr>
                <w:spacing w:val="-5"/>
                <w:sz w:val="22"/>
              </w:rPr>
              <w:t> </w:t>
            </w:r>
            <w:r>
              <w:rPr>
                <w:sz w:val="22"/>
              </w:rPr>
              <w:t>e</w:t>
            </w:r>
            <w:r>
              <w:rPr>
                <w:spacing w:val="1"/>
                <w:sz w:val="22"/>
              </w:rPr>
              <w:t> </w:t>
            </w:r>
            <w:r>
              <w:rPr>
                <w:sz w:val="22"/>
              </w:rPr>
              <w:t>seus</w:t>
            </w:r>
            <w:r>
              <w:rPr>
                <w:spacing w:val="-2"/>
                <w:sz w:val="22"/>
              </w:rPr>
              <w:t> reflexos</w:t>
            </w:r>
          </w:p>
        </w:tc>
        <w:tc>
          <w:tcPr>
            <w:tcW w:w="1177" w:type="dxa"/>
          </w:tcPr>
          <w:p>
            <w:pPr>
              <w:pStyle w:val="TableParagraph"/>
              <w:spacing w:line="249" w:lineRule="exact"/>
              <w:ind w:right="47"/>
              <w:rPr>
                <w:sz w:val="22"/>
              </w:rPr>
            </w:pPr>
            <w:r>
              <w:rPr>
                <w:spacing w:val="-2"/>
                <w:sz w:val="22"/>
              </w:rPr>
              <w:t>3.028</w:t>
            </w:r>
          </w:p>
        </w:tc>
      </w:tr>
      <w:tr>
        <w:trPr>
          <w:trHeight w:val="268" w:hRule="atLeast"/>
        </w:trPr>
        <w:tc>
          <w:tcPr>
            <w:tcW w:w="2835" w:type="dxa"/>
          </w:tcPr>
          <w:p>
            <w:pPr>
              <w:pStyle w:val="TableParagraph"/>
              <w:spacing w:line="249" w:lineRule="exact"/>
              <w:ind w:right="154"/>
              <w:rPr>
                <w:sz w:val="22"/>
              </w:rPr>
            </w:pPr>
            <w:r>
              <w:rPr>
                <w:spacing w:val="-2"/>
                <w:sz w:val="22"/>
              </w:rPr>
              <w:t>0100176-57.2023.5.01.0024</w:t>
            </w:r>
          </w:p>
        </w:tc>
        <w:tc>
          <w:tcPr>
            <w:tcW w:w="2855" w:type="dxa"/>
          </w:tcPr>
          <w:p>
            <w:pPr>
              <w:pStyle w:val="TableParagraph"/>
              <w:spacing w:line="249" w:lineRule="exact"/>
              <w:ind w:left="157"/>
              <w:jc w:val="left"/>
              <w:rPr>
                <w:sz w:val="22"/>
              </w:rPr>
            </w:pPr>
            <w:r>
              <w:rPr>
                <w:sz w:val="22"/>
              </w:rPr>
              <w:t>Robson</w:t>
            </w:r>
            <w:r>
              <w:rPr>
                <w:spacing w:val="-4"/>
                <w:sz w:val="22"/>
              </w:rPr>
              <w:t> </w:t>
            </w:r>
            <w:r>
              <w:rPr>
                <w:sz w:val="22"/>
              </w:rPr>
              <w:t>Cosme</w:t>
            </w:r>
            <w:r>
              <w:rPr>
                <w:spacing w:val="-2"/>
                <w:sz w:val="22"/>
              </w:rPr>
              <w:t> Viana</w:t>
            </w:r>
          </w:p>
        </w:tc>
        <w:tc>
          <w:tcPr>
            <w:tcW w:w="3283" w:type="dxa"/>
          </w:tcPr>
          <w:p>
            <w:pPr>
              <w:pStyle w:val="TableParagraph"/>
              <w:spacing w:line="249" w:lineRule="exact"/>
              <w:ind w:left="441"/>
              <w:jc w:val="left"/>
              <w:rPr>
                <w:sz w:val="22"/>
              </w:rPr>
            </w:pPr>
            <w:r>
              <w:rPr>
                <w:sz w:val="22"/>
              </w:rPr>
              <w:t>Diferenças</w:t>
            </w:r>
            <w:r>
              <w:rPr>
                <w:spacing w:val="-2"/>
                <w:sz w:val="22"/>
              </w:rPr>
              <w:t> salariais</w:t>
            </w:r>
          </w:p>
        </w:tc>
        <w:tc>
          <w:tcPr>
            <w:tcW w:w="1177" w:type="dxa"/>
          </w:tcPr>
          <w:p>
            <w:pPr>
              <w:pStyle w:val="TableParagraph"/>
              <w:spacing w:line="249" w:lineRule="exact"/>
              <w:ind w:right="47"/>
              <w:rPr>
                <w:sz w:val="22"/>
              </w:rPr>
            </w:pPr>
            <w:r>
              <w:rPr>
                <w:spacing w:val="-2"/>
                <w:sz w:val="22"/>
              </w:rPr>
              <w:t>2.669</w:t>
            </w:r>
          </w:p>
        </w:tc>
      </w:tr>
      <w:tr>
        <w:trPr>
          <w:trHeight w:val="268" w:hRule="atLeast"/>
        </w:trPr>
        <w:tc>
          <w:tcPr>
            <w:tcW w:w="2835" w:type="dxa"/>
          </w:tcPr>
          <w:p>
            <w:pPr>
              <w:pStyle w:val="TableParagraph"/>
              <w:spacing w:line="249" w:lineRule="exact"/>
              <w:ind w:right="154"/>
              <w:rPr>
                <w:sz w:val="22"/>
              </w:rPr>
            </w:pPr>
            <w:r>
              <w:rPr>
                <w:spacing w:val="-2"/>
                <w:sz w:val="22"/>
              </w:rPr>
              <w:t>0100974-74.2018.5.01.0062</w:t>
            </w:r>
          </w:p>
        </w:tc>
        <w:tc>
          <w:tcPr>
            <w:tcW w:w="2855" w:type="dxa"/>
          </w:tcPr>
          <w:p>
            <w:pPr>
              <w:pStyle w:val="TableParagraph"/>
              <w:spacing w:line="249" w:lineRule="exact"/>
              <w:ind w:left="157"/>
              <w:jc w:val="left"/>
              <w:rPr>
                <w:sz w:val="22"/>
              </w:rPr>
            </w:pPr>
            <w:r>
              <w:rPr>
                <w:sz w:val="22"/>
              </w:rPr>
              <w:t>Omar</w:t>
            </w:r>
            <w:r>
              <w:rPr>
                <w:spacing w:val="-5"/>
                <w:sz w:val="22"/>
              </w:rPr>
              <w:t> </w:t>
            </w:r>
            <w:r>
              <w:rPr>
                <w:sz w:val="22"/>
              </w:rPr>
              <w:t>Martins</w:t>
            </w:r>
            <w:r>
              <w:rPr>
                <w:spacing w:val="-2"/>
                <w:sz w:val="22"/>
              </w:rPr>
              <w:t> Borges</w:t>
            </w:r>
          </w:p>
        </w:tc>
        <w:tc>
          <w:tcPr>
            <w:tcW w:w="3283" w:type="dxa"/>
          </w:tcPr>
          <w:p>
            <w:pPr>
              <w:pStyle w:val="TableParagraph"/>
              <w:spacing w:line="249" w:lineRule="exact"/>
              <w:ind w:left="441"/>
              <w:jc w:val="left"/>
              <w:rPr>
                <w:sz w:val="22"/>
              </w:rPr>
            </w:pPr>
            <w:r>
              <w:rPr>
                <w:sz w:val="22"/>
              </w:rPr>
              <w:t>VPNI</w:t>
            </w:r>
            <w:r>
              <w:rPr>
                <w:spacing w:val="-5"/>
                <w:sz w:val="22"/>
              </w:rPr>
              <w:t> </w:t>
            </w:r>
            <w:r>
              <w:rPr>
                <w:sz w:val="22"/>
              </w:rPr>
              <w:t>e</w:t>
            </w:r>
            <w:r>
              <w:rPr>
                <w:spacing w:val="1"/>
                <w:sz w:val="22"/>
              </w:rPr>
              <w:t> </w:t>
            </w:r>
            <w:r>
              <w:rPr>
                <w:sz w:val="22"/>
              </w:rPr>
              <w:t>seus</w:t>
            </w:r>
            <w:r>
              <w:rPr>
                <w:spacing w:val="-2"/>
                <w:sz w:val="22"/>
              </w:rPr>
              <w:t> reflexos</w:t>
            </w:r>
          </w:p>
        </w:tc>
        <w:tc>
          <w:tcPr>
            <w:tcW w:w="1177" w:type="dxa"/>
          </w:tcPr>
          <w:p>
            <w:pPr>
              <w:pStyle w:val="TableParagraph"/>
              <w:spacing w:line="249" w:lineRule="exact"/>
              <w:ind w:right="47"/>
              <w:rPr>
                <w:sz w:val="22"/>
              </w:rPr>
            </w:pPr>
            <w:r>
              <w:rPr>
                <w:spacing w:val="-2"/>
                <w:sz w:val="22"/>
              </w:rPr>
              <w:t>2.528</w:t>
            </w:r>
          </w:p>
        </w:tc>
      </w:tr>
      <w:tr>
        <w:trPr>
          <w:trHeight w:val="244" w:hRule="atLeast"/>
        </w:trPr>
        <w:tc>
          <w:tcPr>
            <w:tcW w:w="2835" w:type="dxa"/>
          </w:tcPr>
          <w:p>
            <w:pPr>
              <w:pStyle w:val="TableParagraph"/>
              <w:spacing w:line="225" w:lineRule="exact"/>
              <w:ind w:right="154"/>
              <w:rPr>
                <w:sz w:val="22"/>
              </w:rPr>
            </w:pPr>
            <w:r>
              <w:rPr>
                <w:spacing w:val="-2"/>
                <w:sz w:val="22"/>
              </w:rPr>
              <w:t>0100751-82.2022.5.01.0062</w:t>
            </w:r>
          </w:p>
        </w:tc>
        <w:tc>
          <w:tcPr>
            <w:tcW w:w="2855" w:type="dxa"/>
          </w:tcPr>
          <w:p>
            <w:pPr>
              <w:pStyle w:val="TableParagraph"/>
              <w:spacing w:line="225" w:lineRule="exact"/>
              <w:ind w:left="157"/>
              <w:jc w:val="left"/>
              <w:rPr>
                <w:sz w:val="22"/>
              </w:rPr>
            </w:pPr>
            <w:r>
              <w:rPr>
                <w:sz w:val="22"/>
              </w:rPr>
              <w:t>Rosane</w:t>
            </w:r>
            <w:r>
              <w:rPr>
                <w:spacing w:val="-4"/>
                <w:sz w:val="22"/>
              </w:rPr>
              <w:t> </w:t>
            </w:r>
            <w:r>
              <w:rPr>
                <w:sz w:val="22"/>
              </w:rPr>
              <w:t>Maria</w:t>
            </w:r>
            <w:r>
              <w:rPr>
                <w:spacing w:val="-3"/>
                <w:sz w:val="22"/>
              </w:rPr>
              <w:t> </w:t>
            </w:r>
            <w:r>
              <w:rPr>
                <w:spacing w:val="-2"/>
                <w:sz w:val="22"/>
              </w:rPr>
              <w:t>Caetano</w:t>
            </w:r>
          </w:p>
        </w:tc>
        <w:tc>
          <w:tcPr>
            <w:tcW w:w="3283" w:type="dxa"/>
          </w:tcPr>
          <w:p>
            <w:pPr>
              <w:pStyle w:val="TableParagraph"/>
              <w:spacing w:line="225" w:lineRule="exact"/>
              <w:ind w:left="441"/>
              <w:jc w:val="left"/>
              <w:rPr>
                <w:sz w:val="22"/>
              </w:rPr>
            </w:pPr>
            <w:r>
              <w:rPr>
                <w:sz w:val="22"/>
              </w:rPr>
              <w:t>VPNI</w:t>
            </w:r>
            <w:r>
              <w:rPr>
                <w:spacing w:val="-5"/>
                <w:sz w:val="22"/>
              </w:rPr>
              <w:t> </w:t>
            </w:r>
            <w:r>
              <w:rPr>
                <w:sz w:val="22"/>
              </w:rPr>
              <w:t>e</w:t>
            </w:r>
            <w:r>
              <w:rPr>
                <w:spacing w:val="1"/>
                <w:sz w:val="22"/>
              </w:rPr>
              <w:t> </w:t>
            </w:r>
            <w:r>
              <w:rPr>
                <w:sz w:val="22"/>
              </w:rPr>
              <w:t>seus</w:t>
            </w:r>
            <w:r>
              <w:rPr>
                <w:spacing w:val="-2"/>
                <w:sz w:val="22"/>
              </w:rPr>
              <w:t> reflexos</w:t>
            </w:r>
          </w:p>
        </w:tc>
        <w:tc>
          <w:tcPr>
            <w:tcW w:w="1177" w:type="dxa"/>
          </w:tcPr>
          <w:p>
            <w:pPr>
              <w:pStyle w:val="TableParagraph"/>
              <w:spacing w:line="225" w:lineRule="exact"/>
              <w:ind w:right="47"/>
              <w:rPr>
                <w:sz w:val="22"/>
              </w:rPr>
            </w:pPr>
            <w:r>
              <w:rPr>
                <w:spacing w:val="-2"/>
                <w:sz w:val="22"/>
              </w:rPr>
              <w:t>2.193</w:t>
            </w:r>
          </w:p>
        </w:tc>
      </w:tr>
    </w:tbl>
    <w:p>
      <w:pPr>
        <w:pStyle w:val="BodyText"/>
        <w:spacing w:before="8"/>
      </w:pPr>
    </w:p>
    <w:p>
      <w:pPr>
        <w:pStyle w:val="Heading2"/>
        <w:spacing w:before="1" w:after="43"/>
        <w:ind w:left="85" w:firstLine="0"/>
      </w:pPr>
      <w:r>
        <w:rPr/>
        <w:t>Ações</w:t>
      </w:r>
      <w:r>
        <w:rPr>
          <w:spacing w:val="-1"/>
        </w:rPr>
        <w:t> </w:t>
      </w:r>
      <w:r>
        <w:rPr>
          <w:spacing w:val="-2"/>
        </w:rPr>
        <w:t>Cíveis</w: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27"/>
        <w:gridCol w:w="3131"/>
        <w:gridCol w:w="2979"/>
        <w:gridCol w:w="1205"/>
      </w:tblGrid>
      <w:tr>
        <w:trPr>
          <w:trHeight w:val="244" w:hRule="atLeast"/>
        </w:trPr>
        <w:tc>
          <w:tcPr>
            <w:tcW w:w="2727" w:type="dxa"/>
          </w:tcPr>
          <w:p>
            <w:pPr>
              <w:pStyle w:val="TableParagraph"/>
              <w:spacing w:line="225" w:lineRule="exact"/>
              <w:ind w:right="9"/>
              <w:jc w:val="center"/>
              <w:rPr>
                <w:b/>
                <w:sz w:val="22"/>
              </w:rPr>
            </w:pPr>
            <w:r>
              <w:rPr>
                <w:b/>
                <w:spacing w:val="-2"/>
                <w:sz w:val="22"/>
              </w:rPr>
              <w:t>Processo</w:t>
            </w:r>
          </w:p>
        </w:tc>
        <w:tc>
          <w:tcPr>
            <w:tcW w:w="3131" w:type="dxa"/>
          </w:tcPr>
          <w:p>
            <w:pPr>
              <w:pStyle w:val="TableParagraph"/>
              <w:spacing w:line="225" w:lineRule="exact"/>
              <w:ind w:left="104"/>
              <w:jc w:val="center"/>
              <w:rPr>
                <w:b/>
                <w:sz w:val="22"/>
              </w:rPr>
            </w:pPr>
            <w:r>
              <w:rPr>
                <w:b/>
                <w:spacing w:val="-2"/>
                <w:sz w:val="22"/>
              </w:rPr>
              <w:t>Parte</w:t>
            </w:r>
          </w:p>
        </w:tc>
        <w:tc>
          <w:tcPr>
            <w:tcW w:w="2979" w:type="dxa"/>
          </w:tcPr>
          <w:p>
            <w:pPr>
              <w:pStyle w:val="TableParagraph"/>
              <w:spacing w:line="225" w:lineRule="exact"/>
              <w:ind w:left="277"/>
              <w:jc w:val="center"/>
              <w:rPr>
                <w:b/>
                <w:sz w:val="22"/>
              </w:rPr>
            </w:pPr>
            <w:r>
              <w:rPr>
                <w:b/>
                <w:spacing w:val="-4"/>
                <w:sz w:val="22"/>
              </w:rPr>
              <w:t>Tipo</w:t>
            </w:r>
          </w:p>
        </w:tc>
        <w:tc>
          <w:tcPr>
            <w:tcW w:w="1205" w:type="dxa"/>
          </w:tcPr>
          <w:p>
            <w:pPr>
              <w:pStyle w:val="TableParagraph"/>
              <w:spacing w:line="225" w:lineRule="exact"/>
              <w:ind w:left="493"/>
              <w:jc w:val="left"/>
              <w:rPr>
                <w:b/>
                <w:sz w:val="22"/>
              </w:rPr>
            </w:pPr>
            <w:r>
              <w:rPr>
                <w:b/>
                <w:spacing w:val="-2"/>
                <w:sz w:val="22"/>
              </w:rPr>
              <w:t>Valor</w:t>
            </w:r>
          </w:p>
        </w:tc>
      </w:tr>
      <w:tr>
        <w:trPr>
          <w:trHeight w:val="268" w:hRule="atLeast"/>
        </w:trPr>
        <w:tc>
          <w:tcPr>
            <w:tcW w:w="2727" w:type="dxa"/>
          </w:tcPr>
          <w:p>
            <w:pPr>
              <w:pStyle w:val="TableParagraph"/>
              <w:spacing w:line="249" w:lineRule="exact"/>
              <w:ind w:right="104"/>
              <w:jc w:val="center"/>
              <w:rPr>
                <w:sz w:val="22"/>
              </w:rPr>
            </w:pPr>
            <w:r>
              <w:rPr>
                <w:spacing w:val="-2"/>
                <w:sz w:val="22"/>
              </w:rPr>
              <w:t>0006641-54.2008.4.02.5101</w:t>
            </w:r>
          </w:p>
        </w:tc>
        <w:tc>
          <w:tcPr>
            <w:tcW w:w="3131" w:type="dxa"/>
          </w:tcPr>
          <w:p>
            <w:pPr>
              <w:pStyle w:val="TableParagraph"/>
              <w:spacing w:line="249" w:lineRule="exact"/>
              <w:ind w:left="157"/>
              <w:jc w:val="left"/>
              <w:rPr>
                <w:sz w:val="22"/>
              </w:rPr>
            </w:pPr>
            <w:r>
              <w:rPr>
                <w:sz w:val="22"/>
              </w:rPr>
              <w:t>DM</w:t>
            </w:r>
            <w:r>
              <w:rPr>
                <w:spacing w:val="-4"/>
                <w:sz w:val="22"/>
              </w:rPr>
              <w:t> </w:t>
            </w:r>
            <w:r>
              <w:rPr>
                <w:sz w:val="22"/>
              </w:rPr>
              <w:t>Construtora</w:t>
            </w:r>
            <w:r>
              <w:rPr>
                <w:spacing w:val="-3"/>
                <w:sz w:val="22"/>
              </w:rPr>
              <w:t> </w:t>
            </w:r>
            <w:r>
              <w:rPr>
                <w:sz w:val="22"/>
              </w:rPr>
              <w:t>de</w:t>
            </w:r>
            <w:r>
              <w:rPr>
                <w:spacing w:val="-4"/>
                <w:sz w:val="22"/>
              </w:rPr>
              <w:t> </w:t>
            </w:r>
            <w:r>
              <w:rPr>
                <w:sz w:val="22"/>
              </w:rPr>
              <w:t>Obras</w:t>
            </w:r>
            <w:r>
              <w:rPr>
                <w:spacing w:val="-2"/>
                <w:sz w:val="22"/>
              </w:rPr>
              <w:t> Ltda.</w:t>
            </w:r>
          </w:p>
        </w:tc>
        <w:tc>
          <w:tcPr>
            <w:tcW w:w="2979" w:type="dxa"/>
          </w:tcPr>
          <w:p>
            <w:pPr>
              <w:pStyle w:val="TableParagraph"/>
              <w:spacing w:line="249" w:lineRule="exact"/>
              <w:ind w:left="165"/>
              <w:jc w:val="left"/>
              <w:rPr>
                <w:sz w:val="22"/>
              </w:rPr>
            </w:pPr>
            <w:r>
              <w:rPr>
                <w:spacing w:val="-2"/>
                <w:sz w:val="22"/>
              </w:rPr>
              <w:t>Contrato</w:t>
            </w:r>
          </w:p>
        </w:tc>
        <w:tc>
          <w:tcPr>
            <w:tcW w:w="1205" w:type="dxa"/>
          </w:tcPr>
          <w:p>
            <w:pPr>
              <w:pStyle w:val="TableParagraph"/>
              <w:spacing w:line="249" w:lineRule="exact"/>
              <w:ind w:right="48"/>
              <w:rPr>
                <w:sz w:val="22"/>
              </w:rPr>
            </w:pPr>
            <w:r>
              <w:rPr>
                <w:spacing w:val="-2"/>
                <w:sz w:val="22"/>
              </w:rPr>
              <w:t>100.000</w:t>
            </w:r>
          </w:p>
        </w:tc>
      </w:tr>
      <w:tr>
        <w:trPr>
          <w:trHeight w:val="268" w:hRule="atLeast"/>
        </w:trPr>
        <w:tc>
          <w:tcPr>
            <w:tcW w:w="2727" w:type="dxa"/>
          </w:tcPr>
          <w:p>
            <w:pPr>
              <w:pStyle w:val="TableParagraph"/>
              <w:spacing w:line="249" w:lineRule="exact"/>
              <w:ind w:right="104"/>
              <w:jc w:val="center"/>
              <w:rPr>
                <w:sz w:val="22"/>
              </w:rPr>
            </w:pPr>
            <w:r>
              <w:rPr>
                <w:spacing w:val="-2"/>
                <w:sz w:val="22"/>
              </w:rPr>
              <w:t>5037687-87.2019.4.02.5101</w:t>
            </w:r>
          </w:p>
        </w:tc>
        <w:tc>
          <w:tcPr>
            <w:tcW w:w="3131" w:type="dxa"/>
          </w:tcPr>
          <w:p>
            <w:pPr>
              <w:pStyle w:val="TableParagraph"/>
              <w:spacing w:line="249" w:lineRule="exact"/>
              <w:ind w:left="157"/>
              <w:jc w:val="left"/>
              <w:rPr>
                <w:sz w:val="22"/>
              </w:rPr>
            </w:pPr>
            <w:r>
              <w:rPr>
                <w:sz w:val="22"/>
              </w:rPr>
              <w:t>Multi-Rio</w:t>
            </w:r>
            <w:r>
              <w:rPr>
                <w:spacing w:val="-6"/>
                <w:sz w:val="22"/>
              </w:rPr>
              <w:t> </w:t>
            </w:r>
            <w:r>
              <w:rPr>
                <w:sz w:val="22"/>
              </w:rPr>
              <w:t>Operações</w:t>
            </w:r>
            <w:r>
              <w:rPr>
                <w:spacing w:val="-6"/>
                <w:sz w:val="22"/>
              </w:rPr>
              <w:t> </w:t>
            </w:r>
            <w:r>
              <w:rPr>
                <w:spacing w:val="-2"/>
                <w:sz w:val="22"/>
              </w:rPr>
              <w:t>Portuárias</w:t>
            </w:r>
          </w:p>
        </w:tc>
        <w:tc>
          <w:tcPr>
            <w:tcW w:w="2979" w:type="dxa"/>
          </w:tcPr>
          <w:p>
            <w:pPr>
              <w:pStyle w:val="TableParagraph"/>
              <w:spacing w:line="249" w:lineRule="exact"/>
              <w:ind w:left="165"/>
              <w:jc w:val="left"/>
              <w:rPr>
                <w:sz w:val="22"/>
              </w:rPr>
            </w:pPr>
            <w:r>
              <w:rPr>
                <w:sz w:val="22"/>
              </w:rPr>
              <w:t>Movim.</w:t>
            </w:r>
            <w:r>
              <w:rPr>
                <w:spacing w:val="-6"/>
                <w:sz w:val="22"/>
              </w:rPr>
              <w:t> </w:t>
            </w:r>
            <w:r>
              <w:rPr>
                <w:sz w:val="22"/>
              </w:rPr>
              <w:t>mínima</w:t>
            </w:r>
            <w:r>
              <w:rPr>
                <w:spacing w:val="-3"/>
                <w:sz w:val="22"/>
              </w:rPr>
              <w:t> </w:t>
            </w:r>
            <w:r>
              <w:rPr>
                <w:spacing w:val="-2"/>
                <w:sz w:val="22"/>
              </w:rPr>
              <w:t>contratual</w:t>
            </w:r>
          </w:p>
        </w:tc>
        <w:tc>
          <w:tcPr>
            <w:tcW w:w="1205" w:type="dxa"/>
          </w:tcPr>
          <w:p>
            <w:pPr>
              <w:pStyle w:val="TableParagraph"/>
              <w:spacing w:line="249" w:lineRule="exact"/>
              <w:ind w:right="47"/>
              <w:rPr>
                <w:sz w:val="22"/>
              </w:rPr>
            </w:pPr>
            <w:r>
              <w:rPr>
                <w:spacing w:val="-2"/>
                <w:sz w:val="22"/>
              </w:rPr>
              <w:t>60.030</w:t>
            </w:r>
          </w:p>
        </w:tc>
      </w:tr>
      <w:tr>
        <w:trPr>
          <w:trHeight w:val="267" w:hRule="atLeast"/>
        </w:trPr>
        <w:tc>
          <w:tcPr>
            <w:tcW w:w="2727" w:type="dxa"/>
          </w:tcPr>
          <w:p>
            <w:pPr>
              <w:pStyle w:val="TableParagraph"/>
              <w:spacing w:line="248" w:lineRule="exact"/>
              <w:ind w:right="104"/>
              <w:jc w:val="center"/>
              <w:rPr>
                <w:sz w:val="22"/>
              </w:rPr>
            </w:pPr>
            <w:r>
              <w:rPr>
                <w:spacing w:val="-2"/>
                <w:sz w:val="22"/>
              </w:rPr>
              <w:t>5015851-87.2021.4.02.5101</w:t>
            </w:r>
          </w:p>
        </w:tc>
        <w:tc>
          <w:tcPr>
            <w:tcW w:w="3131" w:type="dxa"/>
          </w:tcPr>
          <w:p>
            <w:pPr>
              <w:pStyle w:val="TableParagraph"/>
              <w:spacing w:line="248" w:lineRule="exact"/>
              <w:ind w:left="157"/>
              <w:jc w:val="left"/>
              <w:rPr>
                <w:sz w:val="22"/>
              </w:rPr>
            </w:pPr>
            <w:r>
              <w:rPr>
                <w:sz w:val="22"/>
              </w:rPr>
              <w:t>Companhia</w:t>
            </w:r>
            <w:r>
              <w:rPr>
                <w:spacing w:val="-3"/>
                <w:sz w:val="22"/>
              </w:rPr>
              <w:t> </w:t>
            </w:r>
            <w:r>
              <w:rPr>
                <w:sz w:val="22"/>
              </w:rPr>
              <w:t>Port.</w:t>
            </w:r>
            <w:r>
              <w:rPr>
                <w:spacing w:val="-3"/>
                <w:sz w:val="22"/>
              </w:rPr>
              <w:t> </w:t>
            </w:r>
            <w:r>
              <w:rPr>
                <w:sz w:val="22"/>
              </w:rPr>
              <w:t>Baía</w:t>
            </w:r>
            <w:r>
              <w:rPr>
                <w:spacing w:val="-4"/>
                <w:sz w:val="22"/>
              </w:rPr>
              <w:t> </w:t>
            </w:r>
            <w:r>
              <w:rPr>
                <w:spacing w:val="-2"/>
                <w:sz w:val="22"/>
              </w:rPr>
              <w:t>Sepetiba</w:t>
            </w:r>
          </w:p>
        </w:tc>
        <w:tc>
          <w:tcPr>
            <w:tcW w:w="2979" w:type="dxa"/>
          </w:tcPr>
          <w:p>
            <w:pPr>
              <w:pStyle w:val="TableParagraph"/>
              <w:spacing w:line="248" w:lineRule="exact"/>
              <w:ind w:left="165"/>
              <w:jc w:val="left"/>
              <w:rPr>
                <w:sz w:val="22"/>
              </w:rPr>
            </w:pPr>
            <w:r>
              <w:rPr>
                <w:sz w:val="22"/>
              </w:rPr>
              <w:t>Ação de</w:t>
            </w:r>
            <w:r>
              <w:rPr>
                <w:spacing w:val="-2"/>
                <w:sz w:val="22"/>
              </w:rPr>
              <w:t> cobrança</w:t>
            </w:r>
          </w:p>
        </w:tc>
        <w:tc>
          <w:tcPr>
            <w:tcW w:w="1205" w:type="dxa"/>
          </w:tcPr>
          <w:p>
            <w:pPr>
              <w:pStyle w:val="TableParagraph"/>
              <w:spacing w:line="248" w:lineRule="exact"/>
              <w:ind w:right="47"/>
              <w:rPr>
                <w:sz w:val="22"/>
              </w:rPr>
            </w:pPr>
            <w:r>
              <w:rPr>
                <w:spacing w:val="-2"/>
                <w:sz w:val="22"/>
              </w:rPr>
              <w:t>19.298</w:t>
            </w:r>
          </w:p>
        </w:tc>
      </w:tr>
      <w:tr>
        <w:trPr>
          <w:trHeight w:val="267" w:hRule="atLeast"/>
        </w:trPr>
        <w:tc>
          <w:tcPr>
            <w:tcW w:w="2727" w:type="dxa"/>
          </w:tcPr>
          <w:p>
            <w:pPr>
              <w:pStyle w:val="TableParagraph"/>
              <w:spacing w:line="247" w:lineRule="exact"/>
              <w:ind w:right="104"/>
              <w:jc w:val="center"/>
              <w:rPr>
                <w:sz w:val="22"/>
              </w:rPr>
            </w:pPr>
            <w:r>
              <w:rPr>
                <w:spacing w:val="-2"/>
                <w:sz w:val="22"/>
              </w:rPr>
              <w:t>5114322-41.2021.4.02.5101</w:t>
            </w:r>
          </w:p>
        </w:tc>
        <w:tc>
          <w:tcPr>
            <w:tcW w:w="3131" w:type="dxa"/>
          </w:tcPr>
          <w:p>
            <w:pPr>
              <w:pStyle w:val="TableParagraph"/>
              <w:spacing w:line="247" w:lineRule="exact"/>
              <w:ind w:left="157"/>
              <w:jc w:val="left"/>
              <w:rPr>
                <w:sz w:val="22"/>
              </w:rPr>
            </w:pPr>
            <w:r>
              <w:rPr>
                <w:sz w:val="22"/>
              </w:rPr>
              <w:t>Ministério</w:t>
            </w:r>
            <w:r>
              <w:rPr>
                <w:spacing w:val="-5"/>
                <w:sz w:val="22"/>
              </w:rPr>
              <w:t> </w:t>
            </w:r>
            <w:r>
              <w:rPr>
                <w:sz w:val="22"/>
              </w:rPr>
              <w:t>Público</w:t>
            </w:r>
            <w:r>
              <w:rPr>
                <w:spacing w:val="-5"/>
                <w:sz w:val="22"/>
              </w:rPr>
              <w:t> </w:t>
            </w:r>
            <w:r>
              <w:rPr>
                <w:spacing w:val="-2"/>
                <w:sz w:val="22"/>
              </w:rPr>
              <w:t>Federal</w:t>
            </w:r>
          </w:p>
        </w:tc>
        <w:tc>
          <w:tcPr>
            <w:tcW w:w="2979" w:type="dxa"/>
          </w:tcPr>
          <w:p>
            <w:pPr>
              <w:pStyle w:val="TableParagraph"/>
              <w:spacing w:line="247" w:lineRule="exact"/>
              <w:ind w:left="165"/>
              <w:jc w:val="left"/>
              <w:rPr>
                <w:sz w:val="22"/>
              </w:rPr>
            </w:pPr>
            <w:r>
              <w:rPr>
                <w:sz w:val="22"/>
              </w:rPr>
              <w:t>Execução</w:t>
            </w:r>
            <w:r>
              <w:rPr>
                <w:spacing w:val="-2"/>
                <w:sz w:val="22"/>
              </w:rPr>
              <w:t> </w:t>
            </w:r>
            <w:r>
              <w:rPr>
                <w:sz w:val="22"/>
              </w:rPr>
              <w:t>de</w:t>
            </w:r>
            <w:r>
              <w:rPr>
                <w:spacing w:val="-3"/>
                <w:sz w:val="22"/>
              </w:rPr>
              <w:t> </w:t>
            </w:r>
            <w:r>
              <w:rPr>
                <w:spacing w:val="-5"/>
                <w:sz w:val="22"/>
              </w:rPr>
              <w:t>TAC</w:t>
            </w:r>
          </w:p>
        </w:tc>
        <w:tc>
          <w:tcPr>
            <w:tcW w:w="1205" w:type="dxa"/>
          </w:tcPr>
          <w:p>
            <w:pPr>
              <w:pStyle w:val="TableParagraph"/>
              <w:spacing w:line="247" w:lineRule="exact"/>
              <w:ind w:right="47"/>
              <w:rPr>
                <w:sz w:val="22"/>
              </w:rPr>
            </w:pPr>
            <w:r>
              <w:rPr>
                <w:spacing w:val="-2"/>
                <w:sz w:val="22"/>
              </w:rPr>
              <w:t>11.000</w:t>
            </w:r>
          </w:p>
        </w:tc>
      </w:tr>
      <w:tr>
        <w:trPr>
          <w:trHeight w:val="244" w:hRule="atLeast"/>
        </w:trPr>
        <w:tc>
          <w:tcPr>
            <w:tcW w:w="2727" w:type="dxa"/>
          </w:tcPr>
          <w:p>
            <w:pPr>
              <w:pStyle w:val="TableParagraph"/>
              <w:spacing w:line="225" w:lineRule="exact"/>
              <w:ind w:right="104"/>
              <w:jc w:val="center"/>
              <w:rPr>
                <w:sz w:val="22"/>
              </w:rPr>
            </w:pPr>
            <w:r>
              <w:rPr>
                <w:spacing w:val="-2"/>
                <w:sz w:val="22"/>
              </w:rPr>
              <w:t>0010847-49.2006.8.19.0001</w:t>
            </w:r>
          </w:p>
        </w:tc>
        <w:tc>
          <w:tcPr>
            <w:tcW w:w="3131" w:type="dxa"/>
          </w:tcPr>
          <w:p>
            <w:pPr>
              <w:pStyle w:val="TableParagraph"/>
              <w:spacing w:line="225" w:lineRule="exact"/>
              <w:ind w:left="157"/>
              <w:jc w:val="left"/>
              <w:rPr>
                <w:sz w:val="22"/>
              </w:rPr>
            </w:pPr>
            <w:r>
              <w:rPr>
                <w:sz w:val="22"/>
              </w:rPr>
              <w:t>TPAR</w:t>
            </w:r>
            <w:r>
              <w:rPr>
                <w:spacing w:val="-3"/>
                <w:sz w:val="22"/>
              </w:rPr>
              <w:t> </w:t>
            </w:r>
            <w:r>
              <w:rPr>
                <w:sz w:val="22"/>
              </w:rPr>
              <w:t>Terminal</w:t>
            </w:r>
            <w:r>
              <w:rPr>
                <w:spacing w:val="-5"/>
                <w:sz w:val="22"/>
              </w:rPr>
              <w:t> </w:t>
            </w:r>
            <w:r>
              <w:rPr>
                <w:sz w:val="22"/>
              </w:rPr>
              <w:t>Portuário</w:t>
            </w:r>
            <w:r>
              <w:rPr>
                <w:spacing w:val="-4"/>
                <w:sz w:val="22"/>
              </w:rPr>
              <w:t> Angra</w:t>
            </w:r>
          </w:p>
        </w:tc>
        <w:tc>
          <w:tcPr>
            <w:tcW w:w="2979" w:type="dxa"/>
          </w:tcPr>
          <w:p>
            <w:pPr>
              <w:pStyle w:val="TableParagraph"/>
              <w:spacing w:line="225" w:lineRule="exact"/>
              <w:ind w:left="165"/>
              <w:jc w:val="left"/>
              <w:rPr>
                <w:sz w:val="22"/>
              </w:rPr>
            </w:pPr>
            <w:r>
              <w:rPr>
                <w:spacing w:val="-2"/>
                <w:sz w:val="22"/>
              </w:rPr>
              <w:t>Contrato</w:t>
            </w:r>
          </w:p>
        </w:tc>
        <w:tc>
          <w:tcPr>
            <w:tcW w:w="1205" w:type="dxa"/>
          </w:tcPr>
          <w:p>
            <w:pPr>
              <w:pStyle w:val="TableParagraph"/>
              <w:spacing w:line="225" w:lineRule="exact"/>
              <w:ind w:right="47"/>
              <w:rPr>
                <w:sz w:val="22"/>
              </w:rPr>
            </w:pPr>
            <w:r>
              <w:rPr>
                <w:spacing w:val="-2"/>
                <w:sz w:val="22"/>
              </w:rPr>
              <w:t>4.070</w:t>
            </w:r>
          </w:p>
        </w:tc>
      </w:tr>
    </w:tbl>
    <w:p>
      <w:pPr>
        <w:pStyle w:val="BodyText"/>
        <w:rPr>
          <w:b/>
        </w:rPr>
      </w:pPr>
    </w:p>
    <w:p>
      <w:pPr>
        <w:pStyle w:val="BodyText"/>
        <w:spacing w:before="10"/>
        <w:rPr>
          <w:b/>
        </w:rPr>
      </w:pPr>
    </w:p>
    <w:p>
      <w:pPr>
        <w:pStyle w:val="ListParagraph"/>
        <w:numPr>
          <w:ilvl w:val="0"/>
          <w:numId w:val="2"/>
        </w:numPr>
        <w:tabs>
          <w:tab w:pos="385" w:val="left" w:leader="none"/>
        </w:tabs>
        <w:spacing w:line="240" w:lineRule="auto" w:before="0" w:after="0"/>
        <w:ind w:left="385" w:right="0" w:hanging="300"/>
        <w:jc w:val="left"/>
        <w:rPr>
          <w:b/>
          <w:sz w:val="24"/>
        </w:rPr>
      </w:pPr>
      <w:r>
        <w:rPr>
          <w:b/>
          <w:sz w:val="24"/>
        </w:rPr>
        <w:t>–</w:t>
      </w:r>
      <w:r>
        <w:rPr>
          <w:b/>
          <w:spacing w:val="-3"/>
          <w:sz w:val="24"/>
        </w:rPr>
        <w:t> </w:t>
      </w:r>
      <w:r>
        <w:rPr>
          <w:b/>
          <w:sz w:val="24"/>
          <w:u w:val="single"/>
        </w:rPr>
        <w:t>Adiantamento</w:t>
      </w:r>
      <w:r>
        <w:rPr>
          <w:b/>
          <w:spacing w:val="-2"/>
          <w:sz w:val="24"/>
          <w:u w:val="single"/>
        </w:rPr>
        <w:t> </w:t>
      </w:r>
      <w:r>
        <w:rPr>
          <w:b/>
          <w:sz w:val="24"/>
          <w:u w:val="single"/>
        </w:rPr>
        <w:t>para futuro</w:t>
      </w:r>
      <w:r>
        <w:rPr>
          <w:b/>
          <w:spacing w:val="-2"/>
          <w:sz w:val="24"/>
          <w:u w:val="single"/>
        </w:rPr>
        <w:t> </w:t>
      </w:r>
      <w:r>
        <w:rPr>
          <w:b/>
          <w:sz w:val="24"/>
          <w:u w:val="single"/>
        </w:rPr>
        <w:t>aumento</w:t>
      </w:r>
      <w:r>
        <w:rPr>
          <w:b/>
          <w:spacing w:val="1"/>
          <w:sz w:val="24"/>
          <w:u w:val="single"/>
        </w:rPr>
        <w:t> </w:t>
      </w:r>
      <w:r>
        <w:rPr>
          <w:b/>
          <w:sz w:val="24"/>
          <w:u w:val="single"/>
        </w:rPr>
        <w:t>de </w:t>
      </w:r>
      <w:r>
        <w:rPr>
          <w:b/>
          <w:spacing w:val="-2"/>
          <w:sz w:val="24"/>
          <w:u w:val="single"/>
        </w:rPr>
        <w:t>capital</w:t>
      </w:r>
    </w:p>
    <w:p>
      <w:pPr>
        <w:pStyle w:val="BodyText"/>
        <w:rPr>
          <w:b/>
        </w:rPr>
      </w:pPr>
    </w:p>
    <w:p>
      <w:pPr>
        <w:pStyle w:val="BodyText"/>
        <w:ind w:left="85" w:right="279"/>
        <w:jc w:val="both"/>
      </w:pPr>
      <w:r>
        <w:rPr/>
        <w:t>Trata-se de recursos aportados pela União destinados a programas de investimentos na Companhia. Parte</w:t>
      </w:r>
      <w:r>
        <w:rPr>
          <w:spacing w:val="-3"/>
        </w:rPr>
        <w:t> </w:t>
      </w:r>
      <w:r>
        <w:rPr/>
        <w:t>dos valores sofre</w:t>
      </w:r>
      <w:r>
        <w:rPr>
          <w:spacing w:val="-1"/>
        </w:rPr>
        <w:t> </w:t>
      </w:r>
      <w:r>
        <w:rPr/>
        <w:t>a</w:t>
      </w:r>
      <w:r>
        <w:rPr>
          <w:spacing w:val="-3"/>
        </w:rPr>
        <w:t> </w:t>
      </w:r>
      <w:r>
        <w:rPr/>
        <w:t>incidência</w:t>
      </w:r>
      <w:r>
        <w:rPr>
          <w:spacing w:val="-4"/>
        </w:rPr>
        <w:t> </w:t>
      </w:r>
      <w:r>
        <w:rPr/>
        <w:t>de</w:t>
      </w:r>
      <w:r>
        <w:rPr>
          <w:spacing w:val="-3"/>
        </w:rPr>
        <w:t> </w:t>
      </w:r>
      <w:r>
        <w:rPr/>
        <w:t>atualização</w:t>
      </w:r>
      <w:r>
        <w:rPr>
          <w:spacing w:val="-3"/>
        </w:rPr>
        <w:t> </w:t>
      </w:r>
      <w:r>
        <w:rPr/>
        <w:t>financeira</w:t>
      </w:r>
      <w:r>
        <w:rPr>
          <w:spacing w:val="-1"/>
        </w:rPr>
        <w:t> </w:t>
      </w:r>
      <w:r>
        <w:rPr/>
        <w:t>com</w:t>
      </w:r>
      <w:r>
        <w:rPr>
          <w:spacing w:val="-4"/>
        </w:rPr>
        <w:t> </w:t>
      </w:r>
      <w:r>
        <w:rPr/>
        <w:t>base</w:t>
      </w:r>
      <w:r>
        <w:rPr>
          <w:spacing w:val="-3"/>
        </w:rPr>
        <w:t> </w:t>
      </w:r>
      <w:r>
        <w:rPr/>
        <w:t>na</w:t>
      </w:r>
      <w:r>
        <w:rPr>
          <w:spacing w:val="-3"/>
        </w:rPr>
        <w:t> </w:t>
      </w:r>
      <w:r>
        <w:rPr/>
        <w:t>variação da</w:t>
      </w:r>
      <w:r>
        <w:rPr>
          <w:spacing w:val="-3"/>
        </w:rPr>
        <w:t> </w:t>
      </w:r>
      <w:r>
        <w:rPr/>
        <w:t>Taxa</w:t>
      </w:r>
      <w:r>
        <w:rPr>
          <w:spacing w:val="-1"/>
        </w:rPr>
        <w:t> </w:t>
      </w:r>
      <w:r>
        <w:rPr/>
        <w:t>SELIC</w:t>
      </w:r>
      <w:r>
        <w:rPr>
          <w:spacing w:val="-1"/>
        </w:rPr>
        <w:t> </w:t>
      </w:r>
      <w:r>
        <w:rPr/>
        <w:t>até</w:t>
      </w:r>
      <w:r>
        <w:rPr>
          <w:spacing w:val="-3"/>
        </w:rPr>
        <w:t> </w:t>
      </w:r>
      <w:r>
        <w:rPr/>
        <w:t>a sua capitalização, conforme Decreto nº 2.673/1998:</w:t>
      </w:r>
    </w:p>
    <w:p>
      <w:pPr>
        <w:pStyle w:val="BodyText"/>
        <w:spacing w:before="49"/>
        <w:rPr>
          <w:sz w:val="20"/>
        </w:rPr>
      </w:pPr>
    </w:p>
    <w:tbl>
      <w:tblPr>
        <w:tblW w:w="0" w:type="auto"/>
        <w:jc w:val="left"/>
        <w:tblInd w:w="1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9"/>
        <w:gridCol w:w="1761"/>
        <w:gridCol w:w="1759"/>
      </w:tblGrid>
      <w:tr>
        <w:trPr>
          <w:trHeight w:val="292" w:hRule="atLeast"/>
        </w:trPr>
        <w:tc>
          <w:tcPr>
            <w:tcW w:w="3979" w:type="dxa"/>
            <w:tcBorders>
              <w:top w:val="nil"/>
              <w:left w:val="nil"/>
            </w:tcBorders>
          </w:tcPr>
          <w:p>
            <w:pPr>
              <w:pStyle w:val="TableParagraph"/>
              <w:jc w:val="left"/>
              <w:rPr>
                <w:rFonts w:ascii="Times New Roman"/>
                <w:sz w:val="20"/>
              </w:rPr>
            </w:pPr>
          </w:p>
        </w:tc>
        <w:tc>
          <w:tcPr>
            <w:tcW w:w="1761" w:type="dxa"/>
          </w:tcPr>
          <w:p>
            <w:pPr>
              <w:pStyle w:val="TableParagraph"/>
              <w:spacing w:line="272" w:lineRule="exact"/>
              <w:ind w:left="292"/>
              <w:jc w:val="left"/>
              <w:rPr>
                <w:b/>
                <w:sz w:val="24"/>
              </w:rPr>
            </w:pPr>
            <w:r>
              <w:rPr>
                <w:b/>
                <w:spacing w:val="-2"/>
                <w:sz w:val="24"/>
              </w:rPr>
              <w:t>31/12/2024</w:t>
            </w:r>
          </w:p>
        </w:tc>
        <w:tc>
          <w:tcPr>
            <w:tcW w:w="1759" w:type="dxa"/>
          </w:tcPr>
          <w:p>
            <w:pPr>
              <w:pStyle w:val="TableParagraph"/>
              <w:spacing w:line="272" w:lineRule="exact"/>
              <w:ind w:left="292"/>
              <w:jc w:val="left"/>
              <w:rPr>
                <w:b/>
                <w:sz w:val="24"/>
              </w:rPr>
            </w:pPr>
            <w:r>
              <w:rPr>
                <w:b/>
                <w:spacing w:val="-2"/>
                <w:sz w:val="24"/>
              </w:rPr>
              <w:t>31/12/2023</w:t>
            </w:r>
          </w:p>
        </w:tc>
      </w:tr>
      <w:tr>
        <w:trPr>
          <w:trHeight w:val="292" w:hRule="atLeast"/>
        </w:trPr>
        <w:tc>
          <w:tcPr>
            <w:tcW w:w="3979" w:type="dxa"/>
          </w:tcPr>
          <w:p>
            <w:pPr>
              <w:pStyle w:val="TableParagraph"/>
              <w:spacing w:line="272" w:lineRule="exact"/>
              <w:ind w:left="69"/>
              <w:jc w:val="left"/>
              <w:rPr>
                <w:sz w:val="24"/>
              </w:rPr>
            </w:pPr>
            <w:r>
              <w:rPr>
                <w:sz w:val="24"/>
              </w:rPr>
              <w:t>AFAC</w:t>
            </w:r>
            <w:r>
              <w:rPr>
                <w:spacing w:val="-2"/>
                <w:sz w:val="24"/>
              </w:rPr>
              <w:t> atualizável</w:t>
            </w:r>
          </w:p>
        </w:tc>
        <w:tc>
          <w:tcPr>
            <w:tcW w:w="1761" w:type="dxa"/>
          </w:tcPr>
          <w:p>
            <w:pPr>
              <w:pStyle w:val="TableParagraph"/>
              <w:spacing w:line="272" w:lineRule="exact"/>
              <w:ind w:right="55"/>
              <w:rPr>
                <w:sz w:val="24"/>
              </w:rPr>
            </w:pPr>
            <w:r>
              <w:rPr>
                <w:spacing w:val="-2"/>
                <w:sz w:val="24"/>
              </w:rPr>
              <w:t>147.342</w:t>
            </w:r>
          </w:p>
        </w:tc>
        <w:tc>
          <w:tcPr>
            <w:tcW w:w="1759" w:type="dxa"/>
          </w:tcPr>
          <w:p>
            <w:pPr>
              <w:pStyle w:val="TableParagraph"/>
              <w:spacing w:line="272" w:lineRule="exact"/>
              <w:ind w:right="56"/>
              <w:rPr>
                <w:sz w:val="24"/>
              </w:rPr>
            </w:pPr>
            <w:r>
              <w:rPr>
                <w:spacing w:val="-2"/>
                <w:sz w:val="24"/>
              </w:rPr>
              <w:t>147.342</w:t>
            </w:r>
          </w:p>
        </w:tc>
      </w:tr>
      <w:tr>
        <w:trPr>
          <w:trHeight w:val="294" w:hRule="atLeast"/>
        </w:trPr>
        <w:tc>
          <w:tcPr>
            <w:tcW w:w="3979" w:type="dxa"/>
          </w:tcPr>
          <w:p>
            <w:pPr>
              <w:pStyle w:val="TableParagraph"/>
              <w:spacing w:line="273" w:lineRule="exact" w:before="1"/>
              <w:ind w:left="69"/>
              <w:jc w:val="left"/>
              <w:rPr>
                <w:sz w:val="24"/>
              </w:rPr>
            </w:pPr>
            <w:r>
              <w:rPr>
                <w:sz w:val="24"/>
              </w:rPr>
              <w:t>AFAC não-</w:t>
            </w:r>
            <w:r>
              <w:rPr>
                <w:spacing w:val="-2"/>
                <w:sz w:val="24"/>
              </w:rPr>
              <w:t>atualizável</w:t>
            </w:r>
          </w:p>
        </w:tc>
        <w:tc>
          <w:tcPr>
            <w:tcW w:w="1761" w:type="dxa"/>
          </w:tcPr>
          <w:p>
            <w:pPr>
              <w:pStyle w:val="TableParagraph"/>
              <w:spacing w:line="273" w:lineRule="exact" w:before="1"/>
              <w:ind w:right="57"/>
              <w:rPr>
                <w:sz w:val="24"/>
              </w:rPr>
            </w:pPr>
            <w:r>
              <w:rPr>
                <w:spacing w:val="-2"/>
                <w:sz w:val="24"/>
              </w:rPr>
              <w:t>77.174</w:t>
            </w:r>
          </w:p>
        </w:tc>
        <w:tc>
          <w:tcPr>
            <w:tcW w:w="1759" w:type="dxa"/>
          </w:tcPr>
          <w:p>
            <w:pPr>
              <w:pStyle w:val="TableParagraph"/>
              <w:spacing w:line="273" w:lineRule="exact" w:before="1"/>
              <w:ind w:right="55"/>
              <w:rPr>
                <w:sz w:val="24"/>
              </w:rPr>
            </w:pPr>
            <w:r>
              <w:rPr>
                <w:spacing w:val="-2"/>
                <w:sz w:val="24"/>
              </w:rPr>
              <w:t>77.174</w:t>
            </w:r>
          </w:p>
        </w:tc>
      </w:tr>
      <w:tr>
        <w:trPr>
          <w:trHeight w:val="292" w:hRule="atLeast"/>
        </w:trPr>
        <w:tc>
          <w:tcPr>
            <w:tcW w:w="3979" w:type="dxa"/>
          </w:tcPr>
          <w:p>
            <w:pPr>
              <w:pStyle w:val="TableParagraph"/>
              <w:spacing w:line="272" w:lineRule="exact"/>
              <w:ind w:left="69"/>
              <w:jc w:val="left"/>
              <w:rPr>
                <w:sz w:val="24"/>
              </w:rPr>
            </w:pPr>
            <w:r>
              <w:rPr>
                <w:spacing w:val="-2"/>
                <w:sz w:val="24"/>
              </w:rPr>
              <w:t>Correção</w:t>
            </w:r>
          </w:p>
        </w:tc>
        <w:tc>
          <w:tcPr>
            <w:tcW w:w="1761" w:type="dxa"/>
          </w:tcPr>
          <w:p>
            <w:pPr>
              <w:pStyle w:val="TableParagraph"/>
              <w:spacing w:line="272" w:lineRule="exact"/>
              <w:ind w:right="55"/>
              <w:rPr>
                <w:sz w:val="24"/>
              </w:rPr>
            </w:pPr>
            <w:r>
              <w:rPr>
                <w:spacing w:val="-2"/>
                <w:sz w:val="24"/>
              </w:rPr>
              <w:t>165.320</w:t>
            </w:r>
          </w:p>
        </w:tc>
        <w:tc>
          <w:tcPr>
            <w:tcW w:w="1759" w:type="dxa"/>
          </w:tcPr>
          <w:p>
            <w:pPr>
              <w:pStyle w:val="TableParagraph"/>
              <w:spacing w:line="272" w:lineRule="exact"/>
              <w:ind w:right="56"/>
              <w:rPr>
                <w:sz w:val="24"/>
              </w:rPr>
            </w:pPr>
            <w:r>
              <w:rPr>
                <w:spacing w:val="-2"/>
                <w:sz w:val="24"/>
              </w:rPr>
              <w:t>134.990</w:t>
            </w:r>
          </w:p>
        </w:tc>
      </w:tr>
      <w:tr>
        <w:trPr>
          <w:trHeight w:val="292" w:hRule="atLeast"/>
        </w:trPr>
        <w:tc>
          <w:tcPr>
            <w:tcW w:w="3979" w:type="dxa"/>
          </w:tcPr>
          <w:p>
            <w:pPr>
              <w:pStyle w:val="TableParagraph"/>
              <w:spacing w:line="272" w:lineRule="exact"/>
              <w:ind w:left="69"/>
              <w:jc w:val="left"/>
              <w:rPr>
                <w:b/>
                <w:sz w:val="24"/>
              </w:rPr>
            </w:pPr>
            <w:r>
              <w:rPr>
                <w:b/>
                <w:spacing w:val="-2"/>
                <w:sz w:val="24"/>
              </w:rPr>
              <w:t>Totais</w:t>
            </w:r>
          </w:p>
        </w:tc>
        <w:tc>
          <w:tcPr>
            <w:tcW w:w="1761" w:type="dxa"/>
          </w:tcPr>
          <w:p>
            <w:pPr>
              <w:pStyle w:val="TableParagraph"/>
              <w:spacing w:line="272" w:lineRule="exact"/>
              <w:ind w:right="56"/>
              <w:rPr>
                <w:b/>
                <w:sz w:val="24"/>
              </w:rPr>
            </w:pPr>
            <w:r>
              <w:rPr>
                <w:b/>
                <w:spacing w:val="-2"/>
                <w:sz w:val="24"/>
              </w:rPr>
              <w:t>389.836</w:t>
            </w:r>
          </w:p>
        </w:tc>
        <w:tc>
          <w:tcPr>
            <w:tcW w:w="1759" w:type="dxa"/>
          </w:tcPr>
          <w:p>
            <w:pPr>
              <w:pStyle w:val="TableParagraph"/>
              <w:spacing w:line="272" w:lineRule="exact"/>
              <w:ind w:right="55"/>
              <w:rPr>
                <w:b/>
                <w:sz w:val="24"/>
              </w:rPr>
            </w:pPr>
            <w:r>
              <w:rPr>
                <w:b/>
                <w:spacing w:val="-2"/>
                <w:sz w:val="24"/>
              </w:rPr>
              <w:t>359.506</w:t>
            </w:r>
          </w:p>
        </w:tc>
      </w:tr>
    </w:tbl>
    <w:p>
      <w:pPr>
        <w:pStyle w:val="BodyText"/>
        <w:spacing w:before="1"/>
      </w:pPr>
    </w:p>
    <w:p>
      <w:pPr>
        <w:pStyle w:val="BodyText"/>
        <w:ind w:left="85" w:right="277"/>
        <w:jc w:val="both"/>
      </w:pPr>
      <w:r>
        <w:rPr/>
        <w:t>Durante o trimestre de 2024, houve um novo aporte como adiantamento para futuro aumento de capital, advindo da Secretaria Nacional dos Portos, os quais serão destinados a programas de investimentos</w:t>
      </w:r>
      <w:r>
        <w:rPr>
          <w:spacing w:val="-3"/>
        </w:rPr>
        <w:t> </w:t>
      </w:r>
      <w:r>
        <w:rPr/>
        <w:t>na</w:t>
      </w:r>
      <w:r>
        <w:rPr>
          <w:spacing w:val="-1"/>
        </w:rPr>
        <w:t> </w:t>
      </w:r>
      <w:r>
        <w:rPr/>
        <w:t>Companhia,</w:t>
      </w:r>
      <w:r>
        <w:rPr>
          <w:spacing w:val="-5"/>
        </w:rPr>
        <w:t> </w:t>
      </w:r>
      <w:r>
        <w:rPr/>
        <w:t>tendo sido</w:t>
      </w:r>
      <w:r>
        <w:rPr>
          <w:spacing w:val="-3"/>
        </w:rPr>
        <w:t> </w:t>
      </w:r>
      <w:r>
        <w:rPr/>
        <w:t>classificado dentro</w:t>
      </w:r>
      <w:r>
        <w:rPr>
          <w:spacing w:val="-3"/>
        </w:rPr>
        <w:t> </w:t>
      </w:r>
      <w:r>
        <w:rPr/>
        <w:t>do</w:t>
      </w:r>
      <w:r>
        <w:rPr>
          <w:spacing w:val="-3"/>
        </w:rPr>
        <w:t> </w:t>
      </w:r>
      <w:r>
        <w:rPr/>
        <w:t>Patrimônio</w:t>
      </w:r>
      <w:r>
        <w:rPr>
          <w:spacing w:val="-3"/>
        </w:rPr>
        <w:t> </w:t>
      </w:r>
      <w:r>
        <w:rPr/>
        <w:t>Líquido conforme</w:t>
      </w:r>
      <w:r>
        <w:rPr>
          <w:spacing w:val="-3"/>
        </w:rPr>
        <w:t> </w:t>
      </w:r>
      <w:r>
        <w:rPr/>
        <w:t>disposto no parágrafo único do artigo 2° do Decreto 2.673 de 16 de julho de 1998.</w:t>
      </w:r>
    </w:p>
    <w:p>
      <w:pPr>
        <w:pStyle w:val="BodyText"/>
        <w:spacing w:before="51"/>
        <w:rPr>
          <w:sz w:val="20"/>
        </w:rPr>
      </w:pPr>
    </w:p>
    <w:tbl>
      <w:tblPr>
        <w:tblW w:w="0" w:type="auto"/>
        <w:jc w:val="left"/>
        <w:tblInd w:w="1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9"/>
        <w:gridCol w:w="1761"/>
        <w:gridCol w:w="1759"/>
      </w:tblGrid>
      <w:tr>
        <w:trPr>
          <w:trHeight w:val="292" w:hRule="atLeast"/>
        </w:trPr>
        <w:tc>
          <w:tcPr>
            <w:tcW w:w="3979" w:type="dxa"/>
            <w:tcBorders>
              <w:top w:val="nil"/>
              <w:left w:val="nil"/>
            </w:tcBorders>
          </w:tcPr>
          <w:p>
            <w:pPr>
              <w:pStyle w:val="TableParagraph"/>
              <w:jc w:val="left"/>
              <w:rPr>
                <w:rFonts w:ascii="Times New Roman"/>
                <w:sz w:val="20"/>
              </w:rPr>
            </w:pPr>
          </w:p>
        </w:tc>
        <w:tc>
          <w:tcPr>
            <w:tcW w:w="1761" w:type="dxa"/>
          </w:tcPr>
          <w:p>
            <w:pPr>
              <w:pStyle w:val="TableParagraph"/>
              <w:spacing w:line="272" w:lineRule="exact"/>
              <w:ind w:left="292"/>
              <w:jc w:val="left"/>
              <w:rPr>
                <w:b/>
                <w:sz w:val="24"/>
              </w:rPr>
            </w:pPr>
            <w:r>
              <w:rPr>
                <w:b/>
                <w:spacing w:val="-2"/>
                <w:sz w:val="24"/>
              </w:rPr>
              <w:t>31/12/2024</w:t>
            </w:r>
          </w:p>
        </w:tc>
        <w:tc>
          <w:tcPr>
            <w:tcW w:w="1759" w:type="dxa"/>
          </w:tcPr>
          <w:p>
            <w:pPr>
              <w:pStyle w:val="TableParagraph"/>
              <w:spacing w:line="272" w:lineRule="exact"/>
              <w:ind w:left="292"/>
              <w:jc w:val="left"/>
              <w:rPr>
                <w:b/>
                <w:sz w:val="24"/>
              </w:rPr>
            </w:pPr>
            <w:r>
              <w:rPr>
                <w:b/>
                <w:spacing w:val="-2"/>
                <w:sz w:val="24"/>
              </w:rPr>
              <w:t>31/12/2023</w:t>
            </w:r>
          </w:p>
        </w:tc>
      </w:tr>
      <w:tr>
        <w:trPr>
          <w:trHeight w:val="292" w:hRule="atLeast"/>
        </w:trPr>
        <w:tc>
          <w:tcPr>
            <w:tcW w:w="3979" w:type="dxa"/>
          </w:tcPr>
          <w:p>
            <w:pPr>
              <w:pStyle w:val="TableParagraph"/>
              <w:spacing w:line="272" w:lineRule="exact"/>
              <w:ind w:left="69"/>
              <w:jc w:val="left"/>
              <w:rPr>
                <w:sz w:val="24"/>
              </w:rPr>
            </w:pPr>
            <w:r>
              <w:rPr>
                <w:sz w:val="24"/>
              </w:rPr>
              <w:t>AFAC não-</w:t>
            </w:r>
            <w:r>
              <w:rPr>
                <w:spacing w:val="-2"/>
                <w:sz w:val="24"/>
              </w:rPr>
              <w:t>atualizável</w:t>
            </w:r>
          </w:p>
        </w:tc>
        <w:tc>
          <w:tcPr>
            <w:tcW w:w="1761" w:type="dxa"/>
          </w:tcPr>
          <w:p>
            <w:pPr>
              <w:pStyle w:val="TableParagraph"/>
              <w:spacing w:line="272" w:lineRule="exact"/>
              <w:ind w:right="55"/>
              <w:rPr>
                <w:sz w:val="24"/>
              </w:rPr>
            </w:pPr>
            <w:r>
              <w:rPr>
                <w:spacing w:val="-2"/>
                <w:sz w:val="24"/>
              </w:rPr>
              <w:t>190.012</w:t>
            </w:r>
          </w:p>
        </w:tc>
        <w:tc>
          <w:tcPr>
            <w:tcW w:w="1759" w:type="dxa"/>
          </w:tcPr>
          <w:p>
            <w:pPr>
              <w:pStyle w:val="TableParagraph"/>
              <w:spacing w:line="272" w:lineRule="exact"/>
              <w:ind w:right="57"/>
              <w:rPr>
                <w:sz w:val="24"/>
              </w:rPr>
            </w:pPr>
            <w:r>
              <w:rPr>
                <w:spacing w:val="-10"/>
                <w:sz w:val="24"/>
              </w:rPr>
              <w:t>-</w:t>
            </w:r>
          </w:p>
        </w:tc>
      </w:tr>
      <w:tr>
        <w:trPr>
          <w:trHeight w:val="294" w:hRule="atLeast"/>
        </w:trPr>
        <w:tc>
          <w:tcPr>
            <w:tcW w:w="3979" w:type="dxa"/>
          </w:tcPr>
          <w:p>
            <w:pPr>
              <w:pStyle w:val="TableParagraph"/>
              <w:spacing w:line="275" w:lineRule="exact"/>
              <w:ind w:left="69"/>
              <w:jc w:val="left"/>
              <w:rPr>
                <w:b/>
                <w:sz w:val="24"/>
              </w:rPr>
            </w:pPr>
            <w:r>
              <w:rPr>
                <w:b/>
                <w:spacing w:val="-2"/>
                <w:sz w:val="24"/>
              </w:rPr>
              <w:t>Totais</w:t>
            </w:r>
          </w:p>
        </w:tc>
        <w:tc>
          <w:tcPr>
            <w:tcW w:w="1761" w:type="dxa"/>
          </w:tcPr>
          <w:p>
            <w:pPr>
              <w:pStyle w:val="TableParagraph"/>
              <w:spacing w:line="275" w:lineRule="exact"/>
              <w:ind w:right="56"/>
              <w:rPr>
                <w:b/>
                <w:sz w:val="24"/>
              </w:rPr>
            </w:pPr>
            <w:r>
              <w:rPr>
                <w:b/>
                <w:spacing w:val="-2"/>
                <w:sz w:val="24"/>
              </w:rPr>
              <w:t>190.012</w:t>
            </w:r>
          </w:p>
        </w:tc>
        <w:tc>
          <w:tcPr>
            <w:tcW w:w="1759" w:type="dxa"/>
          </w:tcPr>
          <w:p>
            <w:pPr>
              <w:pStyle w:val="TableParagraph"/>
              <w:spacing w:line="275" w:lineRule="exact"/>
              <w:ind w:right="57"/>
              <w:rPr>
                <w:b/>
                <w:sz w:val="24"/>
              </w:rPr>
            </w:pPr>
            <w:r>
              <w:rPr>
                <w:b/>
                <w:spacing w:val="-10"/>
                <w:sz w:val="24"/>
              </w:rPr>
              <w:t>-</w:t>
            </w:r>
          </w:p>
        </w:tc>
      </w:tr>
    </w:tbl>
    <w:p>
      <w:pPr>
        <w:pStyle w:val="BodyText"/>
      </w:pPr>
    </w:p>
    <w:p>
      <w:pPr>
        <w:pStyle w:val="BodyText"/>
      </w:pPr>
    </w:p>
    <w:p>
      <w:pPr>
        <w:pStyle w:val="Heading2"/>
        <w:numPr>
          <w:ilvl w:val="0"/>
          <w:numId w:val="2"/>
        </w:numPr>
        <w:tabs>
          <w:tab w:pos="385" w:val="left" w:leader="none"/>
        </w:tabs>
        <w:spacing w:line="240" w:lineRule="auto" w:before="0" w:after="0"/>
        <w:ind w:left="385" w:right="0" w:hanging="300"/>
        <w:jc w:val="both"/>
      </w:pPr>
      <w:r>
        <w:rPr/>
        <w:t>–</w:t>
      </w:r>
      <w:r>
        <w:rPr>
          <w:spacing w:val="-3"/>
        </w:rPr>
        <w:t> </w:t>
      </w:r>
      <w:r>
        <w:rPr>
          <w:u w:val="single"/>
        </w:rPr>
        <w:t>Capital</w:t>
      </w:r>
      <w:r>
        <w:rPr>
          <w:spacing w:val="-2"/>
          <w:u w:val="single"/>
        </w:rPr>
        <w:t> social</w:t>
      </w:r>
    </w:p>
    <w:p>
      <w:pPr>
        <w:pStyle w:val="BodyText"/>
        <w:rPr>
          <w:b/>
        </w:rPr>
      </w:pPr>
    </w:p>
    <w:p>
      <w:pPr>
        <w:pStyle w:val="BodyText"/>
        <w:ind w:left="85" w:right="239"/>
      </w:pPr>
      <w:r>
        <w:rPr/>
        <w:t>O</w:t>
      </w:r>
      <w:r>
        <w:rPr>
          <w:spacing w:val="-7"/>
        </w:rPr>
        <w:t> </w:t>
      </w:r>
      <w:r>
        <w:rPr/>
        <w:t>capital</w:t>
      </w:r>
      <w:r>
        <w:rPr>
          <w:spacing w:val="-7"/>
        </w:rPr>
        <w:t> </w:t>
      </w:r>
      <w:r>
        <w:rPr/>
        <w:t>social,</w:t>
      </w:r>
      <w:r>
        <w:rPr>
          <w:spacing w:val="-12"/>
        </w:rPr>
        <w:t> </w:t>
      </w:r>
      <w:r>
        <w:rPr/>
        <w:t>no</w:t>
      </w:r>
      <w:r>
        <w:rPr>
          <w:spacing w:val="-7"/>
        </w:rPr>
        <w:t> </w:t>
      </w:r>
      <w:r>
        <w:rPr/>
        <w:t>montante</w:t>
      </w:r>
      <w:r>
        <w:rPr>
          <w:spacing w:val="-12"/>
        </w:rPr>
        <w:t> </w:t>
      </w:r>
      <w:r>
        <w:rPr/>
        <w:t>de</w:t>
      </w:r>
      <w:r>
        <w:rPr>
          <w:spacing w:val="-7"/>
        </w:rPr>
        <w:t> </w:t>
      </w:r>
      <w:r>
        <w:rPr/>
        <w:t>R$</w:t>
      </w:r>
      <w:r>
        <w:rPr>
          <w:spacing w:val="-10"/>
        </w:rPr>
        <w:t> </w:t>
      </w:r>
      <w:r>
        <w:rPr/>
        <w:t>2.162.322</w:t>
      </w:r>
      <w:r>
        <w:rPr>
          <w:spacing w:val="-9"/>
        </w:rPr>
        <w:t> </w:t>
      </w:r>
      <w:r>
        <w:rPr/>
        <w:t>mil,</w:t>
      </w:r>
      <w:r>
        <w:rPr>
          <w:spacing w:val="-7"/>
        </w:rPr>
        <w:t> </w:t>
      </w:r>
      <w:r>
        <w:rPr/>
        <w:t>em</w:t>
      </w:r>
      <w:r>
        <w:rPr>
          <w:spacing w:val="-9"/>
        </w:rPr>
        <w:t> </w:t>
      </w:r>
      <w:r>
        <w:rPr/>
        <w:t>31/12/2024</w:t>
      </w:r>
      <w:r>
        <w:rPr>
          <w:spacing w:val="-9"/>
        </w:rPr>
        <w:t> </w:t>
      </w:r>
      <w:r>
        <w:rPr/>
        <w:t>e</w:t>
      </w:r>
      <w:r>
        <w:rPr>
          <w:spacing w:val="-9"/>
        </w:rPr>
        <w:t> </w:t>
      </w:r>
      <w:r>
        <w:rPr/>
        <w:t>em</w:t>
      </w:r>
      <w:r>
        <w:rPr>
          <w:spacing w:val="-9"/>
        </w:rPr>
        <w:t> </w:t>
      </w:r>
      <w:r>
        <w:rPr/>
        <w:t>31/12/2023</w:t>
      </w:r>
      <w:r>
        <w:rPr>
          <w:spacing w:val="-7"/>
        </w:rPr>
        <w:t> </w:t>
      </w:r>
      <w:r>
        <w:rPr/>
        <w:t>está</w:t>
      </w:r>
      <w:r>
        <w:rPr>
          <w:spacing w:val="-10"/>
        </w:rPr>
        <w:t> </w:t>
      </w:r>
      <w:r>
        <w:rPr/>
        <w:t>representado por 1.076.487.907 ações:</w:t>
      </w:r>
    </w:p>
    <w:p>
      <w:pPr>
        <w:pStyle w:val="BodyText"/>
        <w:spacing w:after="0"/>
        <w:sectPr>
          <w:pgSz w:w="11910" w:h="16840"/>
          <w:pgMar w:header="1006" w:footer="1002" w:top="2000" w:bottom="1240" w:left="992" w:right="566"/>
        </w:sectPr>
      </w:pPr>
    </w:p>
    <w:p>
      <w:pPr>
        <w:pStyle w:val="BodyText"/>
        <w:spacing w:before="139" w:after="1"/>
        <w:rPr>
          <w:sz w:val="20"/>
        </w:rPr>
      </w:pPr>
    </w:p>
    <w:tbl>
      <w:tblPr>
        <w:tblW w:w="0" w:type="auto"/>
        <w:jc w:val="left"/>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03"/>
        <w:gridCol w:w="1821"/>
        <w:gridCol w:w="1819"/>
        <w:gridCol w:w="1819"/>
      </w:tblGrid>
      <w:tr>
        <w:trPr>
          <w:trHeight w:val="294" w:hRule="atLeast"/>
        </w:trPr>
        <w:tc>
          <w:tcPr>
            <w:tcW w:w="3103" w:type="dxa"/>
          </w:tcPr>
          <w:p>
            <w:pPr>
              <w:pStyle w:val="TableParagraph"/>
              <w:spacing w:line="273" w:lineRule="exact" w:before="1"/>
              <w:ind w:left="1046"/>
              <w:jc w:val="left"/>
              <w:rPr>
                <w:b/>
                <w:sz w:val="24"/>
              </w:rPr>
            </w:pPr>
            <w:r>
              <w:rPr>
                <w:b/>
                <w:spacing w:val="-2"/>
                <w:sz w:val="24"/>
              </w:rPr>
              <w:t>Acionistas</w:t>
            </w:r>
          </w:p>
        </w:tc>
        <w:tc>
          <w:tcPr>
            <w:tcW w:w="1821" w:type="dxa"/>
          </w:tcPr>
          <w:p>
            <w:pPr>
              <w:pStyle w:val="TableParagraph"/>
              <w:spacing w:line="273" w:lineRule="exact" w:before="1"/>
              <w:ind w:left="391"/>
              <w:jc w:val="left"/>
              <w:rPr>
                <w:b/>
                <w:sz w:val="24"/>
              </w:rPr>
            </w:pPr>
            <w:r>
              <w:rPr>
                <w:b/>
                <w:spacing w:val="-2"/>
                <w:sz w:val="24"/>
              </w:rPr>
              <w:t>Ordinárias</w:t>
            </w:r>
          </w:p>
        </w:tc>
        <w:tc>
          <w:tcPr>
            <w:tcW w:w="1819" w:type="dxa"/>
          </w:tcPr>
          <w:p>
            <w:pPr>
              <w:pStyle w:val="TableParagraph"/>
              <w:spacing w:line="273" w:lineRule="exact" w:before="1"/>
              <w:ind w:left="260"/>
              <w:jc w:val="left"/>
              <w:rPr>
                <w:b/>
                <w:sz w:val="24"/>
              </w:rPr>
            </w:pPr>
            <w:r>
              <w:rPr>
                <w:b/>
                <w:spacing w:val="-2"/>
                <w:sz w:val="24"/>
              </w:rPr>
              <w:t>Preferenciais</w:t>
            </w:r>
          </w:p>
        </w:tc>
        <w:tc>
          <w:tcPr>
            <w:tcW w:w="1819" w:type="dxa"/>
          </w:tcPr>
          <w:p>
            <w:pPr>
              <w:pStyle w:val="TableParagraph"/>
              <w:spacing w:line="273" w:lineRule="exact" w:before="1"/>
              <w:ind w:left="18"/>
              <w:jc w:val="center"/>
              <w:rPr>
                <w:b/>
                <w:sz w:val="24"/>
              </w:rPr>
            </w:pPr>
            <w:r>
              <w:rPr>
                <w:b/>
                <w:spacing w:val="-2"/>
                <w:sz w:val="24"/>
              </w:rPr>
              <w:t>Total</w:t>
            </w:r>
          </w:p>
        </w:tc>
      </w:tr>
      <w:tr>
        <w:trPr>
          <w:trHeight w:val="292" w:hRule="atLeast"/>
        </w:trPr>
        <w:tc>
          <w:tcPr>
            <w:tcW w:w="3103" w:type="dxa"/>
          </w:tcPr>
          <w:p>
            <w:pPr>
              <w:pStyle w:val="TableParagraph"/>
              <w:spacing w:line="272" w:lineRule="exact"/>
              <w:ind w:left="71"/>
              <w:jc w:val="left"/>
              <w:rPr>
                <w:sz w:val="24"/>
              </w:rPr>
            </w:pPr>
            <w:r>
              <w:rPr>
                <w:spacing w:val="-2"/>
                <w:sz w:val="24"/>
              </w:rPr>
              <w:t>União</w:t>
            </w:r>
          </w:p>
        </w:tc>
        <w:tc>
          <w:tcPr>
            <w:tcW w:w="1821" w:type="dxa"/>
          </w:tcPr>
          <w:p>
            <w:pPr>
              <w:pStyle w:val="TableParagraph"/>
              <w:spacing w:line="272" w:lineRule="exact"/>
              <w:ind w:right="57"/>
              <w:rPr>
                <w:sz w:val="24"/>
              </w:rPr>
            </w:pPr>
            <w:r>
              <w:rPr>
                <w:spacing w:val="-2"/>
                <w:sz w:val="24"/>
              </w:rPr>
              <w:t>538.163.976</w:t>
            </w:r>
          </w:p>
        </w:tc>
        <w:tc>
          <w:tcPr>
            <w:tcW w:w="1819" w:type="dxa"/>
          </w:tcPr>
          <w:p>
            <w:pPr>
              <w:pStyle w:val="TableParagraph"/>
              <w:spacing w:line="272" w:lineRule="exact"/>
              <w:ind w:right="55"/>
              <w:rPr>
                <w:sz w:val="24"/>
              </w:rPr>
            </w:pPr>
            <w:r>
              <w:rPr>
                <w:spacing w:val="-2"/>
                <w:sz w:val="24"/>
              </w:rPr>
              <w:t>538.163.975</w:t>
            </w:r>
          </w:p>
        </w:tc>
        <w:tc>
          <w:tcPr>
            <w:tcW w:w="1819" w:type="dxa"/>
          </w:tcPr>
          <w:p>
            <w:pPr>
              <w:pStyle w:val="TableParagraph"/>
              <w:spacing w:line="272" w:lineRule="exact"/>
              <w:ind w:right="53"/>
              <w:rPr>
                <w:sz w:val="24"/>
              </w:rPr>
            </w:pPr>
            <w:r>
              <w:rPr>
                <w:spacing w:val="-2"/>
                <w:sz w:val="24"/>
              </w:rPr>
              <w:t>1.076.327.951</w:t>
            </w:r>
          </w:p>
        </w:tc>
      </w:tr>
      <w:tr>
        <w:trPr>
          <w:trHeight w:val="292" w:hRule="atLeast"/>
        </w:trPr>
        <w:tc>
          <w:tcPr>
            <w:tcW w:w="3103" w:type="dxa"/>
          </w:tcPr>
          <w:p>
            <w:pPr>
              <w:pStyle w:val="TableParagraph"/>
              <w:spacing w:line="272" w:lineRule="exact"/>
              <w:ind w:left="71"/>
              <w:jc w:val="left"/>
              <w:rPr>
                <w:sz w:val="24"/>
              </w:rPr>
            </w:pPr>
            <w:r>
              <w:rPr>
                <w:sz w:val="24"/>
              </w:rPr>
              <w:t>Estado do Rio</w:t>
            </w:r>
            <w:r>
              <w:rPr>
                <w:spacing w:val="-2"/>
                <w:sz w:val="24"/>
              </w:rPr>
              <w:t> </w:t>
            </w:r>
            <w:r>
              <w:rPr>
                <w:sz w:val="24"/>
              </w:rPr>
              <w:t>de</w:t>
            </w:r>
            <w:r>
              <w:rPr>
                <w:spacing w:val="3"/>
                <w:sz w:val="24"/>
              </w:rPr>
              <w:t> </w:t>
            </w:r>
            <w:r>
              <w:rPr>
                <w:spacing w:val="-2"/>
                <w:sz w:val="24"/>
              </w:rPr>
              <w:t>Janeiro</w:t>
            </w:r>
          </w:p>
        </w:tc>
        <w:tc>
          <w:tcPr>
            <w:tcW w:w="1821" w:type="dxa"/>
          </w:tcPr>
          <w:p>
            <w:pPr>
              <w:pStyle w:val="TableParagraph"/>
              <w:spacing w:line="272" w:lineRule="exact"/>
              <w:ind w:right="54"/>
              <w:rPr>
                <w:sz w:val="24"/>
              </w:rPr>
            </w:pPr>
            <w:r>
              <w:rPr>
                <w:spacing w:val="-2"/>
                <w:sz w:val="24"/>
              </w:rPr>
              <w:t>79.979</w:t>
            </w:r>
          </w:p>
        </w:tc>
        <w:tc>
          <w:tcPr>
            <w:tcW w:w="1819" w:type="dxa"/>
          </w:tcPr>
          <w:p>
            <w:pPr>
              <w:pStyle w:val="TableParagraph"/>
              <w:spacing w:line="272" w:lineRule="exact"/>
              <w:ind w:right="55"/>
              <w:rPr>
                <w:sz w:val="24"/>
              </w:rPr>
            </w:pPr>
            <w:r>
              <w:rPr>
                <w:spacing w:val="-2"/>
                <w:sz w:val="24"/>
              </w:rPr>
              <w:t>79.977</w:t>
            </w:r>
          </w:p>
        </w:tc>
        <w:tc>
          <w:tcPr>
            <w:tcW w:w="1819" w:type="dxa"/>
          </w:tcPr>
          <w:p>
            <w:pPr>
              <w:pStyle w:val="TableParagraph"/>
              <w:spacing w:line="272" w:lineRule="exact"/>
              <w:ind w:right="53"/>
              <w:rPr>
                <w:sz w:val="24"/>
              </w:rPr>
            </w:pPr>
            <w:r>
              <w:rPr>
                <w:spacing w:val="-2"/>
                <w:sz w:val="24"/>
              </w:rPr>
              <w:t>159.956</w:t>
            </w:r>
          </w:p>
        </w:tc>
      </w:tr>
      <w:tr>
        <w:trPr>
          <w:trHeight w:val="294" w:hRule="atLeast"/>
        </w:trPr>
        <w:tc>
          <w:tcPr>
            <w:tcW w:w="3103" w:type="dxa"/>
          </w:tcPr>
          <w:p>
            <w:pPr>
              <w:pStyle w:val="TableParagraph"/>
              <w:spacing w:line="275" w:lineRule="exact"/>
              <w:ind w:left="71"/>
              <w:jc w:val="left"/>
              <w:rPr>
                <w:b/>
                <w:sz w:val="24"/>
              </w:rPr>
            </w:pPr>
            <w:r>
              <w:rPr>
                <w:b/>
                <w:spacing w:val="-2"/>
                <w:sz w:val="24"/>
              </w:rPr>
              <w:t>Totais</w:t>
            </w:r>
          </w:p>
        </w:tc>
        <w:tc>
          <w:tcPr>
            <w:tcW w:w="1821" w:type="dxa"/>
          </w:tcPr>
          <w:p>
            <w:pPr>
              <w:pStyle w:val="TableParagraph"/>
              <w:spacing w:line="275" w:lineRule="exact"/>
              <w:ind w:right="55"/>
              <w:rPr>
                <w:b/>
                <w:sz w:val="24"/>
              </w:rPr>
            </w:pPr>
            <w:r>
              <w:rPr>
                <w:b/>
                <w:spacing w:val="-2"/>
                <w:sz w:val="24"/>
              </w:rPr>
              <w:t>538.243.955</w:t>
            </w:r>
          </w:p>
        </w:tc>
        <w:tc>
          <w:tcPr>
            <w:tcW w:w="1819" w:type="dxa"/>
          </w:tcPr>
          <w:p>
            <w:pPr>
              <w:pStyle w:val="TableParagraph"/>
              <w:spacing w:line="275" w:lineRule="exact"/>
              <w:ind w:right="56"/>
              <w:rPr>
                <w:b/>
                <w:sz w:val="24"/>
              </w:rPr>
            </w:pPr>
            <w:r>
              <w:rPr>
                <w:b/>
                <w:spacing w:val="-2"/>
                <w:sz w:val="24"/>
              </w:rPr>
              <w:t>538.243.952</w:t>
            </w:r>
          </w:p>
        </w:tc>
        <w:tc>
          <w:tcPr>
            <w:tcW w:w="1819" w:type="dxa"/>
          </w:tcPr>
          <w:p>
            <w:pPr>
              <w:pStyle w:val="TableParagraph"/>
              <w:spacing w:line="275" w:lineRule="exact"/>
              <w:ind w:right="54"/>
              <w:rPr>
                <w:b/>
                <w:sz w:val="24"/>
              </w:rPr>
            </w:pPr>
            <w:r>
              <w:rPr>
                <w:b/>
                <w:spacing w:val="-2"/>
                <w:sz w:val="24"/>
              </w:rPr>
              <w:t>1.076.487.907</w:t>
            </w:r>
          </w:p>
        </w:tc>
      </w:tr>
    </w:tbl>
    <w:p>
      <w:pPr>
        <w:pStyle w:val="BodyText"/>
      </w:pPr>
    </w:p>
    <w:p>
      <w:pPr>
        <w:pStyle w:val="BodyText"/>
        <w:spacing w:before="1"/>
      </w:pPr>
    </w:p>
    <w:p>
      <w:pPr>
        <w:pStyle w:val="Heading2"/>
        <w:numPr>
          <w:ilvl w:val="0"/>
          <w:numId w:val="2"/>
        </w:numPr>
        <w:tabs>
          <w:tab w:pos="385" w:val="left" w:leader="none"/>
        </w:tabs>
        <w:spacing w:line="240" w:lineRule="auto" w:before="0" w:after="0"/>
        <w:ind w:left="385" w:right="0" w:hanging="300"/>
        <w:jc w:val="left"/>
      </w:pPr>
      <w:r>
        <w:rPr/>
        <w:t>–</w:t>
      </w:r>
      <w:r>
        <w:rPr>
          <w:spacing w:val="-3"/>
        </w:rPr>
        <w:t> </w:t>
      </w:r>
      <w:r>
        <w:rPr>
          <w:u w:val="single"/>
        </w:rPr>
        <w:t>Receita</w:t>
      </w:r>
      <w:r>
        <w:rPr>
          <w:spacing w:val="-1"/>
          <w:u w:val="single"/>
        </w:rPr>
        <w:t> </w:t>
      </w:r>
      <w:r>
        <w:rPr>
          <w:u w:val="single"/>
        </w:rPr>
        <w:t>operacional</w:t>
      </w:r>
      <w:r>
        <w:rPr>
          <w:spacing w:val="-2"/>
          <w:u w:val="single"/>
        </w:rPr>
        <w:t> líquida</w:t>
      </w:r>
    </w:p>
    <w:p>
      <w:pPr>
        <w:pStyle w:val="BodyText"/>
        <w:spacing w:before="292"/>
        <w:ind w:left="85"/>
      </w:pPr>
      <w:r>
        <w:rPr/>
        <w:t>O grupo</w:t>
      </w:r>
      <w:r>
        <w:rPr>
          <w:spacing w:val="-1"/>
        </w:rPr>
        <w:t> </w:t>
      </w:r>
      <w:r>
        <w:rPr/>
        <w:t>está</w:t>
      </w:r>
      <w:r>
        <w:rPr>
          <w:spacing w:val="1"/>
        </w:rPr>
        <w:t> </w:t>
      </w:r>
      <w:r>
        <w:rPr/>
        <w:t>composto</w:t>
      </w:r>
      <w:r>
        <w:rPr>
          <w:spacing w:val="-4"/>
        </w:rPr>
        <w:t> </w:t>
      </w:r>
      <w:r>
        <w:rPr/>
        <w:t>da</w:t>
      </w:r>
      <w:r>
        <w:rPr>
          <w:spacing w:val="1"/>
        </w:rPr>
        <w:t> </w:t>
      </w:r>
      <w:r>
        <w:rPr/>
        <w:t>seguinte</w:t>
      </w:r>
      <w:r>
        <w:rPr>
          <w:spacing w:val="1"/>
        </w:rPr>
        <w:t> </w:t>
      </w:r>
      <w:r>
        <w:rPr>
          <w:spacing w:val="-2"/>
        </w:rPr>
        <w:t>maneira:</w:t>
      </w:r>
    </w:p>
    <w:p>
      <w:pPr>
        <w:pStyle w:val="BodyText"/>
        <w:spacing w:before="49"/>
        <w:rPr>
          <w:sz w:val="20"/>
        </w:rPr>
      </w:pPr>
    </w:p>
    <w:tbl>
      <w:tblPr>
        <w:tblW w:w="0" w:type="auto"/>
        <w:jc w:val="left"/>
        <w:tblInd w:w="1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19"/>
        <w:gridCol w:w="1665"/>
        <w:gridCol w:w="1663"/>
      </w:tblGrid>
      <w:tr>
        <w:trPr>
          <w:trHeight w:val="292" w:hRule="atLeast"/>
        </w:trPr>
        <w:tc>
          <w:tcPr>
            <w:tcW w:w="3319" w:type="dxa"/>
            <w:tcBorders>
              <w:top w:val="nil"/>
              <w:left w:val="nil"/>
            </w:tcBorders>
          </w:tcPr>
          <w:p>
            <w:pPr>
              <w:pStyle w:val="TableParagraph"/>
              <w:jc w:val="left"/>
              <w:rPr>
                <w:rFonts w:ascii="Times New Roman"/>
                <w:sz w:val="20"/>
              </w:rPr>
            </w:pPr>
          </w:p>
        </w:tc>
        <w:tc>
          <w:tcPr>
            <w:tcW w:w="1665" w:type="dxa"/>
          </w:tcPr>
          <w:p>
            <w:pPr>
              <w:pStyle w:val="TableParagraph"/>
              <w:spacing w:line="272" w:lineRule="exact"/>
              <w:ind w:left="242"/>
              <w:jc w:val="left"/>
              <w:rPr>
                <w:b/>
                <w:sz w:val="24"/>
              </w:rPr>
            </w:pPr>
            <w:r>
              <w:rPr>
                <w:b/>
                <w:spacing w:val="-2"/>
                <w:sz w:val="24"/>
              </w:rPr>
              <w:t>31/12/2024</w:t>
            </w:r>
          </w:p>
        </w:tc>
        <w:tc>
          <w:tcPr>
            <w:tcW w:w="1663" w:type="dxa"/>
          </w:tcPr>
          <w:p>
            <w:pPr>
              <w:pStyle w:val="TableParagraph"/>
              <w:spacing w:line="272" w:lineRule="exact"/>
              <w:ind w:left="241"/>
              <w:jc w:val="left"/>
              <w:rPr>
                <w:b/>
                <w:sz w:val="24"/>
              </w:rPr>
            </w:pPr>
            <w:r>
              <w:rPr>
                <w:b/>
                <w:spacing w:val="-2"/>
                <w:sz w:val="24"/>
              </w:rPr>
              <w:t>31/12/2023</w:t>
            </w:r>
          </w:p>
        </w:tc>
      </w:tr>
      <w:tr>
        <w:trPr>
          <w:trHeight w:val="292" w:hRule="atLeast"/>
        </w:trPr>
        <w:tc>
          <w:tcPr>
            <w:tcW w:w="3319" w:type="dxa"/>
          </w:tcPr>
          <w:p>
            <w:pPr>
              <w:pStyle w:val="TableParagraph"/>
              <w:spacing w:line="272" w:lineRule="exact"/>
              <w:ind w:left="69"/>
              <w:jc w:val="left"/>
              <w:rPr>
                <w:sz w:val="24"/>
              </w:rPr>
            </w:pPr>
            <w:r>
              <w:rPr>
                <w:sz w:val="24"/>
              </w:rPr>
              <w:t>Receita com</w:t>
            </w:r>
            <w:r>
              <w:rPr>
                <w:spacing w:val="4"/>
                <w:sz w:val="24"/>
              </w:rPr>
              <w:t> </w:t>
            </w:r>
            <w:r>
              <w:rPr>
                <w:spacing w:val="-2"/>
                <w:sz w:val="24"/>
              </w:rPr>
              <w:t>arrendamentos</w:t>
            </w:r>
          </w:p>
        </w:tc>
        <w:tc>
          <w:tcPr>
            <w:tcW w:w="1665" w:type="dxa"/>
          </w:tcPr>
          <w:p>
            <w:pPr>
              <w:pStyle w:val="TableParagraph"/>
              <w:spacing w:line="272" w:lineRule="exact"/>
              <w:ind w:right="58"/>
              <w:rPr>
                <w:sz w:val="24"/>
              </w:rPr>
            </w:pPr>
            <w:r>
              <w:rPr>
                <w:spacing w:val="-2"/>
                <w:sz w:val="24"/>
              </w:rPr>
              <w:t>814.573</w:t>
            </w:r>
          </w:p>
        </w:tc>
        <w:tc>
          <w:tcPr>
            <w:tcW w:w="1663" w:type="dxa"/>
          </w:tcPr>
          <w:p>
            <w:pPr>
              <w:pStyle w:val="TableParagraph"/>
              <w:spacing w:line="272" w:lineRule="exact"/>
              <w:ind w:right="58"/>
              <w:rPr>
                <w:sz w:val="24"/>
              </w:rPr>
            </w:pPr>
            <w:r>
              <w:rPr>
                <w:spacing w:val="-2"/>
                <w:sz w:val="24"/>
              </w:rPr>
              <w:t>757.336</w:t>
            </w:r>
          </w:p>
        </w:tc>
      </w:tr>
      <w:tr>
        <w:trPr>
          <w:trHeight w:val="294" w:hRule="atLeast"/>
        </w:trPr>
        <w:tc>
          <w:tcPr>
            <w:tcW w:w="3319" w:type="dxa"/>
          </w:tcPr>
          <w:p>
            <w:pPr>
              <w:pStyle w:val="TableParagraph"/>
              <w:spacing w:line="273" w:lineRule="exact" w:before="1"/>
              <w:ind w:left="69"/>
              <w:jc w:val="left"/>
              <w:rPr>
                <w:sz w:val="24"/>
              </w:rPr>
            </w:pPr>
            <w:r>
              <w:rPr>
                <w:sz w:val="24"/>
              </w:rPr>
              <w:t>Receitas</w:t>
            </w:r>
            <w:r>
              <w:rPr>
                <w:spacing w:val="1"/>
                <w:sz w:val="24"/>
              </w:rPr>
              <w:t> </w:t>
            </w:r>
            <w:r>
              <w:rPr>
                <w:spacing w:val="-2"/>
                <w:sz w:val="24"/>
              </w:rPr>
              <w:t>tarifárias</w:t>
            </w:r>
          </w:p>
        </w:tc>
        <w:tc>
          <w:tcPr>
            <w:tcW w:w="1665" w:type="dxa"/>
          </w:tcPr>
          <w:p>
            <w:pPr>
              <w:pStyle w:val="TableParagraph"/>
              <w:spacing w:line="273" w:lineRule="exact" w:before="1"/>
              <w:ind w:right="58"/>
              <w:rPr>
                <w:sz w:val="24"/>
              </w:rPr>
            </w:pPr>
            <w:r>
              <w:rPr>
                <w:spacing w:val="-2"/>
                <w:sz w:val="24"/>
              </w:rPr>
              <w:t>161.045</w:t>
            </w:r>
          </w:p>
        </w:tc>
        <w:tc>
          <w:tcPr>
            <w:tcW w:w="1663" w:type="dxa"/>
          </w:tcPr>
          <w:p>
            <w:pPr>
              <w:pStyle w:val="TableParagraph"/>
              <w:spacing w:line="273" w:lineRule="exact" w:before="1"/>
              <w:ind w:right="58"/>
              <w:rPr>
                <w:sz w:val="24"/>
              </w:rPr>
            </w:pPr>
            <w:r>
              <w:rPr>
                <w:spacing w:val="-2"/>
                <w:sz w:val="24"/>
              </w:rPr>
              <w:t>186.394</w:t>
            </w:r>
          </w:p>
        </w:tc>
      </w:tr>
      <w:tr>
        <w:trPr>
          <w:trHeight w:val="292" w:hRule="atLeast"/>
        </w:trPr>
        <w:tc>
          <w:tcPr>
            <w:tcW w:w="3319" w:type="dxa"/>
          </w:tcPr>
          <w:p>
            <w:pPr>
              <w:pStyle w:val="TableParagraph"/>
              <w:spacing w:line="272" w:lineRule="exact"/>
              <w:ind w:left="69"/>
              <w:jc w:val="left"/>
              <w:rPr>
                <w:sz w:val="24"/>
              </w:rPr>
            </w:pPr>
            <w:r>
              <w:rPr>
                <w:sz w:val="24"/>
              </w:rPr>
              <w:t>Impostos </w:t>
            </w:r>
            <w:r>
              <w:rPr>
                <w:spacing w:val="-2"/>
                <w:sz w:val="24"/>
              </w:rPr>
              <w:t>federais</w:t>
            </w:r>
          </w:p>
        </w:tc>
        <w:tc>
          <w:tcPr>
            <w:tcW w:w="1665" w:type="dxa"/>
          </w:tcPr>
          <w:p>
            <w:pPr>
              <w:pStyle w:val="TableParagraph"/>
              <w:spacing w:line="272" w:lineRule="exact"/>
              <w:ind w:right="55"/>
              <w:rPr>
                <w:sz w:val="24"/>
              </w:rPr>
            </w:pPr>
            <w:r>
              <w:rPr>
                <w:spacing w:val="-2"/>
                <w:sz w:val="24"/>
              </w:rPr>
              <w:t>(90.817)</w:t>
            </w:r>
          </w:p>
        </w:tc>
        <w:tc>
          <w:tcPr>
            <w:tcW w:w="1663" w:type="dxa"/>
          </w:tcPr>
          <w:p>
            <w:pPr>
              <w:pStyle w:val="TableParagraph"/>
              <w:spacing w:line="272" w:lineRule="exact"/>
              <w:ind w:right="55"/>
              <w:rPr>
                <w:sz w:val="24"/>
              </w:rPr>
            </w:pPr>
            <w:r>
              <w:rPr>
                <w:spacing w:val="-2"/>
                <w:sz w:val="24"/>
              </w:rPr>
              <w:t>(82.127)</w:t>
            </w:r>
          </w:p>
        </w:tc>
      </w:tr>
      <w:tr>
        <w:trPr>
          <w:trHeight w:val="292" w:hRule="atLeast"/>
        </w:trPr>
        <w:tc>
          <w:tcPr>
            <w:tcW w:w="3319" w:type="dxa"/>
          </w:tcPr>
          <w:p>
            <w:pPr>
              <w:pStyle w:val="TableParagraph"/>
              <w:spacing w:line="272" w:lineRule="exact"/>
              <w:ind w:left="69"/>
              <w:jc w:val="left"/>
              <w:rPr>
                <w:sz w:val="24"/>
              </w:rPr>
            </w:pPr>
            <w:r>
              <w:rPr>
                <w:sz w:val="24"/>
              </w:rPr>
              <w:t>Impostos </w:t>
            </w:r>
            <w:r>
              <w:rPr>
                <w:spacing w:val="-2"/>
                <w:sz w:val="24"/>
              </w:rPr>
              <w:t>municipais</w:t>
            </w:r>
          </w:p>
        </w:tc>
        <w:tc>
          <w:tcPr>
            <w:tcW w:w="1665" w:type="dxa"/>
          </w:tcPr>
          <w:p>
            <w:pPr>
              <w:pStyle w:val="TableParagraph"/>
              <w:spacing w:line="272" w:lineRule="exact"/>
              <w:ind w:right="57"/>
              <w:rPr>
                <w:sz w:val="24"/>
              </w:rPr>
            </w:pPr>
            <w:r>
              <w:rPr>
                <w:spacing w:val="-2"/>
                <w:sz w:val="24"/>
              </w:rPr>
              <w:t>(2.437)</w:t>
            </w:r>
          </w:p>
        </w:tc>
        <w:tc>
          <w:tcPr>
            <w:tcW w:w="1663" w:type="dxa"/>
          </w:tcPr>
          <w:p>
            <w:pPr>
              <w:pStyle w:val="TableParagraph"/>
              <w:spacing w:line="272" w:lineRule="exact"/>
              <w:ind w:right="60"/>
              <w:rPr>
                <w:sz w:val="24"/>
              </w:rPr>
            </w:pPr>
            <w:r>
              <w:rPr>
                <w:spacing w:val="-2"/>
                <w:sz w:val="24"/>
              </w:rPr>
              <w:t>(2.482)</w:t>
            </w:r>
          </w:p>
        </w:tc>
      </w:tr>
      <w:tr>
        <w:trPr>
          <w:trHeight w:val="294" w:hRule="atLeast"/>
        </w:trPr>
        <w:tc>
          <w:tcPr>
            <w:tcW w:w="3319" w:type="dxa"/>
          </w:tcPr>
          <w:p>
            <w:pPr>
              <w:pStyle w:val="TableParagraph"/>
              <w:spacing w:line="275" w:lineRule="exact"/>
              <w:ind w:left="69"/>
              <w:jc w:val="left"/>
              <w:rPr>
                <w:b/>
                <w:sz w:val="24"/>
              </w:rPr>
            </w:pPr>
            <w:r>
              <w:rPr>
                <w:b/>
                <w:sz w:val="24"/>
              </w:rPr>
              <w:t>Receita</w:t>
            </w:r>
            <w:r>
              <w:rPr>
                <w:b/>
                <w:spacing w:val="1"/>
                <w:sz w:val="24"/>
              </w:rPr>
              <w:t> </w:t>
            </w:r>
            <w:r>
              <w:rPr>
                <w:b/>
                <w:sz w:val="24"/>
              </w:rPr>
              <w:t>operacional</w:t>
            </w:r>
            <w:r>
              <w:rPr>
                <w:b/>
                <w:spacing w:val="-3"/>
                <w:sz w:val="24"/>
              </w:rPr>
              <w:t> </w:t>
            </w:r>
            <w:r>
              <w:rPr>
                <w:b/>
                <w:spacing w:val="-2"/>
                <w:sz w:val="24"/>
              </w:rPr>
              <w:t>líquida</w:t>
            </w:r>
          </w:p>
        </w:tc>
        <w:tc>
          <w:tcPr>
            <w:tcW w:w="1665" w:type="dxa"/>
          </w:tcPr>
          <w:p>
            <w:pPr>
              <w:pStyle w:val="TableParagraph"/>
              <w:spacing w:line="275" w:lineRule="exact"/>
              <w:ind w:right="58"/>
              <w:rPr>
                <w:b/>
                <w:sz w:val="24"/>
              </w:rPr>
            </w:pPr>
            <w:r>
              <w:rPr>
                <w:b/>
                <w:spacing w:val="-2"/>
                <w:sz w:val="24"/>
              </w:rPr>
              <w:t>882.364</w:t>
            </w:r>
          </w:p>
        </w:tc>
        <w:tc>
          <w:tcPr>
            <w:tcW w:w="1663" w:type="dxa"/>
          </w:tcPr>
          <w:p>
            <w:pPr>
              <w:pStyle w:val="TableParagraph"/>
              <w:spacing w:line="275" w:lineRule="exact"/>
              <w:ind w:right="58"/>
              <w:rPr>
                <w:b/>
                <w:sz w:val="24"/>
              </w:rPr>
            </w:pPr>
            <w:r>
              <w:rPr>
                <w:b/>
                <w:spacing w:val="-2"/>
                <w:sz w:val="24"/>
              </w:rPr>
              <w:t>859.121</w:t>
            </w:r>
          </w:p>
        </w:tc>
      </w:tr>
    </w:tbl>
    <w:p>
      <w:pPr>
        <w:pStyle w:val="BodyText"/>
        <w:spacing w:before="2"/>
      </w:pPr>
    </w:p>
    <w:p>
      <w:pPr>
        <w:pStyle w:val="BodyText"/>
        <w:ind w:left="85"/>
      </w:pPr>
      <w:r>
        <w:rPr/>
        <w:t>Abaixo,</w:t>
      </w:r>
      <w:r>
        <w:rPr>
          <w:spacing w:val="-1"/>
        </w:rPr>
        <w:t> </w:t>
      </w:r>
      <w:r>
        <w:rPr/>
        <w:t>segue o</w:t>
      </w:r>
      <w:r>
        <w:rPr>
          <w:spacing w:val="-1"/>
        </w:rPr>
        <w:t> </w:t>
      </w:r>
      <w:r>
        <w:rPr/>
        <w:t>detalhamento por</w:t>
      </w:r>
      <w:r>
        <w:rPr>
          <w:spacing w:val="-2"/>
        </w:rPr>
        <w:t> Porto:</w:t>
      </w:r>
    </w:p>
    <w:p>
      <w:pPr>
        <w:pStyle w:val="BodyText"/>
        <w:spacing w:before="49"/>
        <w:rPr>
          <w:sz w:val="2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0"/>
        <w:gridCol w:w="1274"/>
        <w:gridCol w:w="1418"/>
        <w:gridCol w:w="1416"/>
        <w:gridCol w:w="1560"/>
        <w:gridCol w:w="1560"/>
      </w:tblGrid>
      <w:tr>
        <w:trPr>
          <w:trHeight w:val="486" w:hRule="atLeast"/>
        </w:trPr>
        <w:tc>
          <w:tcPr>
            <w:tcW w:w="2690" w:type="dxa"/>
          </w:tcPr>
          <w:p>
            <w:pPr>
              <w:pStyle w:val="TableParagraph"/>
              <w:spacing w:before="121"/>
              <w:ind w:left="626"/>
              <w:jc w:val="left"/>
              <w:rPr>
                <w:b/>
                <w:sz w:val="20"/>
              </w:rPr>
            </w:pPr>
            <w:r>
              <w:rPr>
                <w:b/>
                <w:sz w:val="20"/>
              </w:rPr>
              <w:t>Exercício</w:t>
            </w:r>
            <w:r>
              <w:rPr>
                <w:b/>
                <w:spacing w:val="-6"/>
                <w:sz w:val="20"/>
              </w:rPr>
              <w:t> </w:t>
            </w:r>
            <w:r>
              <w:rPr>
                <w:b/>
                <w:sz w:val="20"/>
              </w:rPr>
              <w:t>de</w:t>
            </w:r>
            <w:r>
              <w:rPr>
                <w:b/>
                <w:spacing w:val="-5"/>
                <w:sz w:val="20"/>
              </w:rPr>
              <w:t> </w:t>
            </w:r>
            <w:r>
              <w:rPr>
                <w:b/>
                <w:spacing w:val="-4"/>
                <w:sz w:val="20"/>
              </w:rPr>
              <w:t>2024</w:t>
            </w:r>
          </w:p>
        </w:tc>
        <w:tc>
          <w:tcPr>
            <w:tcW w:w="1274" w:type="dxa"/>
          </w:tcPr>
          <w:p>
            <w:pPr>
              <w:pStyle w:val="TableParagraph"/>
              <w:spacing w:line="243" w:lineRule="exact" w:before="1"/>
              <w:ind w:left="117"/>
              <w:jc w:val="left"/>
              <w:rPr>
                <w:b/>
                <w:sz w:val="20"/>
              </w:rPr>
            </w:pPr>
            <w:r>
              <w:rPr>
                <w:b/>
                <w:sz w:val="20"/>
              </w:rPr>
              <w:t>Porto</w:t>
            </w:r>
            <w:r>
              <w:rPr>
                <w:b/>
                <w:spacing w:val="-3"/>
                <w:sz w:val="20"/>
              </w:rPr>
              <w:t> </w:t>
            </w:r>
            <w:r>
              <w:rPr>
                <w:b/>
                <w:sz w:val="20"/>
              </w:rPr>
              <w:t>do</w:t>
            </w:r>
            <w:r>
              <w:rPr>
                <w:b/>
                <w:spacing w:val="-2"/>
                <w:sz w:val="20"/>
              </w:rPr>
              <w:t> </w:t>
            </w:r>
            <w:r>
              <w:rPr>
                <w:b/>
                <w:spacing w:val="-5"/>
                <w:sz w:val="20"/>
              </w:rPr>
              <w:t>Rio</w:t>
            </w:r>
          </w:p>
          <w:p>
            <w:pPr>
              <w:pStyle w:val="TableParagraph"/>
              <w:spacing w:line="222" w:lineRule="exact"/>
              <w:ind w:left="209"/>
              <w:jc w:val="left"/>
              <w:rPr>
                <w:b/>
                <w:sz w:val="20"/>
              </w:rPr>
            </w:pPr>
            <w:r>
              <w:rPr>
                <w:b/>
                <w:sz w:val="20"/>
              </w:rPr>
              <w:t>de</w:t>
            </w:r>
            <w:r>
              <w:rPr>
                <w:b/>
                <w:spacing w:val="-2"/>
                <w:sz w:val="20"/>
              </w:rPr>
              <w:t> Janeiro</w:t>
            </w:r>
          </w:p>
        </w:tc>
        <w:tc>
          <w:tcPr>
            <w:tcW w:w="1418" w:type="dxa"/>
          </w:tcPr>
          <w:p>
            <w:pPr>
              <w:pStyle w:val="TableParagraph"/>
              <w:spacing w:line="243" w:lineRule="exact" w:before="1"/>
              <w:ind w:left="348"/>
              <w:jc w:val="left"/>
              <w:rPr>
                <w:b/>
                <w:sz w:val="20"/>
              </w:rPr>
            </w:pPr>
            <w:r>
              <w:rPr>
                <w:b/>
                <w:sz w:val="20"/>
              </w:rPr>
              <w:t>Porto</w:t>
            </w:r>
            <w:r>
              <w:rPr>
                <w:b/>
                <w:spacing w:val="-4"/>
                <w:sz w:val="20"/>
              </w:rPr>
              <w:t> </w:t>
            </w:r>
            <w:r>
              <w:rPr>
                <w:b/>
                <w:spacing w:val="-5"/>
                <w:sz w:val="20"/>
              </w:rPr>
              <w:t>de</w:t>
            </w:r>
          </w:p>
          <w:p>
            <w:pPr>
              <w:pStyle w:val="TableParagraph"/>
              <w:spacing w:line="222" w:lineRule="exact"/>
              <w:ind w:left="422"/>
              <w:jc w:val="left"/>
              <w:rPr>
                <w:b/>
                <w:sz w:val="20"/>
              </w:rPr>
            </w:pPr>
            <w:r>
              <w:rPr>
                <w:b/>
                <w:spacing w:val="-2"/>
                <w:sz w:val="20"/>
              </w:rPr>
              <w:t>Itaguaí</w:t>
            </w:r>
          </w:p>
        </w:tc>
        <w:tc>
          <w:tcPr>
            <w:tcW w:w="1416" w:type="dxa"/>
          </w:tcPr>
          <w:p>
            <w:pPr>
              <w:pStyle w:val="TableParagraph"/>
              <w:spacing w:line="243" w:lineRule="exact" w:before="1"/>
              <w:ind w:left="348"/>
              <w:jc w:val="left"/>
              <w:rPr>
                <w:b/>
                <w:sz w:val="20"/>
              </w:rPr>
            </w:pPr>
            <w:r>
              <w:rPr>
                <w:b/>
                <w:sz w:val="20"/>
              </w:rPr>
              <w:t>Porto</w:t>
            </w:r>
            <w:r>
              <w:rPr>
                <w:b/>
                <w:spacing w:val="-4"/>
                <w:sz w:val="20"/>
              </w:rPr>
              <w:t> </w:t>
            </w:r>
            <w:r>
              <w:rPr>
                <w:b/>
                <w:spacing w:val="-5"/>
                <w:sz w:val="20"/>
              </w:rPr>
              <w:t>de</w:t>
            </w:r>
          </w:p>
          <w:p>
            <w:pPr>
              <w:pStyle w:val="TableParagraph"/>
              <w:spacing w:line="222" w:lineRule="exact"/>
              <w:ind w:left="418"/>
              <w:jc w:val="left"/>
              <w:rPr>
                <w:b/>
                <w:sz w:val="20"/>
              </w:rPr>
            </w:pPr>
            <w:r>
              <w:rPr>
                <w:b/>
                <w:spacing w:val="-2"/>
                <w:sz w:val="20"/>
              </w:rPr>
              <w:t>Niterói</w:t>
            </w:r>
          </w:p>
        </w:tc>
        <w:tc>
          <w:tcPr>
            <w:tcW w:w="1560" w:type="dxa"/>
          </w:tcPr>
          <w:p>
            <w:pPr>
              <w:pStyle w:val="TableParagraph"/>
              <w:spacing w:line="243" w:lineRule="exact" w:before="1"/>
              <w:ind w:left="17" w:right="4"/>
              <w:jc w:val="center"/>
              <w:rPr>
                <w:b/>
                <w:sz w:val="20"/>
              </w:rPr>
            </w:pPr>
            <w:r>
              <w:rPr>
                <w:b/>
                <w:sz w:val="20"/>
              </w:rPr>
              <w:t>Porto</w:t>
            </w:r>
            <w:r>
              <w:rPr>
                <w:b/>
                <w:spacing w:val="-3"/>
                <w:sz w:val="20"/>
              </w:rPr>
              <w:t> </w:t>
            </w:r>
            <w:r>
              <w:rPr>
                <w:b/>
                <w:sz w:val="20"/>
              </w:rPr>
              <w:t>de</w:t>
            </w:r>
            <w:r>
              <w:rPr>
                <w:b/>
                <w:spacing w:val="-2"/>
                <w:sz w:val="20"/>
              </w:rPr>
              <w:t> Angra</w:t>
            </w:r>
          </w:p>
          <w:p>
            <w:pPr>
              <w:pStyle w:val="TableParagraph"/>
              <w:spacing w:line="222" w:lineRule="exact"/>
              <w:ind w:left="17"/>
              <w:jc w:val="center"/>
              <w:rPr>
                <w:b/>
                <w:sz w:val="20"/>
              </w:rPr>
            </w:pPr>
            <w:r>
              <w:rPr>
                <w:b/>
                <w:sz w:val="20"/>
              </w:rPr>
              <w:t>dos</w:t>
            </w:r>
            <w:r>
              <w:rPr>
                <w:b/>
                <w:spacing w:val="-2"/>
                <w:sz w:val="20"/>
              </w:rPr>
              <w:t> </w:t>
            </w:r>
            <w:r>
              <w:rPr>
                <w:b/>
                <w:spacing w:val="-4"/>
                <w:sz w:val="20"/>
              </w:rPr>
              <w:t>Reis</w:t>
            </w:r>
          </w:p>
        </w:tc>
        <w:tc>
          <w:tcPr>
            <w:tcW w:w="1560" w:type="dxa"/>
          </w:tcPr>
          <w:p>
            <w:pPr>
              <w:pStyle w:val="TableParagraph"/>
              <w:spacing w:before="121"/>
              <w:ind w:left="17" w:right="4"/>
              <w:jc w:val="center"/>
              <w:rPr>
                <w:b/>
                <w:sz w:val="20"/>
              </w:rPr>
            </w:pPr>
            <w:r>
              <w:rPr>
                <w:b/>
                <w:spacing w:val="-2"/>
                <w:sz w:val="20"/>
              </w:rPr>
              <w:t>Total</w:t>
            </w:r>
          </w:p>
        </w:tc>
      </w:tr>
      <w:tr>
        <w:trPr>
          <w:trHeight w:val="285" w:hRule="atLeast"/>
        </w:trPr>
        <w:tc>
          <w:tcPr>
            <w:tcW w:w="2690" w:type="dxa"/>
          </w:tcPr>
          <w:p>
            <w:pPr>
              <w:pStyle w:val="TableParagraph"/>
              <w:spacing w:line="242" w:lineRule="exact" w:before="23"/>
              <w:ind w:left="71"/>
              <w:jc w:val="left"/>
              <w:rPr>
                <w:sz w:val="20"/>
              </w:rPr>
            </w:pPr>
            <w:r>
              <w:rPr>
                <w:sz w:val="20"/>
              </w:rPr>
              <w:t>Receita</w:t>
            </w:r>
            <w:r>
              <w:rPr>
                <w:spacing w:val="-6"/>
                <w:sz w:val="20"/>
              </w:rPr>
              <w:t> </w:t>
            </w:r>
            <w:r>
              <w:rPr>
                <w:sz w:val="20"/>
              </w:rPr>
              <w:t>com</w:t>
            </w:r>
            <w:r>
              <w:rPr>
                <w:spacing w:val="-5"/>
                <w:sz w:val="20"/>
              </w:rPr>
              <w:t> </w:t>
            </w:r>
            <w:r>
              <w:rPr>
                <w:spacing w:val="-2"/>
                <w:sz w:val="20"/>
              </w:rPr>
              <w:t>arrendamentos</w:t>
            </w:r>
          </w:p>
        </w:tc>
        <w:tc>
          <w:tcPr>
            <w:tcW w:w="1274" w:type="dxa"/>
          </w:tcPr>
          <w:p>
            <w:pPr>
              <w:pStyle w:val="TableParagraph"/>
              <w:spacing w:line="223" w:lineRule="exact" w:before="42"/>
              <w:ind w:right="59"/>
              <w:rPr>
                <w:sz w:val="20"/>
              </w:rPr>
            </w:pPr>
            <w:r>
              <w:rPr>
                <w:spacing w:val="-2"/>
                <w:sz w:val="20"/>
              </w:rPr>
              <w:t>282.154</w:t>
            </w:r>
          </w:p>
        </w:tc>
        <w:tc>
          <w:tcPr>
            <w:tcW w:w="1418" w:type="dxa"/>
          </w:tcPr>
          <w:p>
            <w:pPr>
              <w:pStyle w:val="TableParagraph"/>
              <w:spacing w:before="1"/>
              <w:ind w:right="61"/>
              <w:rPr>
                <w:sz w:val="20"/>
              </w:rPr>
            </w:pPr>
            <w:r>
              <w:rPr>
                <w:spacing w:val="-2"/>
                <w:sz w:val="20"/>
              </w:rPr>
              <w:t>521.602</w:t>
            </w:r>
          </w:p>
        </w:tc>
        <w:tc>
          <w:tcPr>
            <w:tcW w:w="1416" w:type="dxa"/>
          </w:tcPr>
          <w:p>
            <w:pPr>
              <w:pStyle w:val="TableParagraph"/>
              <w:spacing w:before="1"/>
              <w:ind w:right="59"/>
              <w:rPr>
                <w:sz w:val="20"/>
              </w:rPr>
            </w:pPr>
            <w:r>
              <w:rPr>
                <w:spacing w:val="-2"/>
                <w:sz w:val="20"/>
              </w:rPr>
              <w:t>4.932</w:t>
            </w:r>
          </w:p>
        </w:tc>
        <w:tc>
          <w:tcPr>
            <w:tcW w:w="1560" w:type="dxa"/>
          </w:tcPr>
          <w:p>
            <w:pPr>
              <w:pStyle w:val="TableParagraph"/>
              <w:spacing w:before="1"/>
              <w:ind w:right="57"/>
              <w:rPr>
                <w:sz w:val="20"/>
              </w:rPr>
            </w:pPr>
            <w:r>
              <w:rPr>
                <w:spacing w:val="-2"/>
                <w:sz w:val="20"/>
              </w:rPr>
              <w:t>5.885</w:t>
            </w:r>
          </w:p>
        </w:tc>
        <w:tc>
          <w:tcPr>
            <w:tcW w:w="1560" w:type="dxa"/>
          </w:tcPr>
          <w:p>
            <w:pPr>
              <w:pStyle w:val="TableParagraph"/>
              <w:spacing w:line="242" w:lineRule="exact" w:before="23"/>
              <w:ind w:right="58"/>
              <w:rPr>
                <w:b/>
                <w:sz w:val="20"/>
              </w:rPr>
            </w:pPr>
            <w:r>
              <w:rPr>
                <w:b/>
                <w:spacing w:val="-2"/>
                <w:sz w:val="20"/>
              </w:rPr>
              <w:t>814.573</w:t>
            </w:r>
          </w:p>
        </w:tc>
      </w:tr>
      <w:tr>
        <w:trPr>
          <w:trHeight w:val="282" w:hRule="atLeast"/>
        </w:trPr>
        <w:tc>
          <w:tcPr>
            <w:tcW w:w="2690" w:type="dxa"/>
          </w:tcPr>
          <w:p>
            <w:pPr>
              <w:pStyle w:val="TableParagraph"/>
              <w:spacing w:line="242" w:lineRule="exact" w:before="20"/>
              <w:ind w:left="71"/>
              <w:jc w:val="left"/>
              <w:rPr>
                <w:sz w:val="20"/>
              </w:rPr>
            </w:pPr>
            <w:r>
              <w:rPr>
                <w:sz w:val="20"/>
              </w:rPr>
              <w:t>Receitas</w:t>
            </w:r>
            <w:r>
              <w:rPr>
                <w:spacing w:val="-8"/>
                <w:sz w:val="20"/>
              </w:rPr>
              <w:t> </w:t>
            </w:r>
            <w:r>
              <w:rPr>
                <w:spacing w:val="-2"/>
                <w:sz w:val="20"/>
              </w:rPr>
              <w:t>tarifárias</w:t>
            </w:r>
          </w:p>
        </w:tc>
        <w:tc>
          <w:tcPr>
            <w:tcW w:w="1274" w:type="dxa"/>
          </w:tcPr>
          <w:p>
            <w:pPr>
              <w:pStyle w:val="TableParagraph"/>
              <w:spacing w:line="223" w:lineRule="exact" w:before="39"/>
              <w:ind w:right="59"/>
              <w:rPr>
                <w:sz w:val="20"/>
              </w:rPr>
            </w:pPr>
            <w:r>
              <w:rPr>
                <w:spacing w:val="-2"/>
                <w:sz w:val="20"/>
              </w:rPr>
              <w:t>101.451</w:t>
            </w:r>
          </w:p>
        </w:tc>
        <w:tc>
          <w:tcPr>
            <w:tcW w:w="1418" w:type="dxa"/>
          </w:tcPr>
          <w:p>
            <w:pPr>
              <w:pStyle w:val="TableParagraph"/>
              <w:spacing w:before="1"/>
              <w:ind w:right="62"/>
              <w:rPr>
                <w:sz w:val="20"/>
              </w:rPr>
            </w:pPr>
            <w:r>
              <w:rPr>
                <w:spacing w:val="-2"/>
                <w:sz w:val="20"/>
              </w:rPr>
              <w:t>53.426</w:t>
            </w:r>
          </w:p>
        </w:tc>
        <w:tc>
          <w:tcPr>
            <w:tcW w:w="1416" w:type="dxa"/>
          </w:tcPr>
          <w:p>
            <w:pPr>
              <w:pStyle w:val="TableParagraph"/>
              <w:spacing w:before="1"/>
              <w:ind w:right="59"/>
              <w:rPr>
                <w:sz w:val="20"/>
              </w:rPr>
            </w:pPr>
            <w:r>
              <w:rPr>
                <w:spacing w:val="-2"/>
                <w:sz w:val="20"/>
              </w:rPr>
              <w:t>5.903</w:t>
            </w:r>
          </w:p>
        </w:tc>
        <w:tc>
          <w:tcPr>
            <w:tcW w:w="1560" w:type="dxa"/>
          </w:tcPr>
          <w:p>
            <w:pPr>
              <w:pStyle w:val="TableParagraph"/>
              <w:spacing w:before="1"/>
              <w:ind w:right="56"/>
              <w:rPr>
                <w:sz w:val="20"/>
              </w:rPr>
            </w:pPr>
            <w:r>
              <w:rPr>
                <w:spacing w:val="-5"/>
                <w:sz w:val="20"/>
              </w:rPr>
              <w:t>265</w:t>
            </w:r>
          </w:p>
        </w:tc>
        <w:tc>
          <w:tcPr>
            <w:tcW w:w="1560" w:type="dxa"/>
          </w:tcPr>
          <w:p>
            <w:pPr>
              <w:pStyle w:val="TableParagraph"/>
              <w:spacing w:line="242" w:lineRule="exact" w:before="20"/>
              <w:ind w:right="58"/>
              <w:rPr>
                <w:b/>
                <w:sz w:val="20"/>
              </w:rPr>
            </w:pPr>
            <w:r>
              <w:rPr>
                <w:b/>
                <w:spacing w:val="-2"/>
                <w:sz w:val="20"/>
              </w:rPr>
              <w:t>161.045</w:t>
            </w:r>
          </w:p>
        </w:tc>
      </w:tr>
      <w:tr>
        <w:trPr>
          <w:trHeight w:val="285" w:hRule="atLeast"/>
        </w:trPr>
        <w:tc>
          <w:tcPr>
            <w:tcW w:w="2690" w:type="dxa"/>
          </w:tcPr>
          <w:p>
            <w:pPr>
              <w:pStyle w:val="TableParagraph"/>
              <w:spacing w:line="242" w:lineRule="exact" w:before="23"/>
              <w:ind w:left="71"/>
              <w:jc w:val="left"/>
              <w:rPr>
                <w:b/>
                <w:sz w:val="20"/>
              </w:rPr>
            </w:pPr>
            <w:r>
              <w:rPr>
                <w:b/>
                <w:sz w:val="20"/>
              </w:rPr>
              <w:t>Receita</w:t>
            </w:r>
            <w:r>
              <w:rPr>
                <w:b/>
                <w:spacing w:val="-8"/>
                <w:sz w:val="20"/>
              </w:rPr>
              <w:t> </w:t>
            </w:r>
            <w:r>
              <w:rPr>
                <w:b/>
                <w:spacing w:val="-2"/>
                <w:sz w:val="20"/>
              </w:rPr>
              <w:t>total</w:t>
            </w:r>
          </w:p>
        </w:tc>
        <w:tc>
          <w:tcPr>
            <w:tcW w:w="1274" w:type="dxa"/>
          </w:tcPr>
          <w:p>
            <w:pPr>
              <w:pStyle w:val="TableParagraph"/>
              <w:spacing w:line="223" w:lineRule="exact" w:before="42"/>
              <w:ind w:right="59"/>
              <w:rPr>
                <w:b/>
                <w:sz w:val="20"/>
              </w:rPr>
            </w:pPr>
            <w:r>
              <w:rPr>
                <w:b/>
                <w:spacing w:val="-2"/>
                <w:sz w:val="20"/>
              </w:rPr>
              <w:t>383.605</w:t>
            </w:r>
          </w:p>
        </w:tc>
        <w:tc>
          <w:tcPr>
            <w:tcW w:w="1418" w:type="dxa"/>
          </w:tcPr>
          <w:p>
            <w:pPr>
              <w:pStyle w:val="TableParagraph"/>
              <w:spacing w:before="1"/>
              <w:ind w:right="61"/>
              <w:rPr>
                <w:b/>
                <w:sz w:val="20"/>
              </w:rPr>
            </w:pPr>
            <w:r>
              <w:rPr>
                <w:b/>
                <w:spacing w:val="-2"/>
                <w:sz w:val="20"/>
              </w:rPr>
              <w:t>575.028</w:t>
            </w:r>
          </w:p>
        </w:tc>
        <w:tc>
          <w:tcPr>
            <w:tcW w:w="1416" w:type="dxa"/>
          </w:tcPr>
          <w:p>
            <w:pPr>
              <w:pStyle w:val="TableParagraph"/>
              <w:spacing w:before="1"/>
              <w:ind w:right="59"/>
              <w:rPr>
                <w:b/>
                <w:sz w:val="20"/>
              </w:rPr>
            </w:pPr>
            <w:r>
              <w:rPr>
                <w:b/>
                <w:spacing w:val="-2"/>
                <w:sz w:val="20"/>
              </w:rPr>
              <w:t>10.835</w:t>
            </w:r>
          </w:p>
        </w:tc>
        <w:tc>
          <w:tcPr>
            <w:tcW w:w="1560" w:type="dxa"/>
          </w:tcPr>
          <w:p>
            <w:pPr>
              <w:pStyle w:val="TableParagraph"/>
              <w:spacing w:before="1"/>
              <w:ind w:right="56"/>
              <w:rPr>
                <w:b/>
                <w:sz w:val="20"/>
              </w:rPr>
            </w:pPr>
            <w:r>
              <w:rPr>
                <w:b/>
                <w:spacing w:val="-2"/>
                <w:sz w:val="20"/>
              </w:rPr>
              <w:t>6.150</w:t>
            </w:r>
          </w:p>
        </w:tc>
        <w:tc>
          <w:tcPr>
            <w:tcW w:w="1560" w:type="dxa"/>
          </w:tcPr>
          <w:p>
            <w:pPr>
              <w:pStyle w:val="TableParagraph"/>
              <w:spacing w:line="242" w:lineRule="exact" w:before="23"/>
              <w:ind w:right="58"/>
              <w:rPr>
                <w:b/>
                <w:sz w:val="20"/>
              </w:rPr>
            </w:pPr>
            <w:r>
              <w:rPr>
                <w:b/>
                <w:spacing w:val="-2"/>
                <w:sz w:val="20"/>
              </w:rPr>
              <w:t>975.618</w:t>
            </w:r>
          </w:p>
        </w:tc>
      </w:tr>
      <w:tr>
        <w:trPr>
          <w:trHeight w:val="282" w:hRule="atLeast"/>
        </w:trPr>
        <w:tc>
          <w:tcPr>
            <w:tcW w:w="2690" w:type="dxa"/>
          </w:tcPr>
          <w:p>
            <w:pPr>
              <w:pStyle w:val="TableParagraph"/>
              <w:spacing w:line="242" w:lineRule="exact" w:before="20"/>
              <w:ind w:left="71"/>
              <w:jc w:val="left"/>
              <w:rPr>
                <w:sz w:val="20"/>
              </w:rPr>
            </w:pPr>
            <w:r>
              <w:rPr>
                <w:sz w:val="20"/>
              </w:rPr>
              <w:t>Impostos</w:t>
            </w:r>
            <w:r>
              <w:rPr>
                <w:spacing w:val="-5"/>
                <w:sz w:val="20"/>
              </w:rPr>
              <w:t> </w:t>
            </w:r>
            <w:r>
              <w:rPr>
                <w:spacing w:val="-2"/>
                <w:sz w:val="20"/>
              </w:rPr>
              <w:t>federais</w:t>
            </w:r>
          </w:p>
        </w:tc>
        <w:tc>
          <w:tcPr>
            <w:tcW w:w="1274" w:type="dxa"/>
          </w:tcPr>
          <w:p>
            <w:pPr>
              <w:pStyle w:val="TableParagraph"/>
              <w:spacing w:line="223" w:lineRule="exact" w:before="39"/>
              <w:ind w:right="58"/>
              <w:rPr>
                <w:sz w:val="20"/>
              </w:rPr>
            </w:pPr>
            <w:r>
              <w:rPr>
                <w:spacing w:val="-2"/>
                <w:sz w:val="20"/>
              </w:rPr>
              <w:t>(36.121)</w:t>
            </w:r>
          </w:p>
        </w:tc>
        <w:tc>
          <w:tcPr>
            <w:tcW w:w="1418" w:type="dxa"/>
          </w:tcPr>
          <w:p>
            <w:pPr>
              <w:pStyle w:val="TableParagraph"/>
              <w:spacing w:before="1"/>
              <w:ind w:right="60"/>
              <w:rPr>
                <w:sz w:val="20"/>
              </w:rPr>
            </w:pPr>
            <w:r>
              <w:rPr>
                <w:spacing w:val="-2"/>
                <w:sz w:val="20"/>
              </w:rPr>
              <w:t>(53.361)</w:t>
            </w:r>
          </w:p>
        </w:tc>
        <w:tc>
          <w:tcPr>
            <w:tcW w:w="1416" w:type="dxa"/>
          </w:tcPr>
          <w:p>
            <w:pPr>
              <w:pStyle w:val="TableParagraph"/>
              <w:spacing w:before="1"/>
              <w:ind w:right="58"/>
              <w:rPr>
                <w:sz w:val="20"/>
              </w:rPr>
            </w:pPr>
            <w:r>
              <w:rPr>
                <w:spacing w:val="-2"/>
                <w:sz w:val="20"/>
              </w:rPr>
              <w:t>(1.120)</w:t>
            </w:r>
          </w:p>
        </w:tc>
        <w:tc>
          <w:tcPr>
            <w:tcW w:w="1560" w:type="dxa"/>
          </w:tcPr>
          <w:p>
            <w:pPr>
              <w:pStyle w:val="TableParagraph"/>
              <w:spacing w:before="1"/>
              <w:ind w:right="56"/>
              <w:rPr>
                <w:sz w:val="20"/>
              </w:rPr>
            </w:pPr>
            <w:r>
              <w:rPr>
                <w:spacing w:val="-2"/>
                <w:sz w:val="20"/>
              </w:rPr>
              <w:t>(557)</w:t>
            </w:r>
          </w:p>
        </w:tc>
        <w:tc>
          <w:tcPr>
            <w:tcW w:w="1560" w:type="dxa"/>
          </w:tcPr>
          <w:p>
            <w:pPr>
              <w:pStyle w:val="TableParagraph"/>
              <w:spacing w:line="242" w:lineRule="exact" w:before="20"/>
              <w:ind w:right="59"/>
              <w:rPr>
                <w:b/>
                <w:sz w:val="20"/>
              </w:rPr>
            </w:pPr>
            <w:r>
              <w:rPr>
                <w:b/>
                <w:spacing w:val="-2"/>
                <w:sz w:val="20"/>
              </w:rPr>
              <w:t>(91.159)</w:t>
            </w:r>
          </w:p>
        </w:tc>
      </w:tr>
      <w:tr>
        <w:trPr>
          <w:trHeight w:val="285" w:hRule="atLeast"/>
        </w:trPr>
        <w:tc>
          <w:tcPr>
            <w:tcW w:w="2690" w:type="dxa"/>
          </w:tcPr>
          <w:p>
            <w:pPr>
              <w:pStyle w:val="TableParagraph"/>
              <w:spacing w:line="242" w:lineRule="exact" w:before="23"/>
              <w:ind w:left="71"/>
              <w:jc w:val="left"/>
              <w:rPr>
                <w:sz w:val="20"/>
              </w:rPr>
            </w:pPr>
            <w:r>
              <w:rPr>
                <w:sz w:val="20"/>
              </w:rPr>
              <w:t>Impostos</w:t>
            </w:r>
            <w:r>
              <w:rPr>
                <w:spacing w:val="-5"/>
                <w:sz w:val="20"/>
              </w:rPr>
              <w:t> </w:t>
            </w:r>
            <w:r>
              <w:rPr>
                <w:spacing w:val="-2"/>
                <w:sz w:val="20"/>
              </w:rPr>
              <w:t>municipais</w:t>
            </w:r>
          </w:p>
        </w:tc>
        <w:tc>
          <w:tcPr>
            <w:tcW w:w="1274" w:type="dxa"/>
          </w:tcPr>
          <w:p>
            <w:pPr>
              <w:pStyle w:val="TableParagraph"/>
              <w:spacing w:line="223" w:lineRule="exact" w:before="42"/>
              <w:ind w:right="58"/>
              <w:rPr>
                <w:sz w:val="20"/>
              </w:rPr>
            </w:pPr>
            <w:r>
              <w:rPr>
                <w:spacing w:val="-10"/>
                <w:sz w:val="20"/>
              </w:rPr>
              <w:t>-</w:t>
            </w:r>
          </w:p>
        </w:tc>
        <w:tc>
          <w:tcPr>
            <w:tcW w:w="1418" w:type="dxa"/>
          </w:tcPr>
          <w:p>
            <w:pPr>
              <w:pStyle w:val="TableParagraph"/>
              <w:spacing w:before="1"/>
              <w:ind w:right="61"/>
              <w:rPr>
                <w:sz w:val="20"/>
              </w:rPr>
            </w:pPr>
            <w:r>
              <w:rPr>
                <w:spacing w:val="-2"/>
                <w:sz w:val="20"/>
              </w:rPr>
              <w:t>(2.095)</w:t>
            </w:r>
          </w:p>
        </w:tc>
        <w:tc>
          <w:tcPr>
            <w:tcW w:w="1416" w:type="dxa"/>
          </w:tcPr>
          <w:p>
            <w:pPr>
              <w:pStyle w:val="TableParagraph"/>
              <w:spacing w:before="1"/>
              <w:ind w:right="58"/>
              <w:rPr>
                <w:sz w:val="20"/>
              </w:rPr>
            </w:pPr>
            <w:r>
              <w:rPr>
                <w:spacing w:val="-10"/>
                <w:sz w:val="20"/>
              </w:rPr>
              <w:t>-</w:t>
            </w:r>
          </w:p>
        </w:tc>
        <w:tc>
          <w:tcPr>
            <w:tcW w:w="1560" w:type="dxa"/>
          </w:tcPr>
          <w:p>
            <w:pPr>
              <w:pStyle w:val="TableParagraph"/>
              <w:spacing w:before="1"/>
              <w:ind w:right="55"/>
              <w:rPr>
                <w:sz w:val="20"/>
              </w:rPr>
            </w:pPr>
            <w:r>
              <w:rPr>
                <w:spacing w:val="-10"/>
                <w:sz w:val="20"/>
              </w:rPr>
              <w:t>-</w:t>
            </w:r>
          </w:p>
        </w:tc>
        <w:tc>
          <w:tcPr>
            <w:tcW w:w="1560" w:type="dxa"/>
          </w:tcPr>
          <w:p>
            <w:pPr>
              <w:pStyle w:val="TableParagraph"/>
              <w:spacing w:line="242" w:lineRule="exact" w:before="23"/>
              <w:ind w:right="59"/>
              <w:rPr>
                <w:b/>
                <w:sz w:val="20"/>
              </w:rPr>
            </w:pPr>
            <w:r>
              <w:rPr>
                <w:b/>
                <w:spacing w:val="-2"/>
                <w:sz w:val="20"/>
              </w:rPr>
              <w:t>(2.095)</w:t>
            </w:r>
          </w:p>
        </w:tc>
      </w:tr>
      <w:tr>
        <w:trPr>
          <w:trHeight w:val="285" w:hRule="atLeast"/>
        </w:trPr>
        <w:tc>
          <w:tcPr>
            <w:tcW w:w="2690" w:type="dxa"/>
          </w:tcPr>
          <w:p>
            <w:pPr>
              <w:pStyle w:val="TableParagraph"/>
              <w:spacing w:before="20"/>
              <w:ind w:left="71"/>
              <w:jc w:val="left"/>
              <w:rPr>
                <w:b/>
                <w:sz w:val="20"/>
              </w:rPr>
            </w:pPr>
            <w:r>
              <w:rPr>
                <w:b/>
                <w:sz w:val="20"/>
              </w:rPr>
              <w:t>Receita</w:t>
            </w:r>
            <w:r>
              <w:rPr>
                <w:b/>
                <w:spacing w:val="-8"/>
                <w:sz w:val="20"/>
              </w:rPr>
              <w:t> </w:t>
            </w:r>
            <w:r>
              <w:rPr>
                <w:b/>
                <w:sz w:val="20"/>
              </w:rPr>
              <w:t>operacional</w:t>
            </w:r>
            <w:r>
              <w:rPr>
                <w:b/>
                <w:spacing w:val="-7"/>
                <w:sz w:val="20"/>
              </w:rPr>
              <w:t> </w:t>
            </w:r>
            <w:r>
              <w:rPr>
                <w:b/>
                <w:spacing w:val="-2"/>
                <w:sz w:val="20"/>
              </w:rPr>
              <w:t>líquida</w:t>
            </w:r>
          </w:p>
        </w:tc>
        <w:tc>
          <w:tcPr>
            <w:tcW w:w="1274" w:type="dxa"/>
          </w:tcPr>
          <w:p>
            <w:pPr>
              <w:pStyle w:val="TableParagraph"/>
              <w:spacing w:line="225" w:lineRule="exact" w:before="39"/>
              <w:ind w:right="59"/>
              <w:rPr>
                <w:b/>
                <w:sz w:val="20"/>
              </w:rPr>
            </w:pPr>
            <w:r>
              <w:rPr>
                <w:b/>
                <w:spacing w:val="-2"/>
                <w:sz w:val="20"/>
              </w:rPr>
              <w:t>347.484</w:t>
            </w:r>
          </w:p>
        </w:tc>
        <w:tc>
          <w:tcPr>
            <w:tcW w:w="1418" w:type="dxa"/>
          </w:tcPr>
          <w:p>
            <w:pPr>
              <w:pStyle w:val="TableParagraph"/>
              <w:spacing w:before="1"/>
              <w:ind w:right="61"/>
              <w:rPr>
                <w:b/>
                <w:sz w:val="20"/>
              </w:rPr>
            </w:pPr>
            <w:r>
              <w:rPr>
                <w:b/>
                <w:spacing w:val="-2"/>
                <w:sz w:val="20"/>
              </w:rPr>
              <w:t>519.572</w:t>
            </w:r>
          </w:p>
        </w:tc>
        <w:tc>
          <w:tcPr>
            <w:tcW w:w="1416" w:type="dxa"/>
          </w:tcPr>
          <w:p>
            <w:pPr>
              <w:pStyle w:val="TableParagraph"/>
              <w:spacing w:before="1"/>
              <w:ind w:right="59"/>
              <w:rPr>
                <w:b/>
                <w:sz w:val="20"/>
              </w:rPr>
            </w:pPr>
            <w:r>
              <w:rPr>
                <w:b/>
                <w:spacing w:val="-2"/>
                <w:sz w:val="20"/>
              </w:rPr>
              <w:t>9.715</w:t>
            </w:r>
          </w:p>
        </w:tc>
        <w:tc>
          <w:tcPr>
            <w:tcW w:w="1560" w:type="dxa"/>
          </w:tcPr>
          <w:p>
            <w:pPr>
              <w:pStyle w:val="TableParagraph"/>
              <w:spacing w:before="1"/>
              <w:ind w:right="56"/>
              <w:rPr>
                <w:b/>
                <w:sz w:val="20"/>
              </w:rPr>
            </w:pPr>
            <w:r>
              <w:rPr>
                <w:b/>
                <w:spacing w:val="-2"/>
                <w:sz w:val="20"/>
              </w:rPr>
              <w:t>5.593</w:t>
            </w:r>
          </w:p>
        </w:tc>
        <w:tc>
          <w:tcPr>
            <w:tcW w:w="1560" w:type="dxa"/>
          </w:tcPr>
          <w:p>
            <w:pPr>
              <w:pStyle w:val="TableParagraph"/>
              <w:spacing w:before="20"/>
              <w:ind w:right="58"/>
              <w:rPr>
                <w:b/>
                <w:sz w:val="20"/>
              </w:rPr>
            </w:pPr>
            <w:r>
              <w:rPr>
                <w:b/>
                <w:spacing w:val="-2"/>
                <w:sz w:val="20"/>
              </w:rPr>
              <w:t>882.364</w:t>
            </w:r>
          </w:p>
        </w:tc>
      </w:tr>
    </w:tbl>
    <w:p>
      <w:pPr>
        <w:pStyle w:val="BodyText"/>
        <w:spacing w:before="51"/>
        <w:rPr>
          <w:sz w:val="2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0"/>
        <w:gridCol w:w="1274"/>
        <w:gridCol w:w="1418"/>
        <w:gridCol w:w="1416"/>
        <w:gridCol w:w="1560"/>
        <w:gridCol w:w="1560"/>
      </w:tblGrid>
      <w:tr>
        <w:trPr>
          <w:trHeight w:val="486" w:hRule="atLeast"/>
        </w:trPr>
        <w:tc>
          <w:tcPr>
            <w:tcW w:w="2690" w:type="dxa"/>
          </w:tcPr>
          <w:p>
            <w:pPr>
              <w:pStyle w:val="TableParagraph"/>
              <w:spacing w:before="121"/>
              <w:ind w:left="626"/>
              <w:jc w:val="left"/>
              <w:rPr>
                <w:b/>
                <w:sz w:val="20"/>
              </w:rPr>
            </w:pPr>
            <w:r>
              <w:rPr>
                <w:b/>
                <w:sz w:val="20"/>
              </w:rPr>
              <w:t>Exercício</w:t>
            </w:r>
            <w:r>
              <w:rPr>
                <w:b/>
                <w:spacing w:val="-6"/>
                <w:sz w:val="20"/>
              </w:rPr>
              <w:t> </w:t>
            </w:r>
            <w:r>
              <w:rPr>
                <w:b/>
                <w:sz w:val="20"/>
              </w:rPr>
              <w:t>de</w:t>
            </w:r>
            <w:r>
              <w:rPr>
                <w:b/>
                <w:spacing w:val="-5"/>
                <w:sz w:val="20"/>
              </w:rPr>
              <w:t> </w:t>
            </w:r>
            <w:r>
              <w:rPr>
                <w:b/>
                <w:spacing w:val="-4"/>
                <w:sz w:val="20"/>
              </w:rPr>
              <w:t>2023</w:t>
            </w:r>
          </w:p>
        </w:tc>
        <w:tc>
          <w:tcPr>
            <w:tcW w:w="1274" w:type="dxa"/>
          </w:tcPr>
          <w:p>
            <w:pPr>
              <w:pStyle w:val="TableParagraph"/>
              <w:spacing w:line="243" w:lineRule="exact"/>
              <w:ind w:left="117"/>
              <w:jc w:val="left"/>
              <w:rPr>
                <w:b/>
                <w:sz w:val="20"/>
              </w:rPr>
            </w:pPr>
            <w:r>
              <w:rPr>
                <w:b/>
                <w:sz w:val="20"/>
              </w:rPr>
              <w:t>Porto</w:t>
            </w:r>
            <w:r>
              <w:rPr>
                <w:b/>
                <w:spacing w:val="-3"/>
                <w:sz w:val="20"/>
              </w:rPr>
              <w:t> </w:t>
            </w:r>
            <w:r>
              <w:rPr>
                <w:b/>
                <w:sz w:val="20"/>
              </w:rPr>
              <w:t>do</w:t>
            </w:r>
            <w:r>
              <w:rPr>
                <w:b/>
                <w:spacing w:val="-2"/>
                <w:sz w:val="20"/>
              </w:rPr>
              <w:t> </w:t>
            </w:r>
            <w:r>
              <w:rPr>
                <w:b/>
                <w:spacing w:val="-5"/>
                <w:sz w:val="20"/>
              </w:rPr>
              <w:t>Rio</w:t>
            </w:r>
          </w:p>
          <w:p>
            <w:pPr>
              <w:pStyle w:val="TableParagraph"/>
              <w:spacing w:line="223" w:lineRule="exact"/>
              <w:ind w:left="209"/>
              <w:jc w:val="left"/>
              <w:rPr>
                <w:b/>
                <w:sz w:val="20"/>
              </w:rPr>
            </w:pPr>
            <w:r>
              <w:rPr>
                <w:b/>
                <w:sz w:val="20"/>
              </w:rPr>
              <w:t>de</w:t>
            </w:r>
            <w:r>
              <w:rPr>
                <w:b/>
                <w:spacing w:val="-2"/>
                <w:sz w:val="20"/>
              </w:rPr>
              <w:t> Janeiro</w:t>
            </w:r>
          </w:p>
        </w:tc>
        <w:tc>
          <w:tcPr>
            <w:tcW w:w="1418" w:type="dxa"/>
          </w:tcPr>
          <w:p>
            <w:pPr>
              <w:pStyle w:val="TableParagraph"/>
              <w:spacing w:line="243" w:lineRule="exact"/>
              <w:ind w:left="348"/>
              <w:jc w:val="left"/>
              <w:rPr>
                <w:b/>
                <w:sz w:val="20"/>
              </w:rPr>
            </w:pPr>
            <w:r>
              <w:rPr>
                <w:b/>
                <w:sz w:val="20"/>
              </w:rPr>
              <w:t>Porto</w:t>
            </w:r>
            <w:r>
              <w:rPr>
                <w:b/>
                <w:spacing w:val="-4"/>
                <w:sz w:val="20"/>
              </w:rPr>
              <w:t> </w:t>
            </w:r>
            <w:r>
              <w:rPr>
                <w:b/>
                <w:spacing w:val="-5"/>
                <w:sz w:val="20"/>
              </w:rPr>
              <w:t>de</w:t>
            </w:r>
          </w:p>
          <w:p>
            <w:pPr>
              <w:pStyle w:val="TableParagraph"/>
              <w:spacing w:line="223" w:lineRule="exact"/>
              <w:ind w:left="422"/>
              <w:jc w:val="left"/>
              <w:rPr>
                <w:b/>
                <w:sz w:val="20"/>
              </w:rPr>
            </w:pPr>
            <w:r>
              <w:rPr>
                <w:b/>
                <w:spacing w:val="-2"/>
                <w:sz w:val="20"/>
              </w:rPr>
              <w:t>Itaguaí</w:t>
            </w:r>
          </w:p>
        </w:tc>
        <w:tc>
          <w:tcPr>
            <w:tcW w:w="1416" w:type="dxa"/>
          </w:tcPr>
          <w:p>
            <w:pPr>
              <w:pStyle w:val="TableParagraph"/>
              <w:spacing w:line="243" w:lineRule="exact"/>
              <w:ind w:left="348"/>
              <w:jc w:val="left"/>
              <w:rPr>
                <w:b/>
                <w:sz w:val="20"/>
              </w:rPr>
            </w:pPr>
            <w:r>
              <w:rPr>
                <w:b/>
                <w:sz w:val="20"/>
              </w:rPr>
              <w:t>Porto</w:t>
            </w:r>
            <w:r>
              <w:rPr>
                <w:b/>
                <w:spacing w:val="-4"/>
                <w:sz w:val="20"/>
              </w:rPr>
              <w:t> </w:t>
            </w:r>
            <w:r>
              <w:rPr>
                <w:b/>
                <w:spacing w:val="-5"/>
                <w:sz w:val="20"/>
              </w:rPr>
              <w:t>de</w:t>
            </w:r>
          </w:p>
          <w:p>
            <w:pPr>
              <w:pStyle w:val="TableParagraph"/>
              <w:spacing w:line="223" w:lineRule="exact"/>
              <w:ind w:left="418"/>
              <w:jc w:val="left"/>
              <w:rPr>
                <w:b/>
                <w:sz w:val="20"/>
              </w:rPr>
            </w:pPr>
            <w:r>
              <w:rPr>
                <w:b/>
                <w:spacing w:val="-2"/>
                <w:sz w:val="20"/>
              </w:rPr>
              <w:t>Niterói</w:t>
            </w:r>
          </w:p>
        </w:tc>
        <w:tc>
          <w:tcPr>
            <w:tcW w:w="1560" w:type="dxa"/>
          </w:tcPr>
          <w:p>
            <w:pPr>
              <w:pStyle w:val="TableParagraph"/>
              <w:spacing w:line="243" w:lineRule="exact"/>
              <w:ind w:left="17" w:right="4"/>
              <w:jc w:val="center"/>
              <w:rPr>
                <w:b/>
                <w:sz w:val="20"/>
              </w:rPr>
            </w:pPr>
            <w:r>
              <w:rPr>
                <w:b/>
                <w:sz w:val="20"/>
              </w:rPr>
              <w:t>Porto</w:t>
            </w:r>
            <w:r>
              <w:rPr>
                <w:b/>
                <w:spacing w:val="-3"/>
                <w:sz w:val="20"/>
              </w:rPr>
              <w:t> </w:t>
            </w:r>
            <w:r>
              <w:rPr>
                <w:b/>
                <w:sz w:val="20"/>
              </w:rPr>
              <w:t>de</w:t>
            </w:r>
            <w:r>
              <w:rPr>
                <w:b/>
                <w:spacing w:val="-2"/>
                <w:sz w:val="20"/>
              </w:rPr>
              <w:t> Angra</w:t>
            </w:r>
          </w:p>
          <w:p>
            <w:pPr>
              <w:pStyle w:val="TableParagraph"/>
              <w:spacing w:line="223" w:lineRule="exact"/>
              <w:ind w:left="17"/>
              <w:jc w:val="center"/>
              <w:rPr>
                <w:b/>
                <w:sz w:val="20"/>
              </w:rPr>
            </w:pPr>
            <w:r>
              <w:rPr>
                <w:b/>
                <w:sz w:val="20"/>
              </w:rPr>
              <w:t>dos</w:t>
            </w:r>
            <w:r>
              <w:rPr>
                <w:b/>
                <w:spacing w:val="-2"/>
                <w:sz w:val="20"/>
              </w:rPr>
              <w:t> </w:t>
            </w:r>
            <w:r>
              <w:rPr>
                <w:b/>
                <w:spacing w:val="-4"/>
                <w:sz w:val="20"/>
              </w:rPr>
              <w:t>Reis</w:t>
            </w:r>
          </w:p>
        </w:tc>
        <w:tc>
          <w:tcPr>
            <w:tcW w:w="1560" w:type="dxa"/>
          </w:tcPr>
          <w:p>
            <w:pPr>
              <w:pStyle w:val="TableParagraph"/>
              <w:spacing w:before="121"/>
              <w:ind w:left="17" w:right="4"/>
              <w:jc w:val="center"/>
              <w:rPr>
                <w:b/>
                <w:sz w:val="20"/>
              </w:rPr>
            </w:pPr>
            <w:r>
              <w:rPr>
                <w:b/>
                <w:spacing w:val="-2"/>
                <w:sz w:val="20"/>
              </w:rPr>
              <w:t>Total</w:t>
            </w:r>
          </w:p>
        </w:tc>
      </w:tr>
      <w:tr>
        <w:trPr>
          <w:trHeight w:val="285" w:hRule="atLeast"/>
        </w:trPr>
        <w:tc>
          <w:tcPr>
            <w:tcW w:w="2690" w:type="dxa"/>
          </w:tcPr>
          <w:p>
            <w:pPr>
              <w:pStyle w:val="TableParagraph"/>
              <w:spacing w:before="20"/>
              <w:ind w:left="71"/>
              <w:jc w:val="left"/>
              <w:rPr>
                <w:sz w:val="20"/>
              </w:rPr>
            </w:pPr>
            <w:r>
              <w:rPr>
                <w:sz w:val="20"/>
              </w:rPr>
              <w:t>Receita</w:t>
            </w:r>
            <w:r>
              <w:rPr>
                <w:spacing w:val="-6"/>
                <w:sz w:val="20"/>
              </w:rPr>
              <w:t> </w:t>
            </w:r>
            <w:r>
              <w:rPr>
                <w:sz w:val="20"/>
              </w:rPr>
              <w:t>com</w:t>
            </w:r>
            <w:r>
              <w:rPr>
                <w:spacing w:val="-5"/>
                <w:sz w:val="20"/>
              </w:rPr>
              <w:t> </w:t>
            </w:r>
            <w:r>
              <w:rPr>
                <w:spacing w:val="-2"/>
                <w:sz w:val="20"/>
              </w:rPr>
              <w:t>arrendamentos</w:t>
            </w:r>
          </w:p>
        </w:tc>
        <w:tc>
          <w:tcPr>
            <w:tcW w:w="1274" w:type="dxa"/>
          </w:tcPr>
          <w:p>
            <w:pPr>
              <w:pStyle w:val="TableParagraph"/>
              <w:spacing w:line="223" w:lineRule="exact" w:before="42"/>
              <w:ind w:right="59"/>
              <w:rPr>
                <w:sz w:val="20"/>
              </w:rPr>
            </w:pPr>
            <w:r>
              <w:rPr>
                <w:spacing w:val="-2"/>
                <w:sz w:val="20"/>
              </w:rPr>
              <w:t>199.095</w:t>
            </w:r>
          </w:p>
        </w:tc>
        <w:tc>
          <w:tcPr>
            <w:tcW w:w="1418" w:type="dxa"/>
          </w:tcPr>
          <w:p>
            <w:pPr>
              <w:pStyle w:val="TableParagraph"/>
              <w:spacing w:before="1"/>
              <w:ind w:right="61"/>
              <w:rPr>
                <w:sz w:val="20"/>
              </w:rPr>
            </w:pPr>
            <w:r>
              <w:rPr>
                <w:spacing w:val="-2"/>
                <w:sz w:val="20"/>
              </w:rPr>
              <w:t>546.984</w:t>
            </w:r>
          </w:p>
        </w:tc>
        <w:tc>
          <w:tcPr>
            <w:tcW w:w="1416" w:type="dxa"/>
          </w:tcPr>
          <w:p>
            <w:pPr>
              <w:pStyle w:val="TableParagraph"/>
              <w:spacing w:before="1"/>
              <w:ind w:right="59"/>
              <w:rPr>
                <w:sz w:val="20"/>
              </w:rPr>
            </w:pPr>
            <w:r>
              <w:rPr>
                <w:spacing w:val="-2"/>
                <w:sz w:val="20"/>
              </w:rPr>
              <w:t>5.164</w:t>
            </w:r>
          </w:p>
        </w:tc>
        <w:tc>
          <w:tcPr>
            <w:tcW w:w="1560" w:type="dxa"/>
          </w:tcPr>
          <w:p>
            <w:pPr>
              <w:pStyle w:val="TableParagraph"/>
              <w:spacing w:before="1"/>
              <w:ind w:right="57"/>
              <w:rPr>
                <w:sz w:val="20"/>
              </w:rPr>
            </w:pPr>
            <w:r>
              <w:rPr>
                <w:spacing w:val="-2"/>
                <w:sz w:val="20"/>
              </w:rPr>
              <w:t>6.093</w:t>
            </w:r>
          </w:p>
        </w:tc>
        <w:tc>
          <w:tcPr>
            <w:tcW w:w="1560" w:type="dxa"/>
          </w:tcPr>
          <w:p>
            <w:pPr>
              <w:pStyle w:val="TableParagraph"/>
              <w:spacing w:before="20"/>
              <w:ind w:right="58"/>
              <w:rPr>
                <w:b/>
                <w:sz w:val="20"/>
              </w:rPr>
            </w:pPr>
            <w:r>
              <w:rPr>
                <w:b/>
                <w:spacing w:val="-2"/>
                <w:sz w:val="20"/>
              </w:rPr>
              <w:t>757.336</w:t>
            </w:r>
          </w:p>
        </w:tc>
      </w:tr>
      <w:tr>
        <w:trPr>
          <w:trHeight w:val="282" w:hRule="atLeast"/>
        </w:trPr>
        <w:tc>
          <w:tcPr>
            <w:tcW w:w="2690" w:type="dxa"/>
          </w:tcPr>
          <w:p>
            <w:pPr>
              <w:pStyle w:val="TableParagraph"/>
              <w:spacing w:line="242" w:lineRule="exact" w:before="20"/>
              <w:ind w:left="71"/>
              <w:jc w:val="left"/>
              <w:rPr>
                <w:sz w:val="20"/>
              </w:rPr>
            </w:pPr>
            <w:r>
              <w:rPr>
                <w:sz w:val="20"/>
              </w:rPr>
              <w:t>Receitas</w:t>
            </w:r>
            <w:r>
              <w:rPr>
                <w:spacing w:val="-8"/>
                <w:sz w:val="20"/>
              </w:rPr>
              <w:t> </w:t>
            </w:r>
            <w:r>
              <w:rPr>
                <w:spacing w:val="-2"/>
                <w:sz w:val="20"/>
              </w:rPr>
              <w:t>tarifárias</w:t>
            </w:r>
          </w:p>
        </w:tc>
        <w:tc>
          <w:tcPr>
            <w:tcW w:w="1274" w:type="dxa"/>
          </w:tcPr>
          <w:p>
            <w:pPr>
              <w:pStyle w:val="TableParagraph"/>
              <w:spacing w:line="223" w:lineRule="exact" w:before="39"/>
              <w:ind w:right="59"/>
              <w:rPr>
                <w:sz w:val="20"/>
              </w:rPr>
            </w:pPr>
            <w:r>
              <w:rPr>
                <w:spacing w:val="-2"/>
                <w:sz w:val="20"/>
              </w:rPr>
              <w:t>111.883</w:t>
            </w:r>
          </w:p>
        </w:tc>
        <w:tc>
          <w:tcPr>
            <w:tcW w:w="1418" w:type="dxa"/>
          </w:tcPr>
          <w:p>
            <w:pPr>
              <w:pStyle w:val="TableParagraph"/>
              <w:spacing w:before="1"/>
              <w:ind w:right="62"/>
              <w:rPr>
                <w:sz w:val="20"/>
              </w:rPr>
            </w:pPr>
            <w:r>
              <w:rPr>
                <w:spacing w:val="-2"/>
                <w:sz w:val="20"/>
              </w:rPr>
              <w:t>67.758</w:t>
            </w:r>
          </w:p>
        </w:tc>
        <w:tc>
          <w:tcPr>
            <w:tcW w:w="1416" w:type="dxa"/>
          </w:tcPr>
          <w:p>
            <w:pPr>
              <w:pStyle w:val="TableParagraph"/>
              <w:spacing w:before="1"/>
              <w:ind w:right="59"/>
              <w:rPr>
                <w:sz w:val="20"/>
              </w:rPr>
            </w:pPr>
            <w:r>
              <w:rPr>
                <w:spacing w:val="-2"/>
                <w:sz w:val="20"/>
              </w:rPr>
              <w:t>6.141</w:t>
            </w:r>
          </w:p>
        </w:tc>
        <w:tc>
          <w:tcPr>
            <w:tcW w:w="1560" w:type="dxa"/>
          </w:tcPr>
          <w:p>
            <w:pPr>
              <w:pStyle w:val="TableParagraph"/>
              <w:spacing w:before="1"/>
              <w:ind w:right="56"/>
              <w:rPr>
                <w:sz w:val="20"/>
              </w:rPr>
            </w:pPr>
            <w:r>
              <w:rPr>
                <w:spacing w:val="-5"/>
                <w:sz w:val="20"/>
              </w:rPr>
              <w:t>612</w:t>
            </w:r>
          </w:p>
        </w:tc>
        <w:tc>
          <w:tcPr>
            <w:tcW w:w="1560" w:type="dxa"/>
          </w:tcPr>
          <w:p>
            <w:pPr>
              <w:pStyle w:val="TableParagraph"/>
              <w:spacing w:line="242" w:lineRule="exact" w:before="20"/>
              <w:ind w:right="58"/>
              <w:rPr>
                <w:b/>
                <w:sz w:val="20"/>
              </w:rPr>
            </w:pPr>
            <w:r>
              <w:rPr>
                <w:b/>
                <w:spacing w:val="-2"/>
                <w:sz w:val="20"/>
              </w:rPr>
              <w:t>186.394</w:t>
            </w:r>
          </w:p>
        </w:tc>
      </w:tr>
      <w:tr>
        <w:trPr>
          <w:trHeight w:val="285" w:hRule="atLeast"/>
        </w:trPr>
        <w:tc>
          <w:tcPr>
            <w:tcW w:w="2690" w:type="dxa"/>
          </w:tcPr>
          <w:p>
            <w:pPr>
              <w:pStyle w:val="TableParagraph"/>
              <w:spacing w:before="20"/>
              <w:ind w:left="71"/>
              <w:jc w:val="left"/>
              <w:rPr>
                <w:b/>
                <w:sz w:val="20"/>
              </w:rPr>
            </w:pPr>
            <w:r>
              <w:rPr>
                <w:b/>
                <w:sz w:val="20"/>
              </w:rPr>
              <w:t>Receita</w:t>
            </w:r>
            <w:r>
              <w:rPr>
                <w:b/>
                <w:spacing w:val="-8"/>
                <w:sz w:val="20"/>
              </w:rPr>
              <w:t> </w:t>
            </w:r>
            <w:r>
              <w:rPr>
                <w:b/>
                <w:spacing w:val="-2"/>
                <w:sz w:val="20"/>
              </w:rPr>
              <w:t>total</w:t>
            </w:r>
          </w:p>
        </w:tc>
        <w:tc>
          <w:tcPr>
            <w:tcW w:w="1274" w:type="dxa"/>
          </w:tcPr>
          <w:p>
            <w:pPr>
              <w:pStyle w:val="TableParagraph"/>
              <w:spacing w:line="223" w:lineRule="exact" w:before="42"/>
              <w:ind w:right="59"/>
              <w:rPr>
                <w:b/>
                <w:sz w:val="20"/>
              </w:rPr>
            </w:pPr>
            <w:r>
              <w:rPr>
                <w:b/>
                <w:spacing w:val="-2"/>
                <w:sz w:val="20"/>
              </w:rPr>
              <w:t>310.978</w:t>
            </w:r>
          </w:p>
        </w:tc>
        <w:tc>
          <w:tcPr>
            <w:tcW w:w="1418" w:type="dxa"/>
          </w:tcPr>
          <w:p>
            <w:pPr>
              <w:pStyle w:val="TableParagraph"/>
              <w:spacing w:before="1"/>
              <w:ind w:right="61"/>
              <w:rPr>
                <w:b/>
                <w:sz w:val="20"/>
              </w:rPr>
            </w:pPr>
            <w:r>
              <w:rPr>
                <w:b/>
                <w:spacing w:val="-2"/>
                <w:sz w:val="20"/>
              </w:rPr>
              <w:t>614.742</w:t>
            </w:r>
          </w:p>
        </w:tc>
        <w:tc>
          <w:tcPr>
            <w:tcW w:w="1416" w:type="dxa"/>
          </w:tcPr>
          <w:p>
            <w:pPr>
              <w:pStyle w:val="TableParagraph"/>
              <w:spacing w:before="1"/>
              <w:ind w:right="59"/>
              <w:rPr>
                <w:b/>
                <w:sz w:val="20"/>
              </w:rPr>
            </w:pPr>
            <w:r>
              <w:rPr>
                <w:b/>
                <w:spacing w:val="-2"/>
                <w:sz w:val="20"/>
              </w:rPr>
              <w:t>11.305</w:t>
            </w:r>
          </w:p>
        </w:tc>
        <w:tc>
          <w:tcPr>
            <w:tcW w:w="1560" w:type="dxa"/>
          </w:tcPr>
          <w:p>
            <w:pPr>
              <w:pStyle w:val="TableParagraph"/>
              <w:spacing w:before="1"/>
              <w:ind w:right="56"/>
              <w:rPr>
                <w:b/>
                <w:sz w:val="20"/>
              </w:rPr>
            </w:pPr>
            <w:r>
              <w:rPr>
                <w:b/>
                <w:spacing w:val="-2"/>
                <w:sz w:val="20"/>
              </w:rPr>
              <w:t>6.705</w:t>
            </w:r>
          </w:p>
        </w:tc>
        <w:tc>
          <w:tcPr>
            <w:tcW w:w="1560" w:type="dxa"/>
          </w:tcPr>
          <w:p>
            <w:pPr>
              <w:pStyle w:val="TableParagraph"/>
              <w:spacing w:before="20"/>
              <w:ind w:right="58"/>
              <w:rPr>
                <w:b/>
                <w:sz w:val="20"/>
              </w:rPr>
            </w:pPr>
            <w:r>
              <w:rPr>
                <w:b/>
                <w:spacing w:val="-2"/>
                <w:sz w:val="20"/>
              </w:rPr>
              <w:t>943.730</w:t>
            </w:r>
          </w:p>
        </w:tc>
      </w:tr>
      <w:tr>
        <w:trPr>
          <w:trHeight w:val="282" w:hRule="atLeast"/>
        </w:trPr>
        <w:tc>
          <w:tcPr>
            <w:tcW w:w="2690" w:type="dxa"/>
          </w:tcPr>
          <w:p>
            <w:pPr>
              <w:pStyle w:val="TableParagraph"/>
              <w:spacing w:line="242" w:lineRule="exact" w:before="20"/>
              <w:ind w:left="71"/>
              <w:jc w:val="left"/>
              <w:rPr>
                <w:sz w:val="20"/>
              </w:rPr>
            </w:pPr>
            <w:r>
              <w:rPr>
                <w:sz w:val="20"/>
              </w:rPr>
              <w:t>Impostos</w:t>
            </w:r>
            <w:r>
              <w:rPr>
                <w:spacing w:val="-5"/>
                <w:sz w:val="20"/>
              </w:rPr>
              <w:t> </w:t>
            </w:r>
            <w:r>
              <w:rPr>
                <w:spacing w:val="-2"/>
                <w:sz w:val="20"/>
              </w:rPr>
              <w:t>federais</w:t>
            </w:r>
          </w:p>
        </w:tc>
        <w:tc>
          <w:tcPr>
            <w:tcW w:w="1274" w:type="dxa"/>
          </w:tcPr>
          <w:p>
            <w:pPr>
              <w:pStyle w:val="TableParagraph"/>
              <w:spacing w:line="223" w:lineRule="exact" w:before="39"/>
              <w:ind w:right="58"/>
              <w:rPr>
                <w:sz w:val="20"/>
              </w:rPr>
            </w:pPr>
            <w:r>
              <w:rPr>
                <w:spacing w:val="-2"/>
                <w:sz w:val="20"/>
              </w:rPr>
              <w:t>(26.321)</w:t>
            </w:r>
          </w:p>
        </w:tc>
        <w:tc>
          <w:tcPr>
            <w:tcW w:w="1418" w:type="dxa"/>
          </w:tcPr>
          <w:p>
            <w:pPr>
              <w:pStyle w:val="TableParagraph"/>
              <w:spacing w:before="1"/>
              <w:ind w:right="60"/>
              <w:rPr>
                <w:sz w:val="20"/>
              </w:rPr>
            </w:pPr>
            <w:r>
              <w:rPr>
                <w:spacing w:val="-2"/>
                <w:sz w:val="20"/>
              </w:rPr>
              <w:t>(54.098)</w:t>
            </w:r>
          </w:p>
        </w:tc>
        <w:tc>
          <w:tcPr>
            <w:tcW w:w="1416" w:type="dxa"/>
          </w:tcPr>
          <w:p>
            <w:pPr>
              <w:pStyle w:val="TableParagraph"/>
              <w:spacing w:before="1"/>
              <w:ind w:right="58"/>
              <w:rPr>
                <w:sz w:val="20"/>
              </w:rPr>
            </w:pPr>
            <w:r>
              <w:rPr>
                <w:spacing w:val="-2"/>
                <w:sz w:val="20"/>
              </w:rPr>
              <w:t>(1.115)</w:t>
            </w:r>
          </w:p>
        </w:tc>
        <w:tc>
          <w:tcPr>
            <w:tcW w:w="1560" w:type="dxa"/>
          </w:tcPr>
          <w:p>
            <w:pPr>
              <w:pStyle w:val="TableParagraph"/>
              <w:spacing w:before="1"/>
              <w:ind w:right="56"/>
              <w:rPr>
                <w:sz w:val="20"/>
              </w:rPr>
            </w:pPr>
            <w:r>
              <w:rPr>
                <w:spacing w:val="-2"/>
                <w:sz w:val="20"/>
              </w:rPr>
              <w:t>(593)</w:t>
            </w:r>
          </w:p>
        </w:tc>
        <w:tc>
          <w:tcPr>
            <w:tcW w:w="1560" w:type="dxa"/>
          </w:tcPr>
          <w:p>
            <w:pPr>
              <w:pStyle w:val="TableParagraph"/>
              <w:spacing w:line="242" w:lineRule="exact" w:before="20"/>
              <w:ind w:right="59"/>
              <w:rPr>
                <w:b/>
                <w:sz w:val="20"/>
              </w:rPr>
            </w:pPr>
            <w:r>
              <w:rPr>
                <w:b/>
                <w:spacing w:val="-2"/>
                <w:sz w:val="20"/>
              </w:rPr>
              <w:t>(82.127)</w:t>
            </w:r>
          </w:p>
        </w:tc>
      </w:tr>
      <w:tr>
        <w:trPr>
          <w:trHeight w:val="285" w:hRule="atLeast"/>
        </w:trPr>
        <w:tc>
          <w:tcPr>
            <w:tcW w:w="2690" w:type="dxa"/>
          </w:tcPr>
          <w:p>
            <w:pPr>
              <w:pStyle w:val="TableParagraph"/>
              <w:spacing w:before="20"/>
              <w:ind w:left="71"/>
              <w:jc w:val="left"/>
              <w:rPr>
                <w:sz w:val="20"/>
              </w:rPr>
            </w:pPr>
            <w:r>
              <w:rPr>
                <w:sz w:val="20"/>
              </w:rPr>
              <w:t>Impostos</w:t>
            </w:r>
            <w:r>
              <w:rPr>
                <w:spacing w:val="-5"/>
                <w:sz w:val="20"/>
              </w:rPr>
              <w:t> </w:t>
            </w:r>
            <w:r>
              <w:rPr>
                <w:spacing w:val="-2"/>
                <w:sz w:val="20"/>
              </w:rPr>
              <w:t>municipais</w:t>
            </w:r>
          </w:p>
        </w:tc>
        <w:tc>
          <w:tcPr>
            <w:tcW w:w="1274" w:type="dxa"/>
          </w:tcPr>
          <w:p>
            <w:pPr>
              <w:pStyle w:val="TableParagraph"/>
              <w:spacing w:line="223" w:lineRule="exact" w:before="42"/>
              <w:ind w:right="58"/>
              <w:rPr>
                <w:sz w:val="20"/>
              </w:rPr>
            </w:pPr>
            <w:r>
              <w:rPr>
                <w:spacing w:val="-10"/>
                <w:sz w:val="20"/>
              </w:rPr>
              <w:t>-</w:t>
            </w:r>
          </w:p>
        </w:tc>
        <w:tc>
          <w:tcPr>
            <w:tcW w:w="1418" w:type="dxa"/>
          </w:tcPr>
          <w:p>
            <w:pPr>
              <w:pStyle w:val="TableParagraph"/>
              <w:spacing w:before="1"/>
              <w:ind w:right="61"/>
              <w:rPr>
                <w:sz w:val="20"/>
              </w:rPr>
            </w:pPr>
            <w:r>
              <w:rPr>
                <w:spacing w:val="-2"/>
                <w:sz w:val="20"/>
              </w:rPr>
              <w:t>(2.482)</w:t>
            </w:r>
          </w:p>
        </w:tc>
        <w:tc>
          <w:tcPr>
            <w:tcW w:w="1416" w:type="dxa"/>
          </w:tcPr>
          <w:p>
            <w:pPr>
              <w:pStyle w:val="TableParagraph"/>
              <w:spacing w:before="1"/>
              <w:ind w:right="58"/>
              <w:rPr>
                <w:sz w:val="20"/>
              </w:rPr>
            </w:pPr>
            <w:r>
              <w:rPr>
                <w:spacing w:val="-10"/>
                <w:sz w:val="20"/>
              </w:rPr>
              <w:t>-</w:t>
            </w:r>
          </w:p>
        </w:tc>
        <w:tc>
          <w:tcPr>
            <w:tcW w:w="1560" w:type="dxa"/>
          </w:tcPr>
          <w:p>
            <w:pPr>
              <w:pStyle w:val="TableParagraph"/>
              <w:spacing w:before="1"/>
              <w:ind w:right="55"/>
              <w:rPr>
                <w:sz w:val="20"/>
              </w:rPr>
            </w:pPr>
            <w:r>
              <w:rPr>
                <w:spacing w:val="-10"/>
                <w:sz w:val="20"/>
              </w:rPr>
              <w:t>-</w:t>
            </w:r>
          </w:p>
        </w:tc>
        <w:tc>
          <w:tcPr>
            <w:tcW w:w="1560" w:type="dxa"/>
          </w:tcPr>
          <w:p>
            <w:pPr>
              <w:pStyle w:val="TableParagraph"/>
              <w:spacing w:before="20"/>
              <w:ind w:right="59"/>
              <w:rPr>
                <w:b/>
                <w:sz w:val="20"/>
              </w:rPr>
            </w:pPr>
            <w:r>
              <w:rPr>
                <w:b/>
                <w:spacing w:val="-2"/>
                <w:sz w:val="20"/>
              </w:rPr>
              <w:t>(2.482)</w:t>
            </w:r>
          </w:p>
        </w:tc>
      </w:tr>
      <w:tr>
        <w:trPr>
          <w:trHeight w:val="282" w:hRule="atLeast"/>
        </w:trPr>
        <w:tc>
          <w:tcPr>
            <w:tcW w:w="2690" w:type="dxa"/>
          </w:tcPr>
          <w:p>
            <w:pPr>
              <w:pStyle w:val="TableParagraph"/>
              <w:spacing w:line="242" w:lineRule="exact" w:before="20"/>
              <w:ind w:left="71"/>
              <w:jc w:val="left"/>
              <w:rPr>
                <w:b/>
                <w:sz w:val="20"/>
              </w:rPr>
            </w:pPr>
            <w:r>
              <w:rPr>
                <w:b/>
                <w:sz w:val="20"/>
              </w:rPr>
              <w:t>Receita</w:t>
            </w:r>
            <w:r>
              <w:rPr>
                <w:b/>
                <w:spacing w:val="-8"/>
                <w:sz w:val="20"/>
              </w:rPr>
              <w:t> </w:t>
            </w:r>
            <w:r>
              <w:rPr>
                <w:b/>
                <w:sz w:val="20"/>
              </w:rPr>
              <w:t>operacional</w:t>
            </w:r>
            <w:r>
              <w:rPr>
                <w:b/>
                <w:spacing w:val="-7"/>
                <w:sz w:val="20"/>
              </w:rPr>
              <w:t> </w:t>
            </w:r>
            <w:r>
              <w:rPr>
                <w:b/>
                <w:spacing w:val="-2"/>
                <w:sz w:val="20"/>
              </w:rPr>
              <w:t>líquida</w:t>
            </w:r>
          </w:p>
        </w:tc>
        <w:tc>
          <w:tcPr>
            <w:tcW w:w="1274" w:type="dxa"/>
          </w:tcPr>
          <w:p>
            <w:pPr>
              <w:pStyle w:val="TableParagraph"/>
              <w:spacing w:line="223" w:lineRule="exact" w:before="39"/>
              <w:ind w:right="59"/>
              <w:rPr>
                <w:b/>
                <w:sz w:val="20"/>
              </w:rPr>
            </w:pPr>
            <w:r>
              <w:rPr>
                <w:b/>
                <w:spacing w:val="-2"/>
                <w:sz w:val="20"/>
              </w:rPr>
              <w:t>284.657</w:t>
            </w:r>
          </w:p>
        </w:tc>
        <w:tc>
          <w:tcPr>
            <w:tcW w:w="1418" w:type="dxa"/>
          </w:tcPr>
          <w:p>
            <w:pPr>
              <w:pStyle w:val="TableParagraph"/>
              <w:spacing w:before="1"/>
              <w:ind w:right="61"/>
              <w:rPr>
                <w:b/>
                <w:sz w:val="20"/>
              </w:rPr>
            </w:pPr>
            <w:r>
              <w:rPr>
                <w:b/>
                <w:spacing w:val="-2"/>
                <w:sz w:val="20"/>
              </w:rPr>
              <w:t>558.162</w:t>
            </w:r>
          </w:p>
        </w:tc>
        <w:tc>
          <w:tcPr>
            <w:tcW w:w="1416" w:type="dxa"/>
          </w:tcPr>
          <w:p>
            <w:pPr>
              <w:pStyle w:val="TableParagraph"/>
              <w:spacing w:before="1"/>
              <w:ind w:right="59"/>
              <w:rPr>
                <w:b/>
                <w:sz w:val="20"/>
              </w:rPr>
            </w:pPr>
            <w:r>
              <w:rPr>
                <w:b/>
                <w:spacing w:val="-2"/>
                <w:sz w:val="20"/>
              </w:rPr>
              <w:t>10.190</w:t>
            </w:r>
          </w:p>
        </w:tc>
        <w:tc>
          <w:tcPr>
            <w:tcW w:w="1560" w:type="dxa"/>
          </w:tcPr>
          <w:p>
            <w:pPr>
              <w:pStyle w:val="TableParagraph"/>
              <w:spacing w:before="1"/>
              <w:ind w:right="56"/>
              <w:rPr>
                <w:b/>
                <w:sz w:val="20"/>
              </w:rPr>
            </w:pPr>
            <w:r>
              <w:rPr>
                <w:b/>
                <w:spacing w:val="-2"/>
                <w:sz w:val="20"/>
              </w:rPr>
              <w:t>6.112</w:t>
            </w:r>
          </w:p>
        </w:tc>
        <w:tc>
          <w:tcPr>
            <w:tcW w:w="1560" w:type="dxa"/>
          </w:tcPr>
          <w:p>
            <w:pPr>
              <w:pStyle w:val="TableParagraph"/>
              <w:spacing w:line="242" w:lineRule="exact" w:before="20"/>
              <w:ind w:right="58"/>
              <w:rPr>
                <w:b/>
                <w:sz w:val="20"/>
              </w:rPr>
            </w:pPr>
            <w:r>
              <w:rPr>
                <w:b/>
                <w:spacing w:val="-2"/>
                <w:sz w:val="20"/>
              </w:rPr>
              <w:t>859.121</w:t>
            </w:r>
          </w:p>
        </w:tc>
      </w:tr>
    </w:tbl>
    <w:p>
      <w:pPr>
        <w:pStyle w:val="BodyText"/>
        <w:spacing w:before="2"/>
      </w:pPr>
    </w:p>
    <w:p>
      <w:pPr>
        <w:pStyle w:val="BodyText"/>
        <w:ind w:left="85" w:right="277"/>
        <w:jc w:val="both"/>
      </w:pPr>
      <w:r>
        <w:rPr/>
        <w:t>A PortosRio tem movimentação diversificada, operando todas naturezas de carga: geral, granel sólido e</w:t>
      </w:r>
      <w:r>
        <w:rPr>
          <w:spacing w:val="-4"/>
        </w:rPr>
        <w:t> </w:t>
      </w:r>
      <w:r>
        <w:rPr/>
        <w:t>granel</w:t>
      </w:r>
      <w:r>
        <w:rPr>
          <w:spacing w:val="-4"/>
        </w:rPr>
        <w:t> </w:t>
      </w:r>
      <w:r>
        <w:rPr/>
        <w:t>líquido.</w:t>
      </w:r>
      <w:r>
        <w:rPr>
          <w:spacing w:val="-4"/>
        </w:rPr>
        <w:t> </w:t>
      </w:r>
      <w:r>
        <w:rPr/>
        <w:t>O</w:t>
      </w:r>
      <w:r>
        <w:rPr>
          <w:spacing w:val="-4"/>
        </w:rPr>
        <w:t> </w:t>
      </w:r>
      <w:r>
        <w:rPr/>
        <w:t>Porto</w:t>
      </w:r>
      <w:r>
        <w:rPr>
          <w:spacing w:val="-8"/>
        </w:rPr>
        <w:t> </w:t>
      </w:r>
      <w:r>
        <w:rPr/>
        <w:t>do</w:t>
      </w:r>
      <w:r>
        <w:rPr>
          <w:spacing w:val="-1"/>
        </w:rPr>
        <w:t> </w:t>
      </w:r>
      <w:r>
        <w:rPr/>
        <w:t>Rio</w:t>
      </w:r>
      <w:r>
        <w:rPr>
          <w:spacing w:val="-6"/>
        </w:rPr>
        <w:t> </w:t>
      </w:r>
      <w:r>
        <w:rPr/>
        <w:t>é</w:t>
      </w:r>
      <w:r>
        <w:rPr>
          <w:spacing w:val="-4"/>
        </w:rPr>
        <w:t> </w:t>
      </w:r>
      <w:r>
        <w:rPr/>
        <w:t>o</w:t>
      </w:r>
      <w:r>
        <w:rPr>
          <w:spacing w:val="-6"/>
        </w:rPr>
        <w:t> </w:t>
      </w:r>
      <w:r>
        <w:rPr/>
        <w:t>que</w:t>
      </w:r>
      <w:r>
        <w:rPr>
          <w:spacing w:val="-4"/>
        </w:rPr>
        <w:t> </w:t>
      </w:r>
      <w:r>
        <w:rPr/>
        <w:t>opera</w:t>
      </w:r>
      <w:r>
        <w:rPr>
          <w:spacing w:val="-4"/>
        </w:rPr>
        <w:t> </w:t>
      </w:r>
      <w:r>
        <w:rPr/>
        <w:t>com</w:t>
      </w:r>
      <w:r>
        <w:rPr>
          <w:spacing w:val="-6"/>
        </w:rPr>
        <w:t> </w:t>
      </w:r>
      <w:r>
        <w:rPr/>
        <w:t>a</w:t>
      </w:r>
      <w:r>
        <w:rPr>
          <w:spacing w:val="-2"/>
        </w:rPr>
        <w:t> </w:t>
      </w:r>
      <w:r>
        <w:rPr/>
        <w:t>maior</w:t>
      </w:r>
      <w:r>
        <w:rPr>
          <w:spacing w:val="-4"/>
        </w:rPr>
        <w:t> </w:t>
      </w:r>
      <w:r>
        <w:rPr/>
        <w:t>diversidade</w:t>
      </w:r>
      <w:r>
        <w:rPr>
          <w:spacing w:val="-4"/>
        </w:rPr>
        <w:t> </w:t>
      </w:r>
      <w:r>
        <w:rPr/>
        <w:t>de</w:t>
      </w:r>
      <w:r>
        <w:rPr>
          <w:spacing w:val="-4"/>
        </w:rPr>
        <w:t> </w:t>
      </w:r>
      <w:r>
        <w:rPr/>
        <w:t>cargas,</w:t>
      </w:r>
      <w:r>
        <w:rPr>
          <w:spacing w:val="-4"/>
        </w:rPr>
        <w:t> </w:t>
      </w:r>
      <w:r>
        <w:rPr/>
        <w:t>sendo</w:t>
      </w:r>
      <w:r>
        <w:rPr>
          <w:spacing w:val="-6"/>
        </w:rPr>
        <w:t> </w:t>
      </w:r>
      <w:r>
        <w:rPr/>
        <w:t>as</w:t>
      </w:r>
      <w:r>
        <w:rPr>
          <w:spacing w:val="-2"/>
        </w:rPr>
        <w:t> </w:t>
      </w:r>
      <w:r>
        <w:rPr/>
        <w:t>principais</w:t>
      </w:r>
      <w:r>
        <w:rPr>
          <w:spacing w:val="-2"/>
        </w:rPr>
        <w:t> </w:t>
      </w:r>
      <w:r>
        <w:rPr/>
        <w:t>o petróleo e seus derivados, trigo, produtos siderúrgicos, sal, gusa, veículos e cargas em contêineres. O Porto possui também um terminal de navios de cruzeiros. O Porto de Itaguaí, um dos maiores da América</w:t>
      </w:r>
      <w:r>
        <w:rPr>
          <w:spacing w:val="-5"/>
        </w:rPr>
        <w:t> </w:t>
      </w:r>
      <w:r>
        <w:rPr/>
        <w:t>Latina,</w:t>
      </w:r>
      <w:r>
        <w:rPr>
          <w:spacing w:val="-6"/>
        </w:rPr>
        <w:t> </w:t>
      </w:r>
      <w:r>
        <w:rPr/>
        <w:t>destaca-se</w:t>
      </w:r>
      <w:r>
        <w:rPr>
          <w:spacing w:val="-4"/>
        </w:rPr>
        <w:t> </w:t>
      </w:r>
      <w:r>
        <w:rPr/>
        <w:t>pela</w:t>
      </w:r>
      <w:r>
        <w:rPr>
          <w:spacing w:val="-1"/>
        </w:rPr>
        <w:t> </w:t>
      </w:r>
      <w:r>
        <w:rPr/>
        <w:t>movimentação</w:t>
      </w:r>
      <w:r>
        <w:rPr>
          <w:spacing w:val="-4"/>
        </w:rPr>
        <w:t> </w:t>
      </w:r>
      <w:r>
        <w:rPr/>
        <w:t>de</w:t>
      </w:r>
      <w:r>
        <w:rPr>
          <w:spacing w:val="-2"/>
        </w:rPr>
        <w:t> </w:t>
      </w:r>
      <w:r>
        <w:rPr/>
        <w:t>granéis</w:t>
      </w:r>
      <w:r>
        <w:rPr>
          <w:spacing w:val="-5"/>
        </w:rPr>
        <w:t> </w:t>
      </w:r>
      <w:r>
        <w:rPr/>
        <w:t>sólidos</w:t>
      </w:r>
      <w:r>
        <w:rPr>
          <w:spacing w:val="-5"/>
        </w:rPr>
        <w:t> </w:t>
      </w:r>
      <w:r>
        <w:rPr/>
        <w:t>minerais,</w:t>
      </w:r>
      <w:r>
        <w:rPr>
          <w:spacing w:val="-2"/>
        </w:rPr>
        <w:t> </w:t>
      </w:r>
      <w:r>
        <w:rPr/>
        <w:t>sendo</w:t>
      </w:r>
      <w:r>
        <w:rPr>
          <w:spacing w:val="-2"/>
        </w:rPr>
        <w:t> </w:t>
      </w:r>
      <w:r>
        <w:rPr/>
        <w:t>o</w:t>
      </w:r>
      <w:r>
        <w:rPr>
          <w:spacing w:val="-2"/>
        </w:rPr>
        <w:t> </w:t>
      </w:r>
      <w:r>
        <w:rPr/>
        <w:t>minério</w:t>
      </w:r>
      <w:r>
        <w:rPr>
          <w:spacing w:val="-4"/>
        </w:rPr>
        <w:t> </w:t>
      </w:r>
      <w:r>
        <w:rPr/>
        <w:t>de</w:t>
      </w:r>
      <w:r>
        <w:rPr>
          <w:spacing w:val="-4"/>
        </w:rPr>
        <w:t> </w:t>
      </w:r>
      <w:r>
        <w:rPr/>
        <w:t>ferro</w:t>
      </w:r>
      <w:r>
        <w:rPr>
          <w:spacing w:val="-2"/>
        </w:rPr>
        <w:t> </w:t>
      </w:r>
      <w:r>
        <w:rPr/>
        <w:t>o produto mais movimentado, operando também</w:t>
      </w:r>
      <w:r>
        <w:rPr>
          <w:spacing w:val="-2"/>
        </w:rPr>
        <w:t> </w:t>
      </w:r>
      <w:r>
        <w:rPr/>
        <w:t>com contêineres,</w:t>
      </w:r>
      <w:r>
        <w:rPr>
          <w:spacing w:val="-2"/>
        </w:rPr>
        <w:t> </w:t>
      </w:r>
      <w:r>
        <w:rPr/>
        <w:t>produtos siderúrgicos e carga geral. As</w:t>
      </w:r>
      <w:r>
        <w:rPr>
          <w:spacing w:val="-11"/>
        </w:rPr>
        <w:t> </w:t>
      </w:r>
      <w:r>
        <w:rPr/>
        <w:t>operações</w:t>
      </w:r>
      <w:r>
        <w:rPr>
          <w:spacing w:val="-14"/>
        </w:rPr>
        <w:t> </w:t>
      </w:r>
      <w:r>
        <w:rPr/>
        <w:t>do</w:t>
      </w:r>
      <w:r>
        <w:rPr>
          <w:spacing w:val="-11"/>
        </w:rPr>
        <w:t> </w:t>
      </w:r>
      <w:r>
        <w:rPr/>
        <w:t>Porto</w:t>
      </w:r>
      <w:r>
        <w:rPr>
          <w:spacing w:val="-11"/>
        </w:rPr>
        <w:t> </w:t>
      </w:r>
      <w:r>
        <w:rPr/>
        <w:t>de</w:t>
      </w:r>
      <w:r>
        <w:rPr>
          <w:spacing w:val="-11"/>
        </w:rPr>
        <w:t> </w:t>
      </w:r>
      <w:r>
        <w:rPr/>
        <w:t>Niterói</w:t>
      </w:r>
      <w:r>
        <w:rPr>
          <w:spacing w:val="-9"/>
        </w:rPr>
        <w:t> </w:t>
      </w:r>
      <w:r>
        <w:rPr/>
        <w:t>estão</w:t>
      </w:r>
      <w:r>
        <w:rPr>
          <w:spacing w:val="-11"/>
        </w:rPr>
        <w:t> </w:t>
      </w:r>
      <w:r>
        <w:rPr/>
        <w:t>vinculadas</w:t>
      </w:r>
      <w:r>
        <w:rPr>
          <w:spacing w:val="-11"/>
        </w:rPr>
        <w:t> </w:t>
      </w:r>
      <w:r>
        <w:rPr/>
        <w:t>à</w:t>
      </w:r>
      <w:r>
        <w:rPr>
          <w:spacing w:val="-11"/>
        </w:rPr>
        <w:t> </w:t>
      </w:r>
      <w:r>
        <w:rPr/>
        <w:t>cadeia</w:t>
      </w:r>
      <w:r>
        <w:rPr>
          <w:spacing w:val="-11"/>
        </w:rPr>
        <w:t> </w:t>
      </w:r>
      <w:r>
        <w:rPr/>
        <w:t>de</w:t>
      </w:r>
      <w:r>
        <w:rPr>
          <w:spacing w:val="-11"/>
        </w:rPr>
        <w:t> </w:t>
      </w:r>
      <w:r>
        <w:rPr/>
        <w:t>petróleo,</w:t>
      </w:r>
      <w:r>
        <w:rPr>
          <w:spacing w:val="-11"/>
        </w:rPr>
        <w:t> </w:t>
      </w:r>
      <w:r>
        <w:rPr/>
        <w:t>entretanto,</w:t>
      </w:r>
      <w:r>
        <w:rPr>
          <w:spacing w:val="-11"/>
        </w:rPr>
        <w:t> </w:t>
      </w:r>
      <w:r>
        <w:rPr/>
        <w:t>de</w:t>
      </w:r>
      <w:r>
        <w:rPr>
          <w:spacing w:val="-11"/>
        </w:rPr>
        <w:t> </w:t>
      </w:r>
      <w:r>
        <w:rPr/>
        <w:t>forma</w:t>
      </w:r>
      <w:r>
        <w:rPr>
          <w:spacing w:val="-11"/>
        </w:rPr>
        <w:t> </w:t>
      </w:r>
      <w:r>
        <w:rPr/>
        <w:t>exclusiva. O</w:t>
      </w:r>
      <w:r>
        <w:rPr>
          <w:spacing w:val="17"/>
        </w:rPr>
        <w:t> </w:t>
      </w:r>
      <w:r>
        <w:rPr/>
        <w:t>Porto</w:t>
      </w:r>
      <w:r>
        <w:rPr>
          <w:spacing w:val="20"/>
        </w:rPr>
        <w:t> </w:t>
      </w:r>
      <w:r>
        <w:rPr/>
        <w:t>de</w:t>
      </w:r>
      <w:r>
        <w:rPr>
          <w:spacing w:val="17"/>
        </w:rPr>
        <w:t> </w:t>
      </w:r>
      <w:r>
        <w:rPr/>
        <w:t>Angra</w:t>
      </w:r>
      <w:r>
        <w:rPr>
          <w:spacing w:val="17"/>
        </w:rPr>
        <w:t> </w:t>
      </w:r>
      <w:r>
        <w:rPr/>
        <w:t>dos</w:t>
      </w:r>
      <w:r>
        <w:rPr>
          <w:spacing w:val="17"/>
        </w:rPr>
        <w:t> </w:t>
      </w:r>
      <w:r>
        <w:rPr/>
        <w:t>Reis</w:t>
      </w:r>
      <w:r>
        <w:rPr>
          <w:spacing w:val="19"/>
        </w:rPr>
        <w:t> </w:t>
      </w:r>
      <w:r>
        <w:rPr/>
        <w:t>caracteriza-se</w:t>
      </w:r>
      <w:r>
        <w:rPr>
          <w:spacing w:val="15"/>
        </w:rPr>
        <w:t> </w:t>
      </w:r>
      <w:r>
        <w:rPr/>
        <w:t>pelas</w:t>
      </w:r>
      <w:r>
        <w:rPr>
          <w:spacing w:val="17"/>
        </w:rPr>
        <w:t> </w:t>
      </w:r>
      <w:r>
        <w:rPr/>
        <w:t>operações</w:t>
      </w:r>
      <w:r>
        <w:rPr>
          <w:spacing w:val="20"/>
        </w:rPr>
        <w:t> </w:t>
      </w:r>
      <w:r>
        <w:rPr/>
        <w:t>de</w:t>
      </w:r>
      <w:r>
        <w:rPr>
          <w:spacing w:val="17"/>
        </w:rPr>
        <w:t> </w:t>
      </w:r>
      <w:r>
        <w:rPr/>
        <w:t>apoio</w:t>
      </w:r>
      <w:r>
        <w:rPr>
          <w:spacing w:val="18"/>
        </w:rPr>
        <w:t> </w:t>
      </w:r>
      <w:r>
        <w:rPr/>
        <w:t>marítimo</w:t>
      </w:r>
      <w:r>
        <w:rPr>
          <w:spacing w:val="17"/>
        </w:rPr>
        <w:t> </w:t>
      </w:r>
      <w:r>
        <w:rPr/>
        <w:t>a</w:t>
      </w:r>
      <w:r>
        <w:rPr>
          <w:spacing w:val="19"/>
        </w:rPr>
        <w:t> </w:t>
      </w:r>
      <w:r>
        <w:rPr/>
        <w:t>plataformas</w:t>
      </w:r>
      <w:r>
        <w:rPr>
          <w:spacing w:val="17"/>
        </w:rPr>
        <w:t> </w:t>
      </w:r>
      <w:r>
        <w:rPr/>
        <w:t>e</w:t>
      </w:r>
      <w:r>
        <w:rPr>
          <w:spacing w:val="18"/>
        </w:rPr>
        <w:t> </w:t>
      </w:r>
      <w:r>
        <w:rPr>
          <w:spacing w:val="-2"/>
        </w:rPr>
        <w:t>outros</w:t>
      </w:r>
    </w:p>
    <w:p>
      <w:pPr>
        <w:pStyle w:val="BodyText"/>
        <w:spacing w:after="0"/>
        <w:jc w:val="both"/>
        <w:sectPr>
          <w:pgSz w:w="11910" w:h="16840"/>
          <w:pgMar w:header="1006" w:footer="1002" w:top="2000" w:bottom="1200" w:left="992" w:right="566"/>
        </w:sectPr>
      </w:pPr>
    </w:p>
    <w:p>
      <w:pPr>
        <w:pStyle w:val="BodyText"/>
        <w:spacing w:before="90"/>
      </w:pPr>
    </w:p>
    <w:p>
      <w:pPr>
        <w:pStyle w:val="BodyText"/>
        <w:ind w:left="85"/>
        <w:jc w:val="both"/>
      </w:pPr>
      <w:r>
        <w:rPr/>
        <w:t>empreendimentos</w:t>
      </w:r>
      <w:r>
        <w:rPr>
          <w:spacing w:val="-3"/>
        </w:rPr>
        <w:t> </w:t>
      </w:r>
      <w:r>
        <w:rPr/>
        <w:t>em</w:t>
      </w:r>
      <w:r>
        <w:rPr>
          <w:spacing w:val="-2"/>
        </w:rPr>
        <w:t> </w:t>
      </w:r>
      <w:r>
        <w:rPr/>
        <w:t>alto-mar,</w:t>
      </w:r>
      <w:r>
        <w:rPr>
          <w:spacing w:val="-1"/>
        </w:rPr>
        <w:t> </w:t>
      </w:r>
      <w:r>
        <w:rPr/>
        <w:t>conhecidas</w:t>
      </w:r>
      <w:r>
        <w:rPr>
          <w:spacing w:val="-3"/>
        </w:rPr>
        <w:t> </w:t>
      </w:r>
      <w:r>
        <w:rPr/>
        <w:t>como</w:t>
      </w:r>
      <w:r>
        <w:rPr>
          <w:spacing w:val="-1"/>
        </w:rPr>
        <w:t> </w:t>
      </w:r>
      <w:r>
        <w:rPr/>
        <w:t>operações </w:t>
      </w:r>
      <w:r>
        <w:rPr>
          <w:i/>
          <w:spacing w:val="-2"/>
        </w:rPr>
        <w:t>offshore</w:t>
      </w:r>
      <w:r>
        <w:rPr>
          <w:spacing w:val="-2"/>
        </w:rPr>
        <w:t>.</w:t>
      </w:r>
    </w:p>
    <w:p>
      <w:pPr>
        <w:pStyle w:val="BodyText"/>
        <w:spacing w:before="2"/>
      </w:pPr>
    </w:p>
    <w:p>
      <w:pPr>
        <w:pStyle w:val="BodyText"/>
        <w:ind w:left="85" w:right="279"/>
        <w:jc w:val="both"/>
      </w:pPr>
      <w:r>
        <w:rPr/>
        <w:t>Em</w:t>
      </w:r>
      <w:r>
        <w:rPr>
          <w:spacing w:val="-14"/>
        </w:rPr>
        <w:t> </w:t>
      </w:r>
      <w:r>
        <w:rPr/>
        <w:t>relação</w:t>
      </w:r>
      <w:r>
        <w:rPr>
          <w:spacing w:val="-14"/>
        </w:rPr>
        <w:t> </w:t>
      </w:r>
      <w:r>
        <w:rPr/>
        <w:t>a</w:t>
      </w:r>
      <w:r>
        <w:rPr>
          <w:spacing w:val="-13"/>
        </w:rPr>
        <w:t> </w:t>
      </w:r>
      <w:r>
        <w:rPr/>
        <w:t>variação</w:t>
      </w:r>
      <w:r>
        <w:rPr>
          <w:spacing w:val="-14"/>
        </w:rPr>
        <w:t> </w:t>
      </w:r>
      <w:r>
        <w:rPr/>
        <w:t>de</w:t>
      </w:r>
      <w:r>
        <w:rPr>
          <w:spacing w:val="-13"/>
        </w:rPr>
        <w:t> </w:t>
      </w:r>
      <w:r>
        <w:rPr/>
        <w:t>2024</w:t>
      </w:r>
      <w:r>
        <w:rPr>
          <w:spacing w:val="-14"/>
        </w:rPr>
        <w:t> </w:t>
      </w:r>
      <w:r>
        <w:rPr/>
        <w:t>quando</w:t>
      </w:r>
      <w:r>
        <w:rPr>
          <w:spacing w:val="-13"/>
        </w:rPr>
        <w:t> </w:t>
      </w:r>
      <w:r>
        <w:rPr/>
        <w:t>comparado</w:t>
      </w:r>
      <w:r>
        <w:rPr>
          <w:spacing w:val="-14"/>
        </w:rPr>
        <w:t> </w:t>
      </w:r>
      <w:r>
        <w:rPr/>
        <w:t>com</w:t>
      </w:r>
      <w:r>
        <w:rPr>
          <w:spacing w:val="-14"/>
        </w:rPr>
        <w:t> </w:t>
      </w:r>
      <w:r>
        <w:rPr/>
        <w:t>2023</w:t>
      </w:r>
      <w:r>
        <w:rPr>
          <w:spacing w:val="-13"/>
        </w:rPr>
        <w:t> </w:t>
      </w:r>
      <w:r>
        <w:rPr/>
        <w:t>das</w:t>
      </w:r>
      <w:r>
        <w:rPr>
          <w:spacing w:val="-14"/>
        </w:rPr>
        <w:t> </w:t>
      </w:r>
      <w:r>
        <w:rPr/>
        <w:t>receitas</w:t>
      </w:r>
      <w:r>
        <w:rPr>
          <w:spacing w:val="-13"/>
        </w:rPr>
        <w:t> </w:t>
      </w:r>
      <w:r>
        <w:rPr/>
        <w:t>tarifárias,</w:t>
      </w:r>
      <w:r>
        <w:rPr>
          <w:spacing w:val="-14"/>
        </w:rPr>
        <w:t> </w:t>
      </w:r>
      <w:r>
        <w:rPr/>
        <w:t>pode</w:t>
      </w:r>
      <w:r>
        <w:rPr>
          <w:spacing w:val="-13"/>
        </w:rPr>
        <w:t> </w:t>
      </w:r>
      <w:r>
        <w:rPr/>
        <w:t>ser</w:t>
      </w:r>
      <w:r>
        <w:rPr>
          <w:spacing w:val="-14"/>
        </w:rPr>
        <w:t> </w:t>
      </w:r>
      <w:r>
        <w:rPr/>
        <w:t>destacado, que as receitas tarifárias de 2024 (tabelas I e II) tiveram o impacto de implementação da política de descontos</w:t>
      </w:r>
      <w:r>
        <w:rPr>
          <w:spacing w:val="-7"/>
        </w:rPr>
        <w:t> </w:t>
      </w:r>
      <w:r>
        <w:rPr/>
        <w:t>tarifários</w:t>
      </w:r>
      <w:r>
        <w:rPr>
          <w:spacing w:val="-9"/>
        </w:rPr>
        <w:t> </w:t>
      </w:r>
      <w:r>
        <w:rPr/>
        <w:t>aplicados</w:t>
      </w:r>
      <w:r>
        <w:rPr>
          <w:spacing w:val="-9"/>
        </w:rPr>
        <w:t> </w:t>
      </w:r>
      <w:r>
        <w:rPr/>
        <w:t>pela</w:t>
      </w:r>
      <w:r>
        <w:rPr>
          <w:spacing w:val="-9"/>
        </w:rPr>
        <w:t> </w:t>
      </w:r>
      <w:r>
        <w:rPr/>
        <w:t>Portos</w:t>
      </w:r>
      <w:r>
        <w:rPr>
          <w:spacing w:val="-9"/>
        </w:rPr>
        <w:t> </w:t>
      </w:r>
      <w:r>
        <w:rPr/>
        <w:t>Rio,</w:t>
      </w:r>
      <w:r>
        <w:rPr>
          <w:spacing w:val="-9"/>
        </w:rPr>
        <w:t> </w:t>
      </w:r>
      <w:r>
        <w:rPr/>
        <w:t>gerando</w:t>
      </w:r>
      <w:r>
        <w:rPr>
          <w:spacing w:val="-8"/>
        </w:rPr>
        <w:t> </w:t>
      </w:r>
      <w:r>
        <w:rPr/>
        <w:t>um</w:t>
      </w:r>
      <w:r>
        <w:rPr>
          <w:spacing w:val="-6"/>
        </w:rPr>
        <w:t> </w:t>
      </w:r>
      <w:r>
        <w:rPr/>
        <w:t>impacto</w:t>
      </w:r>
      <w:r>
        <w:rPr>
          <w:spacing w:val="-11"/>
        </w:rPr>
        <w:t> </w:t>
      </w:r>
      <w:r>
        <w:rPr/>
        <w:t>negativo.</w:t>
      </w:r>
      <w:r>
        <w:rPr>
          <w:spacing w:val="-6"/>
        </w:rPr>
        <w:t> </w:t>
      </w:r>
      <w:r>
        <w:rPr/>
        <w:t>Já</w:t>
      </w:r>
      <w:r>
        <w:rPr>
          <w:spacing w:val="-9"/>
        </w:rPr>
        <w:t> </w:t>
      </w:r>
      <w:r>
        <w:rPr/>
        <w:t>na</w:t>
      </w:r>
      <w:r>
        <w:rPr>
          <w:spacing w:val="-6"/>
        </w:rPr>
        <w:t> </w:t>
      </w:r>
      <w:r>
        <w:rPr/>
        <w:t>tabela</w:t>
      </w:r>
      <w:r>
        <w:rPr>
          <w:spacing w:val="-9"/>
        </w:rPr>
        <w:t> </w:t>
      </w:r>
      <w:r>
        <w:rPr/>
        <w:t>III,</w:t>
      </w:r>
      <w:r>
        <w:rPr>
          <w:spacing w:val="-6"/>
        </w:rPr>
        <w:t> </w:t>
      </w:r>
      <w:r>
        <w:rPr/>
        <w:t>o</w:t>
      </w:r>
      <w:r>
        <w:rPr>
          <w:spacing w:val="-8"/>
        </w:rPr>
        <w:t> </w:t>
      </w:r>
      <w:r>
        <w:rPr/>
        <w:t>impacto foi positivo em decorrência do aumento na movimentação de cargas.</w:t>
      </w:r>
    </w:p>
    <w:p>
      <w:pPr>
        <w:pStyle w:val="BodyText"/>
        <w:spacing w:before="292"/>
        <w:ind w:left="85" w:right="281"/>
        <w:jc w:val="both"/>
      </w:pPr>
      <w:r>
        <w:rPr/>
        <w:t>Num</w:t>
      </w:r>
      <w:r>
        <w:rPr>
          <w:spacing w:val="-10"/>
        </w:rPr>
        <w:t> </w:t>
      </w:r>
      <w:r>
        <w:rPr/>
        <w:t>contexto</w:t>
      </w:r>
      <w:r>
        <w:rPr>
          <w:spacing w:val="-11"/>
        </w:rPr>
        <w:t> </w:t>
      </w:r>
      <w:r>
        <w:rPr/>
        <w:t>geral,</w:t>
      </w:r>
      <w:r>
        <w:rPr>
          <w:spacing w:val="-10"/>
        </w:rPr>
        <w:t> </w:t>
      </w:r>
      <w:r>
        <w:rPr/>
        <w:t>a</w:t>
      </w:r>
      <w:r>
        <w:rPr>
          <w:spacing w:val="-11"/>
        </w:rPr>
        <w:t> </w:t>
      </w:r>
      <w:r>
        <w:rPr/>
        <w:t>movimentação</w:t>
      </w:r>
      <w:r>
        <w:rPr>
          <w:spacing w:val="-10"/>
        </w:rPr>
        <w:t> </w:t>
      </w:r>
      <w:r>
        <w:rPr/>
        <w:t>no</w:t>
      </w:r>
      <w:r>
        <w:rPr>
          <w:spacing w:val="-11"/>
        </w:rPr>
        <w:t> </w:t>
      </w:r>
      <w:r>
        <w:rPr/>
        <w:t>ano</w:t>
      </w:r>
      <w:r>
        <w:rPr>
          <w:spacing w:val="-11"/>
        </w:rPr>
        <w:t> </w:t>
      </w:r>
      <w:r>
        <w:rPr/>
        <w:t>de</w:t>
      </w:r>
      <w:r>
        <w:rPr>
          <w:spacing w:val="-10"/>
        </w:rPr>
        <w:t> </w:t>
      </w:r>
      <w:r>
        <w:rPr/>
        <w:t>2024</w:t>
      </w:r>
      <w:r>
        <w:rPr>
          <w:spacing w:val="-10"/>
        </w:rPr>
        <w:t> </w:t>
      </w:r>
      <w:r>
        <w:rPr/>
        <w:t>girou</w:t>
      </w:r>
      <w:r>
        <w:rPr>
          <w:spacing w:val="-11"/>
        </w:rPr>
        <w:t> </w:t>
      </w:r>
      <w:r>
        <w:rPr/>
        <w:t>em</w:t>
      </w:r>
      <w:r>
        <w:rPr>
          <w:spacing w:val="-10"/>
        </w:rPr>
        <w:t> </w:t>
      </w:r>
      <w:r>
        <w:rPr/>
        <w:t>torno</w:t>
      </w:r>
      <w:r>
        <w:rPr>
          <w:spacing w:val="-11"/>
        </w:rPr>
        <w:t> </w:t>
      </w:r>
      <w:r>
        <w:rPr/>
        <w:t>de</w:t>
      </w:r>
      <w:r>
        <w:rPr>
          <w:spacing w:val="-10"/>
        </w:rPr>
        <w:t> </w:t>
      </w:r>
      <w:r>
        <w:rPr/>
        <w:t>76,2</w:t>
      </w:r>
      <w:r>
        <w:rPr>
          <w:spacing w:val="-10"/>
        </w:rPr>
        <w:t> </w:t>
      </w:r>
      <w:r>
        <w:rPr/>
        <w:t>milhões</w:t>
      </w:r>
      <w:r>
        <w:rPr>
          <w:spacing w:val="-11"/>
        </w:rPr>
        <w:t> </w:t>
      </w:r>
      <w:r>
        <w:rPr/>
        <w:t>de</w:t>
      </w:r>
      <w:r>
        <w:rPr>
          <w:spacing w:val="-10"/>
        </w:rPr>
        <w:t> </w:t>
      </w:r>
      <w:r>
        <w:rPr/>
        <w:t>toneladas</w:t>
      </w:r>
      <w:r>
        <w:rPr>
          <w:spacing w:val="-11"/>
        </w:rPr>
        <w:t> </w:t>
      </w:r>
      <w:r>
        <w:rPr/>
        <w:t>(em torno de 67 milhões em 2023). Como destaque, abaixo os dados:</w:t>
      </w:r>
    </w:p>
    <w:p>
      <w:pPr>
        <w:pStyle w:val="BodyText"/>
      </w:pPr>
    </w:p>
    <w:p>
      <w:pPr>
        <w:pStyle w:val="Heading2"/>
        <w:ind w:left="85" w:firstLine="0"/>
        <w:jc w:val="both"/>
      </w:pPr>
      <w:r>
        <w:rPr/>
        <w:t>Porto</w:t>
      </w:r>
      <w:r>
        <w:rPr>
          <w:spacing w:val="-1"/>
        </w:rPr>
        <w:t> </w:t>
      </w:r>
      <w:r>
        <w:rPr/>
        <w:t>de </w:t>
      </w:r>
      <w:r>
        <w:rPr>
          <w:spacing w:val="-2"/>
        </w:rPr>
        <w:t>Itaguaí:</w:t>
      </w:r>
    </w:p>
    <w:p>
      <w:pPr>
        <w:pStyle w:val="ListParagraph"/>
        <w:numPr>
          <w:ilvl w:val="0"/>
          <w:numId w:val="9"/>
        </w:numPr>
        <w:tabs>
          <w:tab w:pos="805" w:val="left" w:leader="none"/>
        </w:tabs>
        <w:spacing w:line="278" w:lineRule="auto" w:before="293" w:after="0"/>
        <w:ind w:left="805" w:right="280" w:hanging="360"/>
        <w:jc w:val="both"/>
        <w:rPr>
          <w:sz w:val="24"/>
        </w:rPr>
      </w:pPr>
      <w:r>
        <w:rPr>
          <w:sz w:val="24"/>
        </w:rPr>
        <w:t>Consolidado como o segundo maior porto público do país em movimentação, Itaguaí registrou 60,7 milhões de toneladas em 2024, um aumento de 8,8% em comparação com 2023;</w:t>
      </w:r>
    </w:p>
    <w:p>
      <w:pPr>
        <w:pStyle w:val="ListParagraph"/>
        <w:numPr>
          <w:ilvl w:val="0"/>
          <w:numId w:val="9"/>
        </w:numPr>
        <w:tabs>
          <w:tab w:pos="805" w:val="left" w:leader="none"/>
        </w:tabs>
        <w:spacing w:line="276" w:lineRule="auto" w:before="0" w:after="0"/>
        <w:ind w:left="805" w:right="280" w:hanging="360"/>
        <w:jc w:val="both"/>
        <w:rPr>
          <w:sz w:val="24"/>
        </w:rPr>
      </w:pPr>
      <w:r>
        <w:rPr>
          <w:sz w:val="24"/>
        </w:rPr>
        <w:t>O volume de minério de ferro atingiu 54,1 milhões de toneladas, alcançando o maior patamar dos últimos 10 anos, com crescimento de 6,8% em relação ao ano anterior;</w:t>
      </w:r>
    </w:p>
    <w:p>
      <w:pPr>
        <w:pStyle w:val="ListParagraph"/>
        <w:numPr>
          <w:ilvl w:val="0"/>
          <w:numId w:val="9"/>
        </w:numPr>
        <w:tabs>
          <w:tab w:pos="805" w:val="left" w:leader="none"/>
        </w:tabs>
        <w:spacing w:line="278" w:lineRule="auto" w:before="0" w:after="0"/>
        <w:ind w:left="805" w:right="278" w:hanging="360"/>
        <w:jc w:val="both"/>
        <w:rPr>
          <w:sz w:val="24"/>
        </w:rPr>
      </w:pPr>
      <w:r>
        <w:rPr>
          <w:sz w:val="24"/>
        </w:rPr>
        <w:t>Notavelmente,</w:t>
      </w:r>
      <w:r>
        <w:rPr>
          <w:spacing w:val="-14"/>
          <w:sz w:val="24"/>
        </w:rPr>
        <w:t> </w:t>
      </w:r>
      <w:r>
        <w:rPr>
          <w:sz w:val="24"/>
        </w:rPr>
        <w:t>o</w:t>
      </w:r>
      <w:r>
        <w:rPr>
          <w:spacing w:val="-14"/>
          <w:sz w:val="24"/>
        </w:rPr>
        <w:t> </w:t>
      </w:r>
      <w:r>
        <w:rPr>
          <w:sz w:val="24"/>
        </w:rPr>
        <w:t>porto</w:t>
      </w:r>
      <w:r>
        <w:rPr>
          <w:spacing w:val="-13"/>
          <w:sz w:val="24"/>
        </w:rPr>
        <w:t> </w:t>
      </w:r>
      <w:r>
        <w:rPr>
          <w:sz w:val="24"/>
        </w:rPr>
        <w:t>foi</w:t>
      </w:r>
      <w:r>
        <w:rPr>
          <w:spacing w:val="-14"/>
          <w:sz w:val="24"/>
        </w:rPr>
        <w:t> </w:t>
      </w:r>
      <w:r>
        <w:rPr>
          <w:sz w:val="24"/>
        </w:rPr>
        <w:t>responsável</w:t>
      </w:r>
      <w:r>
        <w:rPr>
          <w:spacing w:val="-13"/>
          <w:sz w:val="24"/>
        </w:rPr>
        <w:t> </w:t>
      </w:r>
      <w:r>
        <w:rPr>
          <w:sz w:val="24"/>
        </w:rPr>
        <w:t>pela</w:t>
      </w:r>
      <w:r>
        <w:rPr>
          <w:spacing w:val="-14"/>
          <w:sz w:val="24"/>
        </w:rPr>
        <w:t> </w:t>
      </w:r>
      <w:r>
        <w:rPr>
          <w:sz w:val="24"/>
        </w:rPr>
        <w:t>exportação</w:t>
      </w:r>
      <w:r>
        <w:rPr>
          <w:spacing w:val="-13"/>
          <w:sz w:val="24"/>
        </w:rPr>
        <w:t> </w:t>
      </w:r>
      <w:r>
        <w:rPr>
          <w:sz w:val="24"/>
        </w:rPr>
        <w:t>de</w:t>
      </w:r>
      <w:r>
        <w:rPr>
          <w:spacing w:val="-14"/>
          <w:sz w:val="24"/>
        </w:rPr>
        <w:t> </w:t>
      </w:r>
      <w:r>
        <w:rPr>
          <w:sz w:val="24"/>
        </w:rPr>
        <w:t>13,6%</w:t>
      </w:r>
      <w:r>
        <w:rPr>
          <w:spacing w:val="-14"/>
          <w:sz w:val="24"/>
        </w:rPr>
        <w:t> </w:t>
      </w:r>
      <w:r>
        <w:rPr>
          <w:sz w:val="24"/>
        </w:rPr>
        <w:t>do</w:t>
      </w:r>
      <w:r>
        <w:rPr>
          <w:spacing w:val="-13"/>
          <w:sz w:val="24"/>
        </w:rPr>
        <w:t> </w:t>
      </w:r>
      <w:r>
        <w:rPr>
          <w:sz w:val="24"/>
        </w:rPr>
        <w:t>volume</w:t>
      </w:r>
      <w:r>
        <w:rPr>
          <w:spacing w:val="-14"/>
          <w:sz w:val="24"/>
        </w:rPr>
        <w:t> </w:t>
      </w:r>
      <w:r>
        <w:rPr>
          <w:sz w:val="24"/>
        </w:rPr>
        <w:t>nacional</w:t>
      </w:r>
      <w:r>
        <w:rPr>
          <w:spacing w:val="-13"/>
          <w:sz w:val="24"/>
        </w:rPr>
        <w:t> </w:t>
      </w:r>
      <w:r>
        <w:rPr>
          <w:sz w:val="24"/>
        </w:rPr>
        <w:t>de</w:t>
      </w:r>
      <w:r>
        <w:rPr>
          <w:spacing w:val="-14"/>
          <w:sz w:val="24"/>
        </w:rPr>
        <w:t> </w:t>
      </w:r>
      <w:r>
        <w:rPr>
          <w:sz w:val="24"/>
        </w:rPr>
        <w:t>minério de ferro transacionado por via marítima, concentrando praticamente toda a exportação dessa commodity nos portos públicos.</w:t>
      </w:r>
    </w:p>
    <w:p>
      <w:pPr>
        <w:pStyle w:val="Heading2"/>
        <w:spacing w:before="185"/>
        <w:ind w:left="85" w:firstLine="0"/>
        <w:jc w:val="both"/>
      </w:pPr>
      <w:r>
        <w:rPr/>
        <w:t>Porto</w:t>
      </w:r>
      <w:r>
        <w:rPr>
          <w:spacing w:val="-2"/>
        </w:rPr>
        <w:t> </w:t>
      </w:r>
      <w:r>
        <w:rPr/>
        <w:t>do Rio</w:t>
      </w:r>
      <w:r>
        <w:rPr>
          <w:spacing w:val="2"/>
        </w:rPr>
        <w:t> </w:t>
      </w:r>
      <w:r>
        <w:rPr/>
        <w:t>de</w:t>
      </w:r>
      <w:r>
        <w:rPr>
          <w:spacing w:val="-4"/>
        </w:rPr>
        <w:t> </w:t>
      </w:r>
      <w:r>
        <w:rPr>
          <w:spacing w:val="-2"/>
        </w:rPr>
        <w:t>Janeiro:</w:t>
      </w:r>
    </w:p>
    <w:p>
      <w:pPr>
        <w:pStyle w:val="ListParagraph"/>
        <w:numPr>
          <w:ilvl w:val="0"/>
          <w:numId w:val="9"/>
        </w:numPr>
        <w:tabs>
          <w:tab w:pos="805" w:val="left" w:leader="none"/>
        </w:tabs>
        <w:spacing w:line="278" w:lineRule="auto" w:before="293" w:after="0"/>
        <w:ind w:left="805" w:right="279" w:hanging="360"/>
        <w:jc w:val="left"/>
        <w:rPr>
          <w:sz w:val="24"/>
        </w:rPr>
      </w:pPr>
      <w:r>
        <w:rPr>
          <w:sz w:val="24"/>
        </w:rPr>
        <w:t>Com</w:t>
      </w:r>
      <w:r>
        <w:rPr>
          <w:spacing w:val="27"/>
          <w:sz w:val="24"/>
        </w:rPr>
        <w:t> </w:t>
      </w:r>
      <w:r>
        <w:rPr>
          <w:sz w:val="24"/>
        </w:rPr>
        <w:t>uma</w:t>
      </w:r>
      <w:r>
        <w:rPr>
          <w:spacing w:val="25"/>
          <w:sz w:val="24"/>
        </w:rPr>
        <w:t> </w:t>
      </w:r>
      <w:r>
        <w:rPr>
          <w:sz w:val="24"/>
        </w:rPr>
        <w:t>movimentação</w:t>
      </w:r>
      <w:r>
        <w:rPr>
          <w:spacing w:val="27"/>
          <w:sz w:val="24"/>
        </w:rPr>
        <w:t> </w:t>
      </w:r>
      <w:r>
        <w:rPr>
          <w:sz w:val="24"/>
        </w:rPr>
        <w:t>de</w:t>
      </w:r>
      <w:r>
        <w:rPr>
          <w:spacing w:val="27"/>
          <w:sz w:val="24"/>
        </w:rPr>
        <w:t> </w:t>
      </w:r>
      <w:r>
        <w:rPr>
          <w:sz w:val="24"/>
        </w:rPr>
        <w:t>15,5</w:t>
      </w:r>
      <w:r>
        <w:rPr>
          <w:spacing w:val="28"/>
          <w:sz w:val="24"/>
        </w:rPr>
        <w:t> </w:t>
      </w:r>
      <w:r>
        <w:rPr>
          <w:sz w:val="24"/>
        </w:rPr>
        <w:t>milhões</w:t>
      </w:r>
      <w:r>
        <w:rPr>
          <w:spacing w:val="25"/>
          <w:sz w:val="24"/>
        </w:rPr>
        <w:t> </w:t>
      </w:r>
      <w:r>
        <w:rPr>
          <w:sz w:val="24"/>
        </w:rPr>
        <w:t>de</w:t>
      </w:r>
      <w:r>
        <w:rPr>
          <w:spacing w:val="27"/>
          <w:sz w:val="24"/>
        </w:rPr>
        <w:t> </w:t>
      </w:r>
      <w:r>
        <w:rPr>
          <w:sz w:val="24"/>
        </w:rPr>
        <w:t>toneladas</w:t>
      </w:r>
      <w:r>
        <w:rPr>
          <w:spacing w:val="25"/>
          <w:sz w:val="24"/>
        </w:rPr>
        <w:t> </w:t>
      </w:r>
      <w:r>
        <w:rPr>
          <w:sz w:val="24"/>
        </w:rPr>
        <w:t>em</w:t>
      </w:r>
      <w:r>
        <w:rPr>
          <w:spacing w:val="25"/>
          <w:sz w:val="24"/>
        </w:rPr>
        <w:t> </w:t>
      </w:r>
      <w:r>
        <w:rPr>
          <w:sz w:val="24"/>
        </w:rPr>
        <w:t>2024,</w:t>
      </w:r>
      <w:r>
        <w:rPr>
          <w:spacing w:val="27"/>
          <w:sz w:val="24"/>
        </w:rPr>
        <w:t> </w:t>
      </w:r>
      <w:r>
        <w:rPr>
          <w:sz w:val="24"/>
        </w:rPr>
        <w:t>o</w:t>
      </w:r>
      <w:r>
        <w:rPr>
          <w:spacing w:val="27"/>
          <w:sz w:val="24"/>
        </w:rPr>
        <w:t> </w:t>
      </w:r>
      <w:r>
        <w:rPr>
          <w:sz w:val="24"/>
        </w:rPr>
        <w:t>Porto</w:t>
      </w:r>
      <w:r>
        <w:rPr>
          <w:spacing w:val="27"/>
          <w:sz w:val="24"/>
        </w:rPr>
        <w:t> </w:t>
      </w:r>
      <w:r>
        <w:rPr>
          <w:sz w:val="24"/>
        </w:rPr>
        <w:t>do</w:t>
      </w:r>
      <w:r>
        <w:rPr>
          <w:spacing w:val="27"/>
          <w:sz w:val="24"/>
        </w:rPr>
        <w:t> </w:t>
      </w:r>
      <w:r>
        <w:rPr>
          <w:sz w:val="24"/>
        </w:rPr>
        <w:t>Rio</w:t>
      </w:r>
      <w:r>
        <w:rPr>
          <w:spacing w:val="25"/>
          <w:sz w:val="24"/>
        </w:rPr>
        <w:t> </w:t>
      </w:r>
      <w:r>
        <w:rPr>
          <w:sz w:val="24"/>
        </w:rPr>
        <w:t>de</w:t>
      </w:r>
      <w:r>
        <w:rPr>
          <w:spacing w:val="27"/>
          <w:sz w:val="24"/>
        </w:rPr>
        <w:t> </w:t>
      </w:r>
      <w:r>
        <w:rPr>
          <w:sz w:val="24"/>
        </w:rPr>
        <w:t>Janeiro apresentou um expressivo crescimento de 39,7% em relação a 2023;</w:t>
      </w:r>
    </w:p>
    <w:p>
      <w:pPr>
        <w:pStyle w:val="ListParagraph"/>
        <w:numPr>
          <w:ilvl w:val="0"/>
          <w:numId w:val="9"/>
        </w:numPr>
        <w:tabs>
          <w:tab w:pos="805" w:val="left" w:leader="none"/>
        </w:tabs>
        <w:spacing w:line="278" w:lineRule="auto" w:before="0" w:after="0"/>
        <w:ind w:left="805" w:right="282" w:hanging="360"/>
        <w:jc w:val="left"/>
        <w:rPr>
          <w:sz w:val="24"/>
        </w:rPr>
      </w:pPr>
      <w:r>
        <w:rPr>
          <w:sz w:val="24"/>
        </w:rPr>
        <w:t>A</w:t>
      </w:r>
      <w:r>
        <w:rPr>
          <w:spacing w:val="33"/>
          <w:sz w:val="24"/>
        </w:rPr>
        <w:t> </w:t>
      </w:r>
      <w:r>
        <w:rPr>
          <w:sz w:val="24"/>
        </w:rPr>
        <w:t>carga</w:t>
      </w:r>
      <w:r>
        <w:rPr>
          <w:spacing w:val="33"/>
          <w:sz w:val="24"/>
        </w:rPr>
        <w:t> </w:t>
      </w:r>
      <w:r>
        <w:rPr>
          <w:sz w:val="24"/>
        </w:rPr>
        <w:t>conteinerizada</w:t>
      </w:r>
      <w:r>
        <w:rPr>
          <w:spacing w:val="31"/>
          <w:sz w:val="24"/>
        </w:rPr>
        <w:t> </w:t>
      </w:r>
      <w:r>
        <w:rPr>
          <w:sz w:val="24"/>
        </w:rPr>
        <w:t>foi</w:t>
      </w:r>
      <w:r>
        <w:rPr>
          <w:spacing w:val="33"/>
          <w:sz w:val="24"/>
        </w:rPr>
        <w:t> </w:t>
      </w:r>
      <w:r>
        <w:rPr>
          <w:sz w:val="24"/>
        </w:rPr>
        <w:t>o</w:t>
      </w:r>
      <w:r>
        <w:rPr>
          <w:spacing w:val="36"/>
          <w:sz w:val="24"/>
        </w:rPr>
        <w:t> </w:t>
      </w:r>
      <w:r>
        <w:rPr>
          <w:sz w:val="24"/>
        </w:rPr>
        <w:t>grande</w:t>
      </w:r>
      <w:r>
        <w:rPr>
          <w:spacing w:val="33"/>
          <w:sz w:val="24"/>
        </w:rPr>
        <w:t> </w:t>
      </w:r>
      <w:r>
        <w:rPr>
          <w:sz w:val="24"/>
        </w:rPr>
        <w:t>destaque,</w:t>
      </w:r>
      <w:r>
        <w:rPr>
          <w:spacing w:val="33"/>
          <w:sz w:val="24"/>
        </w:rPr>
        <w:t> </w:t>
      </w:r>
      <w:r>
        <w:rPr>
          <w:sz w:val="24"/>
        </w:rPr>
        <w:t>totalizando</w:t>
      </w:r>
      <w:r>
        <w:rPr>
          <w:spacing w:val="34"/>
          <w:sz w:val="24"/>
        </w:rPr>
        <w:t> </w:t>
      </w:r>
      <w:r>
        <w:rPr>
          <w:sz w:val="24"/>
        </w:rPr>
        <w:t>11,8</w:t>
      </w:r>
      <w:r>
        <w:rPr>
          <w:spacing w:val="36"/>
          <w:sz w:val="24"/>
        </w:rPr>
        <w:t> </w:t>
      </w:r>
      <w:r>
        <w:rPr>
          <w:sz w:val="24"/>
        </w:rPr>
        <w:t>milhões</w:t>
      </w:r>
      <w:r>
        <w:rPr>
          <w:spacing w:val="33"/>
          <w:sz w:val="24"/>
        </w:rPr>
        <w:t> </w:t>
      </w:r>
      <w:r>
        <w:rPr>
          <w:sz w:val="24"/>
        </w:rPr>
        <w:t>de</w:t>
      </w:r>
      <w:r>
        <w:rPr>
          <w:spacing w:val="36"/>
          <w:sz w:val="24"/>
        </w:rPr>
        <w:t> </w:t>
      </w:r>
      <w:r>
        <w:rPr>
          <w:sz w:val="24"/>
        </w:rPr>
        <w:t>toneladas</w:t>
      </w:r>
      <w:r>
        <w:rPr>
          <w:spacing w:val="33"/>
          <w:sz w:val="24"/>
        </w:rPr>
        <w:t> </w:t>
      </w:r>
      <w:r>
        <w:rPr>
          <w:sz w:val="24"/>
        </w:rPr>
        <w:t>–</w:t>
      </w:r>
      <w:r>
        <w:rPr>
          <w:spacing w:val="31"/>
          <w:sz w:val="24"/>
        </w:rPr>
        <w:t> </w:t>
      </w:r>
      <w:r>
        <w:rPr>
          <w:sz w:val="24"/>
        </w:rPr>
        <w:t>um aumento impressionante de 60,1% no mesmo período;</w:t>
      </w:r>
    </w:p>
    <w:p>
      <w:pPr>
        <w:pStyle w:val="ListParagraph"/>
        <w:numPr>
          <w:ilvl w:val="0"/>
          <w:numId w:val="9"/>
        </w:numPr>
        <w:tabs>
          <w:tab w:pos="805" w:val="left" w:leader="none"/>
        </w:tabs>
        <w:spacing w:line="278" w:lineRule="auto" w:before="0" w:after="0"/>
        <w:ind w:left="805" w:right="279" w:hanging="360"/>
        <w:jc w:val="left"/>
        <w:rPr>
          <w:sz w:val="24"/>
        </w:rPr>
      </w:pPr>
      <w:r>
        <w:rPr>
          <w:sz w:val="24"/>
        </w:rPr>
        <w:t>A</w:t>
      </w:r>
      <w:r>
        <w:rPr>
          <w:spacing w:val="-12"/>
          <w:sz w:val="24"/>
        </w:rPr>
        <w:t> </w:t>
      </w:r>
      <w:r>
        <w:rPr>
          <w:sz w:val="24"/>
        </w:rPr>
        <w:t>movimentação</w:t>
      </w:r>
      <w:r>
        <w:rPr>
          <w:spacing w:val="-14"/>
          <w:sz w:val="24"/>
        </w:rPr>
        <w:t> </w:t>
      </w:r>
      <w:r>
        <w:rPr>
          <w:sz w:val="24"/>
        </w:rPr>
        <w:t>de</w:t>
      </w:r>
      <w:r>
        <w:rPr>
          <w:spacing w:val="-8"/>
          <w:sz w:val="24"/>
        </w:rPr>
        <w:t> </w:t>
      </w:r>
      <w:r>
        <w:rPr>
          <w:sz w:val="24"/>
        </w:rPr>
        <w:t>contêineres,</w:t>
      </w:r>
      <w:r>
        <w:rPr>
          <w:spacing w:val="-14"/>
          <w:sz w:val="24"/>
        </w:rPr>
        <w:t> </w:t>
      </w:r>
      <w:r>
        <w:rPr>
          <w:sz w:val="24"/>
        </w:rPr>
        <w:t>em</w:t>
      </w:r>
      <w:r>
        <w:rPr>
          <w:spacing w:val="-11"/>
          <w:sz w:val="24"/>
        </w:rPr>
        <w:t> </w:t>
      </w:r>
      <w:r>
        <w:rPr>
          <w:sz w:val="24"/>
        </w:rPr>
        <w:t>TEU,</w:t>
      </w:r>
      <w:r>
        <w:rPr>
          <w:spacing w:val="-14"/>
          <w:sz w:val="24"/>
        </w:rPr>
        <w:t> </w:t>
      </w:r>
      <w:r>
        <w:rPr>
          <w:sz w:val="24"/>
        </w:rPr>
        <w:t>alcançou</w:t>
      </w:r>
      <w:r>
        <w:rPr>
          <w:spacing w:val="-11"/>
          <w:sz w:val="24"/>
        </w:rPr>
        <w:t> </w:t>
      </w:r>
      <w:r>
        <w:rPr>
          <w:sz w:val="24"/>
        </w:rPr>
        <w:t>a</w:t>
      </w:r>
      <w:r>
        <w:rPr>
          <w:spacing w:val="-11"/>
          <w:sz w:val="24"/>
        </w:rPr>
        <w:t> </w:t>
      </w:r>
      <w:r>
        <w:rPr>
          <w:sz w:val="24"/>
        </w:rPr>
        <w:t>histórica</w:t>
      </w:r>
      <w:r>
        <w:rPr>
          <w:spacing w:val="-11"/>
          <w:sz w:val="24"/>
        </w:rPr>
        <w:t> </w:t>
      </w:r>
      <w:r>
        <w:rPr>
          <w:sz w:val="24"/>
        </w:rPr>
        <w:t>marca</w:t>
      </w:r>
      <w:r>
        <w:rPr>
          <w:spacing w:val="-11"/>
          <w:sz w:val="24"/>
        </w:rPr>
        <w:t> </w:t>
      </w:r>
      <w:r>
        <w:rPr>
          <w:sz w:val="24"/>
        </w:rPr>
        <w:t>de</w:t>
      </w:r>
      <w:r>
        <w:rPr>
          <w:spacing w:val="-11"/>
          <w:sz w:val="24"/>
        </w:rPr>
        <w:t> </w:t>
      </w:r>
      <w:r>
        <w:rPr>
          <w:sz w:val="24"/>
        </w:rPr>
        <w:t>1,2</w:t>
      </w:r>
      <w:r>
        <w:rPr>
          <w:spacing w:val="-11"/>
          <w:sz w:val="24"/>
        </w:rPr>
        <w:t> </w:t>
      </w:r>
      <w:r>
        <w:rPr>
          <w:sz w:val="24"/>
        </w:rPr>
        <w:t>milhão</w:t>
      </w:r>
      <w:r>
        <w:rPr>
          <w:spacing w:val="-11"/>
          <w:sz w:val="24"/>
        </w:rPr>
        <w:t> </w:t>
      </w:r>
      <w:r>
        <w:rPr>
          <w:sz w:val="24"/>
        </w:rPr>
        <w:t>de</w:t>
      </w:r>
      <w:r>
        <w:rPr>
          <w:spacing w:val="-11"/>
          <w:sz w:val="24"/>
        </w:rPr>
        <w:t> </w:t>
      </w:r>
      <w:r>
        <w:rPr>
          <w:sz w:val="24"/>
        </w:rPr>
        <w:t>TEU,</w:t>
      </w:r>
      <w:r>
        <w:rPr>
          <w:spacing w:val="-14"/>
          <w:sz w:val="24"/>
        </w:rPr>
        <w:t> </w:t>
      </w:r>
      <w:r>
        <w:rPr>
          <w:sz w:val="24"/>
        </w:rPr>
        <w:t>uma alta de 70% em relação a 2023.</w:t>
      </w:r>
    </w:p>
    <w:p>
      <w:pPr>
        <w:pStyle w:val="Heading2"/>
        <w:spacing w:before="183"/>
        <w:ind w:left="85" w:firstLine="0"/>
        <w:jc w:val="both"/>
      </w:pPr>
      <w:r>
        <w:rPr/>
        <w:t>Panorama</w:t>
      </w:r>
      <w:r>
        <w:rPr>
          <w:spacing w:val="-5"/>
        </w:rPr>
        <w:t> </w:t>
      </w:r>
      <w:r>
        <w:rPr>
          <w:spacing w:val="-2"/>
        </w:rPr>
        <w:t>Setorial</w:t>
      </w:r>
    </w:p>
    <w:p>
      <w:pPr>
        <w:pStyle w:val="BodyText"/>
        <w:spacing w:before="292"/>
        <w:ind w:left="85"/>
        <w:jc w:val="both"/>
      </w:pPr>
      <w:r>
        <w:rPr/>
        <w:t>No</w:t>
      </w:r>
      <w:r>
        <w:rPr>
          <w:spacing w:val="2"/>
        </w:rPr>
        <w:t> </w:t>
      </w:r>
      <w:r>
        <w:rPr/>
        <w:t>cenário</w:t>
      </w:r>
      <w:r>
        <w:rPr>
          <w:spacing w:val="-3"/>
        </w:rPr>
        <w:t> </w:t>
      </w:r>
      <w:r>
        <w:rPr/>
        <w:t>nacional, a</w:t>
      </w:r>
      <w:r>
        <w:rPr>
          <w:spacing w:val="-4"/>
        </w:rPr>
        <w:t> </w:t>
      </w:r>
      <w:r>
        <w:rPr/>
        <w:t>PortosRio </w:t>
      </w:r>
      <w:r>
        <w:rPr>
          <w:spacing w:val="-2"/>
        </w:rPr>
        <w:t>representa:</w:t>
      </w:r>
    </w:p>
    <w:p>
      <w:pPr>
        <w:pStyle w:val="BodyText"/>
      </w:pPr>
    </w:p>
    <w:p>
      <w:pPr>
        <w:pStyle w:val="ListParagraph"/>
        <w:numPr>
          <w:ilvl w:val="0"/>
          <w:numId w:val="9"/>
        </w:numPr>
        <w:tabs>
          <w:tab w:pos="804" w:val="left" w:leader="none"/>
        </w:tabs>
        <w:spacing w:line="240" w:lineRule="auto" w:before="0" w:after="0"/>
        <w:ind w:left="804" w:right="0" w:hanging="359"/>
        <w:jc w:val="left"/>
        <w:rPr>
          <w:sz w:val="24"/>
        </w:rPr>
      </w:pPr>
      <w:r>
        <w:rPr>
          <w:sz w:val="24"/>
        </w:rPr>
        <w:t>16,1%</w:t>
      </w:r>
      <w:r>
        <w:rPr>
          <w:spacing w:val="-3"/>
          <w:sz w:val="24"/>
        </w:rPr>
        <w:t> </w:t>
      </w:r>
      <w:r>
        <w:rPr>
          <w:sz w:val="24"/>
        </w:rPr>
        <w:t>de</w:t>
      </w:r>
      <w:r>
        <w:rPr>
          <w:spacing w:val="3"/>
          <w:sz w:val="24"/>
        </w:rPr>
        <w:t> </w:t>
      </w:r>
      <w:r>
        <w:rPr>
          <w:sz w:val="24"/>
        </w:rPr>
        <w:t>toda a movimentação</w:t>
      </w:r>
      <w:r>
        <w:rPr>
          <w:spacing w:val="-3"/>
          <w:sz w:val="24"/>
        </w:rPr>
        <w:t> </w:t>
      </w:r>
      <w:r>
        <w:rPr>
          <w:sz w:val="24"/>
        </w:rPr>
        <w:t>dos</w:t>
      </w:r>
      <w:r>
        <w:rPr>
          <w:spacing w:val="-3"/>
          <w:sz w:val="24"/>
        </w:rPr>
        <w:t> </w:t>
      </w:r>
      <w:r>
        <w:rPr>
          <w:sz w:val="24"/>
        </w:rPr>
        <w:t>portos</w:t>
      </w:r>
      <w:r>
        <w:rPr>
          <w:spacing w:val="-2"/>
          <w:sz w:val="24"/>
        </w:rPr>
        <w:t> </w:t>
      </w:r>
      <w:r>
        <w:rPr>
          <w:sz w:val="24"/>
        </w:rPr>
        <w:t>públicos do </w:t>
      </w:r>
      <w:r>
        <w:rPr>
          <w:spacing w:val="-2"/>
          <w:sz w:val="24"/>
        </w:rPr>
        <w:t>país;</w:t>
      </w:r>
    </w:p>
    <w:p>
      <w:pPr>
        <w:pStyle w:val="ListParagraph"/>
        <w:numPr>
          <w:ilvl w:val="0"/>
          <w:numId w:val="9"/>
        </w:numPr>
        <w:tabs>
          <w:tab w:pos="805" w:val="left" w:leader="none"/>
        </w:tabs>
        <w:spacing w:line="278" w:lineRule="auto" w:before="46" w:after="0"/>
        <w:ind w:left="805" w:right="279" w:hanging="360"/>
        <w:jc w:val="left"/>
        <w:rPr>
          <w:sz w:val="24"/>
        </w:rPr>
      </w:pPr>
      <w:r>
        <w:rPr>
          <w:sz w:val="24"/>
        </w:rPr>
        <w:t>5,8% de todo o setor portuário brasileiro, incluindo os portos públicos e os Terminais de Uso</w:t>
      </w:r>
      <w:r>
        <w:rPr>
          <w:spacing w:val="40"/>
          <w:sz w:val="24"/>
        </w:rPr>
        <w:t> </w:t>
      </w:r>
      <w:r>
        <w:rPr>
          <w:sz w:val="24"/>
        </w:rPr>
        <w:t>Privado (TUPs).</w:t>
      </w:r>
    </w:p>
    <w:p>
      <w:pPr>
        <w:pStyle w:val="BodyText"/>
        <w:spacing w:before="193"/>
        <w:ind w:left="85" w:right="277"/>
        <w:jc w:val="both"/>
      </w:pPr>
      <w:r>
        <w:rPr/>
        <w:t>Já em relação aos arrendamentos</w:t>
      </w:r>
      <w:r>
        <w:rPr>
          <w:spacing w:val="-1"/>
        </w:rPr>
        <w:t> </w:t>
      </w:r>
      <w:r>
        <w:rPr/>
        <w:t>não houve nenhuma alteração sobre as bases contratuais dos contratos</w:t>
      </w:r>
      <w:r>
        <w:rPr>
          <w:spacing w:val="40"/>
        </w:rPr>
        <w:t> </w:t>
      </w:r>
      <w:r>
        <w:rPr/>
        <w:t>de</w:t>
      </w:r>
      <w:r>
        <w:rPr>
          <w:spacing w:val="40"/>
        </w:rPr>
        <w:t> </w:t>
      </w:r>
      <w:r>
        <w:rPr/>
        <w:t>arrendamento</w:t>
      </w:r>
      <w:r>
        <w:rPr>
          <w:spacing w:val="40"/>
        </w:rPr>
        <w:t> </w:t>
      </w:r>
      <w:r>
        <w:rPr/>
        <w:t>dos</w:t>
      </w:r>
      <w:r>
        <w:rPr>
          <w:spacing w:val="40"/>
        </w:rPr>
        <w:t> </w:t>
      </w:r>
      <w:r>
        <w:rPr/>
        <w:t>portos,</w:t>
      </w:r>
      <w:r>
        <w:rPr>
          <w:spacing w:val="40"/>
        </w:rPr>
        <w:t> </w:t>
      </w:r>
      <w:r>
        <w:rPr/>
        <w:t>tais</w:t>
      </w:r>
      <w:r>
        <w:rPr>
          <w:spacing w:val="40"/>
        </w:rPr>
        <w:t> </w:t>
      </w:r>
      <w:r>
        <w:rPr/>
        <w:t>como</w:t>
      </w:r>
      <w:r>
        <w:rPr>
          <w:spacing w:val="40"/>
        </w:rPr>
        <w:t> </w:t>
      </w:r>
      <w:r>
        <w:rPr/>
        <w:t>remuneração</w:t>
      </w:r>
      <w:r>
        <w:rPr>
          <w:spacing w:val="40"/>
        </w:rPr>
        <w:t> </w:t>
      </w:r>
      <w:r>
        <w:rPr/>
        <w:t>fixa,</w:t>
      </w:r>
      <w:r>
        <w:rPr>
          <w:spacing w:val="40"/>
        </w:rPr>
        <w:t> </w:t>
      </w:r>
      <w:r>
        <w:rPr/>
        <w:t>variável</w:t>
      </w:r>
      <w:r>
        <w:rPr>
          <w:spacing w:val="40"/>
        </w:rPr>
        <w:t> </w:t>
      </w:r>
      <w:r>
        <w:rPr/>
        <w:t>e</w:t>
      </w:r>
      <w:r>
        <w:rPr>
          <w:spacing w:val="40"/>
        </w:rPr>
        <w:t> </w:t>
      </w:r>
      <w:r>
        <w:rPr/>
        <w:t>índices</w:t>
      </w:r>
      <w:r>
        <w:rPr>
          <w:spacing w:val="40"/>
        </w:rPr>
        <w:t> </w:t>
      </w:r>
      <w:r>
        <w:rPr/>
        <w:t>de reajuste.</w:t>
      </w:r>
      <w:r>
        <w:rPr>
          <w:spacing w:val="-1"/>
        </w:rPr>
        <w:t> </w:t>
      </w:r>
      <w:r>
        <w:rPr/>
        <w:t>Importante ressaltar que a movimentação de minério de ferro (principal fonte de receita em relação</w:t>
      </w:r>
      <w:r>
        <w:rPr>
          <w:spacing w:val="-2"/>
        </w:rPr>
        <w:t> </w:t>
      </w:r>
      <w:r>
        <w:rPr/>
        <w:t>aos arrendamentos),</w:t>
      </w:r>
      <w:r>
        <w:rPr>
          <w:spacing w:val="-5"/>
        </w:rPr>
        <w:t> </w:t>
      </w:r>
      <w:r>
        <w:rPr/>
        <w:t>possui</w:t>
      </w:r>
      <w:r>
        <w:rPr>
          <w:spacing w:val="-4"/>
        </w:rPr>
        <w:t> </w:t>
      </w:r>
      <w:r>
        <w:rPr/>
        <w:t>também a</w:t>
      </w:r>
      <w:r>
        <w:rPr>
          <w:spacing w:val="-2"/>
        </w:rPr>
        <w:t> </w:t>
      </w:r>
      <w:r>
        <w:rPr/>
        <w:t>influência</w:t>
      </w:r>
      <w:r>
        <w:rPr>
          <w:spacing w:val="-4"/>
        </w:rPr>
        <w:t> </w:t>
      </w:r>
      <w:r>
        <w:rPr/>
        <w:t>da variação cambial, bem</w:t>
      </w:r>
      <w:r>
        <w:rPr>
          <w:spacing w:val="-2"/>
        </w:rPr>
        <w:t> </w:t>
      </w:r>
      <w:r>
        <w:rPr/>
        <w:t>como</w:t>
      </w:r>
      <w:r>
        <w:rPr>
          <w:spacing w:val="-2"/>
        </w:rPr>
        <w:t> </w:t>
      </w:r>
      <w:r>
        <w:rPr/>
        <w:t>do</w:t>
      </w:r>
      <w:r>
        <w:rPr>
          <w:spacing w:val="-2"/>
        </w:rPr>
        <w:t> </w:t>
      </w:r>
      <w:r>
        <w:rPr/>
        <w:t>preço</w:t>
      </w:r>
      <w:r>
        <w:rPr>
          <w:spacing w:val="-4"/>
        </w:rPr>
        <w:t> </w:t>
      </w:r>
      <w:r>
        <w:rPr/>
        <w:t>das commodities no mercado externo, visto que o principal produto de exportação é o minério de ferro.</w:t>
      </w:r>
    </w:p>
    <w:p>
      <w:pPr>
        <w:pStyle w:val="BodyText"/>
        <w:spacing w:after="0"/>
        <w:jc w:val="both"/>
        <w:sectPr>
          <w:headerReference w:type="default" r:id="rId41"/>
          <w:footerReference w:type="default" r:id="rId42"/>
          <w:pgSz w:w="11910" w:h="16840"/>
          <w:pgMar w:header="1006" w:footer="1055" w:top="2000" w:bottom="1240" w:left="992" w:right="566"/>
        </w:sectPr>
      </w:pPr>
    </w:p>
    <w:p>
      <w:pPr>
        <w:pStyle w:val="BodyText"/>
        <w:spacing w:before="90"/>
      </w:pPr>
    </w:p>
    <w:p>
      <w:pPr>
        <w:pStyle w:val="BodyText"/>
        <w:ind w:left="85" w:right="277"/>
        <w:jc w:val="both"/>
      </w:pPr>
      <w:r>
        <w:rPr/>
        <w:t>Por</w:t>
      </w:r>
      <w:r>
        <w:rPr>
          <w:spacing w:val="-1"/>
        </w:rPr>
        <w:t> </w:t>
      </w:r>
      <w:r>
        <w:rPr/>
        <w:t>fim,</w:t>
      </w:r>
      <w:r>
        <w:rPr>
          <w:spacing w:val="-6"/>
        </w:rPr>
        <w:t> </w:t>
      </w:r>
      <w:r>
        <w:rPr/>
        <w:t>houve</w:t>
      </w:r>
      <w:r>
        <w:rPr>
          <w:spacing w:val="-4"/>
        </w:rPr>
        <w:t> </w:t>
      </w:r>
      <w:r>
        <w:rPr/>
        <w:t>aumento</w:t>
      </w:r>
      <w:r>
        <w:rPr>
          <w:spacing w:val="-4"/>
        </w:rPr>
        <w:t> </w:t>
      </w:r>
      <w:r>
        <w:rPr/>
        <w:t>na</w:t>
      </w:r>
      <w:r>
        <w:rPr>
          <w:spacing w:val="-4"/>
        </w:rPr>
        <w:t> </w:t>
      </w:r>
      <w:r>
        <w:rPr/>
        <w:t>receita</w:t>
      </w:r>
      <w:r>
        <w:rPr>
          <w:spacing w:val="-4"/>
        </w:rPr>
        <w:t> </w:t>
      </w:r>
      <w:r>
        <w:rPr/>
        <w:t>com</w:t>
      </w:r>
      <w:r>
        <w:rPr>
          <w:spacing w:val="-2"/>
        </w:rPr>
        <w:t> </w:t>
      </w:r>
      <w:r>
        <w:rPr/>
        <w:t>arrendamentos</w:t>
      </w:r>
      <w:r>
        <w:rPr>
          <w:spacing w:val="-6"/>
        </w:rPr>
        <w:t> </w:t>
      </w:r>
      <w:r>
        <w:rPr/>
        <w:t>em</w:t>
      </w:r>
      <w:r>
        <w:rPr>
          <w:spacing w:val="-4"/>
        </w:rPr>
        <w:t> </w:t>
      </w:r>
      <w:r>
        <w:rPr/>
        <w:t>decorrência</w:t>
      </w:r>
      <w:r>
        <w:rPr>
          <w:spacing w:val="-2"/>
        </w:rPr>
        <w:t> </w:t>
      </w:r>
      <w:r>
        <w:rPr/>
        <w:t>da</w:t>
      </w:r>
      <w:r>
        <w:rPr>
          <w:spacing w:val="-6"/>
        </w:rPr>
        <w:t> </w:t>
      </w:r>
      <w:r>
        <w:rPr/>
        <w:t>emissão</w:t>
      </w:r>
      <w:r>
        <w:rPr>
          <w:spacing w:val="-4"/>
        </w:rPr>
        <w:t> </w:t>
      </w:r>
      <w:r>
        <w:rPr/>
        <w:t>de</w:t>
      </w:r>
      <w:r>
        <w:rPr>
          <w:spacing w:val="-1"/>
        </w:rPr>
        <w:t> </w:t>
      </w:r>
      <w:r>
        <w:rPr/>
        <w:t>faturas</w:t>
      </w:r>
      <w:r>
        <w:rPr>
          <w:spacing w:val="-4"/>
        </w:rPr>
        <w:t> </w:t>
      </w:r>
      <w:r>
        <w:rPr/>
        <w:t>visando a cobrança da movimentação mínima contratual – MMC, relativas ao não atingimento das metas estabelecidas para o exercício de 2023.</w:t>
      </w:r>
    </w:p>
    <w:p>
      <w:pPr>
        <w:pStyle w:val="BodyText"/>
      </w:pPr>
    </w:p>
    <w:p>
      <w:pPr>
        <w:pStyle w:val="BodyText"/>
        <w:spacing w:before="2"/>
      </w:pPr>
    </w:p>
    <w:p>
      <w:pPr>
        <w:pStyle w:val="Heading2"/>
        <w:numPr>
          <w:ilvl w:val="0"/>
          <w:numId w:val="2"/>
        </w:numPr>
        <w:tabs>
          <w:tab w:pos="385" w:val="left" w:leader="none"/>
        </w:tabs>
        <w:spacing w:line="240" w:lineRule="auto" w:before="0" w:after="0"/>
        <w:ind w:left="385" w:right="0" w:hanging="300"/>
        <w:jc w:val="both"/>
      </w:pPr>
      <w:r>
        <w:rPr/>
        <w:t>–</w:t>
      </w:r>
      <w:r>
        <w:rPr>
          <w:spacing w:val="-3"/>
        </w:rPr>
        <w:t> </w:t>
      </w:r>
      <w:r>
        <w:rPr>
          <w:u w:val="single"/>
        </w:rPr>
        <w:t>Custos</w:t>
      </w:r>
      <w:r>
        <w:rPr>
          <w:spacing w:val="1"/>
          <w:u w:val="single"/>
        </w:rPr>
        <w:t> </w:t>
      </w:r>
      <w:r>
        <w:rPr>
          <w:u w:val="single"/>
        </w:rPr>
        <w:t>da</w:t>
      </w:r>
      <w:r>
        <w:rPr>
          <w:spacing w:val="-3"/>
          <w:u w:val="single"/>
        </w:rPr>
        <w:t> </w:t>
      </w:r>
      <w:r>
        <w:rPr>
          <w:spacing w:val="-2"/>
          <w:u w:val="single"/>
        </w:rPr>
        <w:t>operação</w:t>
      </w:r>
    </w:p>
    <w:p>
      <w:pPr>
        <w:pStyle w:val="BodyText"/>
        <w:spacing w:before="292"/>
        <w:ind w:left="85"/>
        <w:jc w:val="both"/>
      </w:pPr>
      <w:r>
        <w:rPr/>
        <w:t>O grupo</w:t>
      </w:r>
      <w:r>
        <w:rPr>
          <w:spacing w:val="-1"/>
        </w:rPr>
        <w:t> </w:t>
      </w:r>
      <w:r>
        <w:rPr/>
        <w:t>está</w:t>
      </w:r>
      <w:r>
        <w:rPr>
          <w:spacing w:val="1"/>
        </w:rPr>
        <w:t> </w:t>
      </w:r>
      <w:r>
        <w:rPr/>
        <w:t>composto</w:t>
      </w:r>
      <w:r>
        <w:rPr>
          <w:spacing w:val="-4"/>
        </w:rPr>
        <w:t> </w:t>
      </w:r>
      <w:r>
        <w:rPr/>
        <w:t>da</w:t>
      </w:r>
      <w:r>
        <w:rPr>
          <w:spacing w:val="1"/>
        </w:rPr>
        <w:t> </w:t>
      </w:r>
      <w:r>
        <w:rPr/>
        <w:t>seguinte</w:t>
      </w:r>
      <w:r>
        <w:rPr>
          <w:spacing w:val="1"/>
        </w:rPr>
        <w:t> </w:t>
      </w:r>
      <w:r>
        <w:rPr>
          <w:spacing w:val="-2"/>
        </w:rPr>
        <w:t>maneira:</w:t>
      </w:r>
    </w:p>
    <w:p>
      <w:pPr>
        <w:pStyle w:val="BodyText"/>
        <w:spacing w:before="49"/>
        <w:rPr>
          <w:sz w:val="20"/>
        </w:rPr>
      </w:pPr>
    </w:p>
    <w:tbl>
      <w:tblPr>
        <w:tblW w:w="0" w:type="auto"/>
        <w:jc w:val="left"/>
        <w:tblInd w:w="1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19"/>
        <w:gridCol w:w="1665"/>
        <w:gridCol w:w="1663"/>
      </w:tblGrid>
      <w:tr>
        <w:trPr>
          <w:trHeight w:val="292" w:hRule="atLeast"/>
        </w:trPr>
        <w:tc>
          <w:tcPr>
            <w:tcW w:w="3319" w:type="dxa"/>
            <w:tcBorders>
              <w:top w:val="nil"/>
              <w:left w:val="nil"/>
            </w:tcBorders>
          </w:tcPr>
          <w:p>
            <w:pPr>
              <w:pStyle w:val="TableParagraph"/>
              <w:jc w:val="left"/>
              <w:rPr>
                <w:rFonts w:ascii="Times New Roman"/>
                <w:sz w:val="20"/>
              </w:rPr>
            </w:pPr>
          </w:p>
        </w:tc>
        <w:tc>
          <w:tcPr>
            <w:tcW w:w="1665" w:type="dxa"/>
          </w:tcPr>
          <w:p>
            <w:pPr>
              <w:pStyle w:val="TableParagraph"/>
              <w:spacing w:line="272" w:lineRule="exact"/>
              <w:ind w:left="242"/>
              <w:jc w:val="left"/>
              <w:rPr>
                <w:b/>
                <w:sz w:val="24"/>
              </w:rPr>
            </w:pPr>
            <w:r>
              <w:rPr>
                <w:b/>
                <w:spacing w:val="-2"/>
                <w:sz w:val="24"/>
              </w:rPr>
              <w:t>31/12/2024</w:t>
            </w:r>
          </w:p>
        </w:tc>
        <w:tc>
          <w:tcPr>
            <w:tcW w:w="1663" w:type="dxa"/>
          </w:tcPr>
          <w:p>
            <w:pPr>
              <w:pStyle w:val="TableParagraph"/>
              <w:spacing w:line="272" w:lineRule="exact"/>
              <w:ind w:left="241"/>
              <w:jc w:val="left"/>
              <w:rPr>
                <w:b/>
                <w:sz w:val="24"/>
              </w:rPr>
            </w:pPr>
            <w:r>
              <w:rPr>
                <w:b/>
                <w:spacing w:val="-2"/>
                <w:sz w:val="24"/>
              </w:rPr>
              <w:t>31/12/2023</w:t>
            </w:r>
          </w:p>
        </w:tc>
      </w:tr>
      <w:tr>
        <w:trPr>
          <w:trHeight w:val="292" w:hRule="atLeast"/>
        </w:trPr>
        <w:tc>
          <w:tcPr>
            <w:tcW w:w="3319" w:type="dxa"/>
          </w:tcPr>
          <w:p>
            <w:pPr>
              <w:pStyle w:val="TableParagraph"/>
              <w:spacing w:line="272" w:lineRule="exact"/>
              <w:ind w:left="69"/>
              <w:jc w:val="left"/>
              <w:rPr>
                <w:sz w:val="24"/>
              </w:rPr>
            </w:pPr>
            <w:r>
              <w:rPr>
                <w:sz w:val="24"/>
              </w:rPr>
              <w:t>Pessoal</w:t>
            </w:r>
            <w:r>
              <w:rPr>
                <w:spacing w:val="2"/>
                <w:sz w:val="24"/>
              </w:rPr>
              <w:t> </w:t>
            </w:r>
            <w:r>
              <w:rPr>
                <w:sz w:val="24"/>
              </w:rPr>
              <w:t>e</w:t>
            </w:r>
            <w:r>
              <w:rPr>
                <w:spacing w:val="-2"/>
                <w:sz w:val="24"/>
              </w:rPr>
              <w:t> encargos</w:t>
            </w:r>
          </w:p>
        </w:tc>
        <w:tc>
          <w:tcPr>
            <w:tcW w:w="1665" w:type="dxa"/>
          </w:tcPr>
          <w:p>
            <w:pPr>
              <w:pStyle w:val="TableParagraph"/>
              <w:spacing w:line="272" w:lineRule="exact"/>
              <w:ind w:right="57"/>
              <w:rPr>
                <w:sz w:val="24"/>
              </w:rPr>
            </w:pPr>
            <w:r>
              <w:rPr>
                <w:spacing w:val="-2"/>
                <w:sz w:val="24"/>
              </w:rPr>
              <w:t>104.925</w:t>
            </w:r>
          </w:p>
        </w:tc>
        <w:tc>
          <w:tcPr>
            <w:tcW w:w="1663" w:type="dxa"/>
          </w:tcPr>
          <w:p>
            <w:pPr>
              <w:pStyle w:val="TableParagraph"/>
              <w:spacing w:line="272" w:lineRule="exact"/>
              <w:ind w:right="58"/>
              <w:rPr>
                <w:sz w:val="24"/>
              </w:rPr>
            </w:pPr>
            <w:r>
              <w:rPr>
                <w:spacing w:val="-2"/>
                <w:sz w:val="24"/>
              </w:rPr>
              <w:t>92.565</w:t>
            </w:r>
          </w:p>
        </w:tc>
      </w:tr>
      <w:tr>
        <w:trPr>
          <w:trHeight w:val="294" w:hRule="atLeast"/>
        </w:trPr>
        <w:tc>
          <w:tcPr>
            <w:tcW w:w="3319" w:type="dxa"/>
          </w:tcPr>
          <w:p>
            <w:pPr>
              <w:pStyle w:val="TableParagraph"/>
              <w:spacing w:line="273" w:lineRule="exact" w:before="1"/>
              <w:ind w:left="69"/>
              <w:jc w:val="left"/>
              <w:rPr>
                <w:sz w:val="24"/>
              </w:rPr>
            </w:pPr>
            <w:r>
              <w:rPr>
                <w:spacing w:val="-2"/>
                <w:sz w:val="24"/>
              </w:rPr>
              <w:t>Manutenção</w:t>
            </w:r>
          </w:p>
        </w:tc>
        <w:tc>
          <w:tcPr>
            <w:tcW w:w="1665" w:type="dxa"/>
          </w:tcPr>
          <w:p>
            <w:pPr>
              <w:pStyle w:val="TableParagraph"/>
              <w:spacing w:line="273" w:lineRule="exact" w:before="1"/>
              <w:ind w:right="59"/>
              <w:rPr>
                <w:sz w:val="24"/>
              </w:rPr>
            </w:pPr>
            <w:r>
              <w:rPr>
                <w:spacing w:val="-2"/>
                <w:sz w:val="24"/>
              </w:rPr>
              <w:t>23.393</w:t>
            </w:r>
          </w:p>
        </w:tc>
        <w:tc>
          <w:tcPr>
            <w:tcW w:w="1663" w:type="dxa"/>
          </w:tcPr>
          <w:p>
            <w:pPr>
              <w:pStyle w:val="TableParagraph"/>
              <w:spacing w:line="273" w:lineRule="exact" w:before="1"/>
              <w:ind w:right="58"/>
              <w:rPr>
                <w:sz w:val="24"/>
              </w:rPr>
            </w:pPr>
            <w:r>
              <w:rPr>
                <w:spacing w:val="-2"/>
                <w:sz w:val="24"/>
              </w:rPr>
              <w:t>22.513</w:t>
            </w:r>
          </w:p>
        </w:tc>
      </w:tr>
      <w:tr>
        <w:trPr>
          <w:trHeight w:val="292" w:hRule="atLeast"/>
        </w:trPr>
        <w:tc>
          <w:tcPr>
            <w:tcW w:w="3319" w:type="dxa"/>
          </w:tcPr>
          <w:p>
            <w:pPr>
              <w:pStyle w:val="TableParagraph"/>
              <w:spacing w:line="272" w:lineRule="exact"/>
              <w:ind w:left="69"/>
              <w:jc w:val="left"/>
              <w:rPr>
                <w:sz w:val="24"/>
              </w:rPr>
            </w:pPr>
            <w:r>
              <w:rPr>
                <w:sz w:val="24"/>
              </w:rPr>
              <w:t>Serviços</w:t>
            </w:r>
            <w:r>
              <w:rPr>
                <w:spacing w:val="1"/>
                <w:sz w:val="24"/>
              </w:rPr>
              <w:t> </w:t>
            </w:r>
            <w:r>
              <w:rPr>
                <w:sz w:val="24"/>
              </w:rPr>
              <w:t>de </w:t>
            </w:r>
            <w:r>
              <w:rPr>
                <w:spacing w:val="-2"/>
                <w:sz w:val="24"/>
              </w:rPr>
              <w:t>terceiros</w:t>
            </w:r>
          </w:p>
        </w:tc>
        <w:tc>
          <w:tcPr>
            <w:tcW w:w="1665" w:type="dxa"/>
          </w:tcPr>
          <w:p>
            <w:pPr>
              <w:pStyle w:val="TableParagraph"/>
              <w:spacing w:line="272" w:lineRule="exact"/>
              <w:ind w:right="58"/>
              <w:rPr>
                <w:sz w:val="24"/>
              </w:rPr>
            </w:pPr>
            <w:r>
              <w:rPr>
                <w:spacing w:val="-4"/>
                <w:sz w:val="24"/>
              </w:rPr>
              <w:t>2.594</w:t>
            </w:r>
          </w:p>
        </w:tc>
        <w:tc>
          <w:tcPr>
            <w:tcW w:w="1663" w:type="dxa"/>
          </w:tcPr>
          <w:p>
            <w:pPr>
              <w:pStyle w:val="TableParagraph"/>
              <w:spacing w:line="272" w:lineRule="exact"/>
              <w:ind w:right="59"/>
              <w:rPr>
                <w:sz w:val="24"/>
              </w:rPr>
            </w:pPr>
            <w:r>
              <w:rPr>
                <w:spacing w:val="-2"/>
                <w:sz w:val="24"/>
              </w:rPr>
              <w:t>3.570</w:t>
            </w:r>
          </w:p>
        </w:tc>
      </w:tr>
      <w:tr>
        <w:trPr>
          <w:trHeight w:val="292" w:hRule="atLeast"/>
        </w:trPr>
        <w:tc>
          <w:tcPr>
            <w:tcW w:w="3319" w:type="dxa"/>
          </w:tcPr>
          <w:p>
            <w:pPr>
              <w:pStyle w:val="TableParagraph"/>
              <w:spacing w:line="272" w:lineRule="exact"/>
              <w:ind w:left="69"/>
              <w:jc w:val="left"/>
              <w:rPr>
                <w:sz w:val="24"/>
              </w:rPr>
            </w:pPr>
            <w:r>
              <w:rPr>
                <w:sz w:val="24"/>
              </w:rPr>
              <w:t>Depreciação e </w:t>
            </w:r>
            <w:r>
              <w:rPr>
                <w:spacing w:val="-2"/>
                <w:sz w:val="24"/>
              </w:rPr>
              <w:t>amortização</w:t>
            </w:r>
          </w:p>
        </w:tc>
        <w:tc>
          <w:tcPr>
            <w:tcW w:w="1665" w:type="dxa"/>
          </w:tcPr>
          <w:p>
            <w:pPr>
              <w:pStyle w:val="TableParagraph"/>
              <w:spacing w:line="272" w:lineRule="exact"/>
              <w:ind w:right="59"/>
              <w:rPr>
                <w:sz w:val="24"/>
              </w:rPr>
            </w:pPr>
            <w:r>
              <w:rPr>
                <w:spacing w:val="-2"/>
                <w:sz w:val="24"/>
              </w:rPr>
              <w:t>40.982</w:t>
            </w:r>
          </w:p>
        </w:tc>
        <w:tc>
          <w:tcPr>
            <w:tcW w:w="1663" w:type="dxa"/>
          </w:tcPr>
          <w:p>
            <w:pPr>
              <w:pStyle w:val="TableParagraph"/>
              <w:spacing w:line="272" w:lineRule="exact"/>
              <w:ind w:right="58"/>
              <w:rPr>
                <w:sz w:val="24"/>
              </w:rPr>
            </w:pPr>
            <w:r>
              <w:rPr>
                <w:spacing w:val="-2"/>
                <w:sz w:val="24"/>
              </w:rPr>
              <w:t>41.067</w:t>
            </w:r>
          </w:p>
        </w:tc>
      </w:tr>
      <w:tr>
        <w:trPr>
          <w:trHeight w:val="292" w:hRule="atLeast"/>
        </w:trPr>
        <w:tc>
          <w:tcPr>
            <w:tcW w:w="3319" w:type="dxa"/>
          </w:tcPr>
          <w:p>
            <w:pPr>
              <w:pStyle w:val="TableParagraph"/>
              <w:spacing w:line="272" w:lineRule="exact"/>
              <w:ind w:left="69"/>
              <w:jc w:val="left"/>
              <w:rPr>
                <w:sz w:val="24"/>
              </w:rPr>
            </w:pPr>
            <w:r>
              <w:rPr>
                <w:spacing w:val="-2"/>
                <w:sz w:val="24"/>
              </w:rPr>
              <w:t>Provisões</w:t>
            </w:r>
          </w:p>
        </w:tc>
        <w:tc>
          <w:tcPr>
            <w:tcW w:w="1665" w:type="dxa"/>
          </w:tcPr>
          <w:p>
            <w:pPr>
              <w:pStyle w:val="TableParagraph"/>
              <w:spacing w:line="272" w:lineRule="exact"/>
              <w:ind w:right="56"/>
              <w:rPr>
                <w:sz w:val="24"/>
              </w:rPr>
            </w:pPr>
            <w:r>
              <w:rPr>
                <w:spacing w:val="-2"/>
                <w:sz w:val="24"/>
              </w:rPr>
              <w:t>7.850</w:t>
            </w:r>
          </w:p>
        </w:tc>
        <w:tc>
          <w:tcPr>
            <w:tcW w:w="1663" w:type="dxa"/>
          </w:tcPr>
          <w:p>
            <w:pPr>
              <w:pStyle w:val="TableParagraph"/>
              <w:spacing w:line="272" w:lineRule="exact"/>
              <w:ind w:right="59"/>
              <w:rPr>
                <w:sz w:val="24"/>
              </w:rPr>
            </w:pPr>
            <w:r>
              <w:rPr>
                <w:spacing w:val="-2"/>
                <w:sz w:val="24"/>
              </w:rPr>
              <w:t>6.300</w:t>
            </w:r>
          </w:p>
        </w:tc>
      </w:tr>
      <w:tr>
        <w:trPr>
          <w:trHeight w:val="294" w:hRule="atLeast"/>
        </w:trPr>
        <w:tc>
          <w:tcPr>
            <w:tcW w:w="3319" w:type="dxa"/>
          </w:tcPr>
          <w:p>
            <w:pPr>
              <w:pStyle w:val="TableParagraph"/>
              <w:spacing w:line="273" w:lineRule="exact" w:before="1"/>
              <w:ind w:left="69"/>
              <w:jc w:val="left"/>
              <w:rPr>
                <w:sz w:val="24"/>
              </w:rPr>
            </w:pPr>
            <w:r>
              <w:rPr>
                <w:sz w:val="24"/>
              </w:rPr>
              <w:t>Impostos</w:t>
            </w:r>
            <w:r>
              <w:rPr>
                <w:spacing w:val="-2"/>
                <w:sz w:val="24"/>
              </w:rPr>
              <w:t> </w:t>
            </w:r>
            <w:r>
              <w:rPr>
                <w:sz w:val="24"/>
              </w:rPr>
              <w:t>e</w:t>
            </w:r>
            <w:r>
              <w:rPr>
                <w:spacing w:val="2"/>
                <w:sz w:val="24"/>
              </w:rPr>
              <w:t> </w:t>
            </w:r>
            <w:r>
              <w:rPr>
                <w:spacing w:val="-2"/>
                <w:sz w:val="24"/>
              </w:rPr>
              <w:t>taxas</w:t>
            </w:r>
          </w:p>
        </w:tc>
        <w:tc>
          <w:tcPr>
            <w:tcW w:w="1665" w:type="dxa"/>
          </w:tcPr>
          <w:p>
            <w:pPr>
              <w:pStyle w:val="TableParagraph"/>
              <w:spacing w:line="273" w:lineRule="exact" w:before="1"/>
              <w:ind w:right="59"/>
              <w:rPr>
                <w:sz w:val="24"/>
              </w:rPr>
            </w:pPr>
            <w:r>
              <w:rPr>
                <w:spacing w:val="-10"/>
                <w:sz w:val="24"/>
              </w:rPr>
              <w:t>-</w:t>
            </w:r>
          </w:p>
        </w:tc>
        <w:tc>
          <w:tcPr>
            <w:tcW w:w="1663" w:type="dxa"/>
          </w:tcPr>
          <w:p>
            <w:pPr>
              <w:pStyle w:val="TableParagraph"/>
              <w:spacing w:line="273" w:lineRule="exact" w:before="1"/>
              <w:ind w:right="59"/>
              <w:rPr>
                <w:sz w:val="24"/>
              </w:rPr>
            </w:pPr>
            <w:r>
              <w:rPr>
                <w:spacing w:val="-2"/>
                <w:sz w:val="24"/>
              </w:rPr>
              <w:t>1.531</w:t>
            </w:r>
          </w:p>
        </w:tc>
      </w:tr>
      <w:tr>
        <w:trPr>
          <w:trHeight w:val="292" w:hRule="atLeast"/>
        </w:trPr>
        <w:tc>
          <w:tcPr>
            <w:tcW w:w="3319" w:type="dxa"/>
          </w:tcPr>
          <w:p>
            <w:pPr>
              <w:pStyle w:val="TableParagraph"/>
              <w:spacing w:line="272" w:lineRule="exact"/>
              <w:ind w:left="69"/>
              <w:jc w:val="left"/>
              <w:rPr>
                <w:b/>
                <w:sz w:val="24"/>
              </w:rPr>
            </w:pPr>
            <w:r>
              <w:rPr>
                <w:b/>
                <w:spacing w:val="-2"/>
                <w:sz w:val="24"/>
              </w:rPr>
              <w:t>Totais</w:t>
            </w:r>
          </w:p>
        </w:tc>
        <w:tc>
          <w:tcPr>
            <w:tcW w:w="1665" w:type="dxa"/>
          </w:tcPr>
          <w:p>
            <w:pPr>
              <w:pStyle w:val="TableParagraph"/>
              <w:spacing w:line="272" w:lineRule="exact"/>
              <w:ind w:right="59"/>
              <w:rPr>
                <w:b/>
                <w:sz w:val="24"/>
              </w:rPr>
            </w:pPr>
            <w:r>
              <w:rPr>
                <w:b/>
                <w:spacing w:val="-2"/>
                <w:sz w:val="24"/>
              </w:rPr>
              <w:t>179.744</w:t>
            </w:r>
          </w:p>
        </w:tc>
        <w:tc>
          <w:tcPr>
            <w:tcW w:w="1663" w:type="dxa"/>
          </w:tcPr>
          <w:p>
            <w:pPr>
              <w:pStyle w:val="TableParagraph"/>
              <w:spacing w:line="272" w:lineRule="exact"/>
              <w:ind w:right="58"/>
              <w:rPr>
                <w:b/>
                <w:sz w:val="24"/>
              </w:rPr>
            </w:pPr>
            <w:r>
              <w:rPr>
                <w:b/>
                <w:spacing w:val="-2"/>
                <w:sz w:val="24"/>
              </w:rPr>
              <w:t>167.546</w:t>
            </w:r>
          </w:p>
        </w:tc>
      </w:tr>
    </w:tbl>
    <w:p>
      <w:pPr>
        <w:pStyle w:val="BodyText"/>
        <w:spacing w:before="2"/>
      </w:pPr>
    </w:p>
    <w:p>
      <w:pPr>
        <w:pStyle w:val="BodyText"/>
        <w:spacing w:before="1"/>
        <w:ind w:left="85" w:right="278"/>
        <w:jc w:val="both"/>
      </w:pPr>
      <w:r>
        <w:rPr/>
        <w:t>Com exceção dos valores registrados com pessoal e encargos, os quais sofrem impacto de acordo coletivo com dissidio, bem como promoções, os outros valores desta rubrica estão em linha, sem grandes variações.</w:t>
      </w:r>
    </w:p>
    <w:p>
      <w:pPr>
        <w:pStyle w:val="BodyText"/>
      </w:pPr>
    </w:p>
    <w:p>
      <w:pPr>
        <w:pStyle w:val="BodyText"/>
        <w:spacing w:before="1"/>
      </w:pPr>
    </w:p>
    <w:p>
      <w:pPr>
        <w:pStyle w:val="Heading2"/>
        <w:numPr>
          <w:ilvl w:val="0"/>
          <w:numId w:val="2"/>
        </w:numPr>
        <w:tabs>
          <w:tab w:pos="385" w:val="left" w:leader="none"/>
        </w:tabs>
        <w:spacing w:line="240" w:lineRule="auto" w:before="0" w:after="0"/>
        <w:ind w:left="385" w:right="0" w:hanging="300"/>
        <w:jc w:val="both"/>
      </w:pPr>
      <w:r>
        <w:rPr/>
        <w:t>–</w:t>
      </w:r>
      <w:r>
        <w:rPr>
          <w:spacing w:val="-2"/>
        </w:rPr>
        <w:t> </w:t>
      </w:r>
      <w:r>
        <w:rPr>
          <w:u w:val="single"/>
        </w:rPr>
        <w:t>Despesas</w:t>
      </w:r>
      <w:r>
        <w:rPr>
          <w:spacing w:val="-3"/>
          <w:u w:val="single"/>
        </w:rPr>
        <w:t> </w:t>
      </w:r>
      <w:r>
        <w:rPr>
          <w:u w:val="single"/>
        </w:rPr>
        <w:t>gerais e</w:t>
      </w:r>
      <w:r>
        <w:rPr>
          <w:spacing w:val="2"/>
          <w:u w:val="single"/>
        </w:rPr>
        <w:t> </w:t>
      </w:r>
      <w:r>
        <w:rPr>
          <w:spacing w:val="-2"/>
          <w:u w:val="single"/>
        </w:rPr>
        <w:t>administrativas</w:t>
      </w:r>
    </w:p>
    <w:p>
      <w:pPr>
        <w:pStyle w:val="BodyText"/>
        <w:rPr>
          <w:b/>
        </w:rPr>
      </w:pPr>
    </w:p>
    <w:p>
      <w:pPr>
        <w:pStyle w:val="BodyText"/>
        <w:ind w:left="85"/>
        <w:jc w:val="both"/>
      </w:pPr>
      <w:r>
        <w:rPr/>
        <w:t>O grupo</w:t>
      </w:r>
      <w:r>
        <w:rPr>
          <w:spacing w:val="-1"/>
        </w:rPr>
        <w:t> </w:t>
      </w:r>
      <w:r>
        <w:rPr/>
        <w:t>está</w:t>
      </w:r>
      <w:r>
        <w:rPr>
          <w:spacing w:val="1"/>
        </w:rPr>
        <w:t> </w:t>
      </w:r>
      <w:r>
        <w:rPr/>
        <w:t>composto</w:t>
      </w:r>
      <w:r>
        <w:rPr>
          <w:spacing w:val="-4"/>
        </w:rPr>
        <w:t> </w:t>
      </w:r>
      <w:r>
        <w:rPr/>
        <w:t>da</w:t>
      </w:r>
      <w:r>
        <w:rPr>
          <w:spacing w:val="1"/>
        </w:rPr>
        <w:t> </w:t>
      </w:r>
      <w:r>
        <w:rPr/>
        <w:t>seguinte</w:t>
      </w:r>
      <w:r>
        <w:rPr>
          <w:spacing w:val="1"/>
        </w:rPr>
        <w:t> </w:t>
      </w:r>
      <w:r>
        <w:rPr>
          <w:spacing w:val="-2"/>
        </w:rPr>
        <w:t>maneira:</w:t>
      </w:r>
    </w:p>
    <w:p>
      <w:pPr>
        <w:pStyle w:val="BodyText"/>
        <w:spacing w:before="49"/>
        <w:rPr>
          <w:sz w:val="20"/>
        </w:rPr>
      </w:pPr>
    </w:p>
    <w:tbl>
      <w:tblPr>
        <w:tblW w:w="0" w:type="auto"/>
        <w:jc w:val="left"/>
        <w:tblInd w:w="1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19"/>
        <w:gridCol w:w="1665"/>
        <w:gridCol w:w="1663"/>
      </w:tblGrid>
      <w:tr>
        <w:trPr>
          <w:trHeight w:val="292" w:hRule="atLeast"/>
        </w:trPr>
        <w:tc>
          <w:tcPr>
            <w:tcW w:w="3319" w:type="dxa"/>
            <w:tcBorders>
              <w:top w:val="nil"/>
              <w:left w:val="nil"/>
            </w:tcBorders>
          </w:tcPr>
          <w:p>
            <w:pPr>
              <w:pStyle w:val="TableParagraph"/>
              <w:jc w:val="left"/>
              <w:rPr>
                <w:rFonts w:ascii="Times New Roman"/>
                <w:sz w:val="20"/>
              </w:rPr>
            </w:pPr>
          </w:p>
        </w:tc>
        <w:tc>
          <w:tcPr>
            <w:tcW w:w="1665" w:type="dxa"/>
          </w:tcPr>
          <w:p>
            <w:pPr>
              <w:pStyle w:val="TableParagraph"/>
              <w:spacing w:line="272" w:lineRule="exact"/>
              <w:ind w:left="242"/>
              <w:jc w:val="left"/>
              <w:rPr>
                <w:b/>
                <w:sz w:val="24"/>
              </w:rPr>
            </w:pPr>
            <w:r>
              <w:rPr>
                <w:b/>
                <w:spacing w:val="-2"/>
                <w:sz w:val="24"/>
              </w:rPr>
              <w:t>31/12/2024</w:t>
            </w:r>
          </w:p>
        </w:tc>
        <w:tc>
          <w:tcPr>
            <w:tcW w:w="1663" w:type="dxa"/>
          </w:tcPr>
          <w:p>
            <w:pPr>
              <w:pStyle w:val="TableParagraph"/>
              <w:spacing w:line="272" w:lineRule="exact"/>
              <w:ind w:left="241"/>
              <w:jc w:val="left"/>
              <w:rPr>
                <w:b/>
                <w:sz w:val="24"/>
              </w:rPr>
            </w:pPr>
            <w:r>
              <w:rPr>
                <w:b/>
                <w:spacing w:val="-2"/>
                <w:sz w:val="24"/>
              </w:rPr>
              <w:t>31/12/2023</w:t>
            </w:r>
          </w:p>
        </w:tc>
      </w:tr>
      <w:tr>
        <w:trPr>
          <w:trHeight w:val="292" w:hRule="atLeast"/>
        </w:trPr>
        <w:tc>
          <w:tcPr>
            <w:tcW w:w="3319" w:type="dxa"/>
          </w:tcPr>
          <w:p>
            <w:pPr>
              <w:pStyle w:val="TableParagraph"/>
              <w:spacing w:line="272" w:lineRule="exact"/>
              <w:ind w:left="69"/>
              <w:jc w:val="left"/>
              <w:rPr>
                <w:sz w:val="24"/>
              </w:rPr>
            </w:pPr>
            <w:r>
              <w:rPr>
                <w:sz w:val="24"/>
              </w:rPr>
              <w:t>Pessoal</w:t>
            </w:r>
            <w:r>
              <w:rPr>
                <w:spacing w:val="2"/>
                <w:sz w:val="24"/>
              </w:rPr>
              <w:t> </w:t>
            </w:r>
            <w:r>
              <w:rPr>
                <w:sz w:val="24"/>
              </w:rPr>
              <w:t>e</w:t>
            </w:r>
            <w:r>
              <w:rPr>
                <w:spacing w:val="-2"/>
                <w:sz w:val="24"/>
              </w:rPr>
              <w:t> encargos</w:t>
            </w:r>
          </w:p>
        </w:tc>
        <w:tc>
          <w:tcPr>
            <w:tcW w:w="1665" w:type="dxa"/>
          </w:tcPr>
          <w:p>
            <w:pPr>
              <w:pStyle w:val="TableParagraph"/>
              <w:spacing w:line="272" w:lineRule="exact"/>
              <w:ind w:right="57"/>
              <w:rPr>
                <w:sz w:val="24"/>
              </w:rPr>
            </w:pPr>
            <w:r>
              <w:rPr>
                <w:spacing w:val="-2"/>
                <w:sz w:val="24"/>
              </w:rPr>
              <w:t>158.924</w:t>
            </w:r>
          </w:p>
        </w:tc>
        <w:tc>
          <w:tcPr>
            <w:tcW w:w="1663" w:type="dxa"/>
          </w:tcPr>
          <w:p>
            <w:pPr>
              <w:pStyle w:val="TableParagraph"/>
              <w:spacing w:line="272" w:lineRule="exact"/>
              <w:ind w:right="58"/>
              <w:rPr>
                <w:sz w:val="24"/>
              </w:rPr>
            </w:pPr>
            <w:r>
              <w:rPr>
                <w:spacing w:val="-2"/>
                <w:sz w:val="24"/>
              </w:rPr>
              <w:t>144.165</w:t>
            </w:r>
          </w:p>
        </w:tc>
      </w:tr>
      <w:tr>
        <w:trPr>
          <w:trHeight w:val="292" w:hRule="atLeast"/>
        </w:trPr>
        <w:tc>
          <w:tcPr>
            <w:tcW w:w="3319" w:type="dxa"/>
          </w:tcPr>
          <w:p>
            <w:pPr>
              <w:pStyle w:val="TableParagraph"/>
              <w:spacing w:line="272" w:lineRule="exact"/>
              <w:ind w:left="69"/>
              <w:jc w:val="left"/>
              <w:rPr>
                <w:sz w:val="24"/>
              </w:rPr>
            </w:pPr>
            <w:r>
              <w:rPr>
                <w:spacing w:val="-2"/>
                <w:sz w:val="24"/>
              </w:rPr>
              <w:t>Manutenção</w:t>
            </w:r>
          </w:p>
        </w:tc>
        <w:tc>
          <w:tcPr>
            <w:tcW w:w="1665" w:type="dxa"/>
          </w:tcPr>
          <w:p>
            <w:pPr>
              <w:pStyle w:val="TableParagraph"/>
              <w:spacing w:line="272" w:lineRule="exact"/>
              <w:ind w:right="59"/>
              <w:rPr>
                <w:sz w:val="24"/>
              </w:rPr>
            </w:pPr>
            <w:r>
              <w:rPr>
                <w:spacing w:val="-2"/>
                <w:sz w:val="24"/>
              </w:rPr>
              <w:t>27.475</w:t>
            </w:r>
          </w:p>
        </w:tc>
        <w:tc>
          <w:tcPr>
            <w:tcW w:w="1663" w:type="dxa"/>
          </w:tcPr>
          <w:p>
            <w:pPr>
              <w:pStyle w:val="TableParagraph"/>
              <w:spacing w:line="272" w:lineRule="exact"/>
              <w:ind w:right="58"/>
              <w:rPr>
                <w:sz w:val="24"/>
              </w:rPr>
            </w:pPr>
            <w:r>
              <w:rPr>
                <w:spacing w:val="-2"/>
                <w:sz w:val="24"/>
              </w:rPr>
              <w:t>29.452</w:t>
            </w:r>
          </w:p>
        </w:tc>
      </w:tr>
      <w:tr>
        <w:trPr>
          <w:trHeight w:val="294" w:hRule="atLeast"/>
        </w:trPr>
        <w:tc>
          <w:tcPr>
            <w:tcW w:w="3319" w:type="dxa"/>
          </w:tcPr>
          <w:p>
            <w:pPr>
              <w:pStyle w:val="TableParagraph"/>
              <w:spacing w:line="273" w:lineRule="exact" w:before="1"/>
              <w:ind w:left="69"/>
              <w:jc w:val="left"/>
              <w:rPr>
                <w:sz w:val="24"/>
              </w:rPr>
            </w:pPr>
            <w:r>
              <w:rPr>
                <w:sz w:val="24"/>
              </w:rPr>
              <w:t>Serviços</w:t>
            </w:r>
            <w:r>
              <w:rPr>
                <w:spacing w:val="1"/>
                <w:sz w:val="24"/>
              </w:rPr>
              <w:t> </w:t>
            </w:r>
            <w:r>
              <w:rPr>
                <w:sz w:val="24"/>
              </w:rPr>
              <w:t>de </w:t>
            </w:r>
            <w:r>
              <w:rPr>
                <w:spacing w:val="-2"/>
                <w:sz w:val="24"/>
              </w:rPr>
              <w:t>terceiros</w:t>
            </w:r>
          </w:p>
        </w:tc>
        <w:tc>
          <w:tcPr>
            <w:tcW w:w="1665" w:type="dxa"/>
          </w:tcPr>
          <w:p>
            <w:pPr>
              <w:pStyle w:val="TableParagraph"/>
              <w:spacing w:line="273" w:lineRule="exact" w:before="1"/>
              <w:ind w:right="58"/>
              <w:rPr>
                <w:sz w:val="24"/>
              </w:rPr>
            </w:pPr>
            <w:r>
              <w:rPr>
                <w:spacing w:val="-4"/>
                <w:sz w:val="24"/>
              </w:rPr>
              <w:t>2.182</w:t>
            </w:r>
          </w:p>
        </w:tc>
        <w:tc>
          <w:tcPr>
            <w:tcW w:w="1663" w:type="dxa"/>
          </w:tcPr>
          <w:p>
            <w:pPr>
              <w:pStyle w:val="TableParagraph"/>
              <w:spacing w:line="273" w:lineRule="exact" w:before="1"/>
              <w:ind w:right="59"/>
              <w:rPr>
                <w:sz w:val="24"/>
              </w:rPr>
            </w:pPr>
            <w:r>
              <w:rPr>
                <w:spacing w:val="-2"/>
                <w:sz w:val="24"/>
              </w:rPr>
              <w:t>1.899</w:t>
            </w:r>
          </w:p>
        </w:tc>
      </w:tr>
      <w:tr>
        <w:trPr>
          <w:trHeight w:val="292" w:hRule="atLeast"/>
        </w:trPr>
        <w:tc>
          <w:tcPr>
            <w:tcW w:w="3319" w:type="dxa"/>
          </w:tcPr>
          <w:p>
            <w:pPr>
              <w:pStyle w:val="TableParagraph"/>
              <w:spacing w:line="272" w:lineRule="exact"/>
              <w:ind w:left="69"/>
              <w:jc w:val="left"/>
              <w:rPr>
                <w:sz w:val="24"/>
              </w:rPr>
            </w:pPr>
            <w:r>
              <w:rPr>
                <w:sz w:val="24"/>
              </w:rPr>
              <w:t>Legais, judiciais e</w:t>
            </w:r>
            <w:r>
              <w:rPr>
                <w:spacing w:val="3"/>
                <w:sz w:val="24"/>
              </w:rPr>
              <w:t> </w:t>
            </w:r>
            <w:r>
              <w:rPr>
                <w:spacing w:val="-2"/>
                <w:sz w:val="24"/>
              </w:rPr>
              <w:t>contratuais</w:t>
            </w:r>
          </w:p>
        </w:tc>
        <w:tc>
          <w:tcPr>
            <w:tcW w:w="1665" w:type="dxa"/>
          </w:tcPr>
          <w:p>
            <w:pPr>
              <w:pStyle w:val="TableParagraph"/>
              <w:spacing w:line="272" w:lineRule="exact"/>
              <w:ind w:right="58"/>
              <w:rPr>
                <w:sz w:val="24"/>
              </w:rPr>
            </w:pPr>
            <w:r>
              <w:rPr>
                <w:spacing w:val="-4"/>
                <w:sz w:val="24"/>
              </w:rPr>
              <w:t>1.573</w:t>
            </w:r>
          </w:p>
        </w:tc>
        <w:tc>
          <w:tcPr>
            <w:tcW w:w="1663" w:type="dxa"/>
          </w:tcPr>
          <w:p>
            <w:pPr>
              <w:pStyle w:val="TableParagraph"/>
              <w:spacing w:line="272" w:lineRule="exact"/>
              <w:ind w:right="58"/>
              <w:rPr>
                <w:sz w:val="24"/>
              </w:rPr>
            </w:pPr>
            <w:r>
              <w:rPr>
                <w:spacing w:val="-2"/>
                <w:sz w:val="24"/>
              </w:rPr>
              <w:t>21.494</w:t>
            </w:r>
          </w:p>
        </w:tc>
      </w:tr>
      <w:tr>
        <w:trPr>
          <w:trHeight w:val="292" w:hRule="atLeast"/>
        </w:trPr>
        <w:tc>
          <w:tcPr>
            <w:tcW w:w="3319" w:type="dxa"/>
          </w:tcPr>
          <w:p>
            <w:pPr>
              <w:pStyle w:val="TableParagraph"/>
              <w:spacing w:line="272" w:lineRule="exact"/>
              <w:ind w:left="69"/>
              <w:jc w:val="left"/>
              <w:rPr>
                <w:sz w:val="24"/>
              </w:rPr>
            </w:pPr>
            <w:r>
              <w:rPr>
                <w:sz w:val="24"/>
              </w:rPr>
              <w:t>Impostos</w:t>
            </w:r>
            <w:r>
              <w:rPr>
                <w:spacing w:val="-2"/>
                <w:sz w:val="24"/>
              </w:rPr>
              <w:t> </w:t>
            </w:r>
            <w:r>
              <w:rPr>
                <w:sz w:val="24"/>
              </w:rPr>
              <w:t>e</w:t>
            </w:r>
            <w:r>
              <w:rPr>
                <w:spacing w:val="2"/>
                <w:sz w:val="24"/>
              </w:rPr>
              <w:t> </w:t>
            </w:r>
            <w:r>
              <w:rPr>
                <w:spacing w:val="-2"/>
                <w:sz w:val="24"/>
              </w:rPr>
              <w:t>taxas</w:t>
            </w:r>
          </w:p>
        </w:tc>
        <w:tc>
          <w:tcPr>
            <w:tcW w:w="1665" w:type="dxa"/>
          </w:tcPr>
          <w:p>
            <w:pPr>
              <w:pStyle w:val="TableParagraph"/>
              <w:spacing w:line="272" w:lineRule="exact"/>
              <w:ind w:right="58"/>
              <w:rPr>
                <w:sz w:val="24"/>
              </w:rPr>
            </w:pPr>
            <w:r>
              <w:rPr>
                <w:spacing w:val="-2"/>
                <w:sz w:val="24"/>
              </w:rPr>
              <w:t>4.873</w:t>
            </w:r>
          </w:p>
        </w:tc>
        <w:tc>
          <w:tcPr>
            <w:tcW w:w="1663" w:type="dxa"/>
          </w:tcPr>
          <w:p>
            <w:pPr>
              <w:pStyle w:val="TableParagraph"/>
              <w:spacing w:line="272" w:lineRule="exact"/>
              <w:ind w:right="59"/>
              <w:rPr>
                <w:sz w:val="24"/>
              </w:rPr>
            </w:pPr>
            <w:r>
              <w:rPr>
                <w:spacing w:val="-2"/>
                <w:sz w:val="24"/>
              </w:rPr>
              <w:t>2.721</w:t>
            </w:r>
          </w:p>
        </w:tc>
      </w:tr>
      <w:tr>
        <w:trPr>
          <w:trHeight w:val="292" w:hRule="atLeast"/>
        </w:trPr>
        <w:tc>
          <w:tcPr>
            <w:tcW w:w="3319" w:type="dxa"/>
          </w:tcPr>
          <w:p>
            <w:pPr>
              <w:pStyle w:val="TableParagraph"/>
              <w:spacing w:line="272" w:lineRule="exact"/>
              <w:ind w:left="69"/>
              <w:jc w:val="left"/>
              <w:rPr>
                <w:sz w:val="24"/>
              </w:rPr>
            </w:pPr>
            <w:r>
              <w:rPr>
                <w:spacing w:val="-2"/>
                <w:sz w:val="24"/>
              </w:rPr>
              <w:t>Outras</w:t>
            </w:r>
          </w:p>
        </w:tc>
        <w:tc>
          <w:tcPr>
            <w:tcW w:w="1665" w:type="dxa"/>
          </w:tcPr>
          <w:p>
            <w:pPr>
              <w:pStyle w:val="TableParagraph"/>
              <w:spacing w:line="272" w:lineRule="exact"/>
              <w:ind w:right="58"/>
              <w:rPr>
                <w:sz w:val="24"/>
              </w:rPr>
            </w:pPr>
            <w:r>
              <w:rPr>
                <w:spacing w:val="-4"/>
                <w:sz w:val="24"/>
              </w:rPr>
              <w:t>1.533</w:t>
            </w:r>
          </w:p>
        </w:tc>
        <w:tc>
          <w:tcPr>
            <w:tcW w:w="1663" w:type="dxa"/>
          </w:tcPr>
          <w:p>
            <w:pPr>
              <w:pStyle w:val="TableParagraph"/>
              <w:spacing w:line="272" w:lineRule="exact"/>
              <w:ind w:right="59"/>
              <w:rPr>
                <w:sz w:val="24"/>
              </w:rPr>
            </w:pPr>
            <w:r>
              <w:rPr>
                <w:spacing w:val="-5"/>
                <w:sz w:val="24"/>
              </w:rPr>
              <w:t>904</w:t>
            </w:r>
          </w:p>
        </w:tc>
      </w:tr>
      <w:tr>
        <w:trPr>
          <w:trHeight w:val="294" w:hRule="atLeast"/>
        </w:trPr>
        <w:tc>
          <w:tcPr>
            <w:tcW w:w="3319" w:type="dxa"/>
          </w:tcPr>
          <w:p>
            <w:pPr>
              <w:pStyle w:val="TableParagraph"/>
              <w:spacing w:line="273" w:lineRule="exact" w:before="1"/>
              <w:ind w:left="69"/>
              <w:jc w:val="left"/>
              <w:rPr>
                <w:b/>
                <w:sz w:val="24"/>
              </w:rPr>
            </w:pPr>
            <w:r>
              <w:rPr>
                <w:b/>
                <w:spacing w:val="-2"/>
                <w:sz w:val="24"/>
              </w:rPr>
              <w:t>Totais</w:t>
            </w:r>
          </w:p>
        </w:tc>
        <w:tc>
          <w:tcPr>
            <w:tcW w:w="1665" w:type="dxa"/>
          </w:tcPr>
          <w:p>
            <w:pPr>
              <w:pStyle w:val="TableParagraph"/>
              <w:spacing w:line="273" w:lineRule="exact" w:before="1"/>
              <w:ind w:right="59"/>
              <w:rPr>
                <w:b/>
                <w:sz w:val="24"/>
              </w:rPr>
            </w:pPr>
            <w:r>
              <w:rPr>
                <w:b/>
                <w:spacing w:val="-2"/>
                <w:sz w:val="24"/>
              </w:rPr>
              <w:t>196.560</w:t>
            </w:r>
          </w:p>
        </w:tc>
        <w:tc>
          <w:tcPr>
            <w:tcW w:w="1663" w:type="dxa"/>
          </w:tcPr>
          <w:p>
            <w:pPr>
              <w:pStyle w:val="TableParagraph"/>
              <w:spacing w:line="273" w:lineRule="exact" w:before="1"/>
              <w:ind w:right="58"/>
              <w:rPr>
                <w:b/>
                <w:sz w:val="24"/>
              </w:rPr>
            </w:pPr>
            <w:r>
              <w:rPr>
                <w:b/>
                <w:spacing w:val="-2"/>
                <w:sz w:val="24"/>
              </w:rPr>
              <w:t>200.635</w:t>
            </w:r>
          </w:p>
        </w:tc>
      </w:tr>
    </w:tbl>
    <w:p>
      <w:pPr>
        <w:pStyle w:val="BodyText"/>
        <w:spacing w:before="2"/>
      </w:pPr>
    </w:p>
    <w:p>
      <w:pPr>
        <w:pStyle w:val="BodyText"/>
        <w:spacing w:before="1"/>
        <w:ind w:left="85" w:right="278"/>
        <w:jc w:val="both"/>
      </w:pPr>
      <w:r>
        <w:rPr/>
        <w:t>As</w:t>
      </w:r>
      <w:r>
        <w:rPr>
          <w:spacing w:val="-1"/>
        </w:rPr>
        <w:t> </w:t>
      </w:r>
      <w:r>
        <w:rPr/>
        <w:t>variações</w:t>
      </w:r>
      <w:r>
        <w:rPr>
          <w:spacing w:val="-1"/>
        </w:rPr>
        <w:t> </w:t>
      </w:r>
      <w:r>
        <w:rPr/>
        <w:t>mais</w:t>
      </w:r>
      <w:r>
        <w:rPr>
          <w:spacing w:val="-1"/>
        </w:rPr>
        <w:t> </w:t>
      </w:r>
      <w:r>
        <w:rPr/>
        <w:t>expressivas</w:t>
      </w:r>
      <w:r>
        <w:rPr>
          <w:spacing w:val="-1"/>
        </w:rPr>
        <w:t> </w:t>
      </w:r>
      <w:r>
        <w:rPr/>
        <w:t>desta</w:t>
      </w:r>
      <w:r>
        <w:rPr>
          <w:spacing w:val="-1"/>
        </w:rPr>
        <w:t> </w:t>
      </w:r>
      <w:r>
        <w:rPr/>
        <w:t>rubrica</w:t>
      </w:r>
      <w:r>
        <w:rPr>
          <w:spacing w:val="-1"/>
        </w:rPr>
        <w:t> </w:t>
      </w:r>
      <w:r>
        <w:rPr/>
        <w:t>estão</w:t>
      </w:r>
      <w:r>
        <w:rPr>
          <w:spacing w:val="-3"/>
        </w:rPr>
        <w:t> </w:t>
      </w:r>
      <w:r>
        <w:rPr/>
        <w:t>vinculadas</w:t>
      </w:r>
      <w:r>
        <w:rPr>
          <w:spacing w:val="-1"/>
        </w:rPr>
        <w:t> </w:t>
      </w:r>
      <w:r>
        <w:rPr/>
        <w:t>com</w:t>
      </w:r>
      <w:r>
        <w:rPr>
          <w:spacing w:val="-1"/>
        </w:rPr>
        <w:t> </w:t>
      </w:r>
      <w:r>
        <w:rPr/>
        <w:t>os</w:t>
      </w:r>
      <w:r>
        <w:rPr>
          <w:spacing w:val="-1"/>
        </w:rPr>
        <w:t> </w:t>
      </w:r>
      <w:r>
        <w:rPr/>
        <w:t>valores</w:t>
      </w:r>
      <w:r>
        <w:rPr>
          <w:spacing w:val="-1"/>
        </w:rPr>
        <w:t> </w:t>
      </w:r>
      <w:r>
        <w:rPr/>
        <w:t>registrados</w:t>
      </w:r>
      <w:r>
        <w:rPr>
          <w:spacing w:val="-1"/>
        </w:rPr>
        <w:t> </w:t>
      </w:r>
      <w:r>
        <w:rPr/>
        <w:t>com</w:t>
      </w:r>
      <w:r>
        <w:rPr>
          <w:spacing w:val="-1"/>
        </w:rPr>
        <w:t> </w:t>
      </w:r>
      <w:r>
        <w:rPr/>
        <w:t>pessoal</w:t>
      </w:r>
      <w:r>
        <w:rPr>
          <w:spacing w:val="-1"/>
        </w:rPr>
        <w:t> </w:t>
      </w:r>
      <w:r>
        <w:rPr/>
        <w:t>e encargos,</w:t>
      </w:r>
      <w:r>
        <w:rPr>
          <w:spacing w:val="-9"/>
        </w:rPr>
        <w:t> </w:t>
      </w:r>
      <w:r>
        <w:rPr/>
        <w:t>os</w:t>
      </w:r>
      <w:r>
        <w:rPr>
          <w:spacing w:val="-11"/>
        </w:rPr>
        <w:t> </w:t>
      </w:r>
      <w:r>
        <w:rPr/>
        <w:t>quais</w:t>
      </w:r>
      <w:r>
        <w:rPr>
          <w:spacing w:val="-9"/>
        </w:rPr>
        <w:t> </w:t>
      </w:r>
      <w:r>
        <w:rPr/>
        <w:t>sofrem</w:t>
      </w:r>
      <w:r>
        <w:rPr>
          <w:spacing w:val="-9"/>
        </w:rPr>
        <w:t> </w:t>
      </w:r>
      <w:r>
        <w:rPr/>
        <w:t>impacto</w:t>
      </w:r>
      <w:r>
        <w:rPr>
          <w:spacing w:val="-11"/>
        </w:rPr>
        <w:t> </w:t>
      </w:r>
      <w:r>
        <w:rPr/>
        <w:t>de</w:t>
      </w:r>
      <w:r>
        <w:rPr>
          <w:spacing w:val="-6"/>
        </w:rPr>
        <w:t> </w:t>
      </w:r>
      <w:r>
        <w:rPr/>
        <w:t>acordo</w:t>
      </w:r>
      <w:r>
        <w:rPr>
          <w:spacing w:val="-6"/>
        </w:rPr>
        <w:t> </w:t>
      </w:r>
      <w:r>
        <w:rPr/>
        <w:t>coletivo</w:t>
      </w:r>
      <w:r>
        <w:rPr>
          <w:spacing w:val="-9"/>
        </w:rPr>
        <w:t> </w:t>
      </w:r>
      <w:r>
        <w:rPr/>
        <w:t>com</w:t>
      </w:r>
      <w:r>
        <w:rPr>
          <w:spacing w:val="-11"/>
        </w:rPr>
        <w:t> </w:t>
      </w:r>
      <w:r>
        <w:rPr/>
        <w:t>dissidio,</w:t>
      </w:r>
      <w:r>
        <w:rPr>
          <w:spacing w:val="-9"/>
        </w:rPr>
        <w:t> </w:t>
      </w:r>
      <w:r>
        <w:rPr/>
        <w:t>bem</w:t>
      </w:r>
      <w:r>
        <w:rPr>
          <w:spacing w:val="-9"/>
        </w:rPr>
        <w:t> </w:t>
      </w:r>
      <w:r>
        <w:rPr/>
        <w:t>como</w:t>
      </w:r>
      <w:r>
        <w:rPr>
          <w:spacing w:val="-9"/>
        </w:rPr>
        <w:t> </w:t>
      </w:r>
      <w:r>
        <w:rPr/>
        <w:t>promoções.</w:t>
      </w:r>
      <w:r>
        <w:rPr>
          <w:spacing w:val="-9"/>
        </w:rPr>
        <w:t> </w:t>
      </w:r>
      <w:r>
        <w:rPr/>
        <w:t>Também</w:t>
      </w:r>
      <w:r>
        <w:rPr>
          <w:spacing w:val="-9"/>
        </w:rPr>
        <w:t> </w:t>
      </w:r>
      <w:r>
        <w:rPr/>
        <w:t>há de destacar a redução na linha de legais, judiciais e contratuais, relacionado ao reconhecimento adequado da dívida por parte da Companhia do contrato de cessão firmado com a Sepetiba Tecon.</w:t>
      </w:r>
    </w:p>
    <w:p>
      <w:pPr>
        <w:pStyle w:val="Heading2"/>
        <w:numPr>
          <w:ilvl w:val="0"/>
          <w:numId w:val="2"/>
        </w:numPr>
        <w:tabs>
          <w:tab w:pos="385" w:val="left" w:leader="none"/>
        </w:tabs>
        <w:spacing w:line="240" w:lineRule="auto" w:before="292" w:after="0"/>
        <w:ind w:left="385" w:right="0" w:hanging="300"/>
        <w:jc w:val="both"/>
      </w:pPr>
      <w:r>
        <w:rPr/>
        <w:t>–</w:t>
      </w:r>
      <w:r>
        <w:rPr>
          <w:spacing w:val="-2"/>
        </w:rPr>
        <w:t> </w:t>
      </w:r>
      <w:r>
        <w:rPr>
          <w:spacing w:val="-2"/>
          <w:u w:val="single"/>
        </w:rPr>
        <w:t>Depreciação</w:t>
      </w:r>
    </w:p>
    <w:p>
      <w:pPr>
        <w:pStyle w:val="BodyText"/>
        <w:spacing w:before="292"/>
        <w:ind w:left="85"/>
      </w:pPr>
      <w:r>
        <w:rPr/>
        <w:t>O grupo</w:t>
      </w:r>
      <w:r>
        <w:rPr>
          <w:spacing w:val="-1"/>
        </w:rPr>
        <w:t> </w:t>
      </w:r>
      <w:r>
        <w:rPr/>
        <w:t>está</w:t>
      </w:r>
      <w:r>
        <w:rPr>
          <w:spacing w:val="1"/>
        </w:rPr>
        <w:t> </w:t>
      </w:r>
      <w:r>
        <w:rPr/>
        <w:t>composto</w:t>
      </w:r>
      <w:r>
        <w:rPr>
          <w:spacing w:val="-4"/>
        </w:rPr>
        <w:t> </w:t>
      </w:r>
      <w:r>
        <w:rPr/>
        <w:t>da</w:t>
      </w:r>
      <w:r>
        <w:rPr>
          <w:spacing w:val="1"/>
        </w:rPr>
        <w:t> </w:t>
      </w:r>
      <w:r>
        <w:rPr/>
        <w:t>seguinte</w:t>
      </w:r>
      <w:r>
        <w:rPr>
          <w:spacing w:val="1"/>
        </w:rPr>
        <w:t> </w:t>
      </w:r>
      <w:r>
        <w:rPr>
          <w:spacing w:val="-2"/>
        </w:rPr>
        <w:t>maneira:</w:t>
      </w:r>
    </w:p>
    <w:p>
      <w:pPr>
        <w:pStyle w:val="BodyText"/>
        <w:spacing w:after="0"/>
        <w:sectPr>
          <w:headerReference w:type="default" r:id="rId43"/>
          <w:footerReference w:type="default" r:id="rId44"/>
          <w:pgSz w:w="11910" w:h="16840"/>
          <w:pgMar w:header="1006" w:footer="1021" w:top="2000" w:bottom="1220" w:left="992" w:right="566"/>
          <w:pgNumType w:start="1"/>
        </w:sectPr>
      </w:pPr>
    </w:p>
    <w:p>
      <w:pPr>
        <w:pStyle w:val="BodyText"/>
        <w:rPr>
          <w:sz w:val="20"/>
        </w:rPr>
      </w:pPr>
    </w:p>
    <w:p>
      <w:pPr>
        <w:pStyle w:val="BodyText"/>
        <w:spacing w:before="188"/>
        <w:rPr>
          <w:sz w:val="20"/>
        </w:rPr>
      </w:pPr>
    </w:p>
    <w:tbl>
      <w:tblPr>
        <w:tblW w:w="0" w:type="auto"/>
        <w:jc w:val="left"/>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6"/>
        <w:gridCol w:w="1663"/>
        <w:gridCol w:w="1665"/>
      </w:tblGrid>
      <w:tr>
        <w:trPr>
          <w:trHeight w:val="294" w:hRule="atLeast"/>
        </w:trPr>
        <w:tc>
          <w:tcPr>
            <w:tcW w:w="3746" w:type="dxa"/>
            <w:tcBorders>
              <w:top w:val="nil"/>
              <w:left w:val="nil"/>
            </w:tcBorders>
          </w:tcPr>
          <w:p>
            <w:pPr>
              <w:pStyle w:val="TableParagraph"/>
              <w:jc w:val="left"/>
              <w:rPr>
                <w:rFonts w:ascii="Times New Roman"/>
                <w:sz w:val="22"/>
              </w:rPr>
            </w:pPr>
          </w:p>
        </w:tc>
        <w:tc>
          <w:tcPr>
            <w:tcW w:w="1663" w:type="dxa"/>
          </w:tcPr>
          <w:p>
            <w:pPr>
              <w:pStyle w:val="TableParagraph"/>
              <w:spacing w:line="273" w:lineRule="exact" w:before="1"/>
              <w:ind w:left="242"/>
              <w:jc w:val="left"/>
              <w:rPr>
                <w:b/>
                <w:sz w:val="24"/>
              </w:rPr>
            </w:pPr>
            <w:r>
              <w:rPr>
                <w:b/>
                <w:spacing w:val="-2"/>
                <w:sz w:val="24"/>
              </w:rPr>
              <w:t>31/12/2024</w:t>
            </w:r>
          </w:p>
        </w:tc>
        <w:tc>
          <w:tcPr>
            <w:tcW w:w="1665" w:type="dxa"/>
          </w:tcPr>
          <w:p>
            <w:pPr>
              <w:pStyle w:val="TableParagraph"/>
              <w:spacing w:line="273" w:lineRule="exact" w:before="1"/>
              <w:ind w:left="243"/>
              <w:jc w:val="left"/>
              <w:rPr>
                <w:b/>
                <w:sz w:val="24"/>
              </w:rPr>
            </w:pPr>
            <w:r>
              <w:rPr>
                <w:b/>
                <w:spacing w:val="-2"/>
                <w:sz w:val="24"/>
              </w:rPr>
              <w:t>31/12/2023</w:t>
            </w:r>
          </w:p>
        </w:tc>
      </w:tr>
      <w:tr>
        <w:trPr>
          <w:trHeight w:val="292" w:hRule="atLeast"/>
        </w:trPr>
        <w:tc>
          <w:tcPr>
            <w:tcW w:w="3746" w:type="dxa"/>
          </w:tcPr>
          <w:p>
            <w:pPr>
              <w:pStyle w:val="TableParagraph"/>
              <w:spacing w:line="272" w:lineRule="exact"/>
              <w:ind w:left="69"/>
              <w:jc w:val="left"/>
              <w:rPr>
                <w:sz w:val="24"/>
              </w:rPr>
            </w:pPr>
            <w:r>
              <w:rPr>
                <w:sz w:val="24"/>
              </w:rPr>
              <w:t>Depreciação bens</w:t>
            </w:r>
            <w:r>
              <w:rPr>
                <w:spacing w:val="-4"/>
                <w:sz w:val="24"/>
              </w:rPr>
              <w:t> </w:t>
            </w:r>
            <w:r>
              <w:rPr>
                <w:sz w:val="24"/>
              </w:rPr>
              <w:t>em</w:t>
            </w:r>
            <w:r>
              <w:rPr>
                <w:spacing w:val="3"/>
                <w:sz w:val="24"/>
              </w:rPr>
              <w:t> </w:t>
            </w:r>
            <w:r>
              <w:rPr>
                <w:spacing w:val="-2"/>
                <w:sz w:val="24"/>
              </w:rPr>
              <w:t>operação</w:t>
            </w:r>
          </w:p>
        </w:tc>
        <w:tc>
          <w:tcPr>
            <w:tcW w:w="1663" w:type="dxa"/>
          </w:tcPr>
          <w:p>
            <w:pPr>
              <w:pStyle w:val="TableParagraph"/>
              <w:spacing w:line="272" w:lineRule="exact"/>
              <w:ind w:right="56"/>
              <w:rPr>
                <w:sz w:val="24"/>
              </w:rPr>
            </w:pPr>
            <w:r>
              <w:rPr>
                <w:spacing w:val="-2"/>
                <w:sz w:val="24"/>
              </w:rPr>
              <w:t>24.224</w:t>
            </w:r>
          </w:p>
        </w:tc>
        <w:tc>
          <w:tcPr>
            <w:tcW w:w="1665" w:type="dxa"/>
          </w:tcPr>
          <w:p>
            <w:pPr>
              <w:pStyle w:val="TableParagraph"/>
              <w:spacing w:line="272" w:lineRule="exact"/>
              <w:ind w:right="57"/>
              <w:rPr>
                <w:sz w:val="24"/>
              </w:rPr>
            </w:pPr>
            <w:r>
              <w:rPr>
                <w:spacing w:val="-2"/>
                <w:sz w:val="24"/>
              </w:rPr>
              <w:t>24.274</w:t>
            </w:r>
          </w:p>
        </w:tc>
      </w:tr>
      <w:tr>
        <w:trPr>
          <w:trHeight w:val="292" w:hRule="atLeast"/>
        </w:trPr>
        <w:tc>
          <w:tcPr>
            <w:tcW w:w="3746" w:type="dxa"/>
          </w:tcPr>
          <w:p>
            <w:pPr>
              <w:pStyle w:val="TableParagraph"/>
              <w:spacing w:line="272" w:lineRule="exact"/>
              <w:ind w:left="69"/>
              <w:jc w:val="left"/>
              <w:rPr>
                <w:sz w:val="24"/>
              </w:rPr>
            </w:pPr>
            <w:r>
              <w:rPr>
                <w:sz w:val="24"/>
              </w:rPr>
              <w:t>Depreciação bens</w:t>
            </w:r>
            <w:r>
              <w:rPr>
                <w:spacing w:val="-4"/>
                <w:sz w:val="24"/>
              </w:rPr>
              <w:t> </w:t>
            </w:r>
            <w:r>
              <w:rPr>
                <w:sz w:val="24"/>
              </w:rPr>
              <w:t>da</w:t>
            </w:r>
            <w:r>
              <w:rPr>
                <w:spacing w:val="3"/>
                <w:sz w:val="24"/>
              </w:rPr>
              <w:t> </w:t>
            </w:r>
            <w:r>
              <w:rPr>
                <w:spacing w:val="-2"/>
                <w:sz w:val="24"/>
              </w:rPr>
              <w:t>administração</w:t>
            </w:r>
          </w:p>
        </w:tc>
        <w:tc>
          <w:tcPr>
            <w:tcW w:w="1663" w:type="dxa"/>
          </w:tcPr>
          <w:p>
            <w:pPr>
              <w:pStyle w:val="TableParagraph"/>
              <w:spacing w:line="272" w:lineRule="exact"/>
              <w:ind w:right="56"/>
              <w:rPr>
                <w:sz w:val="24"/>
              </w:rPr>
            </w:pPr>
            <w:r>
              <w:rPr>
                <w:spacing w:val="-2"/>
                <w:sz w:val="24"/>
              </w:rPr>
              <w:t>1.978</w:t>
            </w:r>
          </w:p>
        </w:tc>
        <w:tc>
          <w:tcPr>
            <w:tcW w:w="1665" w:type="dxa"/>
          </w:tcPr>
          <w:p>
            <w:pPr>
              <w:pStyle w:val="TableParagraph"/>
              <w:spacing w:line="272" w:lineRule="exact"/>
              <w:ind w:right="59"/>
              <w:rPr>
                <w:sz w:val="24"/>
              </w:rPr>
            </w:pPr>
            <w:r>
              <w:rPr>
                <w:spacing w:val="-2"/>
                <w:sz w:val="24"/>
              </w:rPr>
              <w:t>1.982</w:t>
            </w:r>
          </w:p>
        </w:tc>
      </w:tr>
      <w:tr>
        <w:trPr>
          <w:trHeight w:val="292" w:hRule="atLeast"/>
        </w:trPr>
        <w:tc>
          <w:tcPr>
            <w:tcW w:w="3746" w:type="dxa"/>
          </w:tcPr>
          <w:p>
            <w:pPr>
              <w:pStyle w:val="TableParagraph"/>
              <w:spacing w:line="272" w:lineRule="exact"/>
              <w:ind w:left="69"/>
              <w:jc w:val="left"/>
              <w:rPr>
                <w:sz w:val="24"/>
              </w:rPr>
            </w:pPr>
            <w:r>
              <w:rPr>
                <w:spacing w:val="-2"/>
                <w:sz w:val="24"/>
              </w:rPr>
              <w:t>Ajustes</w:t>
            </w:r>
          </w:p>
        </w:tc>
        <w:tc>
          <w:tcPr>
            <w:tcW w:w="1663" w:type="dxa"/>
          </w:tcPr>
          <w:p>
            <w:pPr>
              <w:pStyle w:val="TableParagraph"/>
              <w:spacing w:line="272" w:lineRule="exact"/>
              <w:ind w:right="57"/>
              <w:rPr>
                <w:sz w:val="24"/>
              </w:rPr>
            </w:pPr>
            <w:r>
              <w:rPr>
                <w:spacing w:val="-10"/>
                <w:sz w:val="24"/>
              </w:rPr>
              <w:t>-</w:t>
            </w:r>
          </w:p>
        </w:tc>
        <w:tc>
          <w:tcPr>
            <w:tcW w:w="1665" w:type="dxa"/>
          </w:tcPr>
          <w:p>
            <w:pPr>
              <w:pStyle w:val="TableParagraph"/>
              <w:spacing w:line="272" w:lineRule="exact"/>
              <w:ind w:right="59"/>
              <w:rPr>
                <w:sz w:val="24"/>
              </w:rPr>
            </w:pPr>
            <w:r>
              <w:rPr>
                <w:spacing w:val="-10"/>
                <w:sz w:val="24"/>
              </w:rPr>
              <w:t>-</w:t>
            </w:r>
          </w:p>
        </w:tc>
      </w:tr>
      <w:tr>
        <w:trPr>
          <w:trHeight w:val="294" w:hRule="atLeast"/>
        </w:trPr>
        <w:tc>
          <w:tcPr>
            <w:tcW w:w="3746" w:type="dxa"/>
          </w:tcPr>
          <w:p>
            <w:pPr>
              <w:pStyle w:val="TableParagraph"/>
              <w:spacing w:line="273" w:lineRule="exact" w:before="1"/>
              <w:ind w:left="69"/>
              <w:jc w:val="left"/>
              <w:rPr>
                <w:b/>
                <w:sz w:val="24"/>
              </w:rPr>
            </w:pPr>
            <w:r>
              <w:rPr>
                <w:b/>
                <w:spacing w:val="-2"/>
                <w:sz w:val="24"/>
              </w:rPr>
              <w:t>Totais</w:t>
            </w:r>
          </w:p>
        </w:tc>
        <w:tc>
          <w:tcPr>
            <w:tcW w:w="1663" w:type="dxa"/>
          </w:tcPr>
          <w:p>
            <w:pPr>
              <w:pStyle w:val="TableParagraph"/>
              <w:spacing w:line="273" w:lineRule="exact" w:before="1"/>
              <w:ind w:right="56"/>
              <w:rPr>
                <w:b/>
                <w:sz w:val="24"/>
              </w:rPr>
            </w:pPr>
            <w:r>
              <w:rPr>
                <w:b/>
                <w:spacing w:val="-2"/>
                <w:sz w:val="24"/>
              </w:rPr>
              <w:t>26.202</w:t>
            </w:r>
          </w:p>
        </w:tc>
        <w:tc>
          <w:tcPr>
            <w:tcW w:w="1665" w:type="dxa"/>
          </w:tcPr>
          <w:p>
            <w:pPr>
              <w:pStyle w:val="TableParagraph"/>
              <w:spacing w:line="273" w:lineRule="exact" w:before="1"/>
              <w:ind w:right="57"/>
              <w:rPr>
                <w:b/>
                <w:sz w:val="24"/>
              </w:rPr>
            </w:pPr>
            <w:r>
              <w:rPr>
                <w:b/>
                <w:spacing w:val="-2"/>
                <w:sz w:val="24"/>
              </w:rPr>
              <w:t>26.256</w:t>
            </w:r>
          </w:p>
        </w:tc>
      </w:tr>
    </w:tbl>
    <w:p>
      <w:pPr>
        <w:pStyle w:val="BodyText"/>
        <w:spacing w:before="1"/>
      </w:pPr>
    </w:p>
    <w:p>
      <w:pPr>
        <w:pStyle w:val="BodyText"/>
        <w:ind w:left="85"/>
      </w:pPr>
      <w:r>
        <w:rPr/>
        <w:t>A depreciação é calculada segundo o método linear, com base em taxas que contemplam a vida útil</w:t>
      </w:r>
      <w:r>
        <w:rPr>
          <w:spacing w:val="80"/>
        </w:rPr>
        <w:t> </w:t>
      </w:r>
      <w:r>
        <w:rPr/>
        <w:t>econômica estimada para cada classe de bens.</w:t>
      </w:r>
    </w:p>
    <w:p>
      <w:pPr>
        <w:pStyle w:val="BodyText"/>
      </w:pPr>
    </w:p>
    <w:p>
      <w:pPr>
        <w:pStyle w:val="Heading2"/>
        <w:numPr>
          <w:ilvl w:val="0"/>
          <w:numId w:val="2"/>
        </w:numPr>
        <w:tabs>
          <w:tab w:pos="385" w:val="left" w:leader="none"/>
        </w:tabs>
        <w:spacing w:line="240" w:lineRule="auto" w:before="0" w:after="0"/>
        <w:ind w:left="385" w:right="0" w:hanging="300"/>
        <w:jc w:val="left"/>
      </w:pPr>
      <w:r>
        <w:rPr/>
        <w:t>–</w:t>
      </w:r>
      <w:r>
        <w:rPr>
          <w:spacing w:val="-2"/>
        </w:rPr>
        <w:t> </w:t>
      </w:r>
      <w:r>
        <w:rPr>
          <w:u w:val="single"/>
        </w:rPr>
        <w:t>Provisões contábeis</w:t>
      </w:r>
      <w:r>
        <w:rPr>
          <w:spacing w:val="-3"/>
          <w:u w:val="single"/>
        </w:rPr>
        <w:t> </w:t>
      </w:r>
      <w:r>
        <w:rPr>
          <w:spacing w:val="-2"/>
          <w:u w:val="single"/>
        </w:rPr>
        <w:t>líquidas</w:t>
      </w:r>
    </w:p>
    <w:p>
      <w:pPr>
        <w:pStyle w:val="BodyText"/>
        <w:spacing w:before="293"/>
        <w:ind w:left="85"/>
        <w:jc w:val="both"/>
      </w:pPr>
      <w:r>
        <w:rPr/>
        <w:t>O grupo</w:t>
      </w:r>
      <w:r>
        <w:rPr>
          <w:spacing w:val="-1"/>
        </w:rPr>
        <w:t> </w:t>
      </w:r>
      <w:r>
        <w:rPr/>
        <w:t>está</w:t>
      </w:r>
      <w:r>
        <w:rPr>
          <w:spacing w:val="1"/>
        </w:rPr>
        <w:t> </w:t>
      </w:r>
      <w:r>
        <w:rPr/>
        <w:t>composto</w:t>
      </w:r>
      <w:r>
        <w:rPr>
          <w:spacing w:val="-4"/>
        </w:rPr>
        <w:t> </w:t>
      </w:r>
      <w:r>
        <w:rPr/>
        <w:t>da</w:t>
      </w:r>
      <w:r>
        <w:rPr>
          <w:spacing w:val="1"/>
        </w:rPr>
        <w:t> </w:t>
      </w:r>
      <w:r>
        <w:rPr/>
        <w:t>seguinte</w:t>
      </w:r>
      <w:r>
        <w:rPr>
          <w:spacing w:val="1"/>
        </w:rPr>
        <w:t> </w:t>
      </w:r>
      <w:r>
        <w:rPr>
          <w:spacing w:val="-2"/>
        </w:rPr>
        <w:t>maneira:</w:t>
      </w:r>
    </w:p>
    <w:p>
      <w:pPr>
        <w:pStyle w:val="BodyText"/>
        <w:spacing w:before="48" w:after="1"/>
        <w:rPr>
          <w:sz w:val="20"/>
        </w:rPr>
      </w:pPr>
    </w:p>
    <w:tbl>
      <w:tblPr>
        <w:tblW w:w="0" w:type="auto"/>
        <w:jc w:val="left"/>
        <w:tblInd w:w="1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2"/>
        <w:gridCol w:w="1678"/>
        <w:gridCol w:w="1680"/>
      </w:tblGrid>
      <w:tr>
        <w:trPr>
          <w:trHeight w:val="294" w:hRule="atLeast"/>
        </w:trPr>
        <w:tc>
          <w:tcPr>
            <w:tcW w:w="3262" w:type="dxa"/>
            <w:tcBorders>
              <w:top w:val="nil"/>
              <w:left w:val="nil"/>
            </w:tcBorders>
          </w:tcPr>
          <w:p>
            <w:pPr>
              <w:pStyle w:val="TableParagraph"/>
              <w:jc w:val="left"/>
              <w:rPr>
                <w:rFonts w:ascii="Times New Roman"/>
                <w:sz w:val="22"/>
              </w:rPr>
            </w:pPr>
          </w:p>
        </w:tc>
        <w:tc>
          <w:tcPr>
            <w:tcW w:w="1678" w:type="dxa"/>
          </w:tcPr>
          <w:p>
            <w:pPr>
              <w:pStyle w:val="TableParagraph"/>
              <w:spacing w:line="273" w:lineRule="exact" w:before="1"/>
              <w:ind w:left="249"/>
              <w:jc w:val="left"/>
              <w:rPr>
                <w:b/>
                <w:sz w:val="24"/>
              </w:rPr>
            </w:pPr>
            <w:r>
              <w:rPr>
                <w:b/>
                <w:spacing w:val="-2"/>
                <w:sz w:val="24"/>
              </w:rPr>
              <w:t>31/12/2024</w:t>
            </w:r>
          </w:p>
        </w:tc>
        <w:tc>
          <w:tcPr>
            <w:tcW w:w="1680" w:type="dxa"/>
          </w:tcPr>
          <w:p>
            <w:pPr>
              <w:pStyle w:val="TableParagraph"/>
              <w:spacing w:line="273" w:lineRule="exact" w:before="1"/>
              <w:ind w:left="249"/>
              <w:jc w:val="left"/>
              <w:rPr>
                <w:b/>
                <w:sz w:val="24"/>
              </w:rPr>
            </w:pPr>
            <w:r>
              <w:rPr>
                <w:b/>
                <w:spacing w:val="-2"/>
                <w:sz w:val="24"/>
              </w:rPr>
              <w:t>31/12/2023</w:t>
            </w:r>
          </w:p>
        </w:tc>
      </w:tr>
      <w:tr>
        <w:trPr>
          <w:trHeight w:val="292" w:hRule="atLeast"/>
        </w:trPr>
        <w:tc>
          <w:tcPr>
            <w:tcW w:w="3262" w:type="dxa"/>
          </w:tcPr>
          <w:p>
            <w:pPr>
              <w:pStyle w:val="TableParagraph"/>
              <w:spacing w:line="272" w:lineRule="exact"/>
              <w:ind w:left="69"/>
              <w:jc w:val="left"/>
              <w:rPr>
                <w:sz w:val="24"/>
              </w:rPr>
            </w:pPr>
            <w:r>
              <w:rPr>
                <w:spacing w:val="-4"/>
                <w:sz w:val="24"/>
              </w:rPr>
              <w:t>PECLD</w:t>
            </w:r>
          </w:p>
        </w:tc>
        <w:tc>
          <w:tcPr>
            <w:tcW w:w="1678" w:type="dxa"/>
          </w:tcPr>
          <w:p>
            <w:pPr>
              <w:pStyle w:val="TableParagraph"/>
              <w:spacing w:line="272" w:lineRule="exact"/>
              <w:ind w:right="58"/>
              <w:rPr>
                <w:sz w:val="24"/>
              </w:rPr>
            </w:pPr>
            <w:r>
              <w:rPr>
                <w:spacing w:val="-2"/>
                <w:sz w:val="24"/>
              </w:rPr>
              <w:t>(16.796)</w:t>
            </w:r>
          </w:p>
        </w:tc>
        <w:tc>
          <w:tcPr>
            <w:tcW w:w="1680" w:type="dxa"/>
          </w:tcPr>
          <w:p>
            <w:pPr>
              <w:pStyle w:val="TableParagraph"/>
              <w:spacing w:line="272" w:lineRule="exact"/>
              <w:ind w:right="61"/>
              <w:rPr>
                <w:sz w:val="24"/>
              </w:rPr>
            </w:pPr>
            <w:r>
              <w:rPr>
                <w:spacing w:val="-2"/>
                <w:sz w:val="24"/>
              </w:rPr>
              <w:t>6.403</w:t>
            </w:r>
          </w:p>
        </w:tc>
      </w:tr>
      <w:tr>
        <w:trPr>
          <w:trHeight w:val="292" w:hRule="atLeast"/>
        </w:trPr>
        <w:tc>
          <w:tcPr>
            <w:tcW w:w="3262" w:type="dxa"/>
          </w:tcPr>
          <w:p>
            <w:pPr>
              <w:pStyle w:val="TableParagraph"/>
              <w:spacing w:line="272" w:lineRule="exact"/>
              <w:ind w:left="69"/>
              <w:jc w:val="left"/>
              <w:rPr>
                <w:sz w:val="24"/>
              </w:rPr>
            </w:pPr>
            <w:r>
              <w:rPr>
                <w:sz w:val="24"/>
              </w:rPr>
              <w:t>Provisão</w:t>
            </w:r>
            <w:r>
              <w:rPr>
                <w:spacing w:val="-2"/>
                <w:sz w:val="24"/>
              </w:rPr>
              <w:t> </w:t>
            </w:r>
            <w:r>
              <w:rPr>
                <w:sz w:val="24"/>
              </w:rPr>
              <w:t>de</w:t>
            </w:r>
            <w:r>
              <w:rPr>
                <w:spacing w:val="4"/>
                <w:sz w:val="24"/>
              </w:rPr>
              <w:t> </w:t>
            </w:r>
            <w:r>
              <w:rPr>
                <w:spacing w:val="-2"/>
                <w:sz w:val="24"/>
              </w:rPr>
              <w:t>Férias</w:t>
            </w:r>
          </w:p>
        </w:tc>
        <w:tc>
          <w:tcPr>
            <w:tcW w:w="1678" w:type="dxa"/>
          </w:tcPr>
          <w:p>
            <w:pPr>
              <w:pStyle w:val="TableParagraph"/>
              <w:spacing w:line="272" w:lineRule="exact"/>
              <w:ind w:right="56"/>
              <w:rPr>
                <w:sz w:val="24"/>
              </w:rPr>
            </w:pPr>
            <w:r>
              <w:rPr>
                <w:spacing w:val="-2"/>
                <w:sz w:val="24"/>
              </w:rPr>
              <w:t>(13.606)</w:t>
            </w:r>
          </w:p>
        </w:tc>
        <w:tc>
          <w:tcPr>
            <w:tcW w:w="1680" w:type="dxa"/>
          </w:tcPr>
          <w:p>
            <w:pPr>
              <w:pStyle w:val="TableParagraph"/>
              <w:spacing w:line="272" w:lineRule="exact"/>
              <w:ind w:right="57"/>
              <w:rPr>
                <w:sz w:val="24"/>
              </w:rPr>
            </w:pPr>
            <w:r>
              <w:rPr>
                <w:spacing w:val="-2"/>
                <w:sz w:val="24"/>
              </w:rPr>
              <w:t>(11.689)</w:t>
            </w:r>
          </w:p>
        </w:tc>
      </w:tr>
      <w:tr>
        <w:trPr>
          <w:trHeight w:val="292" w:hRule="atLeast"/>
        </w:trPr>
        <w:tc>
          <w:tcPr>
            <w:tcW w:w="3262" w:type="dxa"/>
          </w:tcPr>
          <w:p>
            <w:pPr>
              <w:pStyle w:val="TableParagraph"/>
              <w:spacing w:line="272" w:lineRule="exact"/>
              <w:ind w:left="69"/>
              <w:jc w:val="left"/>
              <w:rPr>
                <w:sz w:val="24"/>
              </w:rPr>
            </w:pPr>
            <w:r>
              <w:rPr>
                <w:sz w:val="24"/>
              </w:rPr>
              <w:t>Provisão</w:t>
            </w:r>
            <w:r>
              <w:rPr>
                <w:spacing w:val="-2"/>
                <w:sz w:val="24"/>
              </w:rPr>
              <w:t> </w:t>
            </w:r>
            <w:r>
              <w:rPr>
                <w:sz w:val="24"/>
              </w:rPr>
              <w:t>para</w:t>
            </w:r>
            <w:r>
              <w:rPr>
                <w:spacing w:val="-2"/>
                <w:sz w:val="24"/>
              </w:rPr>
              <w:t> </w:t>
            </w:r>
            <w:r>
              <w:rPr>
                <w:sz w:val="24"/>
              </w:rPr>
              <w:t>o</w:t>
            </w:r>
            <w:r>
              <w:rPr>
                <w:spacing w:val="1"/>
                <w:sz w:val="24"/>
              </w:rPr>
              <w:t> </w:t>
            </w:r>
            <w:r>
              <w:rPr>
                <w:sz w:val="24"/>
              </w:rPr>
              <w:t>13º</w:t>
            </w:r>
            <w:r>
              <w:rPr>
                <w:spacing w:val="2"/>
                <w:sz w:val="24"/>
              </w:rPr>
              <w:t> </w:t>
            </w:r>
            <w:r>
              <w:rPr>
                <w:spacing w:val="-2"/>
                <w:sz w:val="24"/>
              </w:rPr>
              <w:t>Salário</w:t>
            </w:r>
          </w:p>
        </w:tc>
        <w:tc>
          <w:tcPr>
            <w:tcW w:w="1678" w:type="dxa"/>
          </w:tcPr>
          <w:p>
            <w:pPr>
              <w:pStyle w:val="TableParagraph"/>
              <w:spacing w:line="272" w:lineRule="exact"/>
              <w:ind w:right="57"/>
              <w:rPr>
                <w:sz w:val="24"/>
              </w:rPr>
            </w:pPr>
            <w:r>
              <w:rPr>
                <w:spacing w:val="-2"/>
                <w:sz w:val="24"/>
              </w:rPr>
              <w:t>7.193</w:t>
            </w:r>
          </w:p>
        </w:tc>
        <w:tc>
          <w:tcPr>
            <w:tcW w:w="1680" w:type="dxa"/>
          </w:tcPr>
          <w:p>
            <w:pPr>
              <w:pStyle w:val="TableParagraph"/>
              <w:spacing w:line="272" w:lineRule="exact"/>
              <w:ind w:right="61"/>
              <w:rPr>
                <w:sz w:val="24"/>
              </w:rPr>
            </w:pPr>
            <w:r>
              <w:rPr>
                <w:spacing w:val="-2"/>
                <w:sz w:val="24"/>
              </w:rPr>
              <w:t>6.199</w:t>
            </w:r>
          </w:p>
        </w:tc>
      </w:tr>
      <w:tr>
        <w:trPr>
          <w:trHeight w:val="294" w:hRule="atLeast"/>
        </w:trPr>
        <w:tc>
          <w:tcPr>
            <w:tcW w:w="3262" w:type="dxa"/>
          </w:tcPr>
          <w:p>
            <w:pPr>
              <w:pStyle w:val="TableParagraph"/>
              <w:spacing w:line="275" w:lineRule="exact"/>
              <w:ind w:left="69"/>
              <w:jc w:val="left"/>
              <w:rPr>
                <w:sz w:val="24"/>
              </w:rPr>
            </w:pPr>
            <w:r>
              <w:rPr>
                <w:sz w:val="24"/>
              </w:rPr>
              <w:t>Provisão</w:t>
            </w:r>
            <w:r>
              <w:rPr>
                <w:spacing w:val="-2"/>
                <w:sz w:val="24"/>
              </w:rPr>
              <w:t> </w:t>
            </w:r>
            <w:r>
              <w:rPr>
                <w:sz w:val="24"/>
              </w:rPr>
              <w:t>p/</w:t>
            </w:r>
            <w:r>
              <w:rPr>
                <w:spacing w:val="1"/>
                <w:sz w:val="24"/>
              </w:rPr>
              <w:t> </w:t>
            </w:r>
            <w:r>
              <w:rPr>
                <w:sz w:val="24"/>
              </w:rPr>
              <w:t>FGTS do 13º </w:t>
            </w:r>
            <w:r>
              <w:rPr>
                <w:spacing w:val="-2"/>
                <w:sz w:val="24"/>
              </w:rPr>
              <w:t>Salário</w:t>
            </w:r>
          </w:p>
        </w:tc>
        <w:tc>
          <w:tcPr>
            <w:tcW w:w="1678" w:type="dxa"/>
          </w:tcPr>
          <w:p>
            <w:pPr>
              <w:pStyle w:val="TableParagraph"/>
              <w:spacing w:line="275" w:lineRule="exact"/>
              <w:ind w:right="58"/>
              <w:rPr>
                <w:sz w:val="24"/>
              </w:rPr>
            </w:pPr>
            <w:r>
              <w:rPr>
                <w:spacing w:val="-5"/>
                <w:sz w:val="24"/>
              </w:rPr>
              <w:t>444</w:t>
            </w:r>
          </w:p>
        </w:tc>
        <w:tc>
          <w:tcPr>
            <w:tcW w:w="1680" w:type="dxa"/>
          </w:tcPr>
          <w:p>
            <w:pPr>
              <w:pStyle w:val="TableParagraph"/>
              <w:spacing w:line="275" w:lineRule="exact"/>
              <w:ind w:right="60"/>
              <w:rPr>
                <w:sz w:val="24"/>
              </w:rPr>
            </w:pPr>
            <w:r>
              <w:rPr>
                <w:spacing w:val="-5"/>
                <w:sz w:val="24"/>
              </w:rPr>
              <w:t>383</w:t>
            </w:r>
          </w:p>
        </w:tc>
      </w:tr>
      <w:tr>
        <w:trPr>
          <w:trHeight w:val="292" w:hRule="atLeast"/>
        </w:trPr>
        <w:tc>
          <w:tcPr>
            <w:tcW w:w="3262" w:type="dxa"/>
          </w:tcPr>
          <w:p>
            <w:pPr>
              <w:pStyle w:val="TableParagraph"/>
              <w:spacing w:line="272" w:lineRule="exact"/>
              <w:ind w:left="69"/>
              <w:jc w:val="left"/>
              <w:rPr>
                <w:sz w:val="24"/>
              </w:rPr>
            </w:pPr>
            <w:r>
              <w:rPr>
                <w:sz w:val="24"/>
              </w:rPr>
              <w:t>Provisão</w:t>
            </w:r>
            <w:r>
              <w:rPr>
                <w:spacing w:val="-1"/>
                <w:sz w:val="24"/>
              </w:rPr>
              <w:t> </w:t>
            </w:r>
            <w:r>
              <w:rPr>
                <w:sz w:val="24"/>
              </w:rPr>
              <w:t>para</w:t>
            </w:r>
            <w:r>
              <w:rPr>
                <w:spacing w:val="3"/>
                <w:sz w:val="24"/>
              </w:rPr>
              <w:t> </w:t>
            </w:r>
            <w:r>
              <w:rPr>
                <w:spacing w:val="-2"/>
                <w:sz w:val="24"/>
              </w:rPr>
              <w:t>contingências</w:t>
            </w:r>
          </w:p>
        </w:tc>
        <w:tc>
          <w:tcPr>
            <w:tcW w:w="1678" w:type="dxa"/>
          </w:tcPr>
          <w:p>
            <w:pPr>
              <w:pStyle w:val="TableParagraph"/>
              <w:spacing w:line="272" w:lineRule="exact"/>
              <w:ind w:right="56"/>
              <w:rPr>
                <w:sz w:val="24"/>
              </w:rPr>
            </w:pPr>
            <w:r>
              <w:rPr>
                <w:spacing w:val="-2"/>
                <w:sz w:val="24"/>
              </w:rPr>
              <w:t>391.165</w:t>
            </w:r>
          </w:p>
        </w:tc>
        <w:tc>
          <w:tcPr>
            <w:tcW w:w="1680" w:type="dxa"/>
          </w:tcPr>
          <w:p>
            <w:pPr>
              <w:pStyle w:val="TableParagraph"/>
              <w:spacing w:line="272" w:lineRule="exact"/>
              <w:ind w:right="60"/>
              <w:rPr>
                <w:sz w:val="24"/>
              </w:rPr>
            </w:pPr>
            <w:r>
              <w:rPr>
                <w:spacing w:val="-2"/>
                <w:sz w:val="24"/>
              </w:rPr>
              <w:t>751.832</w:t>
            </w:r>
          </w:p>
        </w:tc>
      </w:tr>
      <w:tr>
        <w:trPr>
          <w:trHeight w:val="292" w:hRule="atLeast"/>
        </w:trPr>
        <w:tc>
          <w:tcPr>
            <w:tcW w:w="3262" w:type="dxa"/>
          </w:tcPr>
          <w:p>
            <w:pPr>
              <w:pStyle w:val="TableParagraph"/>
              <w:spacing w:line="272" w:lineRule="exact"/>
              <w:ind w:left="69"/>
              <w:jc w:val="left"/>
              <w:rPr>
                <w:b/>
                <w:sz w:val="24"/>
              </w:rPr>
            </w:pPr>
            <w:r>
              <w:rPr>
                <w:b/>
                <w:spacing w:val="-2"/>
                <w:sz w:val="24"/>
              </w:rPr>
              <w:t>Totais</w:t>
            </w:r>
          </w:p>
        </w:tc>
        <w:tc>
          <w:tcPr>
            <w:tcW w:w="1678" w:type="dxa"/>
          </w:tcPr>
          <w:p>
            <w:pPr>
              <w:pStyle w:val="TableParagraph"/>
              <w:spacing w:line="272" w:lineRule="exact"/>
              <w:ind w:right="58"/>
              <w:rPr>
                <w:b/>
                <w:sz w:val="24"/>
              </w:rPr>
            </w:pPr>
            <w:r>
              <w:rPr>
                <w:b/>
                <w:spacing w:val="-2"/>
                <w:sz w:val="24"/>
              </w:rPr>
              <w:t>368.400</w:t>
            </w:r>
          </w:p>
        </w:tc>
        <w:tc>
          <w:tcPr>
            <w:tcW w:w="1680" w:type="dxa"/>
          </w:tcPr>
          <w:p>
            <w:pPr>
              <w:pStyle w:val="TableParagraph"/>
              <w:spacing w:line="272" w:lineRule="exact"/>
              <w:ind w:right="59"/>
              <w:rPr>
                <w:b/>
                <w:sz w:val="24"/>
              </w:rPr>
            </w:pPr>
            <w:r>
              <w:rPr>
                <w:b/>
                <w:spacing w:val="-2"/>
                <w:sz w:val="24"/>
              </w:rPr>
              <w:t>753.128</w:t>
            </w:r>
          </w:p>
        </w:tc>
      </w:tr>
    </w:tbl>
    <w:p>
      <w:pPr>
        <w:pStyle w:val="BodyText"/>
        <w:spacing w:before="2"/>
      </w:pPr>
    </w:p>
    <w:p>
      <w:pPr>
        <w:pStyle w:val="BodyText"/>
        <w:ind w:left="85" w:right="276"/>
        <w:jc w:val="both"/>
      </w:pPr>
      <w:r>
        <w:rPr/>
        <w:t>Em relação à</w:t>
      </w:r>
      <w:r>
        <w:rPr>
          <w:spacing w:val="-2"/>
        </w:rPr>
        <w:t> </w:t>
      </w:r>
      <w:r>
        <w:rPr/>
        <w:t>Provisão</w:t>
      </w:r>
      <w:r>
        <w:rPr>
          <w:spacing w:val="-2"/>
        </w:rPr>
        <w:t> </w:t>
      </w:r>
      <w:r>
        <w:rPr/>
        <w:t>para contingências,</w:t>
      </w:r>
      <w:r>
        <w:rPr>
          <w:spacing w:val="-2"/>
        </w:rPr>
        <w:t> </w:t>
      </w:r>
      <w:r>
        <w:rPr/>
        <w:t>a</w:t>
      </w:r>
      <w:r>
        <w:rPr>
          <w:spacing w:val="-2"/>
        </w:rPr>
        <w:t> </w:t>
      </w:r>
      <w:r>
        <w:rPr/>
        <w:t>variação no grupo é</w:t>
      </w:r>
      <w:r>
        <w:rPr>
          <w:spacing w:val="-2"/>
        </w:rPr>
        <w:t> </w:t>
      </w:r>
      <w:r>
        <w:rPr/>
        <w:t>relativa</w:t>
      </w:r>
      <w:r>
        <w:rPr>
          <w:spacing w:val="-2"/>
        </w:rPr>
        <w:t> </w:t>
      </w:r>
      <w:r>
        <w:rPr/>
        <w:t>à</w:t>
      </w:r>
      <w:r>
        <w:rPr>
          <w:spacing w:val="-2"/>
        </w:rPr>
        <w:t> </w:t>
      </w:r>
      <w:r>
        <w:rPr/>
        <w:t>ajustes</w:t>
      </w:r>
      <w:r>
        <w:rPr>
          <w:spacing w:val="-3"/>
        </w:rPr>
        <w:t> </w:t>
      </w:r>
      <w:r>
        <w:rPr/>
        <w:t>no</w:t>
      </w:r>
      <w:r>
        <w:rPr>
          <w:spacing w:val="-2"/>
        </w:rPr>
        <w:t> </w:t>
      </w:r>
      <w:r>
        <w:rPr/>
        <w:t>provisionamento das ações trabalhistas, tributárias e cíveis, proporcionalmente, em comparação com o exercício findo em 31/12/2023. Maiores detalhes na nota explicativa n° 19.</w:t>
      </w:r>
    </w:p>
    <w:p>
      <w:pPr>
        <w:pStyle w:val="BodyText"/>
        <w:spacing w:before="2"/>
      </w:pPr>
    </w:p>
    <w:p>
      <w:pPr>
        <w:pStyle w:val="Heading2"/>
        <w:numPr>
          <w:ilvl w:val="0"/>
          <w:numId w:val="2"/>
        </w:numPr>
        <w:tabs>
          <w:tab w:pos="385" w:val="left" w:leader="none"/>
        </w:tabs>
        <w:spacing w:line="240" w:lineRule="auto" w:before="0" w:after="0"/>
        <w:ind w:left="385" w:right="0" w:hanging="300"/>
        <w:jc w:val="both"/>
      </w:pPr>
      <w:r>
        <w:rPr/>
        <w:t>–</w:t>
      </w:r>
      <w:r>
        <w:rPr>
          <w:spacing w:val="-2"/>
        </w:rPr>
        <w:t> </w:t>
      </w:r>
      <w:r>
        <w:rPr>
          <w:u w:val="single"/>
        </w:rPr>
        <w:t>Outras</w:t>
      </w:r>
      <w:r>
        <w:rPr>
          <w:spacing w:val="-3"/>
          <w:u w:val="single"/>
        </w:rPr>
        <w:t> </w:t>
      </w:r>
      <w:r>
        <w:rPr>
          <w:u w:val="single"/>
        </w:rPr>
        <w:t>receitas</w:t>
      </w:r>
      <w:r>
        <w:rPr>
          <w:spacing w:val="1"/>
          <w:u w:val="single"/>
        </w:rPr>
        <w:t> </w:t>
      </w:r>
      <w:r>
        <w:rPr>
          <w:spacing w:val="-2"/>
          <w:u w:val="single"/>
        </w:rPr>
        <w:t>operacionais</w:t>
      </w:r>
    </w:p>
    <w:p>
      <w:pPr>
        <w:pStyle w:val="BodyText"/>
        <w:spacing w:before="293"/>
        <w:ind w:left="85"/>
      </w:pPr>
      <w:r>
        <w:rPr/>
        <w:t>O grupo</w:t>
      </w:r>
      <w:r>
        <w:rPr>
          <w:spacing w:val="-1"/>
        </w:rPr>
        <w:t> </w:t>
      </w:r>
      <w:r>
        <w:rPr/>
        <w:t>está</w:t>
      </w:r>
      <w:r>
        <w:rPr>
          <w:spacing w:val="1"/>
        </w:rPr>
        <w:t> </w:t>
      </w:r>
      <w:r>
        <w:rPr/>
        <w:t>composto</w:t>
      </w:r>
      <w:r>
        <w:rPr>
          <w:spacing w:val="-4"/>
        </w:rPr>
        <w:t> </w:t>
      </w:r>
      <w:r>
        <w:rPr/>
        <w:t>da</w:t>
      </w:r>
      <w:r>
        <w:rPr>
          <w:spacing w:val="1"/>
        </w:rPr>
        <w:t> </w:t>
      </w:r>
      <w:r>
        <w:rPr/>
        <w:t>seguinte</w:t>
      </w:r>
      <w:r>
        <w:rPr>
          <w:spacing w:val="1"/>
        </w:rPr>
        <w:t> </w:t>
      </w:r>
      <w:r>
        <w:rPr>
          <w:spacing w:val="-2"/>
        </w:rPr>
        <w:t>maneira:</w:t>
      </w:r>
    </w:p>
    <w:p>
      <w:pPr>
        <w:pStyle w:val="BodyText"/>
        <w:spacing w:before="48" w:after="1"/>
        <w:rPr>
          <w:sz w:val="20"/>
        </w:rPr>
      </w:pPr>
    </w:p>
    <w:tbl>
      <w:tblPr>
        <w:tblW w:w="0" w:type="auto"/>
        <w:jc w:val="left"/>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3"/>
        <w:gridCol w:w="1663"/>
        <w:gridCol w:w="1663"/>
      </w:tblGrid>
      <w:tr>
        <w:trPr>
          <w:trHeight w:val="292" w:hRule="atLeast"/>
        </w:trPr>
        <w:tc>
          <w:tcPr>
            <w:tcW w:w="5023" w:type="dxa"/>
            <w:tcBorders>
              <w:top w:val="nil"/>
              <w:left w:val="nil"/>
            </w:tcBorders>
          </w:tcPr>
          <w:p>
            <w:pPr>
              <w:pStyle w:val="TableParagraph"/>
              <w:jc w:val="left"/>
              <w:rPr>
                <w:rFonts w:ascii="Times New Roman"/>
                <w:sz w:val="20"/>
              </w:rPr>
            </w:pPr>
          </w:p>
        </w:tc>
        <w:tc>
          <w:tcPr>
            <w:tcW w:w="1663" w:type="dxa"/>
          </w:tcPr>
          <w:p>
            <w:pPr>
              <w:pStyle w:val="TableParagraph"/>
              <w:spacing w:line="272" w:lineRule="exact"/>
              <w:ind w:left="242"/>
              <w:jc w:val="left"/>
              <w:rPr>
                <w:b/>
                <w:sz w:val="24"/>
              </w:rPr>
            </w:pPr>
            <w:r>
              <w:rPr>
                <w:b/>
                <w:spacing w:val="-2"/>
                <w:sz w:val="24"/>
              </w:rPr>
              <w:t>31/12/2024</w:t>
            </w:r>
          </w:p>
        </w:tc>
        <w:tc>
          <w:tcPr>
            <w:tcW w:w="1663" w:type="dxa"/>
          </w:tcPr>
          <w:p>
            <w:pPr>
              <w:pStyle w:val="TableParagraph"/>
              <w:spacing w:line="272" w:lineRule="exact"/>
              <w:ind w:left="243"/>
              <w:jc w:val="left"/>
              <w:rPr>
                <w:b/>
                <w:sz w:val="24"/>
              </w:rPr>
            </w:pPr>
            <w:r>
              <w:rPr>
                <w:b/>
                <w:spacing w:val="-2"/>
                <w:sz w:val="24"/>
              </w:rPr>
              <w:t>31/12/2023</w:t>
            </w:r>
          </w:p>
        </w:tc>
      </w:tr>
      <w:tr>
        <w:trPr>
          <w:trHeight w:val="292" w:hRule="atLeast"/>
        </w:trPr>
        <w:tc>
          <w:tcPr>
            <w:tcW w:w="5023" w:type="dxa"/>
          </w:tcPr>
          <w:p>
            <w:pPr>
              <w:pStyle w:val="TableParagraph"/>
              <w:spacing w:line="272" w:lineRule="exact"/>
              <w:ind w:left="69"/>
              <w:jc w:val="left"/>
              <w:rPr>
                <w:sz w:val="24"/>
              </w:rPr>
            </w:pPr>
            <w:r>
              <w:rPr>
                <w:spacing w:val="-2"/>
                <w:sz w:val="24"/>
              </w:rPr>
              <w:t>Aluguel</w:t>
            </w:r>
          </w:p>
        </w:tc>
        <w:tc>
          <w:tcPr>
            <w:tcW w:w="1663" w:type="dxa"/>
          </w:tcPr>
          <w:p>
            <w:pPr>
              <w:pStyle w:val="TableParagraph"/>
              <w:spacing w:line="272" w:lineRule="exact"/>
              <w:ind w:right="57"/>
              <w:rPr>
                <w:sz w:val="24"/>
              </w:rPr>
            </w:pPr>
            <w:r>
              <w:rPr>
                <w:spacing w:val="-2"/>
                <w:sz w:val="24"/>
              </w:rPr>
              <w:t>18.005</w:t>
            </w:r>
          </w:p>
        </w:tc>
        <w:tc>
          <w:tcPr>
            <w:tcW w:w="1663" w:type="dxa"/>
          </w:tcPr>
          <w:p>
            <w:pPr>
              <w:pStyle w:val="TableParagraph"/>
              <w:spacing w:line="272" w:lineRule="exact"/>
              <w:ind w:right="56"/>
              <w:rPr>
                <w:sz w:val="24"/>
              </w:rPr>
            </w:pPr>
            <w:r>
              <w:rPr>
                <w:spacing w:val="-2"/>
                <w:sz w:val="24"/>
              </w:rPr>
              <w:t>18.775</w:t>
            </w:r>
          </w:p>
        </w:tc>
      </w:tr>
      <w:tr>
        <w:trPr>
          <w:trHeight w:val="294" w:hRule="atLeast"/>
        </w:trPr>
        <w:tc>
          <w:tcPr>
            <w:tcW w:w="5023" w:type="dxa"/>
          </w:tcPr>
          <w:p>
            <w:pPr>
              <w:pStyle w:val="TableParagraph"/>
              <w:spacing w:line="275" w:lineRule="exact"/>
              <w:ind w:left="69"/>
              <w:jc w:val="left"/>
              <w:rPr>
                <w:sz w:val="24"/>
              </w:rPr>
            </w:pPr>
            <w:r>
              <w:rPr>
                <w:sz w:val="24"/>
              </w:rPr>
              <w:t>Alienação</w:t>
            </w:r>
            <w:r>
              <w:rPr>
                <w:spacing w:val="-3"/>
                <w:sz w:val="24"/>
              </w:rPr>
              <w:t> </w:t>
            </w:r>
            <w:r>
              <w:rPr>
                <w:sz w:val="24"/>
              </w:rPr>
              <w:t>de</w:t>
            </w:r>
            <w:r>
              <w:rPr>
                <w:spacing w:val="-1"/>
                <w:sz w:val="24"/>
              </w:rPr>
              <w:t> </w:t>
            </w:r>
            <w:r>
              <w:rPr>
                <w:spacing w:val="-4"/>
                <w:sz w:val="24"/>
              </w:rPr>
              <w:t>bens</w:t>
            </w:r>
          </w:p>
        </w:tc>
        <w:tc>
          <w:tcPr>
            <w:tcW w:w="1663" w:type="dxa"/>
          </w:tcPr>
          <w:p>
            <w:pPr>
              <w:pStyle w:val="TableParagraph"/>
              <w:spacing w:line="275" w:lineRule="exact"/>
              <w:ind w:right="57"/>
              <w:rPr>
                <w:sz w:val="24"/>
              </w:rPr>
            </w:pPr>
            <w:r>
              <w:rPr>
                <w:spacing w:val="-2"/>
                <w:sz w:val="24"/>
              </w:rPr>
              <w:t>26.687</w:t>
            </w:r>
          </w:p>
        </w:tc>
        <w:tc>
          <w:tcPr>
            <w:tcW w:w="1663" w:type="dxa"/>
          </w:tcPr>
          <w:p>
            <w:pPr>
              <w:pStyle w:val="TableParagraph"/>
              <w:spacing w:line="275" w:lineRule="exact"/>
              <w:ind w:right="57"/>
              <w:rPr>
                <w:sz w:val="24"/>
              </w:rPr>
            </w:pPr>
            <w:r>
              <w:rPr>
                <w:spacing w:val="-2"/>
                <w:sz w:val="24"/>
              </w:rPr>
              <w:t>1.659</w:t>
            </w:r>
          </w:p>
        </w:tc>
      </w:tr>
      <w:tr>
        <w:trPr>
          <w:trHeight w:val="292" w:hRule="atLeast"/>
        </w:trPr>
        <w:tc>
          <w:tcPr>
            <w:tcW w:w="5023" w:type="dxa"/>
          </w:tcPr>
          <w:p>
            <w:pPr>
              <w:pStyle w:val="TableParagraph"/>
              <w:spacing w:line="272" w:lineRule="exact"/>
              <w:ind w:left="69"/>
              <w:jc w:val="left"/>
              <w:rPr>
                <w:sz w:val="24"/>
              </w:rPr>
            </w:pPr>
            <w:r>
              <w:rPr>
                <w:sz w:val="24"/>
              </w:rPr>
              <w:t>Taxa </w:t>
            </w:r>
            <w:r>
              <w:rPr>
                <w:spacing w:val="-2"/>
                <w:sz w:val="24"/>
              </w:rPr>
              <w:t>administrativa</w:t>
            </w:r>
          </w:p>
        </w:tc>
        <w:tc>
          <w:tcPr>
            <w:tcW w:w="1663" w:type="dxa"/>
          </w:tcPr>
          <w:p>
            <w:pPr>
              <w:pStyle w:val="TableParagraph"/>
              <w:spacing w:line="272" w:lineRule="exact"/>
              <w:ind w:right="57"/>
              <w:rPr>
                <w:sz w:val="24"/>
              </w:rPr>
            </w:pPr>
            <w:r>
              <w:rPr>
                <w:spacing w:val="-5"/>
                <w:sz w:val="24"/>
              </w:rPr>
              <w:t>397</w:t>
            </w:r>
          </w:p>
        </w:tc>
        <w:tc>
          <w:tcPr>
            <w:tcW w:w="1663" w:type="dxa"/>
          </w:tcPr>
          <w:p>
            <w:pPr>
              <w:pStyle w:val="TableParagraph"/>
              <w:spacing w:line="272" w:lineRule="exact"/>
              <w:ind w:right="57"/>
              <w:rPr>
                <w:sz w:val="24"/>
              </w:rPr>
            </w:pPr>
            <w:r>
              <w:rPr>
                <w:spacing w:val="-5"/>
                <w:sz w:val="24"/>
              </w:rPr>
              <w:t>354</w:t>
            </w:r>
          </w:p>
        </w:tc>
      </w:tr>
      <w:tr>
        <w:trPr>
          <w:trHeight w:val="292" w:hRule="atLeast"/>
        </w:trPr>
        <w:tc>
          <w:tcPr>
            <w:tcW w:w="5023" w:type="dxa"/>
          </w:tcPr>
          <w:p>
            <w:pPr>
              <w:pStyle w:val="TableParagraph"/>
              <w:spacing w:line="272" w:lineRule="exact"/>
              <w:ind w:left="69"/>
              <w:jc w:val="left"/>
              <w:rPr>
                <w:sz w:val="24"/>
              </w:rPr>
            </w:pPr>
            <w:r>
              <w:rPr>
                <w:sz w:val="24"/>
              </w:rPr>
              <w:t>Receita</w:t>
            </w:r>
            <w:r>
              <w:rPr>
                <w:spacing w:val="-1"/>
                <w:sz w:val="24"/>
              </w:rPr>
              <w:t> </w:t>
            </w:r>
            <w:r>
              <w:rPr>
                <w:sz w:val="24"/>
              </w:rPr>
              <w:t>com</w:t>
            </w:r>
            <w:r>
              <w:rPr>
                <w:spacing w:val="2"/>
                <w:sz w:val="24"/>
              </w:rPr>
              <w:t> </w:t>
            </w:r>
            <w:r>
              <w:rPr>
                <w:sz w:val="24"/>
              </w:rPr>
              <w:t>aluguel –</w:t>
            </w:r>
            <w:r>
              <w:rPr>
                <w:spacing w:val="-1"/>
                <w:sz w:val="24"/>
              </w:rPr>
              <w:t> </w:t>
            </w:r>
            <w:r>
              <w:rPr>
                <w:sz w:val="24"/>
              </w:rPr>
              <w:t>Encontro</w:t>
            </w:r>
            <w:r>
              <w:rPr>
                <w:spacing w:val="-2"/>
                <w:sz w:val="24"/>
              </w:rPr>
              <w:t> </w:t>
            </w:r>
            <w:r>
              <w:rPr>
                <w:sz w:val="24"/>
              </w:rPr>
              <w:t>de </w:t>
            </w:r>
            <w:r>
              <w:rPr>
                <w:spacing w:val="-2"/>
                <w:sz w:val="24"/>
              </w:rPr>
              <w:t>contas</w:t>
            </w:r>
          </w:p>
        </w:tc>
        <w:tc>
          <w:tcPr>
            <w:tcW w:w="1663" w:type="dxa"/>
          </w:tcPr>
          <w:p>
            <w:pPr>
              <w:pStyle w:val="TableParagraph"/>
              <w:spacing w:line="272" w:lineRule="exact"/>
              <w:ind w:right="57"/>
              <w:rPr>
                <w:sz w:val="24"/>
              </w:rPr>
            </w:pPr>
            <w:r>
              <w:rPr>
                <w:spacing w:val="-2"/>
                <w:sz w:val="24"/>
              </w:rPr>
              <w:t>55.722</w:t>
            </w:r>
          </w:p>
        </w:tc>
        <w:tc>
          <w:tcPr>
            <w:tcW w:w="1663" w:type="dxa"/>
          </w:tcPr>
          <w:p>
            <w:pPr>
              <w:pStyle w:val="TableParagraph"/>
              <w:spacing w:line="272" w:lineRule="exact"/>
              <w:ind w:right="58"/>
              <w:rPr>
                <w:sz w:val="24"/>
              </w:rPr>
            </w:pPr>
            <w:r>
              <w:rPr>
                <w:spacing w:val="-10"/>
                <w:sz w:val="24"/>
              </w:rPr>
              <w:t>-</w:t>
            </w:r>
          </w:p>
        </w:tc>
      </w:tr>
      <w:tr>
        <w:trPr>
          <w:trHeight w:val="585" w:hRule="atLeast"/>
        </w:trPr>
        <w:tc>
          <w:tcPr>
            <w:tcW w:w="5023" w:type="dxa"/>
          </w:tcPr>
          <w:p>
            <w:pPr>
              <w:pStyle w:val="TableParagraph"/>
              <w:spacing w:line="292" w:lineRule="exact"/>
              <w:ind w:left="69"/>
              <w:jc w:val="left"/>
              <w:rPr>
                <w:sz w:val="24"/>
              </w:rPr>
            </w:pPr>
            <w:r>
              <w:rPr>
                <w:sz w:val="24"/>
              </w:rPr>
              <w:t>Receita escritura pública</w:t>
            </w:r>
            <w:r>
              <w:rPr>
                <w:spacing w:val="-2"/>
                <w:sz w:val="24"/>
              </w:rPr>
              <w:t> </w:t>
            </w:r>
            <w:r>
              <w:rPr>
                <w:sz w:val="24"/>
              </w:rPr>
              <w:t>de</w:t>
            </w:r>
            <w:r>
              <w:rPr>
                <w:spacing w:val="-1"/>
                <w:sz w:val="24"/>
              </w:rPr>
              <w:t> </w:t>
            </w:r>
            <w:r>
              <w:rPr>
                <w:spacing w:val="-2"/>
                <w:sz w:val="24"/>
              </w:rPr>
              <w:t>desapropriação</w:t>
            </w:r>
          </w:p>
          <w:p>
            <w:pPr>
              <w:pStyle w:val="TableParagraph"/>
              <w:spacing w:line="273" w:lineRule="exact"/>
              <w:ind w:left="69"/>
              <w:jc w:val="left"/>
              <w:rPr>
                <w:sz w:val="24"/>
              </w:rPr>
            </w:pPr>
            <w:r>
              <w:rPr>
                <w:sz w:val="24"/>
              </w:rPr>
              <w:t>Município</w:t>
            </w:r>
            <w:r>
              <w:rPr>
                <w:spacing w:val="-3"/>
                <w:sz w:val="24"/>
              </w:rPr>
              <w:t> </w:t>
            </w:r>
            <w:r>
              <w:rPr>
                <w:sz w:val="24"/>
              </w:rPr>
              <w:t>do</w:t>
            </w:r>
            <w:r>
              <w:rPr>
                <w:spacing w:val="2"/>
                <w:sz w:val="24"/>
              </w:rPr>
              <w:t> </w:t>
            </w:r>
            <w:r>
              <w:rPr>
                <w:sz w:val="24"/>
              </w:rPr>
              <w:t>Rio</w:t>
            </w:r>
            <w:r>
              <w:rPr>
                <w:spacing w:val="-3"/>
                <w:sz w:val="24"/>
              </w:rPr>
              <w:t> </w:t>
            </w:r>
            <w:r>
              <w:rPr>
                <w:sz w:val="24"/>
              </w:rPr>
              <w:t>de</w:t>
            </w:r>
            <w:r>
              <w:rPr>
                <w:spacing w:val="2"/>
                <w:sz w:val="24"/>
              </w:rPr>
              <w:t> </w:t>
            </w:r>
            <w:r>
              <w:rPr>
                <w:sz w:val="24"/>
              </w:rPr>
              <w:t>Janeiro</w:t>
            </w:r>
            <w:r>
              <w:rPr>
                <w:spacing w:val="1"/>
                <w:sz w:val="24"/>
              </w:rPr>
              <w:t> </w:t>
            </w:r>
            <w:r>
              <w:rPr>
                <w:sz w:val="24"/>
              </w:rPr>
              <w:t>–</w:t>
            </w:r>
            <w:r>
              <w:rPr>
                <w:spacing w:val="-3"/>
                <w:sz w:val="24"/>
              </w:rPr>
              <w:t> </w:t>
            </w:r>
            <w:r>
              <w:rPr>
                <w:sz w:val="24"/>
              </w:rPr>
              <w:t>Encontro de</w:t>
            </w:r>
            <w:r>
              <w:rPr>
                <w:spacing w:val="-1"/>
                <w:sz w:val="24"/>
              </w:rPr>
              <w:t> </w:t>
            </w:r>
            <w:r>
              <w:rPr>
                <w:spacing w:val="-2"/>
                <w:sz w:val="24"/>
              </w:rPr>
              <w:t>contas</w:t>
            </w:r>
          </w:p>
        </w:tc>
        <w:tc>
          <w:tcPr>
            <w:tcW w:w="1663" w:type="dxa"/>
          </w:tcPr>
          <w:p>
            <w:pPr>
              <w:pStyle w:val="TableParagraph"/>
              <w:spacing w:line="273" w:lineRule="exact" w:before="292"/>
              <w:ind w:right="57"/>
              <w:rPr>
                <w:sz w:val="24"/>
              </w:rPr>
            </w:pPr>
            <w:r>
              <w:rPr>
                <w:spacing w:val="-2"/>
                <w:sz w:val="24"/>
              </w:rPr>
              <w:t>92.699</w:t>
            </w:r>
          </w:p>
        </w:tc>
        <w:tc>
          <w:tcPr>
            <w:tcW w:w="1663" w:type="dxa"/>
          </w:tcPr>
          <w:p>
            <w:pPr>
              <w:pStyle w:val="TableParagraph"/>
              <w:spacing w:line="273" w:lineRule="exact" w:before="292"/>
              <w:ind w:right="58"/>
              <w:rPr>
                <w:sz w:val="24"/>
              </w:rPr>
            </w:pPr>
            <w:r>
              <w:rPr>
                <w:spacing w:val="-10"/>
                <w:sz w:val="24"/>
              </w:rPr>
              <w:t>-</w:t>
            </w:r>
          </w:p>
        </w:tc>
      </w:tr>
      <w:tr>
        <w:trPr>
          <w:trHeight w:val="587" w:hRule="atLeast"/>
        </w:trPr>
        <w:tc>
          <w:tcPr>
            <w:tcW w:w="5023" w:type="dxa"/>
          </w:tcPr>
          <w:p>
            <w:pPr>
              <w:pStyle w:val="TableParagraph"/>
              <w:spacing w:line="292" w:lineRule="exact"/>
              <w:ind w:left="69"/>
              <w:jc w:val="left"/>
              <w:rPr>
                <w:sz w:val="24"/>
              </w:rPr>
            </w:pPr>
            <w:r>
              <w:rPr>
                <w:sz w:val="24"/>
              </w:rPr>
              <w:t>Ajustes</w:t>
            </w:r>
            <w:r>
              <w:rPr>
                <w:spacing w:val="-4"/>
                <w:sz w:val="24"/>
              </w:rPr>
              <w:t> </w:t>
            </w:r>
            <w:r>
              <w:rPr>
                <w:sz w:val="24"/>
              </w:rPr>
              <w:t>de avaliação patrimonial</w:t>
            </w:r>
            <w:r>
              <w:rPr>
                <w:spacing w:val="-2"/>
                <w:sz w:val="24"/>
              </w:rPr>
              <w:t> </w:t>
            </w:r>
            <w:r>
              <w:rPr>
                <w:sz w:val="24"/>
              </w:rPr>
              <w:t>– Encontro</w:t>
            </w:r>
            <w:r>
              <w:rPr>
                <w:spacing w:val="-2"/>
                <w:sz w:val="24"/>
              </w:rPr>
              <w:t> </w:t>
            </w:r>
            <w:r>
              <w:rPr>
                <w:spacing w:val="-5"/>
                <w:sz w:val="24"/>
              </w:rPr>
              <w:t>de</w:t>
            </w:r>
          </w:p>
          <w:p>
            <w:pPr>
              <w:pStyle w:val="TableParagraph"/>
              <w:spacing w:line="273" w:lineRule="exact" w:before="2"/>
              <w:ind w:left="69"/>
              <w:jc w:val="left"/>
              <w:rPr>
                <w:sz w:val="24"/>
              </w:rPr>
            </w:pPr>
            <w:r>
              <w:rPr>
                <w:spacing w:val="-2"/>
                <w:sz w:val="24"/>
              </w:rPr>
              <w:t>contas</w:t>
            </w:r>
          </w:p>
        </w:tc>
        <w:tc>
          <w:tcPr>
            <w:tcW w:w="1663" w:type="dxa"/>
          </w:tcPr>
          <w:p>
            <w:pPr>
              <w:pStyle w:val="TableParagraph"/>
              <w:spacing w:before="1"/>
              <w:jc w:val="left"/>
              <w:rPr>
                <w:sz w:val="24"/>
              </w:rPr>
            </w:pPr>
          </w:p>
          <w:p>
            <w:pPr>
              <w:pStyle w:val="TableParagraph"/>
              <w:spacing w:line="273" w:lineRule="exact"/>
              <w:ind w:right="57"/>
              <w:rPr>
                <w:sz w:val="24"/>
              </w:rPr>
            </w:pPr>
            <w:r>
              <w:rPr>
                <w:spacing w:val="-2"/>
                <w:sz w:val="24"/>
              </w:rPr>
              <w:t>76.072</w:t>
            </w:r>
          </w:p>
        </w:tc>
        <w:tc>
          <w:tcPr>
            <w:tcW w:w="1663" w:type="dxa"/>
          </w:tcPr>
          <w:p>
            <w:pPr>
              <w:pStyle w:val="TableParagraph"/>
              <w:spacing w:before="1"/>
              <w:jc w:val="left"/>
              <w:rPr>
                <w:sz w:val="24"/>
              </w:rPr>
            </w:pPr>
          </w:p>
          <w:p>
            <w:pPr>
              <w:pStyle w:val="TableParagraph"/>
              <w:spacing w:line="273" w:lineRule="exact"/>
              <w:ind w:right="58"/>
              <w:rPr>
                <w:sz w:val="24"/>
              </w:rPr>
            </w:pPr>
            <w:r>
              <w:rPr>
                <w:spacing w:val="-10"/>
                <w:sz w:val="24"/>
              </w:rPr>
              <w:t>-</w:t>
            </w:r>
          </w:p>
        </w:tc>
      </w:tr>
      <w:tr>
        <w:trPr>
          <w:trHeight w:val="292" w:hRule="atLeast"/>
        </w:trPr>
        <w:tc>
          <w:tcPr>
            <w:tcW w:w="5023" w:type="dxa"/>
          </w:tcPr>
          <w:p>
            <w:pPr>
              <w:pStyle w:val="TableParagraph"/>
              <w:spacing w:line="272" w:lineRule="exact"/>
              <w:ind w:left="69"/>
              <w:jc w:val="left"/>
              <w:rPr>
                <w:sz w:val="24"/>
              </w:rPr>
            </w:pPr>
            <w:r>
              <w:rPr>
                <w:sz w:val="24"/>
              </w:rPr>
              <w:t>Recuperação</w:t>
            </w:r>
            <w:r>
              <w:rPr>
                <w:spacing w:val="-3"/>
                <w:sz w:val="24"/>
              </w:rPr>
              <w:t> </w:t>
            </w:r>
            <w:r>
              <w:rPr>
                <w:sz w:val="24"/>
              </w:rPr>
              <w:t>de</w:t>
            </w:r>
            <w:r>
              <w:rPr>
                <w:spacing w:val="-1"/>
                <w:sz w:val="24"/>
              </w:rPr>
              <w:t> </w:t>
            </w:r>
            <w:r>
              <w:rPr>
                <w:spacing w:val="-4"/>
                <w:sz w:val="24"/>
              </w:rPr>
              <w:t>IPTU</w:t>
            </w:r>
          </w:p>
        </w:tc>
        <w:tc>
          <w:tcPr>
            <w:tcW w:w="1663" w:type="dxa"/>
          </w:tcPr>
          <w:p>
            <w:pPr>
              <w:pStyle w:val="TableParagraph"/>
              <w:spacing w:line="272" w:lineRule="exact"/>
              <w:ind w:right="57"/>
              <w:rPr>
                <w:sz w:val="24"/>
              </w:rPr>
            </w:pPr>
            <w:r>
              <w:rPr>
                <w:spacing w:val="-2"/>
                <w:sz w:val="24"/>
              </w:rPr>
              <w:t>19.359</w:t>
            </w:r>
          </w:p>
        </w:tc>
        <w:tc>
          <w:tcPr>
            <w:tcW w:w="1663" w:type="dxa"/>
          </w:tcPr>
          <w:p>
            <w:pPr>
              <w:pStyle w:val="TableParagraph"/>
              <w:spacing w:line="272" w:lineRule="exact"/>
              <w:ind w:right="58"/>
              <w:rPr>
                <w:sz w:val="24"/>
              </w:rPr>
            </w:pPr>
            <w:r>
              <w:rPr>
                <w:spacing w:val="-10"/>
                <w:sz w:val="24"/>
              </w:rPr>
              <w:t>-</w:t>
            </w:r>
          </w:p>
        </w:tc>
      </w:tr>
      <w:tr>
        <w:trPr>
          <w:trHeight w:val="292" w:hRule="atLeast"/>
        </w:trPr>
        <w:tc>
          <w:tcPr>
            <w:tcW w:w="5023" w:type="dxa"/>
          </w:tcPr>
          <w:p>
            <w:pPr>
              <w:pStyle w:val="TableParagraph"/>
              <w:spacing w:line="272" w:lineRule="exact"/>
              <w:ind w:left="69"/>
              <w:jc w:val="left"/>
              <w:rPr>
                <w:sz w:val="24"/>
              </w:rPr>
            </w:pPr>
            <w:r>
              <w:rPr>
                <w:sz w:val="24"/>
              </w:rPr>
              <w:t>Outras</w:t>
            </w:r>
            <w:r>
              <w:rPr>
                <w:spacing w:val="1"/>
                <w:sz w:val="24"/>
              </w:rPr>
              <w:t> </w:t>
            </w:r>
            <w:r>
              <w:rPr>
                <w:sz w:val="24"/>
              </w:rPr>
              <w:t>receitas</w:t>
            </w:r>
            <w:r>
              <w:rPr>
                <w:spacing w:val="-1"/>
                <w:sz w:val="24"/>
              </w:rPr>
              <w:t> </w:t>
            </w:r>
            <w:r>
              <w:rPr>
                <w:spacing w:val="-2"/>
                <w:sz w:val="24"/>
              </w:rPr>
              <w:t>operacionais</w:t>
            </w:r>
          </w:p>
        </w:tc>
        <w:tc>
          <w:tcPr>
            <w:tcW w:w="1663" w:type="dxa"/>
          </w:tcPr>
          <w:p>
            <w:pPr>
              <w:pStyle w:val="TableParagraph"/>
              <w:spacing w:line="272" w:lineRule="exact"/>
              <w:ind w:right="56"/>
              <w:rPr>
                <w:sz w:val="24"/>
              </w:rPr>
            </w:pPr>
            <w:r>
              <w:rPr>
                <w:spacing w:val="-4"/>
                <w:sz w:val="24"/>
              </w:rPr>
              <w:t>6.721</w:t>
            </w:r>
          </w:p>
        </w:tc>
        <w:tc>
          <w:tcPr>
            <w:tcW w:w="1663" w:type="dxa"/>
          </w:tcPr>
          <w:p>
            <w:pPr>
              <w:pStyle w:val="TableParagraph"/>
              <w:spacing w:line="272" w:lineRule="exact"/>
              <w:ind w:right="57"/>
              <w:rPr>
                <w:sz w:val="24"/>
              </w:rPr>
            </w:pPr>
            <w:r>
              <w:rPr>
                <w:spacing w:val="-2"/>
                <w:sz w:val="24"/>
              </w:rPr>
              <w:t>6.998</w:t>
            </w:r>
          </w:p>
        </w:tc>
      </w:tr>
      <w:tr>
        <w:trPr>
          <w:trHeight w:val="294" w:hRule="atLeast"/>
        </w:trPr>
        <w:tc>
          <w:tcPr>
            <w:tcW w:w="5023" w:type="dxa"/>
          </w:tcPr>
          <w:p>
            <w:pPr>
              <w:pStyle w:val="TableParagraph"/>
              <w:spacing w:line="275" w:lineRule="exact"/>
              <w:ind w:left="69"/>
              <w:jc w:val="left"/>
              <w:rPr>
                <w:b/>
                <w:sz w:val="24"/>
              </w:rPr>
            </w:pPr>
            <w:r>
              <w:rPr>
                <w:b/>
                <w:spacing w:val="-2"/>
                <w:sz w:val="24"/>
              </w:rPr>
              <w:t>Totais</w:t>
            </w:r>
          </w:p>
        </w:tc>
        <w:tc>
          <w:tcPr>
            <w:tcW w:w="1663" w:type="dxa"/>
          </w:tcPr>
          <w:p>
            <w:pPr>
              <w:pStyle w:val="TableParagraph"/>
              <w:spacing w:line="275" w:lineRule="exact"/>
              <w:ind w:right="57"/>
              <w:rPr>
                <w:b/>
                <w:sz w:val="24"/>
              </w:rPr>
            </w:pPr>
            <w:r>
              <w:rPr>
                <w:b/>
                <w:spacing w:val="-2"/>
                <w:sz w:val="24"/>
              </w:rPr>
              <w:t>295.662</w:t>
            </w:r>
          </w:p>
        </w:tc>
        <w:tc>
          <w:tcPr>
            <w:tcW w:w="1663" w:type="dxa"/>
          </w:tcPr>
          <w:p>
            <w:pPr>
              <w:pStyle w:val="TableParagraph"/>
              <w:spacing w:line="275" w:lineRule="exact"/>
              <w:ind w:right="55"/>
              <w:rPr>
                <w:b/>
                <w:sz w:val="24"/>
              </w:rPr>
            </w:pPr>
            <w:r>
              <w:rPr>
                <w:b/>
                <w:spacing w:val="-2"/>
                <w:sz w:val="24"/>
              </w:rPr>
              <w:t>27.786</w:t>
            </w:r>
          </w:p>
        </w:tc>
      </w:tr>
    </w:tbl>
    <w:p>
      <w:pPr>
        <w:pStyle w:val="BodyText"/>
        <w:spacing w:before="3"/>
      </w:pPr>
    </w:p>
    <w:p>
      <w:pPr>
        <w:pStyle w:val="BodyText"/>
        <w:ind w:left="85"/>
      </w:pPr>
      <w:r>
        <w:rPr/>
        <w:t>A</w:t>
      </w:r>
      <w:r>
        <w:rPr>
          <w:spacing w:val="-11"/>
        </w:rPr>
        <w:t> </w:t>
      </w:r>
      <w:r>
        <w:rPr/>
        <w:t>principal</w:t>
      </w:r>
      <w:r>
        <w:rPr>
          <w:spacing w:val="-10"/>
        </w:rPr>
        <w:t> </w:t>
      </w:r>
      <w:r>
        <w:rPr/>
        <w:t>variação</w:t>
      </w:r>
      <w:r>
        <w:rPr>
          <w:spacing w:val="-8"/>
        </w:rPr>
        <w:t> </w:t>
      </w:r>
      <w:r>
        <w:rPr/>
        <w:t>está</w:t>
      </w:r>
      <w:r>
        <w:rPr>
          <w:spacing w:val="-12"/>
        </w:rPr>
        <w:t> </w:t>
      </w:r>
      <w:r>
        <w:rPr/>
        <w:t>relacionada</w:t>
      </w:r>
      <w:r>
        <w:rPr>
          <w:spacing w:val="-9"/>
        </w:rPr>
        <w:t> </w:t>
      </w:r>
      <w:r>
        <w:rPr/>
        <w:t>ao</w:t>
      </w:r>
      <w:r>
        <w:rPr>
          <w:spacing w:val="-5"/>
        </w:rPr>
        <w:t> </w:t>
      </w:r>
      <w:r>
        <w:rPr/>
        <w:t>registro</w:t>
      </w:r>
      <w:r>
        <w:rPr>
          <w:spacing w:val="-11"/>
        </w:rPr>
        <w:t> </w:t>
      </w:r>
      <w:r>
        <w:rPr/>
        <w:t>de</w:t>
      </w:r>
      <w:r>
        <w:rPr>
          <w:spacing w:val="-8"/>
        </w:rPr>
        <w:t> </w:t>
      </w:r>
      <w:r>
        <w:rPr/>
        <w:t>encontro</w:t>
      </w:r>
      <w:r>
        <w:rPr>
          <w:spacing w:val="-10"/>
        </w:rPr>
        <w:t> </w:t>
      </w:r>
      <w:r>
        <w:rPr/>
        <w:t>de</w:t>
      </w:r>
      <w:r>
        <w:rPr>
          <w:spacing w:val="-6"/>
        </w:rPr>
        <w:t> </w:t>
      </w:r>
      <w:r>
        <w:rPr/>
        <w:t>contas</w:t>
      </w:r>
      <w:r>
        <w:rPr>
          <w:spacing w:val="-10"/>
        </w:rPr>
        <w:t> </w:t>
      </w:r>
      <w:r>
        <w:rPr/>
        <w:t>firmado</w:t>
      </w:r>
      <w:r>
        <w:rPr>
          <w:spacing w:val="-9"/>
        </w:rPr>
        <w:t> </w:t>
      </w:r>
      <w:r>
        <w:rPr/>
        <w:t>com</w:t>
      </w:r>
      <w:r>
        <w:rPr>
          <w:spacing w:val="-8"/>
        </w:rPr>
        <w:t> </w:t>
      </w:r>
      <w:r>
        <w:rPr/>
        <w:t>o</w:t>
      </w:r>
      <w:r>
        <w:rPr>
          <w:spacing w:val="-11"/>
        </w:rPr>
        <w:t> </w:t>
      </w:r>
      <w:r>
        <w:rPr/>
        <w:t>Município</w:t>
      </w:r>
      <w:r>
        <w:rPr>
          <w:spacing w:val="-8"/>
        </w:rPr>
        <w:t> </w:t>
      </w:r>
      <w:r>
        <w:rPr/>
        <w:t>do</w:t>
      </w:r>
      <w:r>
        <w:rPr>
          <w:spacing w:val="-8"/>
        </w:rPr>
        <w:t> </w:t>
      </w:r>
      <w:r>
        <w:rPr>
          <w:spacing w:val="-5"/>
        </w:rPr>
        <w:t>Rio</w:t>
      </w:r>
    </w:p>
    <w:p>
      <w:pPr>
        <w:pStyle w:val="BodyText"/>
        <w:spacing w:after="0"/>
        <w:sectPr>
          <w:pgSz w:w="11910" w:h="16840"/>
          <w:pgMar w:header="1006" w:footer="1021" w:top="2000" w:bottom="1220" w:left="992" w:right="566"/>
        </w:sectPr>
      </w:pPr>
    </w:p>
    <w:p>
      <w:pPr>
        <w:pStyle w:val="BodyText"/>
        <w:spacing w:before="90"/>
      </w:pPr>
    </w:p>
    <w:p>
      <w:pPr>
        <w:pStyle w:val="BodyText"/>
        <w:ind w:left="85"/>
      </w:pPr>
      <w:r>
        <w:rPr/>
        <w:t>de</w:t>
      </w:r>
      <w:r>
        <w:rPr>
          <w:spacing w:val="3"/>
        </w:rPr>
        <w:t> </w:t>
      </w:r>
      <w:r>
        <w:rPr/>
        <w:t>Janeiro.</w:t>
      </w:r>
      <w:r>
        <w:rPr>
          <w:spacing w:val="-3"/>
        </w:rPr>
        <w:t> </w:t>
      </w:r>
      <w:r>
        <w:rPr/>
        <w:t>Vide</w:t>
      </w:r>
      <w:r>
        <w:rPr>
          <w:spacing w:val="1"/>
        </w:rPr>
        <w:t> </w:t>
      </w:r>
      <w:r>
        <w:rPr/>
        <w:t>mais</w:t>
      </w:r>
      <w:r>
        <w:rPr>
          <w:spacing w:val="-3"/>
        </w:rPr>
        <w:t> </w:t>
      </w:r>
      <w:r>
        <w:rPr/>
        <w:t>informações</w:t>
      </w:r>
      <w:r>
        <w:rPr>
          <w:spacing w:val="-2"/>
        </w:rPr>
        <w:t> </w:t>
      </w:r>
      <w:r>
        <w:rPr/>
        <w:t>na</w:t>
      </w:r>
      <w:r>
        <w:rPr>
          <w:spacing w:val="1"/>
        </w:rPr>
        <w:t> </w:t>
      </w:r>
      <w:r>
        <w:rPr/>
        <w:t>nota</w:t>
      </w:r>
      <w:r>
        <w:rPr>
          <w:spacing w:val="-3"/>
        </w:rPr>
        <w:t> </w:t>
      </w:r>
      <w:r>
        <w:rPr/>
        <w:t>explicativa</w:t>
      </w:r>
      <w:r>
        <w:rPr>
          <w:spacing w:val="-3"/>
        </w:rPr>
        <w:t> </w:t>
      </w:r>
      <w:r>
        <w:rPr/>
        <w:t>n°</w:t>
      </w:r>
      <w:r>
        <w:rPr>
          <w:spacing w:val="1"/>
        </w:rPr>
        <w:t> </w:t>
      </w:r>
      <w:r>
        <w:rPr>
          <w:spacing w:val="-5"/>
        </w:rPr>
        <w:t>19.</w:t>
      </w:r>
    </w:p>
    <w:p>
      <w:pPr>
        <w:pStyle w:val="BodyText"/>
      </w:pPr>
    </w:p>
    <w:p>
      <w:pPr>
        <w:pStyle w:val="BodyText"/>
        <w:spacing w:before="2"/>
      </w:pPr>
    </w:p>
    <w:p>
      <w:pPr>
        <w:pStyle w:val="Heading2"/>
        <w:numPr>
          <w:ilvl w:val="0"/>
          <w:numId w:val="2"/>
        </w:numPr>
        <w:tabs>
          <w:tab w:pos="385" w:val="left" w:leader="none"/>
        </w:tabs>
        <w:spacing w:line="240" w:lineRule="auto" w:before="0" w:after="0"/>
        <w:ind w:left="385" w:right="0" w:hanging="300"/>
        <w:jc w:val="left"/>
      </w:pPr>
      <w:r>
        <w:rPr/>
        <w:t>–</w:t>
      </w:r>
      <w:r>
        <w:rPr>
          <w:spacing w:val="-4"/>
        </w:rPr>
        <w:t> </w:t>
      </w:r>
      <w:r>
        <w:rPr>
          <w:u w:val="single"/>
        </w:rPr>
        <w:t>Resultado</w:t>
      </w:r>
      <w:r>
        <w:rPr>
          <w:spacing w:val="-3"/>
          <w:u w:val="single"/>
        </w:rPr>
        <w:t> </w:t>
      </w:r>
      <w:r>
        <w:rPr>
          <w:u w:val="single"/>
        </w:rPr>
        <w:t>financeiro</w:t>
      </w:r>
      <w:r>
        <w:rPr>
          <w:spacing w:val="-1"/>
          <w:u w:val="single"/>
        </w:rPr>
        <w:t> </w:t>
      </w:r>
      <w:r>
        <w:rPr>
          <w:spacing w:val="-2"/>
          <w:u w:val="single"/>
        </w:rPr>
        <w:t>líquido</w:t>
      </w:r>
    </w:p>
    <w:p>
      <w:pPr>
        <w:pStyle w:val="BodyText"/>
        <w:rPr>
          <w:b/>
        </w:rPr>
      </w:pPr>
    </w:p>
    <w:p>
      <w:pPr>
        <w:pStyle w:val="BodyText"/>
        <w:ind w:left="85"/>
      </w:pPr>
      <w:r>
        <w:rPr/>
        <w:t>O grupo</w:t>
      </w:r>
      <w:r>
        <w:rPr>
          <w:spacing w:val="-1"/>
        </w:rPr>
        <w:t> </w:t>
      </w:r>
      <w:r>
        <w:rPr/>
        <w:t>está</w:t>
      </w:r>
      <w:r>
        <w:rPr>
          <w:spacing w:val="1"/>
        </w:rPr>
        <w:t> </w:t>
      </w:r>
      <w:r>
        <w:rPr/>
        <w:t>composto</w:t>
      </w:r>
      <w:r>
        <w:rPr>
          <w:spacing w:val="-4"/>
        </w:rPr>
        <w:t> </w:t>
      </w:r>
      <w:r>
        <w:rPr/>
        <w:t>da</w:t>
      </w:r>
      <w:r>
        <w:rPr>
          <w:spacing w:val="1"/>
        </w:rPr>
        <w:t> </w:t>
      </w:r>
      <w:r>
        <w:rPr/>
        <w:t>seguinte</w:t>
      </w:r>
      <w:r>
        <w:rPr>
          <w:spacing w:val="1"/>
        </w:rPr>
        <w:t> </w:t>
      </w:r>
      <w:r>
        <w:rPr>
          <w:spacing w:val="-2"/>
        </w:rPr>
        <w:t>maneira:</w:t>
      </w:r>
    </w:p>
    <w:p>
      <w:pPr>
        <w:pStyle w:val="BodyText"/>
        <w:rPr>
          <w:sz w:val="20"/>
        </w:rPr>
      </w:pPr>
    </w:p>
    <w:p>
      <w:pPr>
        <w:pStyle w:val="BodyText"/>
        <w:spacing w:before="97"/>
        <w:rPr>
          <w:sz w:val="20"/>
        </w:rPr>
      </w:pPr>
    </w:p>
    <w:tbl>
      <w:tblPr>
        <w:tblW w:w="0" w:type="auto"/>
        <w:jc w:val="left"/>
        <w:tblInd w:w="1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4"/>
        <w:gridCol w:w="1644"/>
        <w:gridCol w:w="1644"/>
      </w:tblGrid>
      <w:tr>
        <w:trPr>
          <w:trHeight w:val="292" w:hRule="atLeast"/>
        </w:trPr>
        <w:tc>
          <w:tcPr>
            <w:tcW w:w="3684" w:type="dxa"/>
            <w:tcBorders>
              <w:top w:val="nil"/>
              <w:left w:val="nil"/>
            </w:tcBorders>
          </w:tcPr>
          <w:p>
            <w:pPr>
              <w:pStyle w:val="TableParagraph"/>
              <w:jc w:val="left"/>
              <w:rPr>
                <w:rFonts w:ascii="Times New Roman"/>
                <w:sz w:val="20"/>
              </w:rPr>
            </w:pPr>
          </w:p>
        </w:tc>
        <w:tc>
          <w:tcPr>
            <w:tcW w:w="1644" w:type="dxa"/>
          </w:tcPr>
          <w:p>
            <w:pPr>
              <w:pStyle w:val="TableParagraph"/>
              <w:spacing w:line="272" w:lineRule="exact"/>
              <w:ind w:left="232"/>
              <w:jc w:val="left"/>
              <w:rPr>
                <w:b/>
                <w:sz w:val="24"/>
              </w:rPr>
            </w:pPr>
            <w:r>
              <w:rPr>
                <w:b/>
                <w:spacing w:val="-2"/>
                <w:sz w:val="24"/>
              </w:rPr>
              <w:t>31/12/2024</w:t>
            </w:r>
          </w:p>
        </w:tc>
        <w:tc>
          <w:tcPr>
            <w:tcW w:w="1644" w:type="dxa"/>
          </w:tcPr>
          <w:p>
            <w:pPr>
              <w:pStyle w:val="TableParagraph"/>
              <w:spacing w:line="272" w:lineRule="exact"/>
              <w:ind w:left="233"/>
              <w:jc w:val="left"/>
              <w:rPr>
                <w:b/>
                <w:sz w:val="24"/>
              </w:rPr>
            </w:pPr>
            <w:r>
              <w:rPr>
                <w:b/>
                <w:spacing w:val="-2"/>
                <w:sz w:val="24"/>
              </w:rPr>
              <w:t>31/12/2023</w:t>
            </w:r>
          </w:p>
        </w:tc>
      </w:tr>
      <w:tr>
        <w:trPr>
          <w:trHeight w:val="292" w:hRule="atLeast"/>
        </w:trPr>
        <w:tc>
          <w:tcPr>
            <w:tcW w:w="3684" w:type="dxa"/>
          </w:tcPr>
          <w:p>
            <w:pPr>
              <w:pStyle w:val="TableParagraph"/>
              <w:spacing w:line="272" w:lineRule="exact"/>
              <w:ind w:left="69"/>
              <w:jc w:val="left"/>
              <w:rPr>
                <w:sz w:val="24"/>
              </w:rPr>
            </w:pPr>
            <w:r>
              <w:rPr>
                <w:sz w:val="24"/>
              </w:rPr>
              <w:t>Receitas</w:t>
            </w:r>
            <w:r>
              <w:rPr>
                <w:spacing w:val="-2"/>
                <w:sz w:val="24"/>
              </w:rPr>
              <w:t> </w:t>
            </w:r>
            <w:r>
              <w:rPr>
                <w:sz w:val="24"/>
              </w:rPr>
              <w:t>financeiras</w:t>
            </w:r>
            <w:r>
              <w:rPr>
                <w:spacing w:val="-1"/>
                <w:sz w:val="24"/>
              </w:rPr>
              <w:t> </w:t>
            </w:r>
            <w:r>
              <w:rPr>
                <w:sz w:val="24"/>
              </w:rPr>
              <w:t>sobre</w:t>
            </w:r>
            <w:r>
              <w:rPr>
                <w:spacing w:val="-1"/>
                <w:sz w:val="24"/>
              </w:rPr>
              <w:t> </w:t>
            </w:r>
            <w:r>
              <w:rPr>
                <w:spacing w:val="-2"/>
                <w:sz w:val="24"/>
              </w:rPr>
              <w:t>créditos</w:t>
            </w:r>
          </w:p>
        </w:tc>
        <w:tc>
          <w:tcPr>
            <w:tcW w:w="1644" w:type="dxa"/>
          </w:tcPr>
          <w:p>
            <w:pPr>
              <w:pStyle w:val="TableParagraph"/>
              <w:spacing w:line="272" w:lineRule="exact"/>
              <w:ind w:right="54"/>
              <w:rPr>
                <w:sz w:val="24"/>
              </w:rPr>
            </w:pPr>
            <w:r>
              <w:rPr>
                <w:spacing w:val="-2"/>
                <w:sz w:val="24"/>
              </w:rPr>
              <w:t>51.553</w:t>
            </w:r>
          </w:p>
        </w:tc>
        <w:tc>
          <w:tcPr>
            <w:tcW w:w="1644" w:type="dxa"/>
          </w:tcPr>
          <w:p>
            <w:pPr>
              <w:pStyle w:val="TableParagraph"/>
              <w:spacing w:line="272" w:lineRule="exact"/>
              <w:ind w:right="56"/>
              <w:rPr>
                <w:sz w:val="24"/>
              </w:rPr>
            </w:pPr>
            <w:r>
              <w:rPr>
                <w:spacing w:val="-2"/>
                <w:sz w:val="24"/>
              </w:rPr>
              <w:t>38.374</w:t>
            </w:r>
          </w:p>
        </w:tc>
      </w:tr>
      <w:tr>
        <w:trPr>
          <w:trHeight w:val="294" w:hRule="atLeast"/>
        </w:trPr>
        <w:tc>
          <w:tcPr>
            <w:tcW w:w="3684" w:type="dxa"/>
          </w:tcPr>
          <w:p>
            <w:pPr>
              <w:pStyle w:val="TableParagraph"/>
              <w:spacing w:line="273" w:lineRule="exact" w:before="1"/>
              <w:ind w:left="69"/>
              <w:jc w:val="left"/>
              <w:rPr>
                <w:sz w:val="24"/>
              </w:rPr>
            </w:pPr>
            <w:r>
              <w:rPr>
                <w:sz w:val="24"/>
              </w:rPr>
              <w:t>Variações</w:t>
            </w:r>
            <w:r>
              <w:rPr>
                <w:spacing w:val="1"/>
                <w:sz w:val="24"/>
              </w:rPr>
              <w:t> </w:t>
            </w:r>
            <w:r>
              <w:rPr>
                <w:sz w:val="24"/>
              </w:rPr>
              <w:t>monetárias </w:t>
            </w:r>
            <w:r>
              <w:rPr>
                <w:spacing w:val="-2"/>
                <w:sz w:val="24"/>
              </w:rPr>
              <w:t>ativas</w:t>
            </w:r>
          </w:p>
        </w:tc>
        <w:tc>
          <w:tcPr>
            <w:tcW w:w="1644" w:type="dxa"/>
          </w:tcPr>
          <w:p>
            <w:pPr>
              <w:pStyle w:val="TableParagraph"/>
              <w:spacing w:line="273" w:lineRule="exact" w:before="1"/>
              <w:ind w:right="58"/>
              <w:rPr>
                <w:sz w:val="24"/>
              </w:rPr>
            </w:pPr>
            <w:r>
              <w:rPr>
                <w:spacing w:val="-2"/>
                <w:sz w:val="24"/>
              </w:rPr>
              <w:t>14.455</w:t>
            </w:r>
          </w:p>
        </w:tc>
        <w:tc>
          <w:tcPr>
            <w:tcW w:w="1644" w:type="dxa"/>
          </w:tcPr>
          <w:p>
            <w:pPr>
              <w:pStyle w:val="TableParagraph"/>
              <w:spacing w:line="273" w:lineRule="exact" w:before="1"/>
              <w:ind w:right="56"/>
              <w:rPr>
                <w:sz w:val="24"/>
              </w:rPr>
            </w:pPr>
            <w:r>
              <w:rPr>
                <w:spacing w:val="-2"/>
                <w:sz w:val="24"/>
              </w:rPr>
              <w:t>13.793</w:t>
            </w:r>
          </w:p>
        </w:tc>
      </w:tr>
      <w:tr>
        <w:trPr>
          <w:trHeight w:val="292" w:hRule="atLeast"/>
        </w:trPr>
        <w:tc>
          <w:tcPr>
            <w:tcW w:w="3684" w:type="dxa"/>
          </w:tcPr>
          <w:p>
            <w:pPr>
              <w:pStyle w:val="TableParagraph"/>
              <w:spacing w:line="272" w:lineRule="exact"/>
              <w:ind w:left="69"/>
              <w:jc w:val="left"/>
              <w:rPr>
                <w:sz w:val="24"/>
              </w:rPr>
            </w:pPr>
            <w:r>
              <w:rPr>
                <w:sz w:val="24"/>
              </w:rPr>
              <w:t>Juros</w:t>
            </w:r>
            <w:r>
              <w:rPr>
                <w:spacing w:val="2"/>
                <w:sz w:val="24"/>
              </w:rPr>
              <w:t> </w:t>
            </w:r>
            <w:r>
              <w:rPr>
                <w:spacing w:val="-2"/>
                <w:sz w:val="24"/>
              </w:rPr>
              <w:t>ativos</w:t>
            </w:r>
          </w:p>
        </w:tc>
        <w:tc>
          <w:tcPr>
            <w:tcW w:w="1644" w:type="dxa"/>
          </w:tcPr>
          <w:p>
            <w:pPr>
              <w:pStyle w:val="TableParagraph"/>
              <w:spacing w:line="272" w:lineRule="exact"/>
              <w:ind w:right="56"/>
              <w:rPr>
                <w:sz w:val="24"/>
              </w:rPr>
            </w:pPr>
            <w:r>
              <w:rPr>
                <w:spacing w:val="-4"/>
                <w:sz w:val="24"/>
              </w:rPr>
              <w:t>2.209</w:t>
            </w:r>
          </w:p>
        </w:tc>
        <w:tc>
          <w:tcPr>
            <w:tcW w:w="1644" w:type="dxa"/>
          </w:tcPr>
          <w:p>
            <w:pPr>
              <w:pStyle w:val="TableParagraph"/>
              <w:spacing w:line="272" w:lineRule="exact"/>
              <w:ind w:right="57"/>
              <w:rPr>
                <w:sz w:val="24"/>
              </w:rPr>
            </w:pPr>
            <w:r>
              <w:rPr>
                <w:spacing w:val="-2"/>
                <w:sz w:val="24"/>
              </w:rPr>
              <w:t>3.347</w:t>
            </w:r>
          </w:p>
        </w:tc>
      </w:tr>
      <w:tr>
        <w:trPr>
          <w:trHeight w:val="292" w:hRule="atLeast"/>
        </w:trPr>
        <w:tc>
          <w:tcPr>
            <w:tcW w:w="3684" w:type="dxa"/>
          </w:tcPr>
          <w:p>
            <w:pPr>
              <w:pStyle w:val="TableParagraph"/>
              <w:spacing w:line="272" w:lineRule="exact"/>
              <w:ind w:left="69"/>
              <w:jc w:val="left"/>
              <w:rPr>
                <w:sz w:val="24"/>
              </w:rPr>
            </w:pPr>
            <w:r>
              <w:rPr>
                <w:sz w:val="24"/>
              </w:rPr>
              <w:t>Descontos</w:t>
            </w:r>
            <w:r>
              <w:rPr>
                <w:spacing w:val="1"/>
                <w:sz w:val="24"/>
              </w:rPr>
              <w:t> </w:t>
            </w:r>
            <w:r>
              <w:rPr>
                <w:spacing w:val="-2"/>
                <w:sz w:val="24"/>
              </w:rPr>
              <w:t>obtidos</w:t>
            </w:r>
          </w:p>
        </w:tc>
        <w:tc>
          <w:tcPr>
            <w:tcW w:w="1644" w:type="dxa"/>
          </w:tcPr>
          <w:p>
            <w:pPr>
              <w:pStyle w:val="TableParagraph"/>
              <w:spacing w:line="272" w:lineRule="exact"/>
              <w:ind w:right="56"/>
              <w:rPr>
                <w:sz w:val="24"/>
              </w:rPr>
            </w:pPr>
            <w:r>
              <w:rPr>
                <w:spacing w:val="-5"/>
                <w:sz w:val="24"/>
              </w:rPr>
              <w:t>133</w:t>
            </w:r>
          </w:p>
        </w:tc>
        <w:tc>
          <w:tcPr>
            <w:tcW w:w="1644" w:type="dxa"/>
          </w:tcPr>
          <w:p>
            <w:pPr>
              <w:pStyle w:val="TableParagraph"/>
              <w:spacing w:line="272" w:lineRule="exact"/>
              <w:ind w:right="57"/>
              <w:rPr>
                <w:sz w:val="24"/>
              </w:rPr>
            </w:pPr>
            <w:r>
              <w:rPr>
                <w:spacing w:val="-5"/>
                <w:sz w:val="24"/>
              </w:rPr>
              <w:t>859</w:t>
            </w:r>
          </w:p>
        </w:tc>
      </w:tr>
      <w:tr>
        <w:trPr>
          <w:trHeight w:val="292" w:hRule="atLeast"/>
        </w:trPr>
        <w:tc>
          <w:tcPr>
            <w:tcW w:w="3684" w:type="dxa"/>
          </w:tcPr>
          <w:p>
            <w:pPr>
              <w:pStyle w:val="TableParagraph"/>
              <w:spacing w:line="272" w:lineRule="exact"/>
              <w:ind w:left="69"/>
              <w:jc w:val="left"/>
              <w:rPr>
                <w:sz w:val="24"/>
              </w:rPr>
            </w:pPr>
            <w:r>
              <w:rPr>
                <w:sz w:val="24"/>
              </w:rPr>
              <w:t>Outras</w:t>
            </w:r>
            <w:r>
              <w:rPr>
                <w:spacing w:val="1"/>
                <w:sz w:val="24"/>
              </w:rPr>
              <w:t> </w:t>
            </w:r>
            <w:r>
              <w:rPr>
                <w:sz w:val="24"/>
              </w:rPr>
              <w:t>receitas</w:t>
            </w:r>
            <w:r>
              <w:rPr>
                <w:spacing w:val="-1"/>
                <w:sz w:val="24"/>
              </w:rPr>
              <w:t> </w:t>
            </w:r>
            <w:r>
              <w:rPr>
                <w:spacing w:val="-2"/>
                <w:sz w:val="24"/>
              </w:rPr>
              <w:t>financeiras</w:t>
            </w:r>
          </w:p>
        </w:tc>
        <w:tc>
          <w:tcPr>
            <w:tcW w:w="1644" w:type="dxa"/>
          </w:tcPr>
          <w:p>
            <w:pPr>
              <w:pStyle w:val="TableParagraph"/>
              <w:spacing w:line="272" w:lineRule="exact"/>
              <w:ind w:right="58"/>
              <w:rPr>
                <w:sz w:val="24"/>
              </w:rPr>
            </w:pPr>
            <w:r>
              <w:rPr>
                <w:spacing w:val="-10"/>
                <w:sz w:val="24"/>
              </w:rPr>
              <w:t>9</w:t>
            </w:r>
          </w:p>
        </w:tc>
        <w:tc>
          <w:tcPr>
            <w:tcW w:w="1644" w:type="dxa"/>
          </w:tcPr>
          <w:p>
            <w:pPr>
              <w:pStyle w:val="TableParagraph"/>
              <w:spacing w:line="272" w:lineRule="exact"/>
              <w:ind w:right="57"/>
              <w:rPr>
                <w:sz w:val="24"/>
              </w:rPr>
            </w:pPr>
            <w:r>
              <w:rPr>
                <w:spacing w:val="-2"/>
                <w:sz w:val="24"/>
              </w:rPr>
              <w:t>1.208</w:t>
            </w:r>
          </w:p>
        </w:tc>
      </w:tr>
      <w:tr>
        <w:trPr>
          <w:trHeight w:val="294" w:hRule="atLeast"/>
        </w:trPr>
        <w:tc>
          <w:tcPr>
            <w:tcW w:w="3684" w:type="dxa"/>
          </w:tcPr>
          <w:p>
            <w:pPr>
              <w:pStyle w:val="TableParagraph"/>
              <w:spacing w:line="273" w:lineRule="exact" w:before="1"/>
              <w:ind w:left="69"/>
              <w:jc w:val="left"/>
              <w:rPr>
                <w:b/>
                <w:sz w:val="24"/>
              </w:rPr>
            </w:pPr>
            <w:r>
              <w:rPr>
                <w:b/>
                <w:sz w:val="24"/>
              </w:rPr>
              <w:t>Total</w:t>
            </w:r>
            <w:r>
              <w:rPr>
                <w:b/>
                <w:spacing w:val="-1"/>
                <w:sz w:val="24"/>
              </w:rPr>
              <w:t> </w:t>
            </w:r>
            <w:r>
              <w:rPr>
                <w:b/>
                <w:sz w:val="24"/>
              </w:rPr>
              <w:t>receitas</w:t>
            </w:r>
            <w:r>
              <w:rPr>
                <w:b/>
                <w:spacing w:val="-1"/>
                <w:sz w:val="24"/>
              </w:rPr>
              <w:t> </w:t>
            </w:r>
            <w:r>
              <w:rPr>
                <w:b/>
                <w:spacing w:val="-2"/>
                <w:sz w:val="24"/>
              </w:rPr>
              <w:t>financeiras</w:t>
            </w:r>
          </w:p>
        </w:tc>
        <w:tc>
          <w:tcPr>
            <w:tcW w:w="1644" w:type="dxa"/>
          </w:tcPr>
          <w:p>
            <w:pPr>
              <w:pStyle w:val="TableParagraph"/>
              <w:spacing w:line="273" w:lineRule="exact" w:before="1"/>
              <w:ind w:right="56"/>
              <w:rPr>
                <w:b/>
                <w:sz w:val="24"/>
              </w:rPr>
            </w:pPr>
            <w:r>
              <w:rPr>
                <w:b/>
                <w:spacing w:val="-2"/>
                <w:sz w:val="24"/>
              </w:rPr>
              <w:t>68.359</w:t>
            </w:r>
          </w:p>
        </w:tc>
        <w:tc>
          <w:tcPr>
            <w:tcW w:w="1644" w:type="dxa"/>
          </w:tcPr>
          <w:p>
            <w:pPr>
              <w:pStyle w:val="TableParagraph"/>
              <w:spacing w:line="273" w:lineRule="exact" w:before="1"/>
              <w:ind w:right="56"/>
              <w:rPr>
                <w:b/>
                <w:sz w:val="24"/>
              </w:rPr>
            </w:pPr>
            <w:r>
              <w:rPr>
                <w:b/>
                <w:spacing w:val="-2"/>
                <w:sz w:val="24"/>
              </w:rPr>
              <w:t>57.581</w:t>
            </w:r>
          </w:p>
        </w:tc>
      </w:tr>
      <w:tr>
        <w:trPr>
          <w:trHeight w:val="292" w:hRule="atLeast"/>
        </w:trPr>
        <w:tc>
          <w:tcPr>
            <w:tcW w:w="3684" w:type="dxa"/>
          </w:tcPr>
          <w:p>
            <w:pPr>
              <w:pStyle w:val="TableParagraph"/>
              <w:jc w:val="left"/>
              <w:rPr>
                <w:rFonts w:ascii="Times New Roman"/>
                <w:sz w:val="20"/>
              </w:rPr>
            </w:pPr>
          </w:p>
        </w:tc>
        <w:tc>
          <w:tcPr>
            <w:tcW w:w="1644" w:type="dxa"/>
          </w:tcPr>
          <w:p>
            <w:pPr>
              <w:pStyle w:val="TableParagraph"/>
              <w:jc w:val="left"/>
              <w:rPr>
                <w:rFonts w:ascii="Times New Roman"/>
                <w:sz w:val="20"/>
              </w:rPr>
            </w:pPr>
          </w:p>
        </w:tc>
        <w:tc>
          <w:tcPr>
            <w:tcW w:w="1644" w:type="dxa"/>
          </w:tcPr>
          <w:p>
            <w:pPr>
              <w:pStyle w:val="TableParagraph"/>
              <w:jc w:val="left"/>
              <w:rPr>
                <w:rFonts w:ascii="Times New Roman"/>
                <w:sz w:val="20"/>
              </w:rPr>
            </w:pPr>
          </w:p>
        </w:tc>
      </w:tr>
      <w:tr>
        <w:trPr>
          <w:trHeight w:val="292" w:hRule="atLeast"/>
        </w:trPr>
        <w:tc>
          <w:tcPr>
            <w:tcW w:w="3684" w:type="dxa"/>
          </w:tcPr>
          <w:p>
            <w:pPr>
              <w:pStyle w:val="TableParagraph"/>
              <w:spacing w:line="272" w:lineRule="exact"/>
              <w:ind w:left="69"/>
              <w:jc w:val="left"/>
              <w:rPr>
                <w:sz w:val="24"/>
              </w:rPr>
            </w:pPr>
            <w:r>
              <w:rPr>
                <w:sz w:val="24"/>
              </w:rPr>
              <w:t>Juros sobre encargos</w:t>
            </w:r>
            <w:r>
              <w:rPr>
                <w:spacing w:val="-2"/>
                <w:sz w:val="24"/>
              </w:rPr>
              <w:t> tributários</w:t>
            </w:r>
          </w:p>
        </w:tc>
        <w:tc>
          <w:tcPr>
            <w:tcW w:w="1644" w:type="dxa"/>
          </w:tcPr>
          <w:p>
            <w:pPr>
              <w:pStyle w:val="TableParagraph"/>
              <w:spacing w:line="272" w:lineRule="exact"/>
              <w:ind w:right="53"/>
              <w:rPr>
                <w:sz w:val="24"/>
              </w:rPr>
            </w:pPr>
            <w:r>
              <w:rPr>
                <w:spacing w:val="-2"/>
                <w:sz w:val="24"/>
              </w:rPr>
              <w:t>(57.357)</w:t>
            </w:r>
          </w:p>
        </w:tc>
        <w:tc>
          <w:tcPr>
            <w:tcW w:w="1644" w:type="dxa"/>
          </w:tcPr>
          <w:p>
            <w:pPr>
              <w:pStyle w:val="TableParagraph"/>
              <w:spacing w:line="272" w:lineRule="exact"/>
              <w:ind w:right="53"/>
              <w:rPr>
                <w:sz w:val="24"/>
              </w:rPr>
            </w:pPr>
            <w:r>
              <w:rPr>
                <w:spacing w:val="-2"/>
                <w:sz w:val="24"/>
              </w:rPr>
              <w:t>(83.578)</w:t>
            </w:r>
          </w:p>
        </w:tc>
      </w:tr>
      <w:tr>
        <w:trPr>
          <w:trHeight w:val="292" w:hRule="atLeast"/>
        </w:trPr>
        <w:tc>
          <w:tcPr>
            <w:tcW w:w="3684" w:type="dxa"/>
          </w:tcPr>
          <w:p>
            <w:pPr>
              <w:pStyle w:val="TableParagraph"/>
              <w:spacing w:line="272" w:lineRule="exact"/>
              <w:ind w:left="69"/>
              <w:jc w:val="left"/>
              <w:rPr>
                <w:sz w:val="24"/>
              </w:rPr>
            </w:pPr>
            <w:r>
              <w:rPr>
                <w:sz w:val="24"/>
              </w:rPr>
              <w:t>Despesas</w:t>
            </w:r>
            <w:r>
              <w:rPr>
                <w:spacing w:val="-3"/>
                <w:sz w:val="24"/>
              </w:rPr>
              <w:t> </w:t>
            </w:r>
            <w:r>
              <w:rPr>
                <w:sz w:val="24"/>
              </w:rPr>
              <w:t>financeiras</w:t>
            </w:r>
            <w:r>
              <w:rPr>
                <w:spacing w:val="-2"/>
                <w:sz w:val="24"/>
              </w:rPr>
              <w:t> </w:t>
            </w:r>
            <w:r>
              <w:rPr>
                <w:sz w:val="24"/>
              </w:rPr>
              <w:t>sobre</w:t>
            </w:r>
            <w:r>
              <w:rPr>
                <w:spacing w:val="2"/>
                <w:sz w:val="24"/>
              </w:rPr>
              <w:t> </w:t>
            </w:r>
            <w:r>
              <w:rPr>
                <w:spacing w:val="-2"/>
                <w:sz w:val="24"/>
              </w:rPr>
              <w:t>créditos</w:t>
            </w:r>
          </w:p>
        </w:tc>
        <w:tc>
          <w:tcPr>
            <w:tcW w:w="1644" w:type="dxa"/>
          </w:tcPr>
          <w:p>
            <w:pPr>
              <w:pStyle w:val="TableParagraph"/>
              <w:spacing w:line="272" w:lineRule="exact"/>
              <w:ind w:right="53"/>
              <w:rPr>
                <w:sz w:val="24"/>
              </w:rPr>
            </w:pPr>
            <w:r>
              <w:rPr>
                <w:spacing w:val="-2"/>
                <w:sz w:val="24"/>
              </w:rPr>
              <w:t>(62.688)</w:t>
            </w:r>
          </w:p>
        </w:tc>
        <w:tc>
          <w:tcPr>
            <w:tcW w:w="1644" w:type="dxa"/>
          </w:tcPr>
          <w:p>
            <w:pPr>
              <w:pStyle w:val="TableParagraph"/>
              <w:spacing w:line="272" w:lineRule="exact"/>
              <w:ind w:right="53"/>
              <w:rPr>
                <w:sz w:val="24"/>
              </w:rPr>
            </w:pPr>
            <w:r>
              <w:rPr>
                <w:spacing w:val="-2"/>
                <w:sz w:val="24"/>
              </w:rPr>
              <w:t>(38.452)</w:t>
            </w:r>
          </w:p>
        </w:tc>
      </w:tr>
      <w:tr>
        <w:trPr>
          <w:trHeight w:val="294" w:hRule="atLeast"/>
        </w:trPr>
        <w:tc>
          <w:tcPr>
            <w:tcW w:w="3684" w:type="dxa"/>
          </w:tcPr>
          <w:p>
            <w:pPr>
              <w:pStyle w:val="TableParagraph"/>
              <w:spacing w:line="275" w:lineRule="exact"/>
              <w:ind w:left="69"/>
              <w:jc w:val="left"/>
              <w:rPr>
                <w:sz w:val="24"/>
              </w:rPr>
            </w:pPr>
            <w:r>
              <w:rPr>
                <w:sz w:val="24"/>
              </w:rPr>
              <w:t>Tarifas </w:t>
            </w:r>
            <w:r>
              <w:rPr>
                <w:spacing w:val="-2"/>
                <w:sz w:val="24"/>
              </w:rPr>
              <w:t>bancárias</w:t>
            </w:r>
          </w:p>
        </w:tc>
        <w:tc>
          <w:tcPr>
            <w:tcW w:w="1644" w:type="dxa"/>
          </w:tcPr>
          <w:p>
            <w:pPr>
              <w:pStyle w:val="TableParagraph"/>
              <w:spacing w:line="275" w:lineRule="exact"/>
              <w:ind w:right="56"/>
              <w:rPr>
                <w:sz w:val="24"/>
              </w:rPr>
            </w:pPr>
            <w:r>
              <w:rPr>
                <w:spacing w:val="-2"/>
                <w:sz w:val="24"/>
              </w:rPr>
              <w:t>(234)</w:t>
            </w:r>
          </w:p>
        </w:tc>
        <w:tc>
          <w:tcPr>
            <w:tcW w:w="1644" w:type="dxa"/>
          </w:tcPr>
          <w:p>
            <w:pPr>
              <w:pStyle w:val="TableParagraph"/>
              <w:spacing w:line="275" w:lineRule="exact"/>
              <w:ind w:right="58"/>
              <w:rPr>
                <w:sz w:val="24"/>
              </w:rPr>
            </w:pPr>
            <w:r>
              <w:rPr>
                <w:spacing w:val="-2"/>
                <w:sz w:val="24"/>
              </w:rPr>
              <w:t>(447)</w:t>
            </w:r>
          </w:p>
        </w:tc>
      </w:tr>
      <w:tr>
        <w:trPr>
          <w:trHeight w:val="292" w:hRule="atLeast"/>
        </w:trPr>
        <w:tc>
          <w:tcPr>
            <w:tcW w:w="3684" w:type="dxa"/>
          </w:tcPr>
          <w:p>
            <w:pPr>
              <w:pStyle w:val="TableParagraph"/>
              <w:spacing w:line="272" w:lineRule="exact"/>
              <w:ind w:left="69"/>
              <w:jc w:val="left"/>
              <w:rPr>
                <w:sz w:val="24"/>
              </w:rPr>
            </w:pPr>
            <w:r>
              <w:rPr>
                <w:sz w:val="24"/>
              </w:rPr>
              <w:t>Juros</w:t>
            </w:r>
            <w:r>
              <w:rPr>
                <w:spacing w:val="-2"/>
                <w:sz w:val="24"/>
              </w:rPr>
              <w:t> </w:t>
            </w:r>
            <w:r>
              <w:rPr>
                <w:sz w:val="24"/>
              </w:rPr>
              <w:t>de</w:t>
            </w:r>
            <w:r>
              <w:rPr>
                <w:spacing w:val="2"/>
                <w:sz w:val="24"/>
              </w:rPr>
              <w:t> </w:t>
            </w:r>
            <w:r>
              <w:rPr>
                <w:spacing w:val="-4"/>
                <w:sz w:val="24"/>
              </w:rPr>
              <w:t>mora</w:t>
            </w:r>
          </w:p>
        </w:tc>
        <w:tc>
          <w:tcPr>
            <w:tcW w:w="1644" w:type="dxa"/>
          </w:tcPr>
          <w:p>
            <w:pPr>
              <w:pStyle w:val="TableParagraph"/>
              <w:spacing w:line="272" w:lineRule="exact"/>
              <w:ind w:right="56"/>
              <w:rPr>
                <w:sz w:val="24"/>
              </w:rPr>
            </w:pPr>
            <w:r>
              <w:rPr>
                <w:spacing w:val="-2"/>
                <w:sz w:val="24"/>
              </w:rPr>
              <w:t>(331)</w:t>
            </w:r>
          </w:p>
        </w:tc>
        <w:tc>
          <w:tcPr>
            <w:tcW w:w="1644" w:type="dxa"/>
          </w:tcPr>
          <w:p>
            <w:pPr>
              <w:pStyle w:val="TableParagraph"/>
              <w:spacing w:line="272" w:lineRule="exact"/>
              <w:ind w:right="58"/>
              <w:rPr>
                <w:sz w:val="24"/>
              </w:rPr>
            </w:pPr>
            <w:r>
              <w:rPr>
                <w:spacing w:val="-2"/>
                <w:sz w:val="24"/>
              </w:rPr>
              <w:t>(161)</w:t>
            </w:r>
          </w:p>
        </w:tc>
      </w:tr>
      <w:tr>
        <w:trPr>
          <w:trHeight w:val="292" w:hRule="atLeast"/>
        </w:trPr>
        <w:tc>
          <w:tcPr>
            <w:tcW w:w="3684" w:type="dxa"/>
          </w:tcPr>
          <w:p>
            <w:pPr>
              <w:pStyle w:val="TableParagraph"/>
              <w:spacing w:line="272" w:lineRule="exact"/>
              <w:ind w:left="69"/>
              <w:jc w:val="left"/>
              <w:rPr>
                <w:sz w:val="24"/>
              </w:rPr>
            </w:pPr>
            <w:r>
              <w:rPr>
                <w:sz w:val="24"/>
              </w:rPr>
              <w:t>Multas</w:t>
            </w:r>
            <w:r>
              <w:rPr>
                <w:spacing w:val="1"/>
                <w:sz w:val="24"/>
              </w:rPr>
              <w:t> </w:t>
            </w:r>
            <w:r>
              <w:rPr>
                <w:sz w:val="24"/>
              </w:rPr>
              <w:t>e</w:t>
            </w:r>
            <w:r>
              <w:rPr>
                <w:spacing w:val="-2"/>
                <w:sz w:val="24"/>
              </w:rPr>
              <w:t> </w:t>
            </w:r>
            <w:r>
              <w:rPr>
                <w:sz w:val="24"/>
              </w:rPr>
              <w:t>emolumentos</w:t>
            </w:r>
            <w:r>
              <w:rPr>
                <w:spacing w:val="-2"/>
                <w:sz w:val="24"/>
              </w:rPr>
              <w:t> diversos</w:t>
            </w:r>
          </w:p>
        </w:tc>
        <w:tc>
          <w:tcPr>
            <w:tcW w:w="1644" w:type="dxa"/>
          </w:tcPr>
          <w:p>
            <w:pPr>
              <w:pStyle w:val="TableParagraph"/>
              <w:spacing w:line="272" w:lineRule="exact"/>
              <w:ind w:right="56"/>
              <w:rPr>
                <w:sz w:val="24"/>
              </w:rPr>
            </w:pPr>
            <w:r>
              <w:rPr>
                <w:spacing w:val="-2"/>
                <w:sz w:val="24"/>
              </w:rPr>
              <w:t>(105)</w:t>
            </w:r>
          </w:p>
        </w:tc>
        <w:tc>
          <w:tcPr>
            <w:tcW w:w="1644" w:type="dxa"/>
          </w:tcPr>
          <w:p>
            <w:pPr>
              <w:pStyle w:val="TableParagraph"/>
              <w:spacing w:line="272" w:lineRule="exact"/>
              <w:ind w:right="58"/>
              <w:rPr>
                <w:sz w:val="24"/>
              </w:rPr>
            </w:pPr>
            <w:r>
              <w:rPr>
                <w:spacing w:val="-2"/>
                <w:sz w:val="24"/>
              </w:rPr>
              <w:t>(370)</w:t>
            </w:r>
          </w:p>
        </w:tc>
      </w:tr>
      <w:tr>
        <w:trPr>
          <w:trHeight w:val="292" w:hRule="atLeast"/>
        </w:trPr>
        <w:tc>
          <w:tcPr>
            <w:tcW w:w="3684" w:type="dxa"/>
          </w:tcPr>
          <w:p>
            <w:pPr>
              <w:pStyle w:val="TableParagraph"/>
              <w:spacing w:line="272" w:lineRule="exact"/>
              <w:ind w:left="69"/>
              <w:jc w:val="left"/>
              <w:rPr>
                <w:sz w:val="24"/>
              </w:rPr>
            </w:pPr>
            <w:r>
              <w:rPr>
                <w:sz w:val="24"/>
              </w:rPr>
              <w:t>Outras</w:t>
            </w:r>
            <w:r>
              <w:rPr>
                <w:spacing w:val="-2"/>
                <w:sz w:val="24"/>
              </w:rPr>
              <w:t> </w:t>
            </w:r>
            <w:r>
              <w:rPr>
                <w:sz w:val="24"/>
              </w:rPr>
              <w:t>despesas</w:t>
            </w:r>
            <w:r>
              <w:rPr>
                <w:spacing w:val="1"/>
                <w:sz w:val="24"/>
              </w:rPr>
              <w:t> </w:t>
            </w:r>
            <w:r>
              <w:rPr>
                <w:spacing w:val="-2"/>
                <w:sz w:val="24"/>
              </w:rPr>
              <w:t>financeiras</w:t>
            </w:r>
          </w:p>
        </w:tc>
        <w:tc>
          <w:tcPr>
            <w:tcW w:w="1644" w:type="dxa"/>
          </w:tcPr>
          <w:p>
            <w:pPr>
              <w:pStyle w:val="TableParagraph"/>
              <w:spacing w:line="272" w:lineRule="exact"/>
              <w:ind w:right="58"/>
              <w:rPr>
                <w:sz w:val="24"/>
              </w:rPr>
            </w:pPr>
            <w:r>
              <w:rPr>
                <w:spacing w:val="-10"/>
                <w:sz w:val="24"/>
              </w:rPr>
              <w:t>-</w:t>
            </w:r>
          </w:p>
        </w:tc>
        <w:tc>
          <w:tcPr>
            <w:tcW w:w="1644" w:type="dxa"/>
          </w:tcPr>
          <w:p>
            <w:pPr>
              <w:pStyle w:val="TableParagraph"/>
              <w:spacing w:line="272" w:lineRule="exact"/>
              <w:ind w:right="57"/>
              <w:rPr>
                <w:sz w:val="24"/>
              </w:rPr>
            </w:pPr>
            <w:r>
              <w:rPr>
                <w:spacing w:val="-5"/>
                <w:sz w:val="24"/>
              </w:rPr>
              <w:t>(3)</w:t>
            </w:r>
          </w:p>
        </w:tc>
      </w:tr>
      <w:tr>
        <w:trPr>
          <w:trHeight w:val="294" w:hRule="atLeast"/>
        </w:trPr>
        <w:tc>
          <w:tcPr>
            <w:tcW w:w="3684" w:type="dxa"/>
          </w:tcPr>
          <w:p>
            <w:pPr>
              <w:pStyle w:val="TableParagraph"/>
              <w:spacing w:line="275" w:lineRule="exact"/>
              <w:ind w:left="69"/>
              <w:jc w:val="left"/>
              <w:rPr>
                <w:b/>
                <w:sz w:val="24"/>
              </w:rPr>
            </w:pPr>
            <w:r>
              <w:rPr>
                <w:b/>
                <w:sz w:val="24"/>
              </w:rPr>
              <w:t>Total</w:t>
            </w:r>
            <w:r>
              <w:rPr>
                <w:b/>
                <w:spacing w:val="-3"/>
                <w:sz w:val="24"/>
              </w:rPr>
              <w:t> </w:t>
            </w:r>
            <w:r>
              <w:rPr>
                <w:b/>
                <w:sz w:val="24"/>
              </w:rPr>
              <w:t>despesas </w:t>
            </w:r>
            <w:r>
              <w:rPr>
                <w:b/>
                <w:spacing w:val="-2"/>
                <w:sz w:val="24"/>
              </w:rPr>
              <w:t>financeiras</w:t>
            </w:r>
          </w:p>
        </w:tc>
        <w:tc>
          <w:tcPr>
            <w:tcW w:w="1644" w:type="dxa"/>
          </w:tcPr>
          <w:p>
            <w:pPr>
              <w:pStyle w:val="TableParagraph"/>
              <w:spacing w:line="275" w:lineRule="exact"/>
              <w:ind w:right="55"/>
              <w:rPr>
                <w:b/>
                <w:sz w:val="24"/>
              </w:rPr>
            </w:pPr>
            <w:r>
              <w:rPr>
                <w:b/>
                <w:spacing w:val="-2"/>
                <w:sz w:val="24"/>
              </w:rPr>
              <w:t>(120.715)</w:t>
            </w:r>
          </w:p>
        </w:tc>
        <w:tc>
          <w:tcPr>
            <w:tcW w:w="1644" w:type="dxa"/>
          </w:tcPr>
          <w:p>
            <w:pPr>
              <w:pStyle w:val="TableParagraph"/>
              <w:spacing w:line="275" w:lineRule="exact"/>
              <w:ind w:right="56"/>
              <w:rPr>
                <w:b/>
                <w:sz w:val="24"/>
              </w:rPr>
            </w:pPr>
            <w:r>
              <w:rPr>
                <w:b/>
                <w:spacing w:val="-2"/>
                <w:sz w:val="24"/>
              </w:rPr>
              <w:t>(123.011)</w:t>
            </w:r>
          </w:p>
        </w:tc>
      </w:tr>
      <w:tr>
        <w:trPr>
          <w:trHeight w:val="292" w:hRule="atLeast"/>
        </w:trPr>
        <w:tc>
          <w:tcPr>
            <w:tcW w:w="3684" w:type="dxa"/>
          </w:tcPr>
          <w:p>
            <w:pPr>
              <w:pStyle w:val="TableParagraph"/>
              <w:spacing w:line="272" w:lineRule="exact"/>
              <w:ind w:left="69"/>
              <w:jc w:val="left"/>
              <w:rPr>
                <w:b/>
                <w:sz w:val="24"/>
              </w:rPr>
            </w:pPr>
            <w:r>
              <w:rPr>
                <w:b/>
                <w:sz w:val="24"/>
              </w:rPr>
              <w:t>Total</w:t>
            </w:r>
            <w:r>
              <w:rPr>
                <w:b/>
                <w:spacing w:val="-4"/>
                <w:sz w:val="24"/>
              </w:rPr>
              <w:t> </w:t>
            </w:r>
            <w:r>
              <w:rPr>
                <w:b/>
                <w:sz w:val="24"/>
              </w:rPr>
              <w:t>resultado</w:t>
            </w:r>
            <w:r>
              <w:rPr>
                <w:b/>
                <w:spacing w:val="-2"/>
                <w:sz w:val="24"/>
              </w:rPr>
              <w:t> </w:t>
            </w:r>
            <w:r>
              <w:rPr>
                <w:b/>
                <w:sz w:val="24"/>
              </w:rPr>
              <w:t>financeiro</w:t>
            </w:r>
            <w:r>
              <w:rPr>
                <w:b/>
                <w:spacing w:val="4"/>
                <w:sz w:val="24"/>
              </w:rPr>
              <w:t> </w:t>
            </w:r>
            <w:r>
              <w:rPr>
                <w:b/>
                <w:spacing w:val="-2"/>
                <w:sz w:val="24"/>
              </w:rPr>
              <w:t>líquido</w:t>
            </w:r>
          </w:p>
        </w:tc>
        <w:tc>
          <w:tcPr>
            <w:tcW w:w="1644" w:type="dxa"/>
          </w:tcPr>
          <w:p>
            <w:pPr>
              <w:pStyle w:val="TableParagraph"/>
              <w:spacing w:line="272" w:lineRule="exact"/>
              <w:ind w:right="54"/>
              <w:rPr>
                <w:b/>
                <w:sz w:val="24"/>
              </w:rPr>
            </w:pPr>
            <w:r>
              <w:rPr>
                <w:b/>
                <w:spacing w:val="-2"/>
                <w:sz w:val="24"/>
              </w:rPr>
              <w:t>(52.356)</w:t>
            </w:r>
          </w:p>
        </w:tc>
        <w:tc>
          <w:tcPr>
            <w:tcW w:w="1644" w:type="dxa"/>
          </w:tcPr>
          <w:p>
            <w:pPr>
              <w:pStyle w:val="TableParagraph"/>
              <w:spacing w:line="272" w:lineRule="exact"/>
              <w:ind w:right="55"/>
              <w:rPr>
                <w:b/>
                <w:sz w:val="24"/>
              </w:rPr>
            </w:pPr>
            <w:r>
              <w:rPr>
                <w:b/>
                <w:spacing w:val="-2"/>
                <w:sz w:val="24"/>
              </w:rPr>
              <w:t>(65.430)</w:t>
            </w:r>
          </w:p>
        </w:tc>
      </w:tr>
    </w:tbl>
    <w:p>
      <w:pPr>
        <w:pStyle w:val="BodyText"/>
        <w:spacing w:before="6"/>
      </w:pPr>
    </w:p>
    <w:p>
      <w:pPr>
        <w:pStyle w:val="BodyText"/>
        <w:spacing w:before="1"/>
        <w:ind w:left="85" w:right="278"/>
        <w:jc w:val="both"/>
      </w:pPr>
      <w:r>
        <w:rPr/>
        <w:t>As</w:t>
      </w:r>
      <w:r>
        <w:rPr>
          <w:spacing w:val="-7"/>
        </w:rPr>
        <w:t> </w:t>
      </w:r>
      <w:r>
        <w:rPr/>
        <w:t>receitas</w:t>
      </w:r>
      <w:r>
        <w:rPr>
          <w:spacing w:val="-7"/>
        </w:rPr>
        <w:t> </w:t>
      </w:r>
      <w:r>
        <w:rPr/>
        <w:t>financeiras</w:t>
      </w:r>
      <w:r>
        <w:rPr>
          <w:spacing w:val="-7"/>
        </w:rPr>
        <w:t> </w:t>
      </w:r>
      <w:r>
        <w:rPr/>
        <w:t>representam</w:t>
      </w:r>
      <w:r>
        <w:rPr>
          <w:spacing w:val="-9"/>
        </w:rPr>
        <w:t> </w:t>
      </w:r>
      <w:r>
        <w:rPr/>
        <w:t>os</w:t>
      </w:r>
      <w:r>
        <w:rPr>
          <w:spacing w:val="-7"/>
        </w:rPr>
        <w:t> </w:t>
      </w:r>
      <w:r>
        <w:rPr/>
        <w:t>juros</w:t>
      </w:r>
      <w:r>
        <w:rPr>
          <w:spacing w:val="-10"/>
        </w:rPr>
        <w:t> </w:t>
      </w:r>
      <w:r>
        <w:rPr/>
        <w:t>nos</w:t>
      </w:r>
      <w:r>
        <w:rPr>
          <w:spacing w:val="-7"/>
        </w:rPr>
        <w:t> </w:t>
      </w:r>
      <w:r>
        <w:rPr/>
        <w:t>recebimentos</w:t>
      </w:r>
      <w:r>
        <w:rPr>
          <w:spacing w:val="-7"/>
        </w:rPr>
        <w:t> </w:t>
      </w:r>
      <w:r>
        <w:rPr/>
        <w:t>em</w:t>
      </w:r>
      <w:r>
        <w:rPr>
          <w:spacing w:val="-9"/>
        </w:rPr>
        <w:t> </w:t>
      </w:r>
      <w:r>
        <w:rPr/>
        <w:t>atraso</w:t>
      </w:r>
      <w:r>
        <w:rPr>
          <w:spacing w:val="-7"/>
        </w:rPr>
        <w:t> </w:t>
      </w:r>
      <w:r>
        <w:rPr/>
        <w:t>e</w:t>
      </w:r>
      <w:r>
        <w:rPr>
          <w:spacing w:val="-9"/>
        </w:rPr>
        <w:t> </w:t>
      </w:r>
      <w:r>
        <w:rPr/>
        <w:t>as</w:t>
      </w:r>
      <w:r>
        <w:rPr>
          <w:spacing w:val="-5"/>
        </w:rPr>
        <w:t> </w:t>
      </w:r>
      <w:r>
        <w:rPr/>
        <w:t>atualizações</w:t>
      </w:r>
      <w:r>
        <w:rPr>
          <w:spacing w:val="-7"/>
        </w:rPr>
        <w:t> </w:t>
      </w:r>
      <w:r>
        <w:rPr/>
        <w:t>dos</w:t>
      </w:r>
      <w:r>
        <w:rPr>
          <w:spacing w:val="-10"/>
        </w:rPr>
        <w:t> </w:t>
      </w:r>
      <w:r>
        <w:rPr/>
        <w:t>acordos e demais valores a receber, bem como variações monetárias ativas vinculado a resgate de depósitos judiciais e descontos obtidos com fornecedores.</w:t>
      </w:r>
    </w:p>
    <w:p>
      <w:pPr>
        <w:pStyle w:val="BodyText"/>
        <w:spacing w:before="292"/>
        <w:ind w:left="85" w:right="397"/>
        <w:jc w:val="both"/>
      </w:pPr>
      <w:r>
        <w:rPr/>
        <w:t>As</w:t>
      </w:r>
      <w:r>
        <w:rPr>
          <w:spacing w:val="-2"/>
        </w:rPr>
        <w:t> </w:t>
      </w:r>
      <w:r>
        <w:rPr/>
        <w:t>despesas</w:t>
      </w:r>
      <w:r>
        <w:rPr>
          <w:spacing w:val="-2"/>
        </w:rPr>
        <w:t> </w:t>
      </w:r>
      <w:r>
        <w:rPr/>
        <w:t>financeiras</w:t>
      </w:r>
      <w:r>
        <w:rPr>
          <w:spacing w:val="-4"/>
        </w:rPr>
        <w:t> </w:t>
      </w:r>
      <w:r>
        <w:rPr/>
        <w:t>abrangem</w:t>
      </w:r>
      <w:r>
        <w:rPr>
          <w:spacing w:val="-2"/>
        </w:rPr>
        <w:t> </w:t>
      </w:r>
      <w:r>
        <w:rPr/>
        <w:t>as</w:t>
      </w:r>
      <w:r>
        <w:rPr>
          <w:spacing w:val="-2"/>
        </w:rPr>
        <w:t> </w:t>
      </w:r>
      <w:r>
        <w:rPr/>
        <w:t>atualizações</w:t>
      </w:r>
      <w:r>
        <w:rPr>
          <w:spacing w:val="-2"/>
        </w:rPr>
        <w:t> </w:t>
      </w:r>
      <w:r>
        <w:rPr/>
        <w:t>de</w:t>
      </w:r>
      <w:r>
        <w:rPr>
          <w:spacing w:val="-4"/>
        </w:rPr>
        <w:t> </w:t>
      </w:r>
      <w:r>
        <w:rPr/>
        <w:t>passivos,</w:t>
      </w:r>
      <w:r>
        <w:rPr>
          <w:spacing w:val="-2"/>
        </w:rPr>
        <w:t> </w:t>
      </w:r>
      <w:r>
        <w:rPr/>
        <w:t>as</w:t>
      </w:r>
      <w:r>
        <w:rPr>
          <w:spacing w:val="-5"/>
        </w:rPr>
        <w:t> </w:t>
      </w:r>
      <w:r>
        <w:rPr/>
        <w:t>despesas</w:t>
      </w:r>
      <w:r>
        <w:rPr>
          <w:spacing w:val="-2"/>
        </w:rPr>
        <w:t> </w:t>
      </w:r>
      <w:r>
        <w:rPr/>
        <w:t>bancárias</w:t>
      </w:r>
      <w:r>
        <w:rPr>
          <w:spacing w:val="-5"/>
        </w:rPr>
        <w:t> </w:t>
      </w:r>
      <w:r>
        <w:rPr/>
        <w:t>e a</w:t>
      </w:r>
      <w:r>
        <w:rPr>
          <w:spacing w:val="-5"/>
        </w:rPr>
        <w:t> </w:t>
      </w:r>
      <w:r>
        <w:rPr/>
        <w:t>cobrança</w:t>
      </w:r>
      <w:r>
        <w:rPr>
          <w:spacing w:val="-4"/>
        </w:rPr>
        <w:t> </w:t>
      </w:r>
      <w:r>
        <w:rPr/>
        <w:t>de multa e juros de mora pela realização de pagamentos em atraso.</w:t>
      </w:r>
    </w:p>
    <w:p>
      <w:pPr>
        <w:pStyle w:val="BodyText"/>
      </w:pPr>
    </w:p>
    <w:p>
      <w:pPr>
        <w:pStyle w:val="BodyText"/>
        <w:spacing w:before="1"/>
      </w:pPr>
    </w:p>
    <w:p>
      <w:pPr>
        <w:pStyle w:val="Heading2"/>
        <w:numPr>
          <w:ilvl w:val="0"/>
          <w:numId w:val="2"/>
        </w:numPr>
        <w:tabs>
          <w:tab w:pos="385" w:val="left" w:leader="none"/>
        </w:tabs>
        <w:spacing w:line="240" w:lineRule="auto" w:before="1" w:after="0"/>
        <w:ind w:left="385" w:right="0" w:hanging="300"/>
        <w:jc w:val="both"/>
      </w:pPr>
      <w:r>
        <w:rPr/>
        <w:t>–</w:t>
      </w:r>
      <w:r>
        <w:rPr>
          <w:spacing w:val="-3"/>
        </w:rPr>
        <w:t> </w:t>
      </w:r>
      <w:r>
        <w:rPr>
          <w:u w:val="single"/>
        </w:rPr>
        <w:t>Cálculo</w:t>
      </w:r>
      <w:r>
        <w:rPr>
          <w:spacing w:val="1"/>
          <w:u w:val="single"/>
        </w:rPr>
        <w:t> </w:t>
      </w:r>
      <w:r>
        <w:rPr>
          <w:u w:val="single"/>
        </w:rPr>
        <w:t>do</w:t>
      </w:r>
      <w:r>
        <w:rPr>
          <w:spacing w:val="-2"/>
          <w:u w:val="single"/>
        </w:rPr>
        <w:t> </w:t>
      </w:r>
      <w:r>
        <w:rPr>
          <w:u w:val="single"/>
        </w:rPr>
        <w:t>Imposto</w:t>
      </w:r>
      <w:r>
        <w:rPr>
          <w:spacing w:val="-3"/>
          <w:u w:val="single"/>
        </w:rPr>
        <w:t> </w:t>
      </w:r>
      <w:r>
        <w:rPr>
          <w:u w:val="single"/>
        </w:rPr>
        <w:t>de Renda e</w:t>
      </w:r>
      <w:r>
        <w:rPr>
          <w:spacing w:val="-1"/>
          <w:u w:val="single"/>
        </w:rPr>
        <w:t> </w:t>
      </w:r>
      <w:r>
        <w:rPr>
          <w:u w:val="single"/>
        </w:rPr>
        <w:t>da</w:t>
      </w:r>
      <w:r>
        <w:rPr>
          <w:spacing w:val="1"/>
          <w:u w:val="single"/>
        </w:rPr>
        <w:t> </w:t>
      </w:r>
      <w:r>
        <w:rPr>
          <w:u w:val="single"/>
        </w:rPr>
        <w:t>Contribuição</w:t>
      </w:r>
      <w:r>
        <w:rPr>
          <w:spacing w:val="-2"/>
          <w:u w:val="single"/>
        </w:rPr>
        <w:t> </w:t>
      </w:r>
      <w:r>
        <w:rPr>
          <w:u w:val="single"/>
        </w:rPr>
        <w:t>Social</w:t>
      </w:r>
      <w:r>
        <w:rPr>
          <w:spacing w:val="-3"/>
          <w:u w:val="single"/>
        </w:rPr>
        <w:t> </w:t>
      </w:r>
      <w:r>
        <w:rPr>
          <w:u w:val="single"/>
        </w:rPr>
        <w:t>sobre</w:t>
      </w:r>
      <w:r>
        <w:rPr>
          <w:spacing w:val="1"/>
          <w:u w:val="single"/>
        </w:rPr>
        <w:t> </w:t>
      </w:r>
      <w:r>
        <w:rPr>
          <w:u w:val="single"/>
        </w:rPr>
        <w:t>o </w:t>
      </w:r>
      <w:r>
        <w:rPr>
          <w:spacing w:val="-2"/>
          <w:u w:val="single"/>
        </w:rPr>
        <w:t>lucro</w:t>
      </w:r>
    </w:p>
    <w:p>
      <w:pPr>
        <w:pStyle w:val="BodyText"/>
        <w:spacing w:before="292"/>
        <w:ind w:left="85"/>
      </w:pPr>
      <w:r>
        <w:rPr/>
        <w:t>Segue</w:t>
      </w:r>
      <w:r>
        <w:rPr>
          <w:spacing w:val="1"/>
        </w:rPr>
        <w:t> </w:t>
      </w:r>
      <w:r>
        <w:rPr/>
        <w:t>a</w:t>
      </w:r>
      <w:r>
        <w:rPr>
          <w:spacing w:val="-4"/>
        </w:rPr>
        <w:t> </w:t>
      </w:r>
      <w:r>
        <w:rPr/>
        <w:t>base</w:t>
      </w:r>
      <w:r>
        <w:rPr>
          <w:spacing w:val="-2"/>
        </w:rPr>
        <w:t> </w:t>
      </w:r>
      <w:r>
        <w:rPr/>
        <w:t>de</w:t>
      </w:r>
      <w:r>
        <w:rPr>
          <w:spacing w:val="-1"/>
        </w:rPr>
        <w:t> </w:t>
      </w:r>
      <w:r>
        <w:rPr/>
        <w:t>cálculo</w:t>
      </w:r>
      <w:r>
        <w:rPr>
          <w:spacing w:val="-5"/>
        </w:rPr>
        <w:t> </w:t>
      </w:r>
      <w:r>
        <w:rPr/>
        <w:t>do</w:t>
      </w:r>
      <w:r>
        <w:rPr>
          <w:spacing w:val="3"/>
        </w:rPr>
        <w:t> </w:t>
      </w:r>
      <w:r>
        <w:rPr/>
        <w:t>imposto</w:t>
      </w:r>
      <w:r>
        <w:rPr>
          <w:spacing w:val="2"/>
        </w:rPr>
        <w:t> </w:t>
      </w:r>
      <w:r>
        <w:rPr/>
        <w:t>de</w:t>
      </w:r>
      <w:r>
        <w:rPr>
          <w:spacing w:val="-1"/>
        </w:rPr>
        <w:t> </w:t>
      </w:r>
      <w:r>
        <w:rPr/>
        <w:t>renda</w:t>
      </w:r>
      <w:r>
        <w:rPr>
          <w:spacing w:val="-3"/>
        </w:rPr>
        <w:t> </w:t>
      </w:r>
      <w:r>
        <w:rPr/>
        <w:t>e</w:t>
      </w:r>
      <w:r>
        <w:rPr>
          <w:spacing w:val="-3"/>
        </w:rPr>
        <w:t> </w:t>
      </w:r>
      <w:r>
        <w:rPr/>
        <w:t>da</w:t>
      </w:r>
      <w:r>
        <w:rPr>
          <w:spacing w:val="-1"/>
        </w:rPr>
        <w:t> </w:t>
      </w:r>
      <w:r>
        <w:rPr/>
        <w:t>contribuição</w:t>
      </w:r>
      <w:r>
        <w:rPr>
          <w:spacing w:val="3"/>
        </w:rPr>
        <w:t> </w:t>
      </w:r>
      <w:r>
        <w:rPr/>
        <w:t>social</w:t>
      </w:r>
      <w:r>
        <w:rPr>
          <w:spacing w:val="-1"/>
        </w:rPr>
        <w:t> </w:t>
      </w:r>
      <w:r>
        <w:rPr/>
        <w:t>sobre</w:t>
      </w:r>
      <w:r>
        <w:rPr>
          <w:spacing w:val="-1"/>
        </w:rPr>
        <w:t> </w:t>
      </w:r>
      <w:r>
        <w:rPr/>
        <w:t>o</w:t>
      </w:r>
      <w:r>
        <w:rPr>
          <w:spacing w:val="3"/>
        </w:rPr>
        <w:t> </w:t>
      </w:r>
      <w:r>
        <w:rPr>
          <w:spacing w:val="-2"/>
        </w:rPr>
        <w:t>lucro:</w:t>
      </w:r>
    </w:p>
    <w:p>
      <w:pPr>
        <w:pStyle w:val="BodyText"/>
        <w:spacing w:after="0"/>
        <w:sectPr>
          <w:pgSz w:w="11910" w:h="16840"/>
          <w:pgMar w:header="1006" w:footer="1021" w:top="2000" w:bottom="1240" w:left="992" w:right="566"/>
        </w:sectPr>
      </w:pPr>
    </w:p>
    <w:p>
      <w:pPr>
        <w:pStyle w:val="BodyText"/>
        <w:spacing w:before="217"/>
        <w:rPr>
          <w:sz w:val="20"/>
        </w:rPr>
      </w:pPr>
    </w:p>
    <w:tbl>
      <w:tblPr>
        <w:tblW w:w="0" w:type="auto"/>
        <w:jc w:val="left"/>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77"/>
        <w:gridCol w:w="1900"/>
      </w:tblGrid>
      <w:tr>
        <w:trPr>
          <w:trHeight w:val="550" w:hRule="atLeast"/>
        </w:trPr>
        <w:tc>
          <w:tcPr>
            <w:tcW w:w="8177" w:type="dxa"/>
          </w:tcPr>
          <w:p>
            <w:pPr>
              <w:pStyle w:val="TableParagraph"/>
              <w:spacing w:line="227" w:lineRule="exact"/>
              <w:ind w:right="382"/>
              <w:rPr>
                <w:sz w:val="22"/>
              </w:rPr>
            </w:pPr>
            <w:r>
              <w:rPr>
                <w:spacing w:val="-2"/>
                <w:sz w:val="22"/>
              </w:rPr>
              <w:t>31/12/2024</w:t>
            </w:r>
          </w:p>
        </w:tc>
        <w:tc>
          <w:tcPr>
            <w:tcW w:w="1900" w:type="dxa"/>
          </w:tcPr>
          <w:p>
            <w:pPr>
              <w:pStyle w:val="TableParagraph"/>
              <w:spacing w:line="227" w:lineRule="exact"/>
              <w:ind w:left="267" w:right="4"/>
              <w:jc w:val="center"/>
              <w:rPr>
                <w:sz w:val="22"/>
              </w:rPr>
            </w:pPr>
            <w:r>
              <w:rPr>
                <w:spacing w:val="-2"/>
                <w:sz w:val="22"/>
              </w:rPr>
              <w:t>31/12/2023</w:t>
            </w:r>
          </w:p>
          <w:p>
            <w:pPr>
              <w:pStyle w:val="TableParagraph"/>
              <w:spacing w:before="24"/>
              <w:ind w:left="267"/>
              <w:jc w:val="center"/>
              <w:rPr>
                <w:sz w:val="22"/>
              </w:rPr>
            </w:pPr>
            <w:r>
              <w:rPr>
                <w:spacing w:val="-2"/>
                <w:sz w:val="22"/>
              </w:rPr>
              <w:t>Reapresentado</w:t>
            </w:r>
          </w:p>
        </w:tc>
      </w:tr>
      <w:tr>
        <w:trPr>
          <w:trHeight w:val="440" w:hRule="atLeast"/>
        </w:trPr>
        <w:tc>
          <w:tcPr>
            <w:tcW w:w="8177" w:type="dxa"/>
          </w:tcPr>
          <w:p>
            <w:pPr>
              <w:pStyle w:val="TableParagraph"/>
              <w:tabs>
                <w:tab w:pos="7917" w:val="right" w:leader="none"/>
              </w:tabs>
              <w:spacing w:line="261" w:lineRule="exact"/>
              <w:ind w:left="90"/>
              <w:jc w:val="left"/>
              <w:rPr>
                <w:b/>
                <w:sz w:val="22"/>
              </w:rPr>
            </w:pPr>
            <w:r>
              <w:rPr>
                <w:b/>
                <w:sz w:val="22"/>
              </w:rPr>
              <w:t>Resultado</w:t>
            </w:r>
            <w:r>
              <w:rPr>
                <w:b/>
                <w:spacing w:val="26"/>
                <w:sz w:val="22"/>
              </w:rPr>
              <w:t> </w:t>
            </w:r>
            <w:r>
              <w:rPr>
                <w:b/>
                <w:sz w:val="22"/>
              </w:rPr>
              <w:t>líquido</w:t>
            </w:r>
            <w:r>
              <w:rPr>
                <w:b/>
                <w:spacing w:val="21"/>
                <w:sz w:val="22"/>
              </w:rPr>
              <w:t> </w:t>
            </w:r>
            <w:r>
              <w:rPr>
                <w:b/>
                <w:sz w:val="22"/>
              </w:rPr>
              <w:t>antes</w:t>
            </w:r>
            <w:r>
              <w:rPr>
                <w:b/>
                <w:spacing w:val="12"/>
                <w:sz w:val="22"/>
              </w:rPr>
              <w:t> </w:t>
            </w:r>
            <w:r>
              <w:rPr>
                <w:b/>
                <w:sz w:val="22"/>
              </w:rPr>
              <w:t>do</w:t>
            </w:r>
            <w:r>
              <w:rPr>
                <w:b/>
                <w:spacing w:val="21"/>
                <w:sz w:val="22"/>
              </w:rPr>
              <w:t> </w:t>
            </w:r>
            <w:r>
              <w:rPr>
                <w:b/>
                <w:sz w:val="22"/>
              </w:rPr>
              <w:t>IRPJ</w:t>
            </w:r>
            <w:r>
              <w:rPr>
                <w:b/>
                <w:spacing w:val="15"/>
                <w:sz w:val="22"/>
              </w:rPr>
              <w:t> </w:t>
            </w:r>
            <w:r>
              <w:rPr>
                <w:b/>
                <w:sz w:val="22"/>
              </w:rPr>
              <w:t>e</w:t>
            </w:r>
            <w:r>
              <w:rPr>
                <w:b/>
                <w:spacing w:val="19"/>
                <w:sz w:val="22"/>
              </w:rPr>
              <w:t> </w:t>
            </w:r>
            <w:r>
              <w:rPr>
                <w:b/>
                <w:spacing w:val="-4"/>
                <w:sz w:val="22"/>
              </w:rPr>
              <w:t>CSLL</w:t>
            </w:r>
            <w:r>
              <w:rPr>
                <w:rFonts w:ascii="Times New Roman" w:hAnsi="Times New Roman"/>
                <w:sz w:val="22"/>
              </w:rPr>
              <w:tab/>
            </w:r>
            <w:r>
              <w:rPr>
                <w:b/>
                <w:spacing w:val="-2"/>
                <w:sz w:val="22"/>
              </w:rPr>
              <w:t>354.756</w:t>
            </w:r>
          </w:p>
        </w:tc>
        <w:tc>
          <w:tcPr>
            <w:tcW w:w="1900" w:type="dxa"/>
          </w:tcPr>
          <w:p>
            <w:pPr>
              <w:pStyle w:val="TableParagraph"/>
              <w:spacing w:line="261" w:lineRule="exact"/>
              <w:ind w:right="90"/>
              <w:rPr>
                <w:b/>
                <w:sz w:val="22"/>
              </w:rPr>
            </w:pPr>
            <w:r>
              <w:rPr>
                <w:b/>
                <w:spacing w:val="-2"/>
                <w:sz w:val="22"/>
              </w:rPr>
              <w:t>(326.622)</w:t>
            </w:r>
          </w:p>
        </w:tc>
      </w:tr>
      <w:tr>
        <w:trPr>
          <w:trHeight w:val="733" w:hRule="atLeast"/>
        </w:trPr>
        <w:tc>
          <w:tcPr>
            <w:tcW w:w="8177" w:type="dxa"/>
          </w:tcPr>
          <w:p>
            <w:pPr>
              <w:pStyle w:val="TableParagraph"/>
              <w:spacing w:before="140"/>
              <w:ind w:left="90"/>
              <w:jc w:val="left"/>
              <w:rPr>
                <w:b/>
                <w:sz w:val="22"/>
              </w:rPr>
            </w:pPr>
            <w:r>
              <w:rPr>
                <w:b/>
                <w:spacing w:val="-2"/>
                <w:sz w:val="22"/>
              </w:rPr>
              <w:t>Adições</w:t>
            </w:r>
          </w:p>
          <w:p>
            <w:pPr>
              <w:pStyle w:val="TableParagraph"/>
              <w:tabs>
                <w:tab w:pos="7917" w:val="right" w:leader="none"/>
              </w:tabs>
              <w:spacing w:before="24"/>
              <w:ind w:left="90"/>
              <w:jc w:val="left"/>
              <w:rPr>
                <w:sz w:val="22"/>
              </w:rPr>
            </w:pPr>
            <w:r>
              <w:rPr>
                <w:sz w:val="22"/>
              </w:rPr>
              <w:t>Provisão</w:t>
            </w:r>
            <w:r>
              <w:rPr>
                <w:spacing w:val="-2"/>
                <w:sz w:val="22"/>
              </w:rPr>
              <w:t> </w:t>
            </w:r>
            <w:r>
              <w:rPr>
                <w:sz w:val="22"/>
              </w:rPr>
              <w:t>para</w:t>
            </w:r>
            <w:r>
              <w:rPr>
                <w:spacing w:val="7"/>
                <w:sz w:val="22"/>
              </w:rPr>
              <w:t> </w:t>
            </w:r>
            <w:r>
              <w:rPr>
                <w:spacing w:val="-2"/>
                <w:sz w:val="22"/>
              </w:rPr>
              <w:t>contingências</w:t>
            </w:r>
            <w:r>
              <w:rPr>
                <w:rFonts w:ascii="Times New Roman" w:hAnsi="Times New Roman"/>
                <w:sz w:val="22"/>
              </w:rPr>
              <w:tab/>
            </w:r>
            <w:r>
              <w:rPr>
                <w:spacing w:val="-2"/>
                <w:sz w:val="22"/>
              </w:rPr>
              <w:t>642.552</w:t>
            </w:r>
          </w:p>
        </w:tc>
        <w:tc>
          <w:tcPr>
            <w:tcW w:w="1900" w:type="dxa"/>
          </w:tcPr>
          <w:p>
            <w:pPr>
              <w:pStyle w:val="TableParagraph"/>
              <w:spacing w:before="164"/>
              <w:jc w:val="left"/>
              <w:rPr>
                <w:sz w:val="22"/>
              </w:rPr>
            </w:pPr>
          </w:p>
          <w:p>
            <w:pPr>
              <w:pStyle w:val="TableParagraph"/>
              <w:ind w:right="158"/>
              <w:rPr>
                <w:sz w:val="22"/>
              </w:rPr>
            </w:pPr>
            <w:r>
              <w:rPr>
                <w:spacing w:val="-2"/>
                <w:sz w:val="22"/>
              </w:rPr>
              <w:t>993.210</w:t>
            </w:r>
          </w:p>
        </w:tc>
      </w:tr>
      <w:tr>
        <w:trPr>
          <w:trHeight w:val="292" w:hRule="atLeast"/>
        </w:trPr>
        <w:tc>
          <w:tcPr>
            <w:tcW w:w="8177" w:type="dxa"/>
          </w:tcPr>
          <w:p>
            <w:pPr>
              <w:pStyle w:val="TableParagraph"/>
              <w:tabs>
                <w:tab w:pos="7917" w:val="right" w:leader="none"/>
              </w:tabs>
              <w:spacing w:line="261" w:lineRule="exact"/>
              <w:ind w:left="90"/>
              <w:jc w:val="left"/>
              <w:rPr>
                <w:sz w:val="22"/>
              </w:rPr>
            </w:pPr>
            <w:r>
              <w:rPr>
                <w:sz w:val="22"/>
              </w:rPr>
              <w:t>Provisão</w:t>
            </w:r>
            <w:r>
              <w:rPr>
                <w:spacing w:val="-1"/>
                <w:sz w:val="22"/>
              </w:rPr>
              <w:t> </w:t>
            </w:r>
            <w:r>
              <w:rPr>
                <w:sz w:val="22"/>
              </w:rPr>
              <w:t>para</w:t>
            </w:r>
            <w:r>
              <w:rPr>
                <w:spacing w:val="9"/>
                <w:sz w:val="22"/>
              </w:rPr>
              <w:t> </w:t>
            </w:r>
            <w:r>
              <w:rPr>
                <w:sz w:val="22"/>
              </w:rPr>
              <w:t>perdas</w:t>
            </w:r>
            <w:r>
              <w:rPr>
                <w:spacing w:val="16"/>
                <w:sz w:val="22"/>
              </w:rPr>
              <w:t> </w:t>
            </w:r>
            <w:r>
              <w:rPr>
                <w:sz w:val="22"/>
              </w:rPr>
              <w:t>estimadas</w:t>
            </w:r>
            <w:r>
              <w:rPr>
                <w:spacing w:val="13"/>
                <w:sz w:val="22"/>
              </w:rPr>
              <w:t> </w:t>
            </w:r>
            <w:r>
              <w:rPr>
                <w:sz w:val="22"/>
              </w:rPr>
              <w:t>em</w:t>
            </w:r>
            <w:r>
              <w:rPr>
                <w:spacing w:val="-4"/>
                <w:sz w:val="22"/>
              </w:rPr>
              <w:t> </w:t>
            </w:r>
            <w:r>
              <w:rPr>
                <w:sz w:val="22"/>
              </w:rPr>
              <w:t>créditos</w:t>
            </w:r>
            <w:r>
              <w:rPr>
                <w:spacing w:val="16"/>
                <w:sz w:val="22"/>
              </w:rPr>
              <w:t> </w:t>
            </w:r>
            <w:r>
              <w:rPr>
                <w:sz w:val="22"/>
              </w:rPr>
              <w:t>de</w:t>
            </w:r>
            <w:r>
              <w:rPr>
                <w:spacing w:val="6"/>
                <w:sz w:val="22"/>
              </w:rPr>
              <w:t> </w:t>
            </w:r>
            <w:r>
              <w:rPr>
                <w:sz w:val="22"/>
              </w:rPr>
              <w:t>liquidação</w:t>
            </w:r>
            <w:r>
              <w:rPr>
                <w:spacing w:val="-1"/>
                <w:sz w:val="22"/>
              </w:rPr>
              <w:t> </w:t>
            </w:r>
            <w:r>
              <w:rPr>
                <w:spacing w:val="-2"/>
                <w:sz w:val="22"/>
              </w:rPr>
              <w:t>duvidosa</w:t>
            </w:r>
            <w:r>
              <w:rPr>
                <w:rFonts w:ascii="Times New Roman" w:hAnsi="Times New Roman"/>
                <w:sz w:val="22"/>
              </w:rPr>
              <w:tab/>
            </w:r>
            <w:r>
              <w:rPr>
                <w:spacing w:val="-2"/>
                <w:sz w:val="22"/>
              </w:rPr>
              <w:t>7.814</w:t>
            </w:r>
          </w:p>
        </w:tc>
        <w:tc>
          <w:tcPr>
            <w:tcW w:w="1900" w:type="dxa"/>
          </w:tcPr>
          <w:p>
            <w:pPr>
              <w:pStyle w:val="TableParagraph"/>
              <w:spacing w:line="261" w:lineRule="exact"/>
              <w:ind w:right="158"/>
              <w:rPr>
                <w:sz w:val="22"/>
              </w:rPr>
            </w:pPr>
            <w:r>
              <w:rPr>
                <w:spacing w:val="-2"/>
                <w:sz w:val="22"/>
              </w:rPr>
              <w:t>8.064</w:t>
            </w:r>
          </w:p>
        </w:tc>
      </w:tr>
      <w:tr>
        <w:trPr>
          <w:trHeight w:val="294" w:hRule="atLeast"/>
        </w:trPr>
        <w:tc>
          <w:tcPr>
            <w:tcW w:w="8177" w:type="dxa"/>
          </w:tcPr>
          <w:p>
            <w:pPr>
              <w:pStyle w:val="TableParagraph"/>
              <w:tabs>
                <w:tab w:pos="7917" w:val="right" w:leader="none"/>
              </w:tabs>
              <w:spacing w:line="261" w:lineRule="exact"/>
              <w:ind w:left="90"/>
              <w:jc w:val="left"/>
              <w:rPr>
                <w:sz w:val="22"/>
              </w:rPr>
            </w:pPr>
            <w:r>
              <w:rPr>
                <w:sz w:val="22"/>
              </w:rPr>
              <w:t>Tributos</w:t>
            </w:r>
            <w:r>
              <w:rPr>
                <w:spacing w:val="15"/>
                <w:sz w:val="22"/>
              </w:rPr>
              <w:t> </w:t>
            </w:r>
            <w:r>
              <w:rPr>
                <w:sz w:val="22"/>
              </w:rPr>
              <w:t>federais</w:t>
            </w:r>
            <w:r>
              <w:rPr>
                <w:spacing w:val="20"/>
                <w:sz w:val="22"/>
              </w:rPr>
              <w:t> </w:t>
            </w:r>
            <w:r>
              <w:rPr>
                <w:sz w:val="22"/>
              </w:rPr>
              <w:t>-</w:t>
            </w:r>
            <w:r>
              <w:rPr>
                <w:spacing w:val="10"/>
                <w:sz w:val="22"/>
              </w:rPr>
              <w:t> </w:t>
            </w:r>
            <w:r>
              <w:rPr>
                <w:sz w:val="22"/>
              </w:rPr>
              <w:t>exigibilidade</w:t>
            </w:r>
            <w:r>
              <w:rPr>
                <w:spacing w:val="8"/>
                <w:sz w:val="22"/>
              </w:rPr>
              <w:t> </w:t>
            </w:r>
            <w:r>
              <w:rPr>
                <w:spacing w:val="-2"/>
                <w:sz w:val="22"/>
              </w:rPr>
              <w:t>suspensa</w:t>
            </w:r>
            <w:r>
              <w:rPr>
                <w:rFonts w:ascii="Times New Roman"/>
                <w:sz w:val="22"/>
              </w:rPr>
              <w:tab/>
            </w:r>
            <w:r>
              <w:rPr>
                <w:spacing w:val="-2"/>
                <w:sz w:val="22"/>
              </w:rPr>
              <w:t>91.413</w:t>
            </w:r>
          </w:p>
        </w:tc>
        <w:tc>
          <w:tcPr>
            <w:tcW w:w="1900" w:type="dxa"/>
          </w:tcPr>
          <w:p>
            <w:pPr>
              <w:pStyle w:val="TableParagraph"/>
              <w:spacing w:line="261" w:lineRule="exact"/>
              <w:ind w:right="384"/>
              <w:rPr>
                <w:sz w:val="22"/>
              </w:rPr>
            </w:pPr>
            <w:r>
              <w:rPr>
                <w:spacing w:val="-10"/>
                <w:sz w:val="22"/>
              </w:rPr>
              <w:t>-</w:t>
            </w:r>
          </w:p>
        </w:tc>
      </w:tr>
      <w:tr>
        <w:trPr>
          <w:trHeight w:val="293" w:hRule="atLeast"/>
        </w:trPr>
        <w:tc>
          <w:tcPr>
            <w:tcW w:w="8177" w:type="dxa"/>
          </w:tcPr>
          <w:p>
            <w:pPr>
              <w:pStyle w:val="TableParagraph"/>
              <w:tabs>
                <w:tab w:pos="7917" w:val="right" w:leader="none"/>
              </w:tabs>
              <w:spacing w:line="263" w:lineRule="exact"/>
              <w:ind w:left="90"/>
              <w:jc w:val="left"/>
              <w:rPr>
                <w:sz w:val="22"/>
              </w:rPr>
            </w:pPr>
            <w:r>
              <w:rPr>
                <w:sz w:val="22"/>
              </w:rPr>
              <w:t>Multas</w:t>
            </w:r>
            <w:r>
              <w:rPr>
                <w:spacing w:val="11"/>
                <w:sz w:val="22"/>
              </w:rPr>
              <w:t> </w:t>
            </w:r>
            <w:r>
              <w:rPr>
                <w:spacing w:val="-2"/>
                <w:sz w:val="22"/>
              </w:rPr>
              <w:t>indedutíveis</w:t>
            </w:r>
            <w:r>
              <w:rPr>
                <w:rFonts w:ascii="Times New Roman" w:hAnsi="Times New Roman"/>
                <w:sz w:val="22"/>
              </w:rPr>
              <w:tab/>
            </w:r>
            <w:r>
              <w:rPr>
                <w:spacing w:val="-2"/>
                <w:sz w:val="22"/>
              </w:rPr>
              <w:t>6.154</w:t>
            </w:r>
          </w:p>
        </w:tc>
        <w:tc>
          <w:tcPr>
            <w:tcW w:w="1900" w:type="dxa"/>
          </w:tcPr>
          <w:p>
            <w:pPr>
              <w:pStyle w:val="TableParagraph"/>
              <w:spacing w:line="263" w:lineRule="exact"/>
              <w:ind w:right="384"/>
              <w:rPr>
                <w:sz w:val="22"/>
              </w:rPr>
            </w:pPr>
            <w:r>
              <w:rPr>
                <w:spacing w:val="-10"/>
                <w:sz w:val="22"/>
              </w:rPr>
              <w:t>-</w:t>
            </w:r>
          </w:p>
        </w:tc>
      </w:tr>
      <w:tr>
        <w:trPr>
          <w:trHeight w:val="439" w:hRule="atLeast"/>
        </w:trPr>
        <w:tc>
          <w:tcPr>
            <w:tcW w:w="8177" w:type="dxa"/>
          </w:tcPr>
          <w:p>
            <w:pPr>
              <w:pStyle w:val="TableParagraph"/>
              <w:tabs>
                <w:tab w:pos="7917" w:val="right" w:leader="none"/>
              </w:tabs>
              <w:spacing w:line="261" w:lineRule="exact"/>
              <w:ind w:left="90"/>
              <w:jc w:val="left"/>
              <w:rPr>
                <w:b/>
                <w:sz w:val="22"/>
              </w:rPr>
            </w:pPr>
            <w:r>
              <w:rPr>
                <w:b/>
                <w:spacing w:val="-2"/>
                <w:sz w:val="22"/>
              </w:rPr>
              <w:t>Total</w:t>
            </w:r>
            <w:r>
              <w:rPr>
                <w:rFonts w:ascii="Times New Roman"/>
                <w:sz w:val="22"/>
              </w:rPr>
              <w:tab/>
            </w:r>
            <w:r>
              <w:rPr>
                <w:b/>
                <w:spacing w:val="-2"/>
                <w:sz w:val="22"/>
              </w:rPr>
              <w:t>747.933</w:t>
            </w:r>
          </w:p>
        </w:tc>
        <w:tc>
          <w:tcPr>
            <w:tcW w:w="1900" w:type="dxa"/>
          </w:tcPr>
          <w:p>
            <w:pPr>
              <w:pStyle w:val="TableParagraph"/>
              <w:spacing w:line="261" w:lineRule="exact"/>
              <w:ind w:right="158"/>
              <w:rPr>
                <w:b/>
                <w:sz w:val="22"/>
              </w:rPr>
            </w:pPr>
            <w:r>
              <w:rPr>
                <w:b/>
                <w:spacing w:val="-2"/>
                <w:sz w:val="22"/>
              </w:rPr>
              <w:t>1.001.274</w:t>
            </w:r>
          </w:p>
        </w:tc>
      </w:tr>
      <w:tr>
        <w:trPr>
          <w:trHeight w:val="733" w:hRule="atLeast"/>
        </w:trPr>
        <w:tc>
          <w:tcPr>
            <w:tcW w:w="8177" w:type="dxa"/>
          </w:tcPr>
          <w:p>
            <w:pPr>
              <w:pStyle w:val="TableParagraph"/>
              <w:spacing w:before="139"/>
              <w:ind w:left="90"/>
              <w:jc w:val="left"/>
              <w:rPr>
                <w:b/>
                <w:sz w:val="22"/>
              </w:rPr>
            </w:pPr>
            <w:r>
              <w:rPr>
                <w:b/>
                <w:spacing w:val="-2"/>
                <w:sz w:val="22"/>
              </w:rPr>
              <w:t>Exclusões</w:t>
            </w:r>
          </w:p>
          <w:p>
            <w:pPr>
              <w:pStyle w:val="TableParagraph"/>
              <w:tabs>
                <w:tab w:pos="7233" w:val="left" w:leader="none"/>
              </w:tabs>
              <w:spacing w:before="24"/>
              <w:ind w:left="90"/>
              <w:jc w:val="left"/>
              <w:rPr>
                <w:sz w:val="22"/>
              </w:rPr>
            </w:pPr>
            <w:r>
              <w:rPr>
                <w:sz w:val="22"/>
              </w:rPr>
              <w:t>Reversão de</w:t>
            </w:r>
            <w:r>
              <w:rPr>
                <w:spacing w:val="7"/>
                <w:sz w:val="22"/>
              </w:rPr>
              <w:t> </w:t>
            </w:r>
            <w:r>
              <w:rPr>
                <w:sz w:val="22"/>
              </w:rPr>
              <w:t>perdas</w:t>
            </w:r>
            <w:r>
              <w:rPr>
                <w:spacing w:val="18"/>
                <w:sz w:val="22"/>
              </w:rPr>
              <w:t> </w:t>
            </w:r>
            <w:r>
              <w:rPr>
                <w:sz w:val="22"/>
              </w:rPr>
              <w:t>estimadas</w:t>
            </w:r>
            <w:r>
              <w:rPr>
                <w:spacing w:val="18"/>
                <w:sz w:val="22"/>
              </w:rPr>
              <w:t> </w:t>
            </w:r>
            <w:r>
              <w:rPr>
                <w:sz w:val="22"/>
              </w:rPr>
              <w:t>em</w:t>
            </w:r>
            <w:r>
              <w:rPr>
                <w:spacing w:val="-4"/>
                <w:sz w:val="22"/>
              </w:rPr>
              <w:t> </w:t>
            </w:r>
            <w:r>
              <w:rPr>
                <w:sz w:val="22"/>
              </w:rPr>
              <w:t>créditos</w:t>
            </w:r>
            <w:r>
              <w:rPr>
                <w:spacing w:val="18"/>
                <w:sz w:val="22"/>
              </w:rPr>
              <w:t> </w:t>
            </w:r>
            <w:r>
              <w:rPr>
                <w:sz w:val="22"/>
              </w:rPr>
              <w:t>de</w:t>
            </w:r>
            <w:r>
              <w:rPr>
                <w:spacing w:val="7"/>
                <w:sz w:val="22"/>
              </w:rPr>
              <w:t> </w:t>
            </w:r>
            <w:r>
              <w:rPr>
                <w:sz w:val="22"/>
              </w:rPr>
              <w:t>liquidação</w:t>
            </w:r>
            <w:r>
              <w:rPr>
                <w:spacing w:val="1"/>
                <w:sz w:val="22"/>
              </w:rPr>
              <w:t> </w:t>
            </w:r>
            <w:r>
              <w:rPr>
                <w:spacing w:val="-2"/>
                <w:sz w:val="22"/>
              </w:rPr>
              <w:t>duvidosa</w:t>
            </w:r>
            <w:r>
              <w:rPr>
                <w:sz w:val="22"/>
              </w:rPr>
              <w:tab/>
            </w:r>
            <w:r>
              <w:rPr>
                <w:spacing w:val="-2"/>
                <w:sz w:val="22"/>
              </w:rPr>
              <w:t>(24.611)</w:t>
            </w:r>
          </w:p>
        </w:tc>
        <w:tc>
          <w:tcPr>
            <w:tcW w:w="1900" w:type="dxa"/>
          </w:tcPr>
          <w:p>
            <w:pPr>
              <w:pStyle w:val="TableParagraph"/>
              <w:spacing w:before="163"/>
              <w:jc w:val="left"/>
              <w:rPr>
                <w:sz w:val="22"/>
              </w:rPr>
            </w:pPr>
          </w:p>
          <w:p>
            <w:pPr>
              <w:pStyle w:val="TableParagraph"/>
              <w:ind w:right="92"/>
              <w:rPr>
                <w:sz w:val="22"/>
              </w:rPr>
            </w:pPr>
            <w:r>
              <w:rPr>
                <w:spacing w:val="-2"/>
                <w:sz w:val="22"/>
              </w:rPr>
              <w:t>(1.661)</w:t>
            </w:r>
          </w:p>
        </w:tc>
      </w:tr>
      <w:tr>
        <w:trPr>
          <w:trHeight w:val="294" w:hRule="atLeast"/>
        </w:trPr>
        <w:tc>
          <w:tcPr>
            <w:tcW w:w="8177" w:type="dxa"/>
          </w:tcPr>
          <w:p>
            <w:pPr>
              <w:pStyle w:val="TableParagraph"/>
              <w:tabs>
                <w:tab w:pos="7119" w:val="left" w:leader="none"/>
              </w:tabs>
              <w:spacing w:line="263" w:lineRule="exact"/>
              <w:ind w:left="90"/>
              <w:jc w:val="left"/>
              <w:rPr>
                <w:sz w:val="22"/>
              </w:rPr>
            </w:pPr>
            <w:r>
              <w:rPr>
                <w:sz w:val="22"/>
              </w:rPr>
              <w:t>Reversão de</w:t>
            </w:r>
            <w:r>
              <w:rPr>
                <w:spacing w:val="8"/>
                <w:sz w:val="22"/>
              </w:rPr>
              <w:t> </w:t>
            </w:r>
            <w:r>
              <w:rPr>
                <w:sz w:val="22"/>
              </w:rPr>
              <w:t>provisão</w:t>
            </w:r>
            <w:r>
              <w:rPr>
                <w:spacing w:val="1"/>
                <w:sz w:val="22"/>
              </w:rPr>
              <w:t> </w:t>
            </w:r>
            <w:r>
              <w:rPr>
                <w:sz w:val="22"/>
              </w:rPr>
              <w:t>para</w:t>
            </w:r>
            <w:r>
              <w:rPr>
                <w:spacing w:val="11"/>
                <w:sz w:val="22"/>
              </w:rPr>
              <w:t> </w:t>
            </w:r>
            <w:r>
              <w:rPr>
                <w:spacing w:val="-2"/>
                <w:sz w:val="22"/>
              </w:rPr>
              <w:t>contingências</w:t>
            </w:r>
            <w:r>
              <w:rPr>
                <w:sz w:val="22"/>
              </w:rPr>
              <w:tab/>
            </w:r>
            <w:r>
              <w:rPr>
                <w:spacing w:val="-2"/>
                <w:sz w:val="22"/>
              </w:rPr>
              <w:t>(577.616)</w:t>
            </w:r>
          </w:p>
        </w:tc>
        <w:tc>
          <w:tcPr>
            <w:tcW w:w="1900" w:type="dxa"/>
          </w:tcPr>
          <w:p>
            <w:pPr>
              <w:pStyle w:val="TableParagraph"/>
              <w:spacing w:line="263" w:lineRule="exact"/>
              <w:ind w:right="92"/>
              <w:rPr>
                <w:sz w:val="22"/>
              </w:rPr>
            </w:pPr>
            <w:r>
              <w:rPr>
                <w:spacing w:val="-2"/>
                <w:sz w:val="22"/>
              </w:rPr>
              <w:t>(292.395)</w:t>
            </w:r>
          </w:p>
        </w:tc>
      </w:tr>
      <w:tr>
        <w:trPr>
          <w:trHeight w:val="292" w:hRule="atLeast"/>
        </w:trPr>
        <w:tc>
          <w:tcPr>
            <w:tcW w:w="8177" w:type="dxa"/>
          </w:tcPr>
          <w:p>
            <w:pPr>
              <w:pStyle w:val="TableParagraph"/>
              <w:tabs>
                <w:tab w:pos="7343" w:val="left" w:leader="none"/>
              </w:tabs>
              <w:spacing w:line="261" w:lineRule="exact"/>
              <w:ind w:left="90"/>
              <w:jc w:val="left"/>
              <w:rPr>
                <w:sz w:val="22"/>
              </w:rPr>
            </w:pPr>
            <w:r>
              <w:rPr>
                <w:sz w:val="22"/>
              </w:rPr>
              <w:t>Tributos</w:t>
            </w:r>
            <w:r>
              <w:rPr>
                <w:spacing w:val="15"/>
                <w:sz w:val="22"/>
              </w:rPr>
              <w:t> </w:t>
            </w:r>
            <w:r>
              <w:rPr>
                <w:sz w:val="22"/>
              </w:rPr>
              <w:t>federais</w:t>
            </w:r>
            <w:r>
              <w:rPr>
                <w:spacing w:val="20"/>
                <w:sz w:val="22"/>
              </w:rPr>
              <w:t> </w:t>
            </w:r>
            <w:r>
              <w:rPr>
                <w:sz w:val="22"/>
              </w:rPr>
              <w:t>-</w:t>
            </w:r>
            <w:r>
              <w:rPr>
                <w:spacing w:val="10"/>
                <w:sz w:val="22"/>
              </w:rPr>
              <w:t> </w:t>
            </w:r>
            <w:r>
              <w:rPr>
                <w:sz w:val="22"/>
              </w:rPr>
              <w:t>exigibilidade</w:t>
            </w:r>
            <w:r>
              <w:rPr>
                <w:spacing w:val="8"/>
                <w:sz w:val="22"/>
              </w:rPr>
              <w:t> </w:t>
            </w:r>
            <w:r>
              <w:rPr>
                <w:spacing w:val="-2"/>
                <w:sz w:val="22"/>
              </w:rPr>
              <w:t>suspensa</w:t>
            </w:r>
            <w:r>
              <w:rPr>
                <w:sz w:val="22"/>
              </w:rPr>
              <w:tab/>
            </w:r>
            <w:r>
              <w:rPr>
                <w:spacing w:val="-2"/>
                <w:sz w:val="22"/>
              </w:rPr>
              <w:t>(6.658)</w:t>
            </w:r>
          </w:p>
        </w:tc>
        <w:tc>
          <w:tcPr>
            <w:tcW w:w="1900" w:type="dxa"/>
          </w:tcPr>
          <w:p>
            <w:pPr>
              <w:pStyle w:val="TableParagraph"/>
              <w:spacing w:line="261" w:lineRule="exact"/>
              <w:ind w:right="384"/>
              <w:rPr>
                <w:sz w:val="22"/>
              </w:rPr>
            </w:pPr>
            <w:r>
              <w:rPr>
                <w:spacing w:val="-10"/>
                <w:sz w:val="22"/>
              </w:rPr>
              <w:t>-</w:t>
            </w:r>
          </w:p>
        </w:tc>
      </w:tr>
      <w:tr>
        <w:trPr>
          <w:trHeight w:val="292" w:hRule="atLeast"/>
        </w:trPr>
        <w:tc>
          <w:tcPr>
            <w:tcW w:w="8177" w:type="dxa"/>
          </w:tcPr>
          <w:p>
            <w:pPr>
              <w:pStyle w:val="TableParagraph"/>
              <w:tabs>
                <w:tab w:pos="7343" w:val="left" w:leader="none"/>
              </w:tabs>
              <w:spacing w:line="261" w:lineRule="exact"/>
              <w:ind w:left="90"/>
              <w:jc w:val="left"/>
              <w:rPr>
                <w:sz w:val="22"/>
              </w:rPr>
            </w:pPr>
            <w:r>
              <w:rPr>
                <w:sz w:val="22"/>
              </w:rPr>
              <w:t>Efeitos</w:t>
            </w:r>
            <w:r>
              <w:rPr>
                <w:spacing w:val="16"/>
                <w:sz w:val="22"/>
              </w:rPr>
              <w:t> </w:t>
            </w:r>
            <w:r>
              <w:rPr>
                <w:sz w:val="22"/>
              </w:rPr>
              <w:t>do</w:t>
            </w:r>
            <w:r>
              <w:rPr>
                <w:spacing w:val="2"/>
                <w:sz w:val="22"/>
              </w:rPr>
              <w:t> </w:t>
            </w:r>
            <w:r>
              <w:rPr>
                <w:sz w:val="22"/>
              </w:rPr>
              <w:t>relatório</w:t>
            </w:r>
            <w:r>
              <w:rPr>
                <w:spacing w:val="-1"/>
                <w:sz w:val="22"/>
              </w:rPr>
              <w:t> </w:t>
            </w:r>
            <w:r>
              <w:rPr>
                <w:sz w:val="22"/>
              </w:rPr>
              <w:t>atuarial</w:t>
            </w:r>
            <w:r>
              <w:rPr>
                <w:spacing w:val="8"/>
                <w:sz w:val="22"/>
              </w:rPr>
              <w:t> </w:t>
            </w:r>
            <w:r>
              <w:rPr>
                <w:sz w:val="22"/>
              </w:rPr>
              <w:t>-</w:t>
            </w:r>
            <w:r>
              <w:rPr>
                <w:spacing w:val="6"/>
                <w:sz w:val="22"/>
              </w:rPr>
              <w:t> </w:t>
            </w:r>
            <w:r>
              <w:rPr>
                <w:sz w:val="22"/>
              </w:rPr>
              <w:t>CPC</w:t>
            </w:r>
            <w:r>
              <w:rPr>
                <w:spacing w:val="14"/>
                <w:sz w:val="22"/>
              </w:rPr>
              <w:t> </w:t>
            </w:r>
            <w:r>
              <w:rPr>
                <w:spacing w:val="-5"/>
                <w:sz w:val="22"/>
              </w:rPr>
              <w:t>33</w:t>
            </w:r>
            <w:r>
              <w:rPr>
                <w:sz w:val="22"/>
              </w:rPr>
              <w:tab/>
            </w:r>
            <w:r>
              <w:rPr>
                <w:spacing w:val="-2"/>
                <w:sz w:val="22"/>
              </w:rPr>
              <w:t>(7.483)</w:t>
            </w:r>
          </w:p>
        </w:tc>
        <w:tc>
          <w:tcPr>
            <w:tcW w:w="1900" w:type="dxa"/>
          </w:tcPr>
          <w:p>
            <w:pPr>
              <w:pStyle w:val="TableParagraph"/>
              <w:spacing w:line="261" w:lineRule="exact"/>
              <w:ind w:right="384"/>
              <w:rPr>
                <w:sz w:val="22"/>
              </w:rPr>
            </w:pPr>
            <w:r>
              <w:rPr>
                <w:spacing w:val="-10"/>
                <w:sz w:val="22"/>
              </w:rPr>
              <w:t>-</w:t>
            </w:r>
          </w:p>
        </w:tc>
      </w:tr>
      <w:tr>
        <w:trPr>
          <w:trHeight w:val="294" w:hRule="atLeast"/>
        </w:trPr>
        <w:tc>
          <w:tcPr>
            <w:tcW w:w="8177" w:type="dxa"/>
          </w:tcPr>
          <w:p>
            <w:pPr>
              <w:pStyle w:val="TableParagraph"/>
              <w:tabs>
                <w:tab w:pos="7624" w:val="left" w:leader="none"/>
              </w:tabs>
              <w:spacing w:line="261" w:lineRule="exact"/>
              <w:ind w:left="90"/>
              <w:jc w:val="left"/>
              <w:rPr>
                <w:sz w:val="22"/>
              </w:rPr>
            </w:pPr>
            <w:r>
              <w:rPr>
                <w:sz w:val="22"/>
              </w:rPr>
              <w:t>Outras</w:t>
            </w:r>
            <w:r>
              <w:rPr>
                <w:spacing w:val="14"/>
                <w:sz w:val="22"/>
              </w:rPr>
              <w:t> </w:t>
            </w:r>
            <w:r>
              <w:rPr>
                <w:spacing w:val="-2"/>
                <w:sz w:val="22"/>
              </w:rPr>
              <w:t>exclusões</w:t>
            </w:r>
            <w:r>
              <w:rPr>
                <w:sz w:val="22"/>
              </w:rPr>
              <w:tab/>
            </w:r>
            <w:r>
              <w:rPr>
                <w:spacing w:val="-10"/>
                <w:sz w:val="22"/>
              </w:rPr>
              <w:t>-</w:t>
            </w:r>
          </w:p>
        </w:tc>
        <w:tc>
          <w:tcPr>
            <w:tcW w:w="1900" w:type="dxa"/>
          </w:tcPr>
          <w:p>
            <w:pPr>
              <w:pStyle w:val="TableParagraph"/>
              <w:spacing w:line="261" w:lineRule="exact"/>
              <w:ind w:right="92"/>
              <w:rPr>
                <w:sz w:val="22"/>
              </w:rPr>
            </w:pPr>
            <w:r>
              <w:rPr>
                <w:spacing w:val="-2"/>
                <w:sz w:val="22"/>
              </w:rPr>
              <w:t>(425)</w:t>
            </w:r>
          </w:p>
        </w:tc>
      </w:tr>
      <w:tr>
        <w:trPr>
          <w:trHeight w:val="440" w:hRule="atLeast"/>
        </w:trPr>
        <w:tc>
          <w:tcPr>
            <w:tcW w:w="8177" w:type="dxa"/>
          </w:tcPr>
          <w:p>
            <w:pPr>
              <w:pStyle w:val="TableParagraph"/>
              <w:tabs>
                <w:tab w:pos="7119" w:val="left" w:leader="none"/>
              </w:tabs>
              <w:spacing w:line="263" w:lineRule="exact"/>
              <w:ind w:left="90"/>
              <w:jc w:val="left"/>
              <w:rPr>
                <w:b/>
                <w:sz w:val="22"/>
              </w:rPr>
            </w:pPr>
            <w:r>
              <w:rPr>
                <w:b/>
                <w:spacing w:val="-2"/>
                <w:sz w:val="22"/>
              </w:rPr>
              <w:t>Total</w:t>
            </w:r>
            <w:r>
              <w:rPr>
                <w:b/>
                <w:sz w:val="22"/>
              </w:rPr>
              <w:tab/>
            </w:r>
            <w:r>
              <w:rPr>
                <w:b/>
                <w:spacing w:val="-2"/>
                <w:sz w:val="22"/>
              </w:rPr>
              <w:t>(616.368)</w:t>
            </w:r>
          </w:p>
        </w:tc>
        <w:tc>
          <w:tcPr>
            <w:tcW w:w="1900" w:type="dxa"/>
          </w:tcPr>
          <w:p>
            <w:pPr>
              <w:pStyle w:val="TableParagraph"/>
              <w:spacing w:line="263" w:lineRule="exact"/>
              <w:ind w:right="90"/>
              <w:rPr>
                <w:b/>
                <w:sz w:val="22"/>
              </w:rPr>
            </w:pPr>
            <w:r>
              <w:rPr>
                <w:b/>
                <w:spacing w:val="-2"/>
                <w:sz w:val="22"/>
              </w:rPr>
              <w:t>(294.481)</w:t>
            </w:r>
          </w:p>
        </w:tc>
      </w:tr>
      <w:tr>
        <w:trPr>
          <w:trHeight w:val="439" w:hRule="atLeast"/>
        </w:trPr>
        <w:tc>
          <w:tcPr>
            <w:tcW w:w="8177" w:type="dxa"/>
          </w:tcPr>
          <w:p>
            <w:pPr>
              <w:pStyle w:val="TableParagraph"/>
              <w:tabs>
                <w:tab w:pos="7917" w:val="right" w:leader="none"/>
              </w:tabs>
              <w:spacing w:before="139"/>
              <w:ind w:left="90"/>
              <w:jc w:val="left"/>
              <w:rPr>
                <w:sz w:val="22"/>
              </w:rPr>
            </w:pPr>
            <w:r>
              <w:rPr>
                <w:sz w:val="22"/>
              </w:rPr>
              <w:t>Lucro</w:t>
            </w:r>
            <w:r>
              <w:rPr>
                <w:spacing w:val="-2"/>
                <w:sz w:val="22"/>
              </w:rPr>
              <w:t> ajustado</w:t>
            </w:r>
            <w:r>
              <w:rPr>
                <w:rFonts w:ascii="Times New Roman"/>
                <w:sz w:val="22"/>
              </w:rPr>
              <w:tab/>
            </w:r>
            <w:r>
              <w:rPr>
                <w:spacing w:val="-2"/>
                <w:sz w:val="22"/>
              </w:rPr>
              <w:t>486.321</w:t>
            </w:r>
          </w:p>
        </w:tc>
        <w:tc>
          <w:tcPr>
            <w:tcW w:w="1900" w:type="dxa"/>
          </w:tcPr>
          <w:p>
            <w:pPr>
              <w:pStyle w:val="TableParagraph"/>
              <w:spacing w:before="139"/>
              <w:ind w:right="158"/>
              <w:rPr>
                <w:sz w:val="22"/>
              </w:rPr>
            </w:pPr>
            <w:r>
              <w:rPr>
                <w:spacing w:val="-2"/>
                <w:sz w:val="22"/>
              </w:rPr>
              <w:t>380.171</w:t>
            </w:r>
          </w:p>
        </w:tc>
      </w:tr>
      <w:tr>
        <w:trPr>
          <w:trHeight w:val="292" w:hRule="atLeast"/>
        </w:trPr>
        <w:tc>
          <w:tcPr>
            <w:tcW w:w="8177" w:type="dxa"/>
          </w:tcPr>
          <w:p>
            <w:pPr>
              <w:pStyle w:val="TableParagraph"/>
              <w:tabs>
                <w:tab w:pos="7119" w:val="left" w:leader="none"/>
              </w:tabs>
              <w:spacing w:line="261" w:lineRule="exact"/>
              <w:ind w:left="90"/>
              <w:jc w:val="left"/>
              <w:rPr>
                <w:sz w:val="22"/>
              </w:rPr>
            </w:pPr>
            <w:r>
              <w:rPr>
                <w:sz w:val="22"/>
              </w:rPr>
              <w:t>Compensação</w:t>
            </w:r>
            <w:r>
              <w:rPr>
                <w:spacing w:val="3"/>
                <w:sz w:val="22"/>
              </w:rPr>
              <w:t> </w:t>
            </w:r>
            <w:r>
              <w:rPr>
                <w:sz w:val="22"/>
              </w:rPr>
              <w:t>de</w:t>
            </w:r>
            <w:r>
              <w:rPr>
                <w:spacing w:val="10"/>
                <w:sz w:val="22"/>
              </w:rPr>
              <w:t> </w:t>
            </w:r>
            <w:r>
              <w:rPr>
                <w:sz w:val="22"/>
              </w:rPr>
              <w:t>prejuízos</w:t>
            </w:r>
            <w:r>
              <w:rPr>
                <w:spacing w:val="22"/>
                <w:sz w:val="22"/>
              </w:rPr>
              <w:t> </w:t>
            </w:r>
            <w:r>
              <w:rPr>
                <w:sz w:val="22"/>
              </w:rPr>
              <w:t>fiscais</w:t>
            </w:r>
            <w:r>
              <w:rPr>
                <w:spacing w:val="18"/>
                <w:sz w:val="22"/>
              </w:rPr>
              <w:t> </w:t>
            </w:r>
            <w:r>
              <w:rPr>
                <w:sz w:val="22"/>
              </w:rPr>
              <w:t>e</w:t>
            </w:r>
            <w:r>
              <w:rPr>
                <w:spacing w:val="12"/>
                <w:sz w:val="22"/>
              </w:rPr>
              <w:t> </w:t>
            </w:r>
            <w:r>
              <w:rPr>
                <w:sz w:val="22"/>
              </w:rPr>
              <w:t>base</w:t>
            </w:r>
            <w:r>
              <w:rPr>
                <w:spacing w:val="10"/>
                <w:sz w:val="22"/>
              </w:rPr>
              <w:t> </w:t>
            </w:r>
            <w:r>
              <w:rPr>
                <w:sz w:val="22"/>
              </w:rPr>
              <w:t>negativa</w:t>
            </w:r>
            <w:r>
              <w:rPr>
                <w:spacing w:val="15"/>
                <w:sz w:val="22"/>
              </w:rPr>
              <w:t> </w:t>
            </w:r>
            <w:r>
              <w:rPr>
                <w:sz w:val="22"/>
              </w:rPr>
              <w:t>da</w:t>
            </w:r>
            <w:r>
              <w:rPr>
                <w:spacing w:val="14"/>
                <w:sz w:val="22"/>
              </w:rPr>
              <w:t> </w:t>
            </w:r>
            <w:r>
              <w:rPr>
                <w:spacing w:val="-4"/>
                <w:sz w:val="22"/>
              </w:rPr>
              <w:t>CSLL</w:t>
            </w:r>
            <w:r>
              <w:rPr>
                <w:sz w:val="22"/>
              </w:rPr>
              <w:tab/>
            </w:r>
            <w:r>
              <w:rPr>
                <w:spacing w:val="-2"/>
                <w:sz w:val="22"/>
              </w:rPr>
              <w:t>(145.896)</w:t>
            </w:r>
          </w:p>
        </w:tc>
        <w:tc>
          <w:tcPr>
            <w:tcW w:w="1900" w:type="dxa"/>
          </w:tcPr>
          <w:p>
            <w:pPr>
              <w:pStyle w:val="TableParagraph"/>
              <w:spacing w:line="261" w:lineRule="exact"/>
              <w:ind w:right="92"/>
              <w:rPr>
                <w:sz w:val="22"/>
              </w:rPr>
            </w:pPr>
            <w:r>
              <w:rPr>
                <w:spacing w:val="-2"/>
                <w:sz w:val="22"/>
              </w:rPr>
              <w:t>(114.051)</w:t>
            </w:r>
          </w:p>
        </w:tc>
      </w:tr>
      <w:tr>
        <w:trPr>
          <w:trHeight w:val="440" w:hRule="atLeast"/>
        </w:trPr>
        <w:tc>
          <w:tcPr>
            <w:tcW w:w="8177" w:type="dxa"/>
          </w:tcPr>
          <w:p>
            <w:pPr>
              <w:pStyle w:val="TableParagraph"/>
              <w:tabs>
                <w:tab w:pos="7917" w:val="right" w:leader="none"/>
              </w:tabs>
              <w:spacing w:line="261" w:lineRule="exact"/>
              <w:ind w:left="90"/>
              <w:jc w:val="left"/>
              <w:rPr>
                <w:b/>
                <w:sz w:val="22"/>
              </w:rPr>
            </w:pPr>
            <w:r>
              <w:rPr>
                <w:b/>
                <w:sz w:val="22"/>
              </w:rPr>
              <w:t>Lucro</w:t>
            </w:r>
            <w:r>
              <w:rPr>
                <w:b/>
                <w:spacing w:val="31"/>
                <w:sz w:val="22"/>
              </w:rPr>
              <w:t> </w:t>
            </w:r>
            <w:r>
              <w:rPr>
                <w:b/>
                <w:spacing w:val="-4"/>
                <w:sz w:val="22"/>
              </w:rPr>
              <w:t>real</w:t>
            </w:r>
            <w:r>
              <w:rPr>
                <w:rFonts w:ascii="Times New Roman"/>
                <w:sz w:val="22"/>
              </w:rPr>
              <w:tab/>
            </w:r>
            <w:r>
              <w:rPr>
                <w:b/>
                <w:spacing w:val="-2"/>
                <w:sz w:val="22"/>
              </w:rPr>
              <w:t>340.425</w:t>
            </w:r>
          </w:p>
        </w:tc>
        <w:tc>
          <w:tcPr>
            <w:tcW w:w="1900" w:type="dxa"/>
          </w:tcPr>
          <w:p>
            <w:pPr>
              <w:pStyle w:val="TableParagraph"/>
              <w:spacing w:line="261" w:lineRule="exact"/>
              <w:ind w:right="158"/>
              <w:rPr>
                <w:b/>
                <w:sz w:val="22"/>
              </w:rPr>
            </w:pPr>
            <w:r>
              <w:rPr>
                <w:b/>
                <w:spacing w:val="-2"/>
                <w:sz w:val="22"/>
              </w:rPr>
              <w:t>266.120</w:t>
            </w:r>
          </w:p>
        </w:tc>
      </w:tr>
      <w:tr>
        <w:trPr>
          <w:trHeight w:val="440" w:hRule="atLeast"/>
        </w:trPr>
        <w:tc>
          <w:tcPr>
            <w:tcW w:w="8177" w:type="dxa"/>
          </w:tcPr>
          <w:p>
            <w:pPr>
              <w:pStyle w:val="TableParagraph"/>
              <w:tabs>
                <w:tab w:pos="7917" w:val="right" w:leader="none"/>
              </w:tabs>
              <w:spacing w:before="140"/>
              <w:ind w:left="90"/>
              <w:jc w:val="left"/>
              <w:rPr>
                <w:sz w:val="22"/>
              </w:rPr>
            </w:pPr>
            <w:r>
              <w:rPr>
                <w:spacing w:val="-4"/>
                <w:sz w:val="22"/>
              </w:rPr>
              <w:t>IRPJ</w:t>
            </w:r>
            <w:r>
              <w:rPr>
                <w:rFonts w:ascii="Times New Roman"/>
                <w:sz w:val="22"/>
              </w:rPr>
              <w:tab/>
            </w:r>
            <w:r>
              <w:rPr>
                <w:spacing w:val="-2"/>
                <w:sz w:val="22"/>
              </w:rPr>
              <w:t>51.064</w:t>
            </w:r>
          </w:p>
        </w:tc>
        <w:tc>
          <w:tcPr>
            <w:tcW w:w="1900" w:type="dxa"/>
          </w:tcPr>
          <w:p>
            <w:pPr>
              <w:pStyle w:val="TableParagraph"/>
              <w:spacing w:before="140"/>
              <w:ind w:right="158"/>
              <w:rPr>
                <w:sz w:val="22"/>
              </w:rPr>
            </w:pPr>
            <w:r>
              <w:rPr>
                <w:spacing w:val="-2"/>
                <w:sz w:val="22"/>
              </w:rPr>
              <w:t>39.864</w:t>
            </w:r>
          </w:p>
        </w:tc>
      </w:tr>
      <w:tr>
        <w:trPr>
          <w:trHeight w:val="292" w:hRule="atLeast"/>
        </w:trPr>
        <w:tc>
          <w:tcPr>
            <w:tcW w:w="8177" w:type="dxa"/>
          </w:tcPr>
          <w:p>
            <w:pPr>
              <w:pStyle w:val="TableParagraph"/>
              <w:tabs>
                <w:tab w:pos="7917" w:val="right" w:leader="none"/>
              </w:tabs>
              <w:spacing w:line="261" w:lineRule="exact"/>
              <w:ind w:left="90"/>
              <w:jc w:val="left"/>
              <w:rPr>
                <w:sz w:val="22"/>
              </w:rPr>
            </w:pPr>
            <w:r>
              <w:rPr>
                <w:sz w:val="22"/>
              </w:rPr>
              <w:t>Adicional</w:t>
            </w:r>
            <w:r>
              <w:rPr>
                <w:spacing w:val="8"/>
                <w:sz w:val="22"/>
              </w:rPr>
              <w:t> </w:t>
            </w:r>
            <w:r>
              <w:rPr>
                <w:sz w:val="22"/>
              </w:rPr>
              <w:t>de</w:t>
            </w:r>
            <w:r>
              <w:rPr>
                <w:spacing w:val="6"/>
                <w:sz w:val="22"/>
              </w:rPr>
              <w:t> </w:t>
            </w:r>
            <w:r>
              <w:rPr>
                <w:spacing w:val="-4"/>
                <w:sz w:val="22"/>
              </w:rPr>
              <w:t>IRPJ</w:t>
            </w:r>
            <w:r>
              <w:rPr>
                <w:rFonts w:ascii="Times New Roman"/>
                <w:sz w:val="22"/>
              </w:rPr>
              <w:tab/>
            </w:r>
            <w:r>
              <w:rPr>
                <w:spacing w:val="-2"/>
                <w:sz w:val="22"/>
              </w:rPr>
              <w:t>34.018</w:t>
            </w:r>
          </w:p>
        </w:tc>
        <w:tc>
          <w:tcPr>
            <w:tcW w:w="1900" w:type="dxa"/>
          </w:tcPr>
          <w:p>
            <w:pPr>
              <w:pStyle w:val="TableParagraph"/>
              <w:spacing w:line="261" w:lineRule="exact"/>
              <w:ind w:right="158"/>
              <w:rPr>
                <w:sz w:val="22"/>
              </w:rPr>
            </w:pPr>
            <w:r>
              <w:rPr>
                <w:spacing w:val="-2"/>
                <w:sz w:val="22"/>
              </w:rPr>
              <w:t>26.588</w:t>
            </w:r>
          </w:p>
        </w:tc>
      </w:tr>
      <w:tr>
        <w:trPr>
          <w:trHeight w:val="293" w:hRule="atLeast"/>
        </w:trPr>
        <w:tc>
          <w:tcPr>
            <w:tcW w:w="8177" w:type="dxa"/>
          </w:tcPr>
          <w:p>
            <w:pPr>
              <w:pStyle w:val="TableParagraph"/>
              <w:tabs>
                <w:tab w:pos="7917" w:val="right" w:leader="none"/>
              </w:tabs>
              <w:spacing w:line="261" w:lineRule="exact"/>
              <w:ind w:left="90"/>
              <w:jc w:val="left"/>
              <w:rPr>
                <w:b/>
                <w:sz w:val="22"/>
              </w:rPr>
            </w:pPr>
            <w:r>
              <w:rPr>
                <w:b/>
                <w:sz w:val="22"/>
              </w:rPr>
              <w:t>Provisão</w:t>
            </w:r>
            <w:r>
              <w:rPr>
                <w:b/>
                <w:spacing w:val="25"/>
                <w:sz w:val="22"/>
              </w:rPr>
              <w:t> </w:t>
            </w:r>
            <w:r>
              <w:rPr>
                <w:b/>
                <w:sz w:val="22"/>
              </w:rPr>
              <w:t>para</w:t>
            </w:r>
            <w:r>
              <w:rPr>
                <w:b/>
                <w:spacing w:val="20"/>
                <w:sz w:val="22"/>
              </w:rPr>
              <w:t> </w:t>
            </w:r>
            <w:r>
              <w:rPr>
                <w:b/>
                <w:sz w:val="22"/>
              </w:rPr>
              <w:t>o</w:t>
            </w:r>
            <w:r>
              <w:rPr>
                <w:b/>
                <w:spacing w:val="28"/>
                <w:sz w:val="22"/>
              </w:rPr>
              <w:t> </w:t>
            </w:r>
            <w:r>
              <w:rPr>
                <w:b/>
                <w:spacing w:val="-4"/>
                <w:sz w:val="22"/>
              </w:rPr>
              <w:t>IRPJ</w:t>
            </w:r>
            <w:r>
              <w:rPr>
                <w:rFonts w:ascii="Times New Roman" w:hAnsi="Times New Roman"/>
                <w:sz w:val="22"/>
              </w:rPr>
              <w:tab/>
            </w:r>
            <w:r>
              <w:rPr>
                <w:b/>
                <w:spacing w:val="-2"/>
                <w:sz w:val="22"/>
              </w:rPr>
              <w:t>85.082</w:t>
            </w:r>
          </w:p>
        </w:tc>
        <w:tc>
          <w:tcPr>
            <w:tcW w:w="1900" w:type="dxa"/>
          </w:tcPr>
          <w:p>
            <w:pPr>
              <w:pStyle w:val="TableParagraph"/>
              <w:spacing w:line="261" w:lineRule="exact"/>
              <w:ind w:right="158"/>
              <w:rPr>
                <w:b/>
                <w:sz w:val="22"/>
              </w:rPr>
            </w:pPr>
            <w:r>
              <w:rPr>
                <w:b/>
                <w:spacing w:val="-2"/>
                <w:sz w:val="22"/>
              </w:rPr>
              <w:t>66.452</w:t>
            </w:r>
          </w:p>
        </w:tc>
      </w:tr>
      <w:tr>
        <w:trPr>
          <w:trHeight w:val="587" w:hRule="atLeast"/>
        </w:trPr>
        <w:tc>
          <w:tcPr>
            <w:tcW w:w="8177" w:type="dxa"/>
          </w:tcPr>
          <w:p>
            <w:pPr>
              <w:pStyle w:val="TableParagraph"/>
              <w:tabs>
                <w:tab w:pos="7917" w:val="right" w:leader="none"/>
              </w:tabs>
              <w:spacing w:line="263" w:lineRule="exact"/>
              <w:ind w:left="90"/>
              <w:jc w:val="left"/>
              <w:rPr>
                <w:b/>
                <w:sz w:val="22"/>
              </w:rPr>
            </w:pPr>
            <w:r>
              <w:rPr>
                <w:b/>
                <w:sz w:val="22"/>
              </w:rPr>
              <w:t>Provisão</w:t>
            </w:r>
            <w:r>
              <w:rPr>
                <w:b/>
                <w:spacing w:val="25"/>
                <w:sz w:val="22"/>
              </w:rPr>
              <w:t> </w:t>
            </w:r>
            <w:r>
              <w:rPr>
                <w:b/>
                <w:sz w:val="22"/>
              </w:rPr>
              <w:t>para</w:t>
            </w:r>
            <w:r>
              <w:rPr>
                <w:b/>
                <w:spacing w:val="21"/>
                <w:sz w:val="22"/>
              </w:rPr>
              <w:t> </w:t>
            </w:r>
            <w:r>
              <w:rPr>
                <w:b/>
                <w:sz w:val="22"/>
              </w:rPr>
              <w:t>a</w:t>
            </w:r>
            <w:r>
              <w:rPr>
                <w:b/>
                <w:spacing w:val="21"/>
                <w:sz w:val="22"/>
              </w:rPr>
              <w:t> </w:t>
            </w:r>
            <w:r>
              <w:rPr>
                <w:b/>
                <w:spacing w:val="-4"/>
                <w:sz w:val="22"/>
              </w:rPr>
              <w:t>CSLL</w:t>
            </w:r>
            <w:r>
              <w:rPr>
                <w:rFonts w:ascii="Times New Roman" w:hAnsi="Times New Roman"/>
                <w:sz w:val="22"/>
              </w:rPr>
              <w:tab/>
            </w:r>
            <w:r>
              <w:rPr>
                <w:b/>
                <w:spacing w:val="-2"/>
                <w:sz w:val="22"/>
              </w:rPr>
              <w:t>30.638</w:t>
            </w:r>
          </w:p>
        </w:tc>
        <w:tc>
          <w:tcPr>
            <w:tcW w:w="1900" w:type="dxa"/>
          </w:tcPr>
          <w:p>
            <w:pPr>
              <w:pStyle w:val="TableParagraph"/>
              <w:spacing w:line="263" w:lineRule="exact"/>
              <w:ind w:right="158"/>
              <w:rPr>
                <w:b/>
                <w:sz w:val="22"/>
              </w:rPr>
            </w:pPr>
            <w:r>
              <w:rPr>
                <w:b/>
                <w:spacing w:val="-2"/>
                <w:sz w:val="22"/>
              </w:rPr>
              <w:t>23.951</w:t>
            </w:r>
          </w:p>
        </w:tc>
      </w:tr>
      <w:tr>
        <w:trPr>
          <w:trHeight w:val="741" w:hRule="atLeast"/>
        </w:trPr>
        <w:tc>
          <w:tcPr>
            <w:tcW w:w="8177" w:type="dxa"/>
          </w:tcPr>
          <w:p>
            <w:pPr>
              <w:pStyle w:val="TableParagraph"/>
              <w:spacing w:before="280"/>
              <w:ind w:left="50"/>
              <w:jc w:val="left"/>
              <w:rPr>
                <w:b/>
                <w:sz w:val="24"/>
              </w:rPr>
            </w:pPr>
            <w:r>
              <w:rPr>
                <w:b/>
                <w:sz w:val="24"/>
              </w:rPr>
              <w:t>30</w:t>
            </w:r>
            <w:r>
              <w:rPr>
                <w:b/>
                <w:spacing w:val="2"/>
                <w:sz w:val="24"/>
              </w:rPr>
              <w:t> </w:t>
            </w:r>
            <w:r>
              <w:rPr>
                <w:b/>
                <w:sz w:val="24"/>
              </w:rPr>
              <w:t>–</w:t>
            </w:r>
            <w:r>
              <w:rPr>
                <w:b/>
                <w:spacing w:val="-3"/>
                <w:sz w:val="24"/>
              </w:rPr>
              <w:t> </w:t>
            </w:r>
            <w:r>
              <w:rPr>
                <w:b/>
                <w:sz w:val="24"/>
                <w:u w:val="single"/>
              </w:rPr>
              <w:t>Transações com</w:t>
            </w:r>
            <w:r>
              <w:rPr>
                <w:b/>
                <w:spacing w:val="-3"/>
                <w:sz w:val="24"/>
                <w:u w:val="single"/>
              </w:rPr>
              <w:t> </w:t>
            </w:r>
            <w:r>
              <w:rPr>
                <w:b/>
                <w:sz w:val="24"/>
                <w:u w:val="single"/>
              </w:rPr>
              <w:t>partes </w:t>
            </w:r>
            <w:r>
              <w:rPr>
                <w:b/>
                <w:spacing w:val="-2"/>
                <w:sz w:val="24"/>
                <w:u w:val="single"/>
              </w:rPr>
              <w:t>relacionadas</w:t>
            </w:r>
          </w:p>
        </w:tc>
        <w:tc>
          <w:tcPr>
            <w:tcW w:w="1900" w:type="dxa"/>
          </w:tcPr>
          <w:p>
            <w:pPr>
              <w:pStyle w:val="TableParagraph"/>
              <w:jc w:val="left"/>
              <w:rPr>
                <w:rFonts w:ascii="Times New Roman"/>
                <w:sz w:val="22"/>
              </w:rPr>
            </w:pPr>
          </w:p>
        </w:tc>
      </w:tr>
      <w:tr>
        <w:trPr>
          <w:trHeight w:val="412" w:hRule="atLeast"/>
        </w:trPr>
        <w:tc>
          <w:tcPr>
            <w:tcW w:w="8177" w:type="dxa"/>
          </w:tcPr>
          <w:p>
            <w:pPr>
              <w:pStyle w:val="TableParagraph"/>
              <w:spacing w:line="269" w:lineRule="exact" w:before="124"/>
              <w:ind w:left="50"/>
              <w:jc w:val="left"/>
              <w:rPr>
                <w:sz w:val="24"/>
              </w:rPr>
            </w:pPr>
            <w:r>
              <w:rPr>
                <w:sz w:val="24"/>
              </w:rPr>
              <w:t>A</w:t>
            </w:r>
            <w:r>
              <w:rPr>
                <w:spacing w:val="57"/>
                <w:sz w:val="24"/>
              </w:rPr>
              <w:t> </w:t>
            </w:r>
            <w:r>
              <w:rPr>
                <w:sz w:val="24"/>
              </w:rPr>
              <w:t>Companhia</w:t>
            </w:r>
            <w:r>
              <w:rPr>
                <w:spacing w:val="54"/>
                <w:sz w:val="24"/>
              </w:rPr>
              <w:t> </w:t>
            </w:r>
            <w:r>
              <w:rPr>
                <w:sz w:val="24"/>
              </w:rPr>
              <w:t>possui</w:t>
            </w:r>
            <w:r>
              <w:rPr>
                <w:spacing w:val="55"/>
                <w:sz w:val="24"/>
              </w:rPr>
              <w:t> </w:t>
            </w:r>
            <w:r>
              <w:rPr>
                <w:sz w:val="24"/>
              </w:rPr>
              <w:t>política</w:t>
            </w:r>
            <w:r>
              <w:rPr>
                <w:spacing w:val="52"/>
                <w:sz w:val="24"/>
              </w:rPr>
              <w:t> </w:t>
            </w:r>
            <w:r>
              <w:rPr>
                <w:sz w:val="24"/>
              </w:rPr>
              <w:t>de</w:t>
            </w:r>
            <w:r>
              <w:rPr>
                <w:spacing w:val="57"/>
                <w:sz w:val="24"/>
              </w:rPr>
              <w:t> </w:t>
            </w:r>
            <w:r>
              <w:rPr>
                <w:sz w:val="24"/>
              </w:rPr>
              <w:t>transações</w:t>
            </w:r>
            <w:r>
              <w:rPr>
                <w:spacing w:val="57"/>
                <w:sz w:val="24"/>
              </w:rPr>
              <w:t> </w:t>
            </w:r>
            <w:r>
              <w:rPr>
                <w:sz w:val="24"/>
              </w:rPr>
              <w:t>com</w:t>
            </w:r>
            <w:r>
              <w:rPr>
                <w:spacing w:val="57"/>
                <w:sz w:val="24"/>
              </w:rPr>
              <w:t> </w:t>
            </w:r>
            <w:r>
              <w:rPr>
                <w:sz w:val="24"/>
              </w:rPr>
              <w:t>partes</w:t>
            </w:r>
            <w:r>
              <w:rPr>
                <w:spacing w:val="54"/>
                <w:sz w:val="24"/>
              </w:rPr>
              <w:t> </w:t>
            </w:r>
            <w:r>
              <w:rPr>
                <w:sz w:val="24"/>
              </w:rPr>
              <w:t>relacionadas</w:t>
            </w:r>
            <w:r>
              <w:rPr>
                <w:spacing w:val="53"/>
                <w:sz w:val="24"/>
              </w:rPr>
              <w:t> </w:t>
            </w:r>
            <w:r>
              <w:rPr>
                <w:spacing w:val="-2"/>
                <w:sz w:val="24"/>
              </w:rPr>
              <w:t>aprovada</w:t>
            </w:r>
          </w:p>
        </w:tc>
        <w:tc>
          <w:tcPr>
            <w:tcW w:w="1900" w:type="dxa"/>
          </w:tcPr>
          <w:p>
            <w:pPr>
              <w:pStyle w:val="TableParagraph"/>
              <w:spacing w:line="269" w:lineRule="exact" w:before="124"/>
              <w:ind w:right="47"/>
              <w:rPr>
                <w:sz w:val="24"/>
              </w:rPr>
            </w:pPr>
            <w:r>
              <w:rPr>
                <w:sz w:val="24"/>
              </w:rPr>
              <w:t>pelo</w:t>
            </w:r>
            <w:r>
              <w:rPr>
                <w:spacing w:val="54"/>
                <w:sz w:val="24"/>
              </w:rPr>
              <w:t> </w:t>
            </w:r>
            <w:r>
              <w:rPr>
                <w:sz w:val="24"/>
              </w:rPr>
              <w:t>Conselho</w:t>
            </w:r>
            <w:r>
              <w:rPr>
                <w:spacing w:val="57"/>
                <w:sz w:val="24"/>
              </w:rPr>
              <w:t> </w:t>
            </w:r>
            <w:r>
              <w:rPr>
                <w:spacing w:val="-5"/>
                <w:sz w:val="24"/>
              </w:rPr>
              <w:t>de</w:t>
            </w:r>
          </w:p>
        </w:tc>
      </w:tr>
    </w:tbl>
    <w:p>
      <w:pPr>
        <w:pStyle w:val="BodyText"/>
        <w:spacing w:before="15"/>
        <w:ind w:left="85" w:right="280"/>
        <w:jc w:val="both"/>
      </w:pPr>
      <w:r>
        <w:rPr/>
        <w:t>Administração e divulgada em sua página eletrônica. A política estabelece regras e consolida os procedimentos</w:t>
      </w:r>
      <w:r>
        <w:rPr>
          <w:spacing w:val="-2"/>
        </w:rPr>
        <w:t> </w:t>
      </w:r>
      <w:r>
        <w:rPr/>
        <w:t>a serem</w:t>
      </w:r>
      <w:r>
        <w:rPr>
          <w:spacing w:val="-4"/>
        </w:rPr>
        <w:t> </w:t>
      </w:r>
      <w:r>
        <w:rPr/>
        <w:t>observados</w:t>
      </w:r>
      <w:r>
        <w:rPr>
          <w:spacing w:val="-2"/>
        </w:rPr>
        <w:t> </w:t>
      </w:r>
      <w:r>
        <w:rPr/>
        <w:t>pela</w:t>
      </w:r>
      <w:r>
        <w:rPr>
          <w:spacing w:val="-2"/>
        </w:rPr>
        <w:t> </w:t>
      </w:r>
      <w:r>
        <w:rPr/>
        <w:t>Companhia</w:t>
      </w:r>
      <w:r>
        <w:rPr>
          <w:spacing w:val="-4"/>
        </w:rPr>
        <w:t> </w:t>
      </w:r>
      <w:r>
        <w:rPr/>
        <w:t>quando</w:t>
      </w:r>
      <w:r>
        <w:rPr>
          <w:spacing w:val="-1"/>
        </w:rPr>
        <w:t> </w:t>
      </w:r>
      <w:r>
        <w:rPr/>
        <w:t>da</w:t>
      </w:r>
      <w:r>
        <w:rPr>
          <w:spacing w:val="-2"/>
        </w:rPr>
        <w:t> </w:t>
      </w:r>
      <w:r>
        <w:rPr/>
        <w:t>ocorrência</w:t>
      </w:r>
      <w:r>
        <w:rPr>
          <w:spacing w:val="-2"/>
        </w:rPr>
        <w:t> </w:t>
      </w:r>
      <w:r>
        <w:rPr/>
        <w:t>de transações</w:t>
      </w:r>
      <w:r>
        <w:rPr>
          <w:spacing w:val="-4"/>
        </w:rPr>
        <w:t> </w:t>
      </w:r>
      <w:r>
        <w:rPr/>
        <w:t>entre</w:t>
      </w:r>
      <w:r>
        <w:rPr>
          <w:spacing w:val="-2"/>
        </w:rPr>
        <w:t> </w:t>
      </w:r>
      <w:r>
        <w:rPr/>
        <w:t>partes relacionadas, assegurando a competitividade, conformidade, transparência, equidade e comutatividade nas transações.</w:t>
      </w:r>
    </w:p>
    <w:p>
      <w:pPr>
        <w:pStyle w:val="BodyText"/>
        <w:spacing w:before="2"/>
      </w:pPr>
    </w:p>
    <w:p>
      <w:pPr>
        <w:pStyle w:val="BodyText"/>
        <w:ind w:left="85" w:right="277"/>
        <w:jc w:val="both"/>
      </w:pPr>
      <w:r>
        <w:rPr/>
        <w:t>A política</w:t>
      </w:r>
      <w:r>
        <w:rPr>
          <w:spacing w:val="-1"/>
        </w:rPr>
        <w:t> </w:t>
      </w:r>
      <w:r>
        <w:rPr/>
        <w:t>se aplica a</w:t>
      </w:r>
      <w:r>
        <w:rPr>
          <w:spacing w:val="-5"/>
        </w:rPr>
        <w:t> </w:t>
      </w:r>
      <w:r>
        <w:rPr/>
        <w:t>todos os</w:t>
      </w:r>
      <w:r>
        <w:rPr>
          <w:spacing w:val="-2"/>
        </w:rPr>
        <w:t> </w:t>
      </w:r>
      <w:r>
        <w:rPr/>
        <w:t>colaboradores e</w:t>
      </w:r>
      <w:r>
        <w:rPr>
          <w:spacing w:val="-1"/>
        </w:rPr>
        <w:t> </w:t>
      </w:r>
      <w:r>
        <w:rPr/>
        <w:t>administradores</w:t>
      </w:r>
      <w:r>
        <w:rPr>
          <w:spacing w:val="-2"/>
        </w:rPr>
        <w:t> </w:t>
      </w:r>
      <w:r>
        <w:rPr/>
        <w:t>da</w:t>
      </w:r>
      <w:r>
        <w:rPr>
          <w:spacing w:val="-1"/>
        </w:rPr>
        <w:t> </w:t>
      </w:r>
      <w:r>
        <w:rPr/>
        <w:t>Companhia.</w:t>
      </w:r>
      <w:r>
        <w:rPr>
          <w:spacing w:val="-2"/>
        </w:rPr>
        <w:t> </w:t>
      </w:r>
      <w:r>
        <w:rPr/>
        <w:t>As</w:t>
      </w:r>
      <w:r>
        <w:rPr>
          <w:spacing w:val="-2"/>
        </w:rPr>
        <w:t> </w:t>
      </w:r>
      <w:r>
        <w:rPr/>
        <w:t>definições de</w:t>
      </w:r>
      <w:r>
        <w:rPr>
          <w:spacing w:val="-1"/>
        </w:rPr>
        <w:t> </w:t>
      </w:r>
      <w:r>
        <w:rPr/>
        <w:t>partes relacionadas estão contidas no Pronunciamento Técnico CPC 05 (R1) – Divulgação sobre Partes Relacionadas. Dentre as transações realizadas pela Companhia com suas partes relacionadas, destacamos as seguintes:</w:t>
      </w:r>
    </w:p>
    <w:p>
      <w:pPr>
        <w:pStyle w:val="BodyText"/>
        <w:spacing w:before="292"/>
        <w:ind w:left="85" w:right="279"/>
        <w:jc w:val="both"/>
      </w:pPr>
      <w:r>
        <w:rPr>
          <w:b/>
        </w:rPr>
        <w:t>Transações com o Tesouro Nacional: </w:t>
      </w:r>
      <w:r>
        <w:rPr/>
        <w:t>A Companhia celebrou contrato de cessão de créditos com o Tesouro</w:t>
      </w:r>
      <w:r>
        <w:rPr>
          <w:spacing w:val="54"/>
        </w:rPr>
        <w:t> </w:t>
      </w:r>
      <w:r>
        <w:rPr/>
        <w:t>Nacional</w:t>
      </w:r>
      <w:r>
        <w:rPr>
          <w:spacing w:val="50"/>
        </w:rPr>
        <w:t> </w:t>
      </w:r>
      <w:r>
        <w:rPr/>
        <w:t>no</w:t>
      </w:r>
      <w:r>
        <w:rPr>
          <w:spacing w:val="53"/>
        </w:rPr>
        <w:t> </w:t>
      </w:r>
      <w:r>
        <w:rPr/>
        <w:t>qual</w:t>
      </w:r>
      <w:r>
        <w:rPr>
          <w:spacing w:val="53"/>
        </w:rPr>
        <w:t> </w:t>
      </w:r>
      <w:r>
        <w:rPr/>
        <w:t>transferiu</w:t>
      </w:r>
      <w:r>
        <w:rPr>
          <w:spacing w:val="51"/>
        </w:rPr>
        <w:t> </w:t>
      </w:r>
      <w:r>
        <w:rPr/>
        <w:t>à</w:t>
      </w:r>
      <w:r>
        <w:rPr>
          <w:spacing w:val="52"/>
        </w:rPr>
        <w:t> </w:t>
      </w:r>
      <w:r>
        <w:rPr/>
        <w:t>União</w:t>
      </w:r>
      <w:r>
        <w:rPr>
          <w:spacing w:val="52"/>
        </w:rPr>
        <w:t> </w:t>
      </w:r>
      <w:r>
        <w:rPr/>
        <w:t>os</w:t>
      </w:r>
      <w:r>
        <w:rPr>
          <w:spacing w:val="52"/>
        </w:rPr>
        <w:t> </w:t>
      </w:r>
      <w:r>
        <w:rPr/>
        <w:t>direitos</w:t>
      </w:r>
      <w:r>
        <w:rPr>
          <w:spacing w:val="51"/>
        </w:rPr>
        <w:t> </w:t>
      </w:r>
      <w:r>
        <w:rPr/>
        <w:t>de</w:t>
      </w:r>
      <w:r>
        <w:rPr>
          <w:spacing w:val="54"/>
        </w:rPr>
        <w:t> </w:t>
      </w:r>
      <w:r>
        <w:rPr/>
        <w:t>créditos</w:t>
      </w:r>
      <w:r>
        <w:rPr>
          <w:spacing w:val="50"/>
        </w:rPr>
        <w:t> </w:t>
      </w:r>
      <w:r>
        <w:rPr/>
        <w:t>decorrentes</w:t>
      </w:r>
      <w:r>
        <w:rPr>
          <w:spacing w:val="50"/>
        </w:rPr>
        <w:t> </w:t>
      </w:r>
      <w:r>
        <w:rPr/>
        <w:t>do</w:t>
      </w:r>
      <w:r>
        <w:rPr>
          <w:spacing w:val="53"/>
        </w:rPr>
        <w:t> </w:t>
      </w:r>
      <w:r>
        <w:rPr/>
        <w:t>contrato</w:t>
      </w:r>
      <w:r>
        <w:rPr>
          <w:spacing w:val="50"/>
        </w:rPr>
        <w:t> </w:t>
      </w:r>
      <w:r>
        <w:rPr>
          <w:spacing w:val="-5"/>
        </w:rPr>
        <w:t>de</w:t>
      </w:r>
    </w:p>
    <w:p>
      <w:pPr>
        <w:pStyle w:val="BodyText"/>
        <w:spacing w:after="0"/>
        <w:jc w:val="both"/>
        <w:sectPr>
          <w:pgSz w:w="11910" w:h="16840"/>
          <w:pgMar w:header="1006" w:footer="1021" w:top="2000" w:bottom="1240" w:left="992" w:right="566"/>
        </w:sectPr>
      </w:pPr>
    </w:p>
    <w:p>
      <w:pPr>
        <w:pStyle w:val="BodyText"/>
        <w:spacing w:before="90"/>
      </w:pPr>
    </w:p>
    <w:p>
      <w:pPr>
        <w:pStyle w:val="BodyText"/>
        <w:ind w:left="85"/>
        <w:jc w:val="both"/>
      </w:pPr>
      <w:r>
        <w:rPr/>
        <w:t>arrendamento</w:t>
      </w:r>
      <w:r>
        <w:rPr>
          <w:spacing w:val="-3"/>
        </w:rPr>
        <w:t> </w:t>
      </w:r>
      <w:r>
        <w:rPr/>
        <w:t>C-DEPJUR Nº</w:t>
      </w:r>
      <w:r>
        <w:rPr>
          <w:spacing w:val="1"/>
        </w:rPr>
        <w:t> </w:t>
      </w:r>
      <w:r>
        <w:rPr/>
        <w:t>069/98,</w:t>
      </w:r>
      <w:r>
        <w:rPr>
          <w:spacing w:val="-2"/>
        </w:rPr>
        <w:t> </w:t>
      </w:r>
      <w:r>
        <w:rPr/>
        <w:t>de 23/10/98,</w:t>
      </w:r>
      <w:r>
        <w:rPr>
          <w:spacing w:val="-3"/>
        </w:rPr>
        <w:t> </w:t>
      </w:r>
      <w:r>
        <w:rPr/>
        <w:t>celebrado com o</w:t>
      </w:r>
      <w:r>
        <w:rPr>
          <w:spacing w:val="-3"/>
        </w:rPr>
        <w:t> </w:t>
      </w:r>
      <w:r>
        <w:rPr/>
        <w:t>arrendatário</w:t>
      </w:r>
      <w:r>
        <w:rPr>
          <w:spacing w:val="-2"/>
        </w:rPr>
        <w:t> </w:t>
      </w:r>
      <w:r>
        <w:rPr/>
        <w:t>Sepetiba Tecon </w:t>
      </w:r>
      <w:r>
        <w:rPr>
          <w:spacing w:val="-4"/>
        </w:rPr>
        <w:t>S.A.</w:t>
      </w:r>
    </w:p>
    <w:p>
      <w:pPr>
        <w:pStyle w:val="BodyText"/>
        <w:spacing w:before="2"/>
      </w:pPr>
    </w:p>
    <w:p>
      <w:pPr>
        <w:pStyle w:val="BodyText"/>
        <w:ind w:left="85" w:right="279"/>
        <w:jc w:val="both"/>
      </w:pPr>
      <w:r>
        <w:rPr/>
        <w:t>O contrato possui vigência até 1º de outubro de 2025 e vem sendo recolhido pela arrendatária. A parcela</w:t>
      </w:r>
      <w:r>
        <w:rPr>
          <w:spacing w:val="-14"/>
        </w:rPr>
        <w:t> </w:t>
      </w:r>
      <w:r>
        <w:rPr/>
        <w:t>atual</w:t>
      </w:r>
      <w:r>
        <w:rPr>
          <w:spacing w:val="-14"/>
        </w:rPr>
        <w:t> </w:t>
      </w:r>
      <w:r>
        <w:rPr/>
        <w:t>é</w:t>
      </w:r>
      <w:r>
        <w:rPr>
          <w:spacing w:val="-13"/>
        </w:rPr>
        <w:t> </w:t>
      </w:r>
      <w:r>
        <w:rPr/>
        <w:t>de</w:t>
      </w:r>
      <w:r>
        <w:rPr>
          <w:spacing w:val="-14"/>
        </w:rPr>
        <w:t> </w:t>
      </w:r>
      <w:r>
        <w:rPr/>
        <w:t>R$</w:t>
      </w:r>
      <w:r>
        <w:rPr>
          <w:spacing w:val="-13"/>
        </w:rPr>
        <w:t> </w:t>
      </w:r>
      <w:r>
        <w:rPr/>
        <w:t>4.530</w:t>
      </w:r>
      <w:r>
        <w:rPr>
          <w:spacing w:val="-14"/>
        </w:rPr>
        <w:t> </w:t>
      </w:r>
      <w:r>
        <w:rPr/>
        <w:t>mil</w:t>
      </w:r>
      <w:r>
        <w:rPr>
          <w:spacing w:val="-13"/>
        </w:rPr>
        <w:t> </w:t>
      </w:r>
      <w:r>
        <w:rPr/>
        <w:t>e</w:t>
      </w:r>
      <w:r>
        <w:rPr>
          <w:spacing w:val="-14"/>
        </w:rPr>
        <w:t> </w:t>
      </w:r>
      <w:r>
        <w:rPr/>
        <w:t>o</w:t>
      </w:r>
      <w:r>
        <w:rPr>
          <w:spacing w:val="-14"/>
        </w:rPr>
        <w:t> </w:t>
      </w:r>
      <w:r>
        <w:rPr/>
        <w:t>saldo</w:t>
      </w:r>
      <w:r>
        <w:rPr>
          <w:spacing w:val="-13"/>
        </w:rPr>
        <w:t> </w:t>
      </w:r>
      <w:r>
        <w:rPr/>
        <w:t>a</w:t>
      </w:r>
      <w:r>
        <w:rPr>
          <w:spacing w:val="-14"/>
        </w:rPr>
        <w:t> </w:t>
      </w:r>
      <w:r>
        <w:rPr/>
        <w:t>vencer</w:t>
      </w:r>
      <w:r>
        <w:rPr>
          <w:spacing w:val="-13"/>
        </w:rPr>
        <w:t> </w:t>
      </w:r>
      <w:r>
        <w:rPr/>
        <w:t>totaliza</w:t>
      </w:r>
      <w:r>
        <w:rPr>
          <w:spacing w:val="-14"/>
        </w:rPr>
        <w:t> </w:t>
      </w:r>
      <w:r>
        <w:rPr/>
        <w:t>R$</w:t>
      </w:r>
      <w:r>
        <w:rPr>
          <w:spacing w:val="-13"/>
        </w:rPr>
        <w:t> </w:t>
      </w:r>
      <w:r>
        <w:rPr/>
        <w:t>45.304</w:t>
      </w:r>
      <w:r>
        <w:rPr>
          <w:spacing w:val="-14"/>
        </w:rPr>
        <w:t> </w:t>
      </w:r>
      <w:r>
        <w:rPr/>
        <w:t>mil.</w:t>
      </w:r>
      <w:r>
        <w:rPr>
          <w:spacing w:val="-14"/>
        </w:rPr>
        <w:t> </w:t>
      </w:r>
      <w:r>
        <w:rPr/>
        <w:t>A</w:t>
      </w:r>
      <w:r>
        <w:rPr>
          <w:spacing w:val="-13"/>
        </w:rPr>
        <w:t> </w:t>
      </w:r>
      <w:r>
        <w:rPr/>
        <w:t>receita</w:t>
      </w:r>
      <w:r>
        <w:rPr>
          <w:spacing w:val="-14"/>
        </w:rPr>
        <w:t> </w:t>
      </w:r>
      <w:r>
        <w:rPr/>
        <w:t>diferida</w:t>
      </w:r>
      <w:r>
        <w:rPr>
          <w:spacing w:val="-13"/>
        </w:rPr>
        <w:t> </w:t>
      </w:r>
      <w:r>
        <w:rPr/>
        <w:t>deste</w:t>
      </w:r>
      <w:r>
        <w:rPr>
          <w:spacing w:val="-14"/>
        </w:rPr>
        <w:t> </w:t>
      </w:r>
      <w:r>
        <w:rPr/>
        <w:t>contrato está registrado na rubrica “receitas diferidas” e apresentado na nota explicativa n° 17.</w:t>
      </w:r>
    </w:p>
    <w:p>
      <w:pPr>
        <w:spacing w:before="293"/>
        <w:ind w:left="85" w:right="280" w:firstLine="0"/>
        <w:jc w:val="both"/>
        <w:rPr>
          <w:sz w:val="24"/>
        </w:rPr>
      </w:pPr>
      <w:r>
        <w:rPr>
          <w:b/>
          <w:sz w:val="24"/>
        </w:rPr>
        <w:t>Transações</w:t>
      </w:r>
      <w:r>
        <w:rPr>
          <w:b/>
          <w:spacing w:val="-11"/>
          <w:sz w:val="24"/>
        </w:rPr>
        <w:t> </w:t>
      </w:r>
      <w:r>
        <w:rPr>
          <w:b/>
          <w:sz w:val="24"/>
        </w:rPr>
        <w:t>com</w:t>
      </w:r>
      <w:r>
        <w:rPr>
          <w:b/>
          <w:spacing w:val="-12"/>
          <w:sz w:val="24"/>
        </w:rPr>
        <w:t> </w:t>
      </w:r>
      <w:r>
        <w:rPr>
          <w:b/>
          <w:sz w:val="24"/>
        </w:rPr>
        <w:t>a</w:t>
      </w:r>
      <w:r>
        <w:rPr>
          <w:b/>
          <w:spacing w:val="-9"/>
          <w:sz w:val="24"/>
        </w:rPr>
        <w:t> </w:t>
      </w:r>
      <w:r>
        <w:rPr>
          <w:b/>
          <w:sz w:val="24"/>
        </w:rPr>
        <w:t>Petrobrás:</w:t>
      </w:r>
      <w:r>
        <w:rPr>
          <w:b/>
          <w:spacing w:val="-11"/>
          <w:sz w:val="24"/>
        </w:rPr>
        <w:t> </w:t>
      </w:r>
      <w:r>
        <w:rPr>
          <w:sz w:val="24"/>
        </w:rPr>
        <w:t>A</w:t>
      </w:r>
      <w:r>
        <w:rPr>
          <w:spacing w:val="-11"/>
          <w:sz w:val="24"/>
        </w:rPr>
        <w:t> </w:t>
      </w:r>
      <w:r>
        <w:rPr>
          <w:sz w:val="24"/>
        </w:rPr>
        <w:t>Petrobrás</w:t>
      </w:r>
      <w:r>
        <w:rPr>
          <w:spacing w:val="-11"/>
          <w:sz w:val="24"/>
        </w:rPr>
        <w:t> </w:t>
      </w:r>
      <w:r>
        <w:rPr>
          <w:sz w:val="24"/>
        </w:rPr>
        <w:t>opera</w:t>
      </w:r>
      <w:r>
        <w:rPr>
          <w:spacing w:val="-13"/>
          <w:sz w:val="24"/>
        </w:rPr>
        <w:t> </w:t>
      </w:r>
      <w:r>
        <w:rPr>
          <w:sz w:val="24"/>
        </w:rPr>
        <w:t>no</w:t>
      </w:r>
      <w:r>
        <w:rPr>
          <w:spacing w:val="-11"/>
          <w:sz w:val="24"/>
        </w:rPr>
        <w:t> </w:t>
      </w:r>
      <w:r>
        <w:rPr>
          <w:sz w:val="24"/>
        </w:rPr>
        <w:t>Porto</w:t>
      </w:r>
      <w:r>
        <w:rPr>
          <w:spacing w:val="-11"/>
          <w:sz w:val="24"/>
        </w:rPr>
        <w:t> </w:t>
      </w:r>
      <w:r>
        <w:rPr>
          <w:sz w:val="24"/>
        </w:rPr>
        <w:t>do</w:t>
      </w:r>
      <w:r>
        <w:rPr>
          <w:spacing w:val="-11"/>
          <w:sz w:val="24"/>
        </w:rPr>
        <w:t> </w:t>
      </w:r>
      <w:r>
        <w:rPr>
          <w:sz w:val="24"/>
        </w:rPr>
        <w:t>Rio</w:t>
      </w:r>
      <w:r>
        <w:rPr>
          <w:spacing w:val="-9"/>
          <w:sz w:val="24"/>
        </w:rPr>
        <w:t> </w:t>
      </w:r>
      <w:r>
        <w:rPr>
          <w:sz w:val="24"/>
        </w:rPr>
        <w:t>de</w:t>
      </w:r>
      <w:r>
        <w:rPr>
          <w:spacing w:val="-11"/>
          <w:sz w:val="24"/>
        </w:rPr>
        <w:t> </w:t>
      </w:r>
      <w:r>
        <w:rPr>
          <w:sz w:val="24"/>
        </w:rPr>
        <w:t>Janeiro</w:t>
      </w:r>
      <w:r>
        <w:rPr>
          <w:spacing w:val="-9"/>
          <w:sz w:val="24"/>
        </w:rPr>
        <w:t> </w:t>
      </w:r>
      <w:r>
        <w:rPr>
          <w:sz w:val="24"/>
        </w:rPr>
        <w:t>em</w:t>
      </w:r>
      <w:r>
        <w:rPr>
          <w:spacing w:val="-13"/>
          <w:sz w:val="24"/>
        </w:rPr>
        <w:t> </w:t>
      </w:r>
      <w:r>
        <w:rPr>
          <w:sz w:val="24"/>
        </w:rPr>
        <w:t>terminal</w:t>
      </w:r>
      <w:r>
        <w:rPr>
          <w:spacing w:val="-11"/>
          <w:sz w:val="24"/>
        </w:rPr>
        <w:t> </w:t>
      </w:r>
      <w:r>
        <w:rPr>
          <w:sz w:val="24"/>
        </w:rPr>
        <w:t>privativo</w:t>
      </w:r>
      <w:r>
        <w:rPr>
          <w:spacing w:val="-11"/>
          <w:sz w:val="24"/>
        </w:rPr>
        <w:t> </w:t>
      </w:r>
      <w:r>
        <w:rPr>
          <w:sz w:val="24"/>
        </w:rPr>
        <w:t>e</w:t>
      </w:r>
      <w:r>
        <w:rPr>
          <w:spacing w:val="-11"/>
          <w:sz w:val="24"/>
        </w:rPr>
        <w:t> </w:t>
      </w:r>
      <w:r>
        <w:rPr>
          <w:sz w:val="24"/>
        </w:rPr>
        <w:t>com contrato de arrendamento transitório.</w:t>
      </w:r>
    </w:p>
    <w:p>
      <w:pPr>
        <w:pStyle w:val="BodyText"/>
        <w:spacing w:before="292"/>
        <w:ind w:left="85" w:right="278"/>
        <w:jc w:val="both"/>
      </w:pPr>
      <w:r>
        <w:rPr/>
        <w:t>Quando opera em área privativa, a Companhia efetua pagamento das tarifas portuárias de acesso ao canal</w:t>
      </w:r>
      <w:r>
        <w:rPr>
          <w:spacing w:val="-6"/>
        </w:rPr>
        <w:t> </w:t>
      </w:r>
      <w:r>
        <w:rPr/>
        <w:t>e</w:t>
      </w:r>
      <w:r>
        <w:rPr>
          <w:spacing w:val="-11"/>
        </w:rPr>
        <w:t> </w:t>
      </w:r>
      <w:r>
        <w:rPr/>
        <w:t>de</w:t>
      </w:r>
      <w:r>
        <w:rPr>
          <w:spacing w:val="-6"/>
        </w:rPr>
        <w:t> </w:t>
      </w:r>
      <w:r>
        <w:rPr/>
        <w:t>fundeio.</w:t>
      </w:r>
      <w:r>
        <w:rPr>
          <w:spacing w:val="-7"/>
        </w:rPr>
        <w:t> </w:t>
      </w:r>
      <w:r>
        <w:rPr/>
        <w:t>Em</w:t>
      </w:r>
      <w:r>
        <w:rPr>
          <w:spacing w:val="-9"/>
        </w:rPr>
        <w:t> </w:t>
      </w:r>
      <w:r>
        <w:rPr/>
        <w:t>relação</w:t>
      </w:r>
      <w:r>
        <w:rPr>
          <w:spacing w:val="-6"/>
        </w:rPr>
        <w:t> </w:t>
      </w:r>
      <w:r>
        <w:rPr/>
        <w:t>ao</w:t>
      </w:r>
      <w:r>
        <w:rPr>
          <w:spacing w:val="-8"/>
        </w:rPr>
        <w:t> </w:t>
      </w:r>
      <w:r>
        <w:rPr/>
        <w:t>arrendamento,</w:t>
      </w:r>
      <w:r>
        <w:rPr>
          <w:spacing w:val="-11"/>
        </w:rPr>
        <w:t> </w:t>
      </w:r>
      <w:r>
        <w:rPr/>
        <w:t>são</w:t>
      </w:r>
      <w:r>
        <w:rPr>
          <w:spacing w:val="-6"/>
        </w:rPr>
        <w:t> </w:t>
      </w:r>
      <w:r>
        <w:rPr/>
        <w:t>cobradas</w:t>
      </w:r>
      <w:r>
        <w:rPr>
          <w:spacing w:val="-9"/>
        </w:rPr>
        <w:t> </w:t>
      </w:r>
      <w:r>
        <w:rPr/>
        <w:t>da</w:t>
      </w:r>
      <w:r>
        <w:rPr>
          <w:spacing w:val="-9"/>
        </w:rPr>
        <w:t> </w:t>
      </w:r>
      <w:r>
        <w:rPr/>
        <w:t>Companhia</w:t>
      </w:r>
      <w:r>
        <w:rPr>
          <w:spacing w:val="-6"/>
        </w:rPr>
        <w:t> </w:t>
      </w:r>
      <w:r>
        <w:rPr/>
        <w:t>as</w:t>
      </w:r>
      <w:r>
        <w:rPr>
          <w:spacing w:val="-11"/>
        </w:rPr>
        <w:t> </w:t>
      </w:r>
      <w:r>
        <w:rPr/>
        <w:t>parcelas</w:t>
      </w:r>
      <w:r>
        <w:rPr>
          <w:spacing w:val="-9"/>
        </w:rPr>
        <w:t> </w:t>
      </w:r>
      <w:r>
        <w:rPr/>
        <w:t>referentes</w:t>
      </w:r>
      <w:r>
        <w:rPr>
          <w:spacing w:val="-6"/>
        </w:rPr>
        <w:t> </w:t>
      </w:r>
      <w:r>
        <w:rPr/>
        <w:t>às partes</w:t>
      </w:r>
      <w:r>
        <w:rPr>
          <w:spacing w:val="-7"/>
        </w:rPr>
        <w:t> </w:t>
      </w:r>
      <w:r>
        <w:rPr/>
        <w:t>fixa</w:t>
      </w:r>
      <w:r>
        <w:rPr>
          <w:spacing w:val="-6"/>
        </w:rPr>
        <w:t> </w:t>
      </w:r>
      <w:r>
        <w:rPr/>
        <w:t>e</w:t>
      </w:r>
      <w:r>
        <w:rPr>
          <w:spacing w:val="-4"/>
        </w:rPr>
        <w:t> </w:t>
      </w:r>
      <w:r>
        <w:rPr/>
        <w:t>variável,</w:t>
      </w:r>
      <w:r>
        <w:rPr>
          <w:spacing w:val="-6"/>
        </w:rPr>
        <w:t> </w:t>
      </w:r>
      <w:r>
        <w:rPr/>
        <w:t>além</w:t>
      </w:r>
      <w:r>
        <w:rPr>
          <w:spacing w:val="-4"/>
        </w:rPr>
        <w:t> </w:t>
      </w:r>
      <w:r>
        <w:rPr/>
        <w:t>da</w:t>
      </w:r>
      <w:r>
        <w:rPr>
          <w:spacing w:val="-1"/>
        </w:rPr>
        <w:t> </w:t>
      </w:r>
      <w:r>
        <w:rPr/>
        <w:t>recuperação</w:t>
      </w:r>
      <w:r>
        <w:rPr>
          <w:spacing w:val="-4"/>
        </w:rPr>
        <w:t> </w:t>
      </w:r>
      <w:r>
        <w:rPr/>
        <w:t>do</w:t>
      </w:r>
      <w:r>
        <w:rPr>
          <w:spacing w:val="-4"/>
        </w:rPr>
        <w:t> </w:t>
      </w:r>
      <w:r>
        <w:rPr/>
        <w:t>custo</w:t>
      </w:r>
      <w:r>
        <w:rPr>
          <w:spacing w:val="-2"/>
        </w:rPr>
        <w:t> </w:t>
      </w:r>
      <w:r>
        <w:rPr/>
        <w:t>com</w:t>
      </w:r>
      <w:r>
        <w:rPr>
          <w:spacing w:val="-6"/>
        </w:rPr>
        <w:t> </w:t>
      </w:r>
      <w:r>
        <w:rPr/>
        <w:t>energia</w:t>
      </w:r>
      <w:r>
        <w:rPr>
          <w:spacing w:val="-4"/>
        </w:rPr>
        <w:t> </w:t>
      </w:r>
      <w:r>
        <w:rPr/>
        <w:t>elétrica</w:t>
      </w:r>
      <w:r>
        <w:rPr>
          <w:spacing w:val="-6"/>
        </w:rPr>
        <w:t> </w:t>
      </w:r>
      <w:r>
        <w:rPr/>
        <w:t>e</w:t>
      </w:r>
      <w:r>
        <w:rPr>
          <w:spacing w:val="-6"/>
        </w:rPr>
        <w:t> </w:t>
      </w:r>
      <w:r>
        <w:rPr/>
        <w:t>água.</w:t>
      </w:r>
      <w:r>
        <w:rPr>
          <w:spacing w:val="-4"/>
        </w:rPr>
        <w:t> </w:t>
      </w:r>
      <w:r>
        <w:rPr/>
        <w:t>No</w:t>
      </w:r>
      <w:r>
        <w:rPr>
          <w:spacing w:val="-4"/>
        </w:rPr>
        <w:t> </w:t>
      </w:r>
      <w:r>
        <w:rPr/>
        <w:t>exercício</w:t>
      </w:r>
      <w:r>
        <w:rPr>
          <w:spacing w:val="-6"/>
        </w:rPr>
        <w:t> </w:t>
      </w:r>
      <w:r>
        <w:rPr/>
        <w:t>de</w:t>
      </w:r>
      <w:r>
        <w:rPr>
          <w:spacing w:val="-6"/>
        </w:rPr>
        <w:t> </w:t>
      </w:r>
      <w:r>
        <w:rPr/>
        <w:t>2024, o valor total faturado foi de R$ 46.977 mil (R$ 47.368 mil em 2023).</w:t>
      </w:r>
    </w:p>
    <w:p>
      <w:pPr>
        <w:spacing w:before="292"/>
        <w:ind w:left="85" w:right="0" w:firstLine="0"/>
        <w:jc w:val="left"/>
        <w:rPr>
          <w:sz w:val="24"/>
        </w:rPr>
      </w:pPr>
      <w:r>
        <w:rPr>
          <w:b/>
          <w:sz w:val="24"/>
        </w:rPr>
        <w:t>Transações</w:t>
      </w:r>
      <w:r>
        <w:rPr>
          <w:b/>
          <w:spacing w:val="38"/>
          <w:sz w:val="24"/>
        </w:rPr>
        <w:t> </w:t>
      </w:r>
      <w:r>
        <w:rPr>
          <w:b/>
          <w:sz w:val="24"/>
        </w:rPr>
        <w:t>com</w:t>
      </w:r>
      <w:r>
        <w:rPr>
          <w:b/>
          <w:spacing w:val="37"/>
          <w:sz w:val="24"/>
        </w:rPr>
        <w:t> </w:t>
      </w:r>
      <w:r>
        <w:rPr>
          <w:b/>
          <w:sz w:val="24"/>
        </w:rPr>
        <w:t>Cessionários:</w:t>
      </w:r>
      <w:r>
        <w:rPr>
          <w:b/>
          <w:spacing w:val="38"/>
          <w:sz w:val="24"/>
        </w:rPr>
        <w:t> </w:t>
      </w:r>
      <w:r>
        <w:rPr>
          <w:sz w:val="24"/>
        </w:rPr>
        <w:t>A</w:t>
      </w:r>
      <w:r>
        <w:rPr>
          <w:spacing w:val="38"/>
          <w:sz w:val="24"/>
        </w:rPr>
        <w:t> </w:t>
      </w:r>
      <w:r>
        <w:rPr>
          <w:sz w:val="24"/>
        </w:rPr>
        <w:t>Companhia</w:t>
      </w:r>
      <w:r>
        <w:rPr>
          <w:spacing w:val="38"/>
          <w:sz w:val="24"/>
        </w:rPr>
        <w:t> </w:t>
      </w:r>
      <w:r>
        <w:rPr>
          <w:sz w:val="24"/>
        </w:rPr>
        <w:t>cede</w:t>
      </w:r>
      <w:r>
        <w:rPr>
          <w:spacing w:val="40"/>
          <w:sz w:val="24"/>
        </w:rPr>
        <w:t> </w:t>
      </w:r>
      <w:r>
        <w:rPr>
          <w:sz w:val="24"/>
        </w:rPr>
        <w:t>mão</w:t>
      </w:r>
      <w:r>
        <w:rPr>
          <w:spacing w:val="36"/>
          <w:sz w:val="24"/>
        </w:rPr>
        <w:t> </w:t>
      </w:r>
      <w:r>
        <w:rPr>
          <w:sz w:val="24"/>
        </w:rPr>
        <w:t>de</w:t>
      </w:r>
      <w:r>
        <w:rPr>
          <w:spacing w:val="38"/>
          <w:sz w:val="24"/>
        </w:rPr>
        <w:t> </w:t>
      </w:r>
      <w:r>
        <w:rPr>
          <w:sz w:val="24"/>
        </w:rPr>
        <w:t>obra</w:t>
      </w:r>
      <w:r>
        <w:rPr>
          <w:spacing w:val="38"/>
          <w:sz w:val="24"/>
        </w:rPr>
        <w:t> </w:t>
      </w:r>
      <w:r>
        <w:rPr>
          <w:sz w:val="24"/>
        </w:rPr>
        <w:t>para</w:t>
      </w:r>
      <w:r>
        <w:rPr>
          <w:spacing w:val="38"/>
          <w:sz w:val="24"/>
        </w:rPr>
        <w:t> </w:t>
      </w:r>
      <w:r>
        <w:rPr>
          <w:sz w:val="24"/>
        </w:rPr>
        <w:t>as</w:t>
      </w:r>
      <w:r>
        <w:rPr>
          <w:spacing w:val="38"/>
          <w:sz w:val="24"/>
        </w:rPr>
        <w:t> </w:t>
      </w:r>
      <w:r>
        <w:rPr>
          <w:sz w:val="24"/>
        </w:rPr>
        <w:t>entidades</w:t>
      </w:r>
      <w:r>
        <w:rPr>
          <w:spacing w:val="38"/>
          <w:sz w:val="24"/>
        </w:rPr>
        <w:t> </w:t>
      </w:r>
      <w:r>
        <w:rPr>
          <w:sz w:val="24"/>
        </w:rPr>
        <w:t>públicas</w:t>
      </w:r>
      <w:r>
        <w:rPr>
          <w:spacing w:val="36"/>
          <w:sz w:val="24"/>
        </w:rPr>
        <w:t> </w:t>
      </w:r>
      <w:r>
        <w:rPr>
          <w:sz w:val="24"/>
        </w:rPr>
        <w:t>abaixo </w:t>
      </w:r>
      <w:r>
        <w:rPr>
          <w:spacing w:val="-2"/>
          <w:sz w:val="24"/>
        </w:rPr>
        <w:t>listadas:</w:t>
      </w:r>
    </w:p>
    <w:p>
      <w:pPr>
        <w:pStyle w:val="BodyText"/>
        <w:spacing w:before="2"/>
        <w:ind w:left="85"/>
      </w:pPr>
      <w:r>
        <w:rPr/>
        <w:t>Advocacia-Geral</w:t>
      </w:r>
      <w:r>
        <w:rPr>
          <w:spacing w:val="-3"/>
        </w:rPr>
        <w:t> </w:t>
      </w:r>
      <w:r>
        <w:rPr/>
        <w:t>da União - </w:t>
      </w:r>
      <w:r>
        <w:rPr>
          <w:spacing w:val="-5"/>
        </w:rPr>
        <w:t>AGU</w:t>
      </w:r>
    </w:p>
    <w:p>
      <w:pPr>
        <w:pStyle w:val="BodyText"/>
        <w:ind w:left="85" w:right="4222"/>
      </w:pPr>
      <w:r>
        <w:rPr/>
        <w:t>Agência</w:t>
      </w:r>
      <w:r>
        <w:rPr>
          <w:spacing w:val="-5"/>
        </w:rPr>
        <w:t> </w:t>
      </w:r>
      <w:r>
        <w:rPr/>
        <w:t>Nacional</w:t>
      </w:r>
      <w:r>
        <w:rPr>
          <w:spacing w:val="-8"/>
        </w:rPr>
        <w:t> </w:t>
      </w:r>
      <w:r>
        <w:rPr/>
        <w:t>de</w:t>
      </w:r>
      <w:r>
        <w:rPr>
          <w:spacing w:val="-5"/>
        </w:rPr>
        <w:t> </w:t>
      </w:r>
      <w:r>
        <w:rPr/>
        <w:t>Transportes</w:t>
      </w:r>
      <w:r>
        <w:rPr>
          <w:spacing w:val="-5"/>
        </w:rPr>
        <w:t> </w:t>
      </w:r>
      <w:r>
        <w:rPr/>
        <w:t>Aquaviários</w:t>
      </w:r>
      <w:r>
        <w:rPr>
          <w:spacing w:val="-5"/>
        </w:rPr>
        <w:t> </w:t>
      </w:r>
      <w:r>
        <w:rPr/>
        <w:t>–</w:t>
      </w:r>
      <w:r>
        <w:rPr>
          <w:spacing w:val="-5"/>
        </w:rPr>
        <w:t> </w:t>
      </w:r>
      <w:r>
        <w:rPr/>
        <w:t>ANTAQ Agência Nacional de Transportes Terrestres – ANTT</w:t>
      </w:r>
    </w:p>
    <w:p>
      <w:pPr>
        <w:pStyle w:val="BodyText"/>
        <w:ind w:left="85" w:right="3037"/>
      </w:pPr>
      <w:r>
        <w:rPr/>
        <w:t>Departamento</w:t>
      </w:r>
      <w:r>
        <w:rPr>
          <w:spacing w:val="-4"/>
        </w:rPr>
        <w:t> </w:t>
      </w:r>
      <w:r>
        <w:rPr/>
        <w:t>Nacional</w:t>
      </w:r>
      <w:r>
        <w:rPr>
          <w:spacing w:val="-8"/>
        </w:rPr>
        <w:t> </w:t>
      </w:r>
      <w:r>
        <w:rPr/>
        <w:t>de</w:t>
      </w:r>
      <w:r>
        <w:rPr>
          <w:spacing w:val="-1"/>
        </w:rPr>
        <w:t> </w:t>
      </w:r>
      <w:r>
        <w:rPr/>
        <w:t>Infraestrutura</w:t>
      </w:r>
      <w:r>
        <w:rPr>
          <w:spacing w:val="-7"/>
        </w:rPr>
        <w:t> </w:t>
      </w:r>
      <w:r>
        <w:rPr/>
        <w:t>de</w:t>
      </w:r>
      <w:r>
        <w:rPr>
          <w:spacing w:val="-4"/>
        </w:rPr>
        <w:t> </w:t>
      </w:r>
      <w:r>
        <w:rPr/>
        <w:t>Transportes</w:t>
      </w:r>
      <w:r>
        <w:rPr>
          <w:spacing w:val="-4"/>
        </w:rPr>
        <w:t> </w:t>
      </w:r>
      <w:r>
        <w:rPr/>
        <w:t>–</w:t>
      </w:r>
      <w:r>
        <w:rPr>
          <w:spacing w:val="-6"/>
        </w:rPr>
        <w:t> </w:t>
      </w:r>
      <w:r>
        <w:rPr/>
        <w:t>DNIT Ministério da Infraestrutura – MINFRA</w:t>
      </w:r>
    </w:p>
    <w:p>
      <w:pPr>
        <w:pStyle w:val="BodyText"/>
        <w:spacing w:line="293" w:lineRule="exact"/>
        <w:ind w:left="85"/>
      </w:pPr>
      <w:r>
        <w:rPr/>
        <w:t>Universidade</w:t>
      </w:r>
      <w:r>
        <w:rPr>
          <w:spacing w:val="-1"/>
        </w:rPr>
        <w:t> </w:t>
      </w:r>
      <w:r>
        <w:rPr/>
        <w:t>Federal</w:t>
      </w:r>
      <w:r>
        <w:rPr>
          <w:spacing w:val="-4"/>
        </w:rPr>
        <w:t> </w:t>
      </w:r>
      <w:r>
        <w:rPr/>
        <w:t>Rural</w:t>
      </w:r>
      <w:r>
        <w:rPr>
          <w:spacing w:val="-1"/>
        </w:rPr>
        <w:t> </w:t>
      </w:r>
      <w:r>
        <w:rPr/>
        <w:t>do Rio</w:t>
      </w:r>
      <w:r>
        <w:rPr>
          <w:spacing w:val="-1"/>
        </w:rPr>
        <w:t> </w:t>
      </w:r>
      <w:r>
        <w:rPr/>
        <w:t>de</w:t>
      </w:r>
      <w:r>
        <w:rPr>
          <w:spacing w:val="1"/>
        </w:rPr>
        <w:t> </w:t>
      </w:r>
      <w:r>
        <w:rPr/>
        <w:t>Janeiro</w:t>
      </w:r>
      <w:r>
        <w:rPr>
          <w:spacing w:val="-1"/>
        </w:rPr>
        <w:t> </w:t>
      </w:r>
      <w:r>
        <w:rPr/>
        <w:t>–</w:t>
      </w:r>
      <w:r>
        <w:rPr>
          <w:spacing w:val="-2"/>
        </w:rPr>
        <w:t> </w:t>
      </w:r>
      <w:r>
        <w:rPr>
          <w:spacing w:val="-4"/>
        </w:rPr>
        <w:t>UFRRJ</w:t>
      </w:r>
    </w:p>
    <w:p>
      <w:pPr>
        <w:pStyle w:val="BodyText"/>
        <w:spacing w:before="292"/>
        <w:ind w:left="85" w:right="276"/>
        <w:jc w:val="both"/>
      </w:pPr>
      <w:r>
        <w:rPr/>
        <w:t>Os cessionários</w:t>
      </w:r>
      <w:r>
        <w:rPr>
          <w:spacing w:val="-3"/>
        </w:rPr>
        <w:t> </w:t>
      </w:r>
      <w:r>
        <w:rPr/>
        <w:t>transferem à Companhia,</w:t>
      </w:r>
      <w:r>
        <w:rPr>
          <w:spacing w:val="-2"/>
        </w:rPr>
        <w:t> </w:t>
      </w:r>
      <w:r>
        <w:rPr/>
        <w:t>mensalmente, a</w:t>
      </w:r>
      <w:r>
        <w:rPr>
          <w:spacing w:val="-2"/>
        </w:rPr>
        <w:t> </w:t>
      </w:r>
      <w:r>
        <w:rPr/>
        <w:t>título de</w:t>
      </w:r>
      <w:r>
        <w:rPr>
          <w:spacing w:val="-2"/>
        </w:rPr>
        <w:t> </w:t>
      </w:r>
      <w:r>
        <w:rPr/>
        <w:t>ressarcimento,</w:t>
      </w:r>
      <w:r>
        <w:rPr>
          <w:spacing w:val="-2"/>
        </w:rPr>
        <w:t> </w:t>
      </w:r>
      <w:r>
        <w:rPr/>
        <w:t>os</w:t>
      </w:r>
      <w:r>
        <w:rPr>
          <w:spacing w:val="-3"/>
        </w:rPr>
        <w:t> </w:t>
      </w:r>
      <w:r>
        <w:rPr/>
        <w:t>valores relativos aos</w:t>
      </w:r>
      <w:r>
        <w:rPr>
          <w:spacing w:val="-2"/>
        </w:rPr>
        <w:t> </w:t>
      </w:r>
      <w:r>
        <w:rPr/>
        <w:t>gastos</w:t>
      </w:r>
      <w:r>
        <w:rPr>
          <w:spacing w:val="-2"/>
        </w:rPr>
        <w:t> </w:t>
      </w:r>
      <w:r>
        <w:rPr/>
        <w:t>com</w:t>
      </w:r>
      <w:r>
        <w:rPr>
          <w:spacing w:val="-5"/>
        </w:rPr>
        <w:t> </w:t>
      </w:r>
      <w:r>
        <w:rPr/>
        <w:t>os</w:t>
      </w:r>
      <w:r>
        <w:rPr>
          <w:spacing w:val="-5"/>
        </w:rPr>
        <w:t> </w:t>
      </w:r>
      <w:r>
        <w:rPr/>
        <w:t>salários e</w:t>
      </w:r>
      <w:r>
        <w:rPr>
          <w:spacing w:val="-4"/>
        </w:rPr>
        <w:t> </w:t>
      </w:r>
      <w:r>
        <w:rPr/>
        <w:t>demais</w:t>
      </w:r>
      <w:r>
        <w:rPr>
          <w:spacing w:val="-4"/>
        </w:rPr>
        <w:t> </w:t>
      </w:r>
      <w:r>
        <w:rPr/>
        <w:t>benefícios.</w:t>
      </w:r>
      <w:r>
        <w:rPr>
          <w:spacing w:val="-4"/>
        </w:rPr>
        <w:t> </w:t>
      </w:r>
      <w:r>
        <w:rPr/>
        <w:t>O</w:t>
      </w:r>
      <w:r>
        <w:rPr>
          <w:spacing w:val="-4"/>
        </w:rPr>
        <w:t> </w:t>
      </w:r>
      <w:r>
        <w:rPr/>
        <w:t>valor</w:t>
      </w:r>
      <w:r>
        <w:rPr>
          <w:spacing w:val="-1"/>
        </w:rPr>
        <w:t> </w:t>
      </w:r>
      <w:r>
        <w:rPr/>
        <w:t>total</w:t>
      </w:r>
      <w:r>
        <w:rPr>
          <w:spacing w:val="-5"/>
        </w:rPr>
        <w:t> </w:t>
      </w:r>
      <w:r>
        <w:rPr/>
        <w:t>do</w:t>
      </w:r>
      <w:r>
        <w:rPr>
          <w:spacing w:val="-2"/>
        </w:rPr>
        <w:t> </w:t>
      </w:r>
      <w:r>
        <w:rPr/>
        <w:t>ressarcimento</w:t>
      </w:r>
      <w:r>
        <w:rPr>
          <w:spacing w:val="-4"/>
        </w:rPr>
        <w:t> </w:t>
      </w:r>
      <w:r>
        <w:rPr/>
        <w:t>no</w:t>
      </w:r>
      <w:r>
        <w:rPr>
          <w:spacing w:val="-2"/>
        </w:rPr>
        <w:t> </w:t>
      </w:r>
      <w:r>
        <w:rPr/>
        <w:t>exercício</w:t>
      </w:r>
      <w:r>
        <w:rPr>
          <w:spacing w:val="-2"/>
        </w:rPr>
        <w:t> </w:t>
      </w:r>
      <w:r>
        <w:rPr/>
        <w:t>de</w:t>
      </w:r>
      <w:r>
        <w:rPr>
          <w:spacing w:val="-2"/>
        </w:rPr>
        <w:t> </w:t>
      </w:r>
      <w:r>
        <w:rPr/>
        <w:t>2024</w:t>
      </w:r>
      <w:r>
        <w:rPr>
          <w:spacing w:val="-2"/>
        </w:rPr>
        <w:t> </w:t>
      </w:r>
      <w:r>
        <w:rPr/>
        <w:t>foi de R$ 6.649 mil (R$ 7.034 mil em 2023) e valor médio mensal foi de R$ 554 mil (R$ 586 mil em 2023).</w:t>
      </w:r>
    </w:p>
    <w:p>
      <w:pPr>
        <w:pStyle w:val="BodyText"/>
        <w:spacing w:before="293"/>
        <w:ind w:left="85" w:right="279"/>
        <w:jc w:val="both"/>
      </w:pPr>
      <w:r>
        <w:rPr>
          <w:b/>
        </w:rPr>
        <w:t>Transações com o Município do Rio de Janeiro: </w:t>
      </w:r>
      <w:r>
        <w:rPr/>
        <w:t>A Companhia possuía saldo a receber referente à indenização</w:t>
      </w:r>
      <w:r>
        <w:rPr>
          <w:spacing w:val="-7"/>
        </w:rPr>
        <w:t> </w:t>
      </w:r>
      <w:r>
        <w:rPr/>
        <w:t>por</w:t>
      </w:r>
      <w:r>
        <w:rPr>
          <w:spacing w:val="-5"/>
        </w:rPr>
        <w:t> </w:t>
      </w:r>
      <w:r>
        <w:rPr/>
        <w:t>desapropriação</w:t>
      </w:r>
      <w:r>
        <w:rPr>
          <w:spacing w:val="-3"/>
        </w:rPr>
        <w:t> </w:t>
      </w:r>
      <w:r>
        <w:rPr/>
        <w:t>administrativa</w:t>
      </w:r>
      <w:r>
        <w:rPr>
          <w:spacing w:val="-5"/>
        </w:rPr>
        <w:t> </w:t>
      </w:r>
      <w:r>
        <w:rPr/>
        <w:t>de</w:t>
      </w:r>
      <w:r>
        <w:rPr>
          <w:spacing w:val="-5"/>
        </w:rPr>
        <w:t> </w:t>
      </w:r>
      <w:r>
        <w:rPr/>
        <w:t>imóveis</w:t>
      </w:r>
      <w:r>
        <w:rPr>
          <w:spacing w:val="-7"/>
        </w:rPr>
        <w:t> </w:t>
      </w:r>
      <w:r>
        <w:rPr/>
        <w:t>declarados</w:t>
      </w:r>
      <w:r>
        <w:rPr>
          <w:spacing w:val="-5"/>
        </w:rPr>
        <w:t> </w:t>
      </w:r>
      <w:r>
        <w:rPr/>
        <w:t>de</w:t>
      </w:r>
      <w:r>
        <w:rPr>
          <w:spacing w:val="-7"/>
        </w:rPr>
        <w:t> </w:t>
      </w:r>
      <w:r>
        <w:rPr/>
        <w:t>utilidade</w:t>
      </w:r>
      <w:r>
        <w:rPr>
          <w:spacing w:val="-5"/>
        </w:rPr>
        <w:t> </w:t>
      </w:r>
      <w:r>
        <w:rPr/>
        <w:t>pública,</w:t>
      </w:r>
      <w:r>
        <w:rPr>
          <w:spacing w:val="-7"/>
        </w:rPr>
        <w:t> </w:t>
      </w:r>
      <w:r>
        <w:rPr/>
        <w:t>ocorrida</w:t>
      </w:r>
      <w:r>
        <w:rPr>
          <w:spacing w:val="-5"/>
        </w:rPr>
        <w:t> </w:t>
      </w:r>
      <w:r>
        <w:rPr/>
        <w:t>no exercício</w:t>
      </w:r>
      <w:r>
        <w:rPr>
          <w:spacing w:val="-14"/>
        </w:rPr>
        <w:t> </w:t>
      </w:r>
      <w:r>
        <w:rPr/>
        <w:t>de</w:t>
      </w:r>
      <w:r>
        <w:rPr>
          <w:spacing w:val="-14"/>
        </w:rPr>
        <w:t> </w:t>
      </w:r>
      <w:r>
        <w:rPr/>
        <w:t>2014.</w:t>
      </w:r>
      <w:r>
        <w:rPr>
          <w:spacing w:val="-13"/>
        </w:rPr>
        <w:t> </w:t>
      </w:r>
      <w:r>
        <w:rPr/>
        <w:t>O</w:t>
      </w:r>
      <w:r>
        <w:rPr>
          <w:spacing w:val="-14"/>
        </w:rPr>
        <w:t> </w:t>
      </w:r>
      <w:r>
        <w:rPr/>
        <w:t>saldo</w:t>
      </w:r>
      <w:r>
        <w:rPr>
          <w:spacing w:val="-12"/>
        </w:rPr>
        <w:t> </w:t>
      </w:r>
      <w:r>
        <w:rPr/>
        <w:t>a</w:t>
      </w:r>
      <w:r>
        <w:rPr>
          <w:spacing w:val="-13"/>
        </w:rPr>
        <w:t> </w:t>
      </w:r>
      <w:r>
        <w:rPr/>
        <w:t>receber</w:t>
      </w:r>
      <w:r>
        <w:rPr>
          <w:spacing w:val="-14"/>
        </w:rPr>
        <w:t> </w:t>
      </w:r>
      <w:r>
        <w:rPr/>
        <w:t>era</w:t>
      </w:r>
      <w:r>
        <w:rPr>
          <w:spacing w:val="-13"/>
        </w:rPr>
        <w:t> </w:t>
      </w:r>
      <w:r>
        <w:rPr/>
        <w:t>de</w:t>
      </w:r>
      <w:r>
        <w:rPr>
          <w:spacing w:val="-11"/>
        </w:rPr>
        <w:t> </w:t>
      </w:r>
      <w:r>
        <w:rPr/>
        <w:t>R$</w:t>
      </w:r>
      <w:r>
        <w:rPr>
          <w:spacing w:val="-14"/>
        </w:rPr>
        <w:t> </w:t>
      </w:r>
      <w:r>
        <w:rPr/>
        <w:t>59.055</w:t>
      </w:r>
      <w:r>
        <w:rPr>
          <w:spacing w:val="-10"/>
        </w:rPr>
        <w:t> </w:t>
      </w:r>
      <w:r>
        <w:rPr/>
        <w:t>mil</w:t>
      </w:r>
      <w:r>
        <w:rPr>
          <w:spacing w:val="-13"/>
        </w:rPr>
        <w:t> </w:t>
      </w:r>
      <w:r>
        <w:rPr/>
        <w:t>(R$</w:t>
      </w:r>
      <w:r>
        <w:rPr>
          <w:spacing w:val="-11"/>
        </w:rPr>
        <w:t> </w:t>
      </w:r>
      <w:r>
        <w:rPr/>
        <w:t>59.055</w:t>
      </w:r>
      <w:r>
        <w:rPr>
          <w:spacing w:val="-11"/>
        </w:rPr>
        <w:t> </w:t>
      </w:r>
      <w:r>
        <w:rPr/>
        <w:t>em</w:t>
      </w:r>
      <w:r>
        <w:rPr>
          <w:spacing w:val="-14"/>
        </w:rPr>
        <w:t> </w:t>
      </w:r>
      <w:r>
        <w:rPr/>
        <w:t>31/12/2023),</w:t>
      </w:r>
      <w:r>
        <w:rPr>
          <w:spacing w:val="-13"/>
        </w:rPr>
        <w:t> </w:t>
      </w:r>
      <w:r>
        <w:rPr/>
        <w:t>o</w:t>
      </w:r>
      <w:r>
        <w:rPr>
          <w:spacing w:val="-13"/>
        </w:rPr>
        <w:t> </w:t>
      </w:r>
      <w:r>
        <w:rPr/>
        <w:t>qual</w:t>
      </w:r>
      <w:r>
        <w:rPr>
          <w:spacing w:val="-13"/>
        </w:rPr>
        <w:t> </w:t>
      </w:r>
      <w:r>
        <w:rPr/>
        <w:t>foi</w:t>
      </w:r>
      <w:r>
        <w:rPr>
          <w:spacing w:val="-14"/>
        </w:rPr>
        <w:t> </w:t>
      </w:r>
      <w:r>
        <w:rPr/>
        <w:t>baixado devido ao registro do encontro de contas firmado com o Município do Rio de Janeiro.</w:t>
      </w:r>
    </w:p>
    <w:p>
      <w:pPr>
        <w:pStyle w:val="BodyText"/>
        <w:spacing w:before="1"/>
      </w:pPr>
    </w:p>
    <w:p>
      <w:pPr>
        <w:pStyle w:val="BodyText"/>
        <w:ind w:left="85" w:right="278"/>
        <w:jc w:val="both"/>
      </w:pPr>
      <w:r>
        <w:rPr>
          <w:b/>
        </w:rPr>
        <w:t>Outras</w:t>
      </w:r>
      <w:r>
        <w:rPr>
          <w:b/>
          <w:spacing w:val="-2"/>
        </w:rPr>
        <w:t> </w:t>
      </w:r>
      <w:r>
        <w:rPr>
          <w:b/>
        </w:rPr>
        <w:t>transações</w:t>
      </w:r>
      <w:r>
        <w:rPr/>
        <w:t>:</w:t>
      </w:r>
      <w:r>
        <w:rPr>
          <w:spacing w:val="-2"/>
        </w:rPr>
        <w:t> </w:t>
      </w:r>
      <w:r>
        <w:rPr/>
        <w:t>A</w:t>
      </w:r>
      <w:r>
        <w:rPr>
          <w:spacing w:val="-2"/>
        </w:rPr>
        <w:t> </w:t>
      </w:r>
      <w:r>
        <w:rPr/>
        <w:t>PortosRio</w:t>
      </w:r>
      <w:r>
        <w:rPr>
          <w:spacing w:val="-2"/>
        </w:rPr>
        <w:t> </w:t>
      </w:r>
      <w:r>
        <w:rPr/>
        <w:t>mantém</w:t>
      </w:r>
      <w:r>
        <w:rPr>
          <w:spacing w:val="-2"/>
        </w:rPr>
        <w:t> </w:t>
      </w:r>
      <w:r>
        <w:rPr/>
        <w:t>transações no</w:t>
      </w:r>
      <w:r>
        <w:rPr>
          <w:spacing w:val="-2"/>
        </w:rPr>
        <w:t> </w:t>
      </w:r>
      <w:r>
        <w:rPr/>
        <w:t>curso</w:t>
      </w:r>
      <w:r>
        <w:rPr>
          <w:spacing w:val="-2"/>
        </w:rPr>
        <w:t> </w:t>
      </w:r>
      <w:r>
        <w:rPr/>
        <w:t>de suas</w:t>
      </w:r>
      <w:r>
        <w:rPr>
          <w:spacing w:val="-3"/>
        </w:rPr>
        <w:t> </w:t>
      </w:r>
      <w:r>
        <w:rPr/>
        <w:t>operações com</w:t>
      </w:r>
      <w:r>
        <w:rPr>
          <w:spacing w:val="-2"/>
        </w:rPr>
        <w:t> </w:t>
      </w:r>
      <w:r>
        <w:rPr/>
        <w:t>outras</w:t>
      </w:r>
      <w:r>
        <w:rPr>
          <w:spacing w:val="-3"/>
        </w:rPr>
        <w:t> </w:t>
      </w:r>
      <w:r>
        <w:rPr/>
        <w:t>entidades governamentais,</w:t>
      </w:r>
      <w:r>
        <w:rPr>
          <w:spacing w:val="-8"/>
        </w:rPr>
        <w:t> </w:t>
      </w:r>
      <w:r>
        <w:rPr/>
        <w:t>tais</w:t>
      </w:r>
      <w:r>
        <w:rPr>
          <w:spacing w:val="-4"/>
        </w:rPr>
        <w:t> </w:t>
      </w:r>
      <w:r>
        <w:rPr/>
        <w:t>como</w:t>
      </w:r>
      <w:r>
        <w:rPr>
          <w:spacing w:val="-1"/>
        </w:rPr>
        <w:t> </w:t>
      </w:r>
      <w:r>
        <w:rPr/>
        <w:t>o</w:t>
      </w:r>
      <w:r>
        <w:rPr>
          <w:spacing w:val="-3"/>
        </w:rPr>
        <w:t> </w:t>
      </w:r>
      <w:r>
        <w:rPr/>
        <w:t>Banco</w:t>
      </w:r>
      <w:r>
        <w:rPr>
          <w:spacing w:val="-5"/>
        </w:rPr>
        <w:t> </w:t>
      </w:r>
      <w:r>
        <w:rPr/>
        <w:t>do</w:t>
      </w:r>
      <w:r>
        <w:rPr>
          <w:spacing w:val="-1"/>
        </w:rPr>
        <w:t> </w:t>
      </w:r>
      <w:r>
        <w:rPr/>
        <w:t>Brasil</w:t>
      </w:r>
      <w:r>
        <w:rPr>
          <w:spacing w:val="-3"/>
        </w:rPr>
        <w:t> </w:t>
      </w:r>
      <w:r>
        <w:rPr/>
        <w:t>e</w:t>
      </w:r>
      <w:r>
        <w:rPr>
          <w:spacing w:val="-3"/>
        </w:rPr>
        <w:t> </w:t>
      </w:r>
      <w:r>
        <w:rPr/>
        <w:t>a</w:t>
      </w:r>
      <w:r>
        <w:rPr>
          <w:spacing w:val="-5"/>
        </w:rPr>
        <w:t> </w:t>
      </w:r>
      <w:r>
        <w:rPr/>
        <w:t>Caixa</w:t>
      </w:r>
      <w:r>
        <w:rPr>
          <w:spacing w:val="-1"/>
        </w:rPr>
        <w:t> </w:t>
      </w:r>
      <w:r>
        <w:rPr/>
        <w:t>Econômica</w:t>
      </w:r>
      <w:r>
        <w:rPr>
          <w:spacing w:val="-6"/>
        </w:rPr>
        <w:t> </w:t>
      </w:r>
      <w:r>
        <w:rPr/>
        <w:t>Federal,</w:t>
      </w:r>
      <w:r>
        <w:rPr>
          <w:spacing w:val="-1"/>
        </w:rPr>
        <w:t> </w:t>
      </w:r>
      <w:r>
        <w:rPr/>
        <w:t>instituições</w:t>
      </w:r>
      <w:r>
        <w:rPr>
          <w:spacing w:val="-4"/>
        </w:rPr>
        <w:t> </w:t>
      </w:r>
      <w:r>
        <w:rPr/>
        <w:t>financeiras</w:t>
      </w:r>
      <w:r>
        <w:rPr>
          <w:spacing w:val="-3"/>
        </w:rPr>
        <w:t> </w:t>
      </w:r>
      <w:r>
        <w:rPr/>
        <w:t>com as</w:t>
      </w:r>
      <w:r>
        <w:rPr>
          <w:spacing w:val="-7"/>
        </w:rPr>
        <w:t> </w:t>
      </w:r>
      <w:r>
        <w:rPr/>
        <w:t>quais</w:t>
      </w:r>
      <w:r>
        <w:rPr>
          <w:spacing w:val="-7"/>
        </w:rPr>
        <w:t> </w:t>
      </w:r>
      <w:r>
        <w:rPr/>
        <w:t>opera</w:t>
      </w:r>
      <w:r>
        <w:rPr>
          <w:spacing w:val="-10"/>
        </w:rPr>
        <w:t> </w:t>
      </w:r>
      <w:r>
        <w:rPr/>
        <w:t>regularmente</w:t>
      </w:r>
      <w:r>
        <w:rPr>
          <w:spacing w:val="-5"/>
        </w:rPr>
        <w:t> </w:t>
      </w:r>
      <w:r>
        <w:rPr/>
        <w:t>com</w:t>
      </w:r>
      <w:r>
        <w:rPr>
          <w:spacing w:val="-9"/>
        </w:rPr>
        <w:t> </w:t>
      </w:r>
      <w:r>
        <w:rPr/>
        <w:t>transações</w:t>
      </w:r>
      <w:r>
        <w:rPr>
          <w:spacing w:val="-7"/>
        </w:rPr>
        <w:t> </w:t>
      </w:r>
      <w:r>
        <w:rPr/>
        <w:t>regulares</w:t>
      </w:r>
      <w:r>
        <w:rPr>
          <w:spacing w:val="-7"/>
        </w:rPr>
        <w:t> </w:t>
      </w:r>
      <w:r>
        <w:rPr/>
        <w:t>de</w:t>
      </w:r>
      <w:r>
        <w:rPr>
          <w:spacing w:val="-7"/>
        </w:rPr>
        <w:t> </w:t>
      </w:r>
      <w:r>
        <w:rPr/>
        <w:t>pagamentos,</w:t>
      </w:r>
      <w:r>
        <w:rPr>
          <w:spacing w:val="-10"/>
        </w:rPr>
        <w:t> </w:t>
      </w:r>
      <w:r>
        <w:rPr/>
        <w:t>recebimentos</w:t>
      </w:r>
      <w:r>
        <w:rPr>
          <w:spacing w:val="-8"/>
        </w:rPr>
        <w:t> </w:t>
      </w:r>
      <w:r>
        <w:rPr/>
        <w:t>e</w:t>
      </w:r>
      <w:r>
        <w:rPr>
          <w:spacing w:val="-7"/>
        </w:rPr>
        <w:t> </w:t>
      </w:r>
      <w:r>
        <w:rPr/>
        <w:t>investimentos; Empresa</w:t>
      </w:r>
      <w:r>
        <w:rPr>
          <w:spacing w:val="-7"/>
        </w:rPr>
        <w:t> </w:t>
      </w:r>
      <w:r>
        <w:rPr/>
        <w:t>Brasil</w:t>
      </w:r>
      <w:r>
        <w:rPr>
          <w:spacing w:val="-10"/>
        </w:rPr>
        <w:t> </w:t>
      </w:r>
      <w:r>
        <w:rPr/>
        <w:t>de</w:t>
      </w:r>
      <w:r>
        <w:rPr>
          <w:spacing w:val="-5"/>
        </w:rPr>
        <w:t> </w:t>
      </w:r>
      <w:r>
        <w:rPr/>
        <w:t>Comunicações</w:t>
      </w:r>
      <w:r>
        <w:rPr>
          <w:spacing w:val="-5"/>
        </w:rPr>
        <w:t> </w:t>
      </w:r>
      <w:r>
        <w:rPr/>
        <w:t>–</w:t>
      </w:r>
      <w:r>
        <w:rPr>
          <w:spacing w:val="-7"/>
        </w:rPr>
        <w:t> </w:t>
      </w:r>
      <w:r>
        <w:rPr/>
        <w:t>EBC,</w:t>
      </w:r>
      <w:r>
        <w:rPr>
          <w:spacing w:val="-10"/>
        </w:rPr>
        <w:t> </w:t>
      </w:r>
      <w:r>
        <w:rPr/>
        <w:t>entidade</w:t>
      </w:r>
      <w:r>
        <w:rPr>
          <w:spacing w:val="-9"/>
        </w:rPr>
        <w:t> </w:t>
      </w:r>
      <w:r>
        <w:rPr/>
        <w:t>responsável</w:t>
      </w:r>
      <w:r>
        <w:rPr>
          <w:spacing w:val="-5"/>
        </w:rPr>
        <w:t> </w:t>
      </w:r>
      <w:r>
        <w:rPr/>
        <w:t>pelas</w:t>
      </w:r>
      <w:r>
        <w:rPr>
          <w:spacing w:val="-7"/>
        </w:rPr>
        <w:t> </w:t>
      </w:r>
      <w:r>
        <w:rPr/>
        <w:t>publicações</w:t>
      </w:r>
      <w:r>
        <w:rPr>
          <w:spacing w:val="-7"/>
        </w:rPr>
        <w:t> </w:t>
      </w:r>
      <w:r>
        <w:rPr/>
        <w:t>oficiais</w:t>
      </w:r>
      <w:r>
        <w:rPr>
          <w:spacing w:val="-8"/>
        </w:rPr>
        <w:t> </w:t>
      </w:r>
      <w:r>
        <w:rPr/>
        <w:t>da</w:t>
      </w:r>
      <w:r>
        <w:rPr>
          <w:spacing w:val="-7"/>
        </w:rPr>
        <w:t> </w:t>
      </w:r>
      <w:r>
        <w:rPr/>
        <w:t>PortosRio;</w:t>
      </w:r>
      <w:r>
        <w:rPr>
          <w:spacing w:val="-4"/>
        </w:rPr>
        <w:t> </w:t>
      </w:r>
      <w:r>
        <w:rPr/>
        <w:t>e Companhia</w:t>
      </w:r>
      <w:r>
        <w:rPr>
          <w:spacing w:val="-7"/>
        </w:rPr>
        <w:t> </w:t>
      </w:r>
      <w:r>
        <w:rPr/>
        <w:t>Docas</w:t>
      </w:r>
      <w:r>
        <w:rPr>
          <w:spacing w:val="-7"/>
        </w:rPr>
        <w:t> </w:t>
      </w:r>
      <w:r>
        <w:rPr/>
        <w:t>do</w:t>
      </w:r>
      <w:r>
        <w:rPr>
          <w:spacing w:val="-4"/>
        </w:rPr>
        <w:t> </w:t>
      </w:r>
      <w:r>
        <w:rPr/>
        <w:t>Pará</w:t>
      </w:r>
      <w:r>
        <w:rPr>
          <w:spacing w:val="-7"/>
        </w:rPr>
        <w:t> </w:t>
      </w:r>
      <w:r>
        <w:rPr/>
        <w:t>–</w:t>
      </w:r>
      <w:r>
        <w:rPr>
          <w:spacing w:val="-7"/>
        </w:rPr>
        <w:t> </w:t>
      </w:r>
      <w:r>
        <w:rPr/>
        <w:t>CDP</w:t>
      </w:r>
      <w:r>
        <w:rPr>
          <w:spacing w:val="-7"/>
        </w:rPr>
        <w:t> </w:t>
      </w:r>
      <w:r>
        <w:rPr/>
        <w:t>e</w:t>
      </w:r>
      <w:r>
        <w:rPr>
          <w:spacing w:val="-7"/>
        </w:rPr>
        <w:t> </w:t>
      </w:r>
      <w:r>
        <w:rPr/>
        <w:t>Empresa</w:t>
      </w:r>
      <w:r>
        <w:rPr>
          <w:spacing w:val="-7"/>
        </w:rPr>
        <w:t> </w:t>
      </w:r>
      <w:r>
        <w:rPr/>
        <w:t>Gerencial</w:t>
      </w:r>
      <w:r>
        <w:rPr>
          <w:spacing w:val="-7"/>
        </w:rPr>
        <w:t> </w:t>
      </w:r>
      <w:r>
        <w:rPr/>
        <w:t>de</w:t>
      </w:r>
      <w:r>
        <w:rPr>
          <w:spacing w:val="-5"/>
        </w:rPr>
        <w:t> </w:t>
      </w:r>
      <w:r>
        <w:rPr/>
        <w:t>Projetos</w:t>
      </w:r>
      <w:r>
        <w:rPr>
          <w:spacing w:val="-7"/>
        </w:rPr>
        <w:t> </w:t>
      </w:r>
      <w:r>
        <w:rPr/>
        <w:t>Navais</w:t>
      </w:r>
      <w:r>
        <w:rPr>
          <w:spacing w:val="-7"/>
        </w:rPr>
        <w:t> </w:t>
      </w:r>
      <w:r>
        <w:rPr/>
        <w:t>–</w:t>
      </w:r>
      <w:r>
        <w:rPr>
          <w:spacing w:val="-10"/>
        </w:rPr>
        <w:t> </w:t>
      </w:r>
      <w:r>
        <w:rPr/>
        <w:t>EMGEPRON,</w:t>
      </w:r>
      <w:r>
        <w:rPr>
          <w:spacing w:val="-7"/>
        </w:rPr>
        <w:t> </w:t>
      </w:r>
      <w:r>
        <w:rPr/>
        <w:t>entidades</w:t>
      </w:r>
      <w:r>
        <w:rPr>
          <w:spacing w:val="-7"/>
        </w:rPr>
        <w:t> </w:t>
      </w:r>
      <w:r>
        <w:rPr/>
        <w:t>que, atualmente, cedem empregados à PortosRio.</w:t>
      </w:r>
    </w:p>
    <w:p>
      <w:pPr>
        <w:pStyle w:val="Heading2"/>
        <w:spacing w:before="292"/>
        <w:ind w:left="85" w:firstLine="0"/>
      </w:pPr>
      <w:r>
        <w:rPr/>
        <w:t>Remuneração</w:t>
      </w:r>
      <w:r>
        <w:rPr>
          <w:spacing w:val="-1"/>
        </w:rPr>
        <w:t> </w:t>
      </w:r>
      <w:r>
        <w:rPr/>
        <w:t>de empregados e</w:t>
      </w:r>
      <w:r>
        <w:rPr>
          <w:spacing w:val="-1"/>
        </w:rPr>
        <w:t> </w:t>
      </w:r>
      <w:r>
        <w:rPr/>
        <w:t>dirigentes</w:t>
      </w:r>
      <w:r>
        <w:rPr>
          <w:spacing w:val="-3"/>
        </w:rPr>
        <w:t> </w:t>
      </w:r>
      <w:r>
        <w:rPr/>
        <w:t>(valores</w:t>
      </w:r>
      <w:r>
        <w:rPr>
          <w:spacing w:val="-3"/>
        </w:rPr>
        <w:t> </w:t>
      </w:r>
      <w:r>
        <w:rPr/>
        <w:t>expressos</w:t>
      </w:r>
      <w:r>
        <w:rPr>
          <w:spacing w:val="-1"/>
        </w:rPr>
        <w:t> </w:t>
      </w:r>
      <w:r>
        <w:rPr/>
        <w:t>em</w:t>
      </w:r>
      <w:r>
        <w:rPr>
          <w:spacing w:val="-2"/>
        </w:rPr>
        <w:t> </w:t>
      </w:r>
      <w:r>
        <w:rPr/>
        <w:t>milhares</w:t>
      </w:r>
      <w:r>
        <w:rPr>
          <w:spacing w:val="-1"/>
        </w:rPr>
        <w:t> </w:t>
      </w:r>
      <w:r>
        <w:rPr/>
        <w:t>de</w:t>
      </w:r>
      <w:r>
        <w:rPr>
          <w:spacing w:val="-2"/>
        </w:rPr>
        <w:t> Reais):</w:t>
      </w:r>
    </w:p>
    <w:p>
      <w:pPr>
        <w:pStyle w:val="BodyText"/>
        <w:spacing w:before="293"/>
        <w:ind w:left="85"/>
      </w:pPr>
      <w:r>
        <w:rPr/>
        <w:t>Custos</w:t>
      </w:r>
      <w:r>
        <w:rPr>
          <w:spacing w:val="-3"/>
        </w:rPr>
        <w:t> </w:t>
      </w:r>
      <w:r>
        <w:rPr/>
        <w:t>com</w:t>
      </w:r>
      <w:r>
        <w:rPr>
          <w:spacing w:val="-3"/>
        </w:rPr>
        <w:t> </w:t>
      </w:r>
      <w:r>
        <w:rPr/>
        <w:t>remunerações, encargos</w:t>
      </w:r>
      <w:r>
        <w:rPr>
          <w:spacing w:val="-3"/>
        </w:rPr>
        <w:t> </w:t>
      </w:r>
      <w:r>
        <w:rPr/>
        <w:t>e</w:t>
      </w:r>
      <w:r>
        <w:rPr>
          <w:spacing w:val="1"/>
        </w:rPr>
        <w:t> </w:t>
      </w:r>
      <w:r>
        <w:rPr/>
        <w:t>outros</w:t>
      </w:r>
      <w:r>
        <w:rPr>
          <w:spacing w:val="-2"/>
        </w:rPr>
        <w:t> </w:t>
      </w:r>
      <w:r>
        <w:rPr/>
        <w:t>benefícios atribuídos aos membros</w:t>
      </w:r>
      <w:r>
        <w:rPr>
          <w:spacing w:val="-2"/>
        </w:rPr>
        <w:t> </w:t>
      </w:r>
      <w:r>
        <w:rPr/>
        <w:t>da</w:t>
      </w:r>
      <w:r>
        <w:rPr>
          <w:spacing w:val="-2"/>
        </w:rPr>
        <w:t> Diretoria:</w:t>
      </w:r>
    </w:p>
    <w:p>
      <w:pPr>
        <w:pStyle w:val="BodyText"/>
        <w:spacing w:after="0"/>
        <w:sectPr>
          <w:pgSz w:w="11910" w:h="16840"/>
          <w:pgMar w:header="1006" w:footer="1021" w:top="2000" w:bottom="1240" w:left="992" w:right="566"/>
        </w:sectPr>
      </w:pPr>
    </w:p>
    <w:p>
      <w:pPr>
        <w:pStyle w:val="BodyText"/>
        <w:spacing w:before="139" w:after="1"/>
        <w:rPr>
          <w:sz w:val="20"/>
        </w:rPr>
      </w:pPr>
    </w:p>
    <w:tbl>
      <w:tblPr>
        <w:tblW w:w="0" w:type="auto"/>
        <w:jc w:val="lef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
        <w:gridCol w:w="4392"/>
        <w:gridCol w:w="1560"/>
        <w:gridCol w:w="1560"/>
      </w:tblGrid>
      <w:tr>
        <w:trPr>
          <w:trHeight w:val="294" w:hRule="atLeast"/>
        </w:trPr>
        <w:tc>
          <w:tcPr>
            <w:tcW w:w="4814" w:type="dxa"/>
            <w:gridSpan w:val="2"/>
          </w:tcPr>
          <w:p>
            <w:pPr>
              <w:pStyle w:val="TableParagraph"/>
              <w:jc w:val="left"/>
              <w:rPr>
                <w:rFonts w:ascii="Times New Roman"/>
                <w:sz w:val="22"/>
              </w:rPr>
            </w:pPr>
          </w:p>
        </w:tc>
        <w:tc>
          <w:tcPr>
            <w:tcW w:w="1560" w:type="dxa"/>
          </w:tcPr>
          <w:p>
            <w:pPr>
              <w:pStyle w:val="TableParagraph"/>
              <w:spacing w:line="273" w:lineRule="exact" w:before="1"/>
              <w:ind w:left="17" w:right="7"/>
              <w:jc w:val="center"/>
              <w:rPr>
                <w:b/>
                <w:sz w:val="24"/>
              </w:rPr>
            </w:pPr>
            <w:r>
              <w:rPr>
                <w:b/>
                <w:spacing w:val="-4"/>
                <w:sz w:val="24"/>
              </w:rPr>
              <w:t>2024</w:t>
            </w:r>
          </w:p>
        </w:tc>
        <w:tc>
          <w:tcPr>
            <w:tcW w:w="1560" w:type="dxa"/>
          </w:tcPr>
          <w:p>
            <w:pPr>
              <w:pStyle w:val="TableParagraph"/>
              <w:spacing w:line="273" w:lineRule="exact" w:before="1"/>
              <w:ind w:left="17" w:right="8"/>
              <w:jc w:val="center"/>
              <w:rPr>
                <w:b/>
                <w:sz w:val="24"/>
              </w:rPr>
            </w:pPr>
            <w:r>
              <w:rPr>
                <w:b/>
                <w:spacing w:val="-4"/>
                <w:sz w:val="24"/>
              </w:rPr>
              <w:t>2023</w:t>
            </w:r>
          </w:p>
        </w:tc>
      </w:tr>
      <w:tr>
        <w:trPr>
          <w:trHeight w:val="292" w:hRule="atLeast"/>
        </w:trPr>
        <w:tc>
          <w:tcPr>
            <w:tcW w:w="4814" w:type="dxa"/>
            <w:gridSpan w:val="2"/>
          </w:tcPr>
          <w:p>
            <w:pPr>
              <w:pStyle w:val="TableParagraph"/>
              <w:spacing w:line="272" w:lineRule="exact"/>
              <w:ind w:left="107"/>
              <w:jc w:val="left"/>
              <w:rPr>
                <w:sz w:val="24"/>
              </w:rPr>
            </w:pPr>
            <w:r>
              <w:rPr>
                <w:sz w:val="24"/>
              </w:rPr>
              <w:t>Benefícios</w:t>
            </w:r>
            <w:r>
              <w:rPr>
                <w:spacing w:val="-3"/>
                <w:sz w:val="24"/>
              </w:rPr>
              <w:t> </w:t>
            </w:r>
            <w:r>
              <w:rPr>
                <w:sz w:val="24"/>
              </w:rPr>
              <w:t>de curto </w:t>
            </w:r>
            <w:r>
              <w:rPr>
                <w:spacing w:val="-4"/>
                <w:sz w:val="24"/>
              </w:rPr>
              <w:t>prazo</w:t>
            </w:r>
          </w:p>
        </w:tc>
        <w:tc>
          <w:tcPr>
            <w:tcW w:w="1560" w:type="dxa"/>
          </w:tcPr>
          <w:p>
            <w:pPr>
              <w:pStyle w:val="TableParagraph"/>
              <w:jc w:val="left"/>
              <w:rPr>
                <w:rFonts w:ascii="Times New Roman"/>
                <w:sz w:val="20"/>
              </w:rPr>
            </w:pPr>
          </w:p>
        </w:tc>
        <w:tc>
          <w:tcPr>
            <w:tcW w:w="1560" w:type="dxa"/>
          </w:tcPr>
          <w:p>
            <w:pPr>
              <w:pStyle w:val="TableParagraph"/>
              <w:jc w:val="left"/>
              <w:rPr>
                <w:rFonts w:ascii="Times New Roman"/>
                <w:sz w:val="20"/>
              </w:rPr>
            </w:pPr>
          </w:p>
        </w:tc>
      </w:tr>
      <w:tr>
        <w:trPr>
          <w:trHeight w:val="292" w:hRule="atLeast"/>
        </w:trPr>
        <w:tc>
          <w:tcPr>
            <w:tcW w:w="422" w:type="dxa"/>
          </w:tcPr>
          <w:p>
            <w:pPr>
              <w:pStyle w:val="TableParagraph"/>
              <w:jc w:val="left"/>
              <w:rPr>
                <w:rFonts w:ascii="Times New Roman"/>
                <w:sz w:val="20"/>
              </w:rPr>
            </w:pPr>
          </w:p>
        </w:tc>
        <w:tc>
          <w:tcPr>
            <w:tcW w:w="4392" w:type="dxa"/>
          </w:tcPr>
          <w:p>
            <w:pPr>
              <w:pStyle w:val="TableParagraph"/>
              <w:spacing w:line="272" w:lineRule="exact"/>
              <w:ind w:left="105"/>
              <w:jc w:val="left"/>
              <w:rPr>
                <w:sz w:val="24"/>
              </w:rPr>
            </w:pPr>
            <w:r>
              <w:rPr>
                <w:sz w:val="24"/>
              </w:rPr>
              <w:t>Honorários,</w:t>
            </w:r>
            <w:r>
              <w:rPr>
                <w:spacing w:val="-3"/>
                <w:sz w:val="24"/>
              </w:rPr>
              <w:t> </w:t>
            </w:r>
            <w:r>
              <w:rPr>
                <w:sz w:val="24"/>
              </w:rPr>
              <w:t>benefícios</w:t>
            </w:r>
            <w:r>
              <w:rPr>
                <w:spacing w:val="2"/>
                <w:sz w:val="24"/>
              </w:rPr>
              <w:t> </w:t>
            </w:r>
            <w:r>
              <w:rPr>
                <w:sz w:val="24"/>
              </w:rPr>
              <w:t>e</w:t>
            </w:r>
            <w:r>
              <w:rPr>
                <w:spacing w:val="-3"/>
                <w:sz w:val="24"/>
              </w:rPr>
              <w:t> </w:t>
            </w:r>
            <w:r>
              <w:rPr>
                <w:spacing w:val="-2"/>
                <w:sz w:val="24"/>
              </w:rPr>
              <w:t>encargos</w:t>
            </w:r>
          </w:p>
        </w:tc>
        <w:tc>
          <w:tcPr>
            <w:tcW w:w="1560" w:type="dxa"/>
          </w:tcPr>
          <w:p>
            <w:pPr>
              <w:pStyle w:val="TableParagraph"/>
              <w:spacing w:line="272" w:lineRule="exact"/>
              <w:ind w:right="95"/>
              <w:rPr>
                <w:sz w:val="24"/>
              </w:rPr>
            </w:pPr>
            <w:r>
              <w:rPr>
                <w:spacing w:val="-2"/>
                <w:sz w:val="24"/>
              </w:rPr>
              <w:t>1.381</w:t>
            </w:r>
          </w:p>
        </w:tc>
        <w:tc>
          <w:tcPr>
            <w:tcW w:w="1560" w:type="dxa"/>
          </w:tcPr>
          <w:p>
            <w:pPr>
              <w:pStyle w:val="TableParagraph"/>
              <w:spacing w:line="272" w:lineRule="exact"/>
              <w:ind w:right="95"/>
              <w:rPr>
                <w:sz w:val="24"/>
              </w:rPr>
            </w:pPr>
            <w:r>
              <w:rPr>
                <w:spacing w:val="-2"/>
                <w:sz w:val="24"/>
              </w:rPr>
              <w:t>1.236</w:t>
            </w:r>
          </w:p>
        </w:tc>
      </w:tr>
      <w:tr>
        <w:trPr>
          <w:trHeight w:val="292" w:hRule="atLeast"/>
        </w:trPr>
        <w:tc>
          <w:tcPr>
            <w:tcW w:w="422" w:type="dxa"/>
          </w:tcPr>
          <w:p>
            <w:pPr>
              <w:pStyle w:val="TableParagraph"/>
              <w:jc w:val="left"/>
              <w:rPr>
                <w:rFonts w:ascii="Times New Roman"/>
                <w:sz w:val="20"/>
              </w:rPr>
            </w:pPr>
          </w:p>
        </w:tc>
        <w:tc>
          <w:tcPr>
            <w:tcW w:w="4392" w:type="dxa"/>
          </w:tcPr>
          <w:p>
            <w:pPr>
              <w:pStyle w:val="TableParagraph"/>
              <w:spacing w:line="272" w:lineRule="exact"/>
              <w:ind w:left="105"/>
              <w:jc w:val="left"/>
              <w:rPr>
                <w:sz w:val="24"/>
              </w:rPr>
            </w:pPr>
            <w:r>
              <w:rPr>
                <w:sz w:val="24"/>
              </w:rPr>
              <w:t>Remuneração </w:t>
            </w:r>
            <w:r>
              <w:rPr>
                <w:spacing w:val="-2"/>
                <w:sz w:val="24"/>
              </w:rPr>
              <w:t>variável</w:t>
            </w:r>
          </w:p>
        </w:tc>
        <w:tc>
          <w:tcPr>
            <w:tcW w:w="1560" w:type="dxa"/>
          </w:tcPr>
          <w:p>
            <w:pPr>
              <w:pStyle w:val="TableParagraph"/>
              <w:spacing w:line="272" w:lineRule="exact"/>
              <w:ind w:right="95"/>
              <w:rPr>
                <w:sz w:val="24"/>
              </w:rPr>
            </w:pPr>
            <w:r>
              <w:rPr>
                <w:spacing w:val="-5"/>
                <w:sz w:val="24"/>
              </w:rPr>
              <w:t>357</w:t>
            </w:r>
          </w:p>
        </w:tc>
        <w:tc>
          <w:tcPr>
            <w:tcW w:w="1560" w:type="dxa"/>
          </w:tcPr>
          <w:p>
            <w:pPr>
              <w:pStyle w:val="TableParagraph"/>
              <w:spacing w:line="272" w:lineRule="exact"/>
              <w:ind w:right="95"/>
              <w:rPr>
                <w:sz w:val="24"/>
              </w:rPr>
            </w:pPr>
            <w:r>
              <w:rPr>
                <w:spacing w:val="-5"/>
                <w:sz w:val="24"/>
              </w:rPr>
              <w:t>261</w:t>
            </w:r>
          </w:p>
        </w:tc>
      </w:tr>
      <w:tr>
        <w:trPr>
          <w:trHeight w:val="294" w:hRule="atLeast"/>
        </w:trPr>
        <w:tc>
          <w:tcPr>
            <w:tcW w:w="422" w:type="dxa"/>
          </w:tcPr>
          <w:p>
            <w:pPr>
              <w:pStyle w:val="TableParagraph"/>
              <w:jc w:val="left"/>
              <w:rPr>
                <w:rFonts w:ascii="Times New Roman"/>
                <w:sz w:val="22"/>
              </w:rPr>
            </w:pPr>
          </w:p>
        </w:tc>
        <w:tc>
          <w:tcPr>
            <w:tcW w:w="4392" w:type="dxa"/>
          </w:tcPr>
          <w:p>
            <w:pPr>
              <w:pStyle w:val="TableParagraph"/>
              <w:jc w:val="left"/>
              <w:rPr>
                <w:rFonts w:ascii="Times New Roman"/>
                <w:sz w:val="22"/>
              </w:rPr>
            </w:pPr>
          </w:p>
        </w:tc>
        <w:tc>
          <w:tcPr>
            <w:tcW w:w="1560" w:type="dxa"/>
          </w:tcPr>
          <w:p>
            <w:pPr>
              <w:pStyle w:val="TableParagraph"/>
              <w:jc w:val="left"/>
              <w:rPr>
                <w:rFonts w:ascii="Times New Roman"/>
                <w:sz w:val="22"/>
              </w:rPr>
            </w:pPr>
          </w:p>
        </w:tc>
        <w:tc>
          <w:tcPr>
            <w:tcW w:w="1560" w:type="dxa"/>
          </w:tcPr>
          <w:p>
            <w:pPr>
              <w:pStyle w:val="TableParagraph"/>
              <w:jc w:val="left"/>
              <w:rPr>
                <w:rFonts w:ascii="Times New Roman"/>
                <w:sz w:val="22"/>
              </w:rPr>
            </w:pPr>
          </w:p>
        </w:tc>
      </w:tr>
      <w:tr>
        <w:trPr>
          <w:trHeight w:val="292" w:hRule="atLeast"/>
        </w:trPr>
        <w:tc>
          <w:tcPr>
            <w:tcW w:w="4814" w:type="dxa"/>
            <w:gridSpan w:val="2"/>
          </w:tcPr>
          <w:p>
            <w:pPr>
              <w:pStyle w:val="TableParagraph"/>
              <w:spacing w:line="272" w:lineRule="exact"/>
              <w:ind w:left="107"/>
              <w:jc w:val="left"/>
              <w:rPr>
                <w:sz w:val="24"/>
              </w:rPr>
            </w:pPr>
            <w:r>
              <w:rPr>
                <w:sz w:val="24"/>
              </w:rPr>
              <w:t>Benefícios pós</w:t>
            </w:r>
            <w:r>
              <w:rPr>
                <w:spacing w:val="-2"/>
                <w:sz w:val="24"/>
              </w:rPr>
              <w:t> emprego</w:t>
            </w:r>
          </w:p>
        </w:tc>
        <w:tc>
          <w:tcPr>
            <w:tcW w:w="1560" w:type="dxa"/>
          </w:tcPr>
          <w:p>
            <w:pPr>
              <w:pStyle w:val="TableParagraph"/>
              <w:jc w:val="left"/>
              <w:rPr>
                <w:rFonts w:ascii="Times New Roman"/>
                <w:sz w:val="20"/>
              </w:rPr>
            </w:pPr>
          </w:p>
        </w:tc>
        <w:tc>
          <w:tcPr>
            <w:tcW w:w="1560" w:type="dxa"/>
          </w:tcPr>
          <w:p>
            <w:pPr>
              <w:pStyle w:val="TableParagraph"/>
              <w:jc w:val="left"/>
              <w:rPr>
                <w:rFonts w:ascii="Times New Roman"/>
                <w:sz w:val="20"/>
              </w:rPr>
            </w:pPr>
          </w:p>
        </w:tc>
      </w:tr>
      <w:tr>
        <w:trPr>
          <w:trHeight w:val="292" w:hRule="atLeast"/>
        </w:trPr>
        <w:tc>
          <w:tcPr>
            <w:tcW w:w="422" w:type="dxa"/>
          </w:tcPr>
          <w:p>
            <w:pPr>
              <w:pStyle w:val="TableParagraph"/>
              <w:jc w:val="left"/>
              <w:rPr>
                <w:rFonts w:ascii="Times New Roman"/>
                <w:sz w:val="20"/>
              </w:rPr>
            </w:pPr>
          </w:p>
        </w:tc>
        <w:tc>
          <w:tcPr>
            <w:tcW w:w="4392" w:type="dxa"/>
          </w:tcPr>
          <w:p>
            <w:pPr>
              <w:pStyle w:val="TableParagraph"/>
              <w:spacing w:line="272" w:lineRule="exact"/>
              <w:ind w:left="105"/>
              <w:jc w:val="left"/>
              <w:rPr>
                <w:sz w:val="24"/>
              </w:rPr>
            </w:pPr>
            <w:r>
              <w:rPr>
                <w:sz w:val="24"/>
              </w:rPr>
              <w:t>Remuneração</w:t>
            </w:r>
            <w:r>
              <w:rPr>
                <w:spacing w:val="-4"/>
                <w:sz w:val="24"/>
              </w:rPr>
              <w:t> </w:t>
            </w:r>
            <w:r>
              <w:rPr>
                <w:sz w:val="24"/>
              </w:rPr>
              <w:t>compensatória</w:t>
            </w:r>
            <w:r>
              <w:rPr>
                <w:spacing w:val="-4"/>
                <w:sz w:val="24"/>
              </w:rPr>
              <w:t> </w:t>
            </w:r>
            <w:r>
              <w:rPr>
                <w:sz w:val="24"/>
              </w:rPr>
              <w:t>-</w:t>
            </w:r>
            <w:r>
              <w:rPr>
                <w:spacing w:val="-7"/>
                <w:sz w:val="24"/>
              </w:rPr>
              <w:t> </w:t>
            </w:r>
            <w:r>
              <w:rPr>
                <w:spacing w:val="-2"/>
                <w:sz w:val="24"/>
              </w:rPr>
              <w:t>quarentena</w:t>
            </w:r>
          </w:p>
        </w:tc>
        <w:tc>
          <w:tcPr>
            <w:tcW w:w="1560" w:type="dxa"/>
          </w:tcPr>
          <w:p>
            <w:pPr>
              <w:pStyle w:val="TableParagraph"/>
              <w:spacing w:line="272" w:lineRule="exact"/>
              <w:ind w:right="94"/>
              <w:rPr>
                <w:sz w:val="24"/>
              </w:rPr>
            </w:pPr>
            <w:r>
              <w:rPr>
                <w:spacing w:val="-5"/>
                <w:sz w:val="24"/>
              </w:rPr>
              <w:t>39</w:t>
            </w:r>
          </w:p>
        </w:tc>
        <w:tc>
          <w:tcPr>
            <w:tcW w:w="1560" w:type="dxa"/>
          </w:tcPr>
          <w:p>
            <w:pPr>
              <w:pStyle w:val="TableParagraph"/>
              <w:spacing w:line="272" w:lineRule="exact"/>
              <w:ind w:right="94"/>
              <w:rPr>
                <w:sz w:val="24"/>
              </w:rPr>
            </w:pPr>
            <w:r>
              <w:rPr>
                <w:spacing w:val="-5"/>
                <w:sz w:val="24"/>
              </w:rPr>
              <w:t>83</w:t>
            </w:r>
          </w:p>
        </w:tc>
      </w:tr>
    </w:tbl>
    <w:p>
      <w:pPr>
        <w:pStyle w:val="BodyText"/>
        <w:spacing w:before="2"/>
      </w:pPr>
    </w:p>
    <w:p>
      <w:pPr>
        <w:pStyle w:val="BodyText"/>
        <w:ind w:left="85" w:right="239"/>
      </w:pPr>
      <w:r>
        <w:rPr/>
        <w:t>Custos</w:t>
      </w:r>
      <w:r>
        <w:rPr>
          <w:spacing w:val="-5"/>
        </w:rPr>
        <w:t> </w:t>
      </w:r>
      <w:r>
        <w:rPr/>
        <w:t>com</w:t>
      </w:r>
      <w:r>
        <w:rPr>
          <w:spacing w:val="-5"/>
        </w:rPr>
        <w:t> </w:t>
      </w:r>
      <w:r>
        <w:rPr/>
        <w:t>remunerações</w:t>
      </w:r>
      <w:r>
        <w:rPr>
          <w:spacing w:val="-5"/>
        </w:rPr>
        <w:t> </w:t>
      </w:r>
      <w:r>
        <w:rPr/>
        <w:t>e</w:t>
      </w:r>
      <w:r>
        <w:rPr>
          <w:spacing w:val="-3"/>
        </w:rPr>
        <w:t> </w:t>
      </w:r>
      <w:r>
        <w:rPr/>
        <w:t>outros</w:t>
      </w:r>
      <w:r>
        <w:rPr>
          <w:spacing w:val="-8"/>
        </w:rPr>
        <w:t> </w:t>
      </w:r>
      <w:r>
        <w:rPr/>
        <w:t>benefícios</w:t>
      </w:r>
      <w:r>
        <w:rPr>
          <w:spacing w:val="-5"/>
        </w:rPr>
        <w:t> </w:t>
      </w:r>
      <w:r>
        <w:rPr/>
        <w:t>atribuídos</w:t>
      </w:r>
      <w:r>
        <w:rPr>
          <w:spacing w:val="-5"/>
        </w:rPr>
        <w:t> </w:t>
      </w:r>
      <w:r>
        <w:rPr/>
        <w:t>aos</w:t>
      </w:r>
      <w:r>
        <w:rPr>
          <w:spacing w:val="-5"/>
        </w:rPr>
        <w:t> </w:t>
      </w:r>
      <w:r>
        <w:rPr/>
        <w:t>membros</w:t>
      </w:r>
      <w:r>
        <w:rPr>
          <w:spacing w:val="-5"/>
        </w:rPr>
        <w:t> </w:t>
      </w:r>
      <w:r>
        <w:rPr/>
        <w:t>do</w:t>
      </w:r>
      <w:r>
        <w:rPr>
          <w:spacing w:val="-7"/>
        </w:rPr>
        <w:t> </w:t>
      </w:r>
      <w:r>
        <w:rPr/>
        <w:t>Conselho</w:t>
      </w:r>
      <w:r>
        <w:rPr>
          <w:spacing w:val="-7"/>
        </w:rPr>
        <w:t> </w:t>
      </w:r>
      <w:r>
        <w:rPr/>
        <w:t>de</w:t>
      </w:r>
      <w:r>
        <w:rPr>
          <w:spacing w:val="-5"/>
        </w:rPr>
        <w:t> </w:t>
      </w:r>
      <w:r>
        <w:rPr/>
        <w:t>Administração, do Conselho Fiscal e do Comitê de Auditoria Estatutário:</w:t>
      </w:r>
    </w:p>
    <w:p>
      <w:pPr>
        <w:pStyle w:val="BodyText"/>
        <w:spacing w:before="49"/>
        <w:rPr>
          <w:sz w:val="20"/>
        </w:rPr>
      </w:pPr>
    </w:p>
    <w:tbl>
      <w:tblPr>
        <w:tblW w:w="0" w:type="auto"/>
        <w:jc w:val="lef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0"/>
        <w:gridCol w:w="1488"/>
        <w:gridCol w:w="1488"/>
      </w:tblGrid>
      <w:tr>
        <w:trPr>
          <w:trHeight w:val="294" w:hRule="atLeast"/>
        </w:trPr>
        <w:tc>
          <w:tcPr>
            <w:tcW w:w="3540" w:type="dxa"/>
          </w:tcPr>
          <w:p>
            <w:pPr>
              <w:pStyle w:val="TableParagraph"/>
              <w:jc w:val="left"/>
              <w:rPr>
                <w:rFonts w:ascii="Times New Roman"/>
                <w:sz w:val="22"/>
              </w:rPr>
            </w:pPr>
          </w:p>
        </w:tc>
        <w:tc>
          <w:tcPr>
            <w:tcW w:w="1488" w:type="dxa"/>
          </w:tcPr>
          <w:p>
            <w:pPr>
              <w:pStyle w:val="TableParagraph"/>
              <w:spacing w:line="273" w:lineRule="exact" w:before="1"/>
              <w:ind w:left="496"/>
              <w:jc w:val="left"/>
              <w:rPr>
                <w:b/>
                <w:sz w:val="24"/>
              </w:rPr>
            </w:pPr>
            <w:r>
              <w:rPr>
                <w:b/>
                <w:spacing w:val="-4"/>
                <w:sz w:val="24"/>
              </w:rPr>
              <w:t>2024</w:t>
            </w:r>
          </w:p>
        </w:tc>
        <w:tc>
          <w:tcPr>
            <w:tcW w:w="1488" w:type="dxa"/>
          </w:tcPr>
          <w:p>
            <w:pPr>
              <w:pStyle w:val="TableParagraph"/>
              <w:spacing w:line="273" w:lineRule="exact" w:before="1"/>
              <w:ind w:left="3"/>
              <w:jc w:val="center"/>
              <w:rPr>
                <w:b/>
                <w:sz w:val="24"/>
              </w:rPr>
            </w:pPr>
            <w:r>
              <w:rPr>
                <w:b/>
                <w:spacing w:val="-4"/>
                <w:sz w:val="24"/>
              </w:rPr>
              <w:t>2023</w:t>
            </w:r>
          </w:p>
        </w:tc>
      </w:tr>
      <w:tr>
        <w:trPr>
          <w:trHeight w:val="292" w:hRule="atLeast"/>
        </w:trPr>
        <w:tc>
          <w:tcPr>
            <w:tcW w:w="3540" w:type="dxa"/>
          </w:tcPr>
          <w:p>
            <w:pPr>
              <w:pStyle w:val="TableParagraph"/>
              <w:spacing w:line="272" w:lineRule="exact"/>
              <w:ind w:left="107"/>
              <w:jc w:val="left"/>
              <w:rPr>
                <w:sz w:val="24"/>
              </w:rPr>
            </w:pPr>
            <w:r>
              <w:rPr>
                <w:sz w:val="24"/>
              </w:rPr>
              <w:t>Conselho</w:t>
            </w:r>
            <w:r>
              <w:rPr>
                <w:spacing w:val="-2"/>
                <w:sz w:val="24"/>
              </w:rPr>
              <w:t> </w:t>
            </w:r>
            <w:r>
              <w:rPr>
                <w:sz w:val="24"/>
              </w:rPr>
              <w:t>de</w:t>
            </w:r>
            <w:r>
              <w:rPr>
                <w:spacing w:val="2"/>
                <w:sz w:val="24"/>
              </w:rPr>
              <w:t> </w:t>
            </w:r>
            <w:r>
              <w:rPr>
                <w:spacing w:val="-2"/>
                <w:sz w:val="24"/>
              </w:rPr>
              <w:t>Administração</w:t>
            </w:r>
          </w:p>
        </w:tc>
        <w:tc>
          <w:tcPr>
            <w:tcW w:w="1488" w:type="dxa"/>
          </w:tcPr>
          <w:p>
            <w:pPr>
              <w:pStyle w:val="TableParagraph"/>
              <w:spacing w:line="272" w:lineRule="exact"/>
              <w:ind w:right="98"/>
              <w:rPr>
                <w:sz w:val="24"/>
              </w:rPr>
            </w:pPr>
            <w:r>
              <w:rPr>
                <w:spacing w:val="-5"/>
                <w:sz w:val="24"/>
              </w:rPr>
              <w:t>313</w:t>
            </w:r>
          </w:p>
        </w:tc>
        <w:tc>
          <w:tcPr>
            <w:tcW w:w="1488" w:type="dxa"/>
          </w:tcPr>
          <w:p>
            <w:pPr>
              <w:pStyle w:val="TableParagraph"/>
              <w:spacing w:line="272" w:lineRule="exact"/>
              <w:ind w:right="98"/>
              <w:rPr>
                <w:sz w:val="24"/>
              </w:rPr>
            </w:pPr>
            <w:r>
              <w:rPr>
                <w:spacing w:val="-5"/>
                <w:sz w:val="24"/>
              </w:rPr>
              <w:t>235</w:t>
            </w:r>
          </w:p>
        </w:tc>
      </w:tr>
      <w:tr>
        <w:trPr>
          <w:trHeight w:val="292" w:hRule="atLeast"/>
        </w:trPr>
        <w:tc>
          <w:tcPr>
            <w:tcW w:w="3540" w:type="dxa"/>
          </w:tcPr>
          <w:p>
            <w:pPr>
              <w:pStyle w:val="TableParagraph"/>
              <w:spacing w:line="272" w:lineRule="exact"/>
              <w:ind w:left="107"/>
              <w:jc w:val="left"/>
              <w:rPr>
                <w:sz w:val="24"/>
              </w:rPr>
            </w:pPr>
            <w:r>
              <w:rPr>
                <w:sz w:val="24"/>
              </w:rPr>
              <w:t>Conselho </w:t>
            </w:r>
            <w:r>
              <w:rPr>
                <w:spacing w:val="-2"/>
                <w:sz w:val="24"/>
              </w:rPr>
              <w:t>Fiscal</w:t>
            </w:r>
          </w:p>
        </w:tc>
        <w:tc>
          <w:tcPr>
            <w:tcW w:w="1488" w:type="dxa"/>
          </w:tcPr>
          <w:p>
            <w:pPr>
              <w:pStyle w:val="TableParagraph"/>
              <w:spacing w:line="272" w:lineRule="exact"/>
              <w:ind w:right="98"/>
              <w:rPr>
                <w:sz w:val="24"/>
              </w:rPr>
            </w:pPr>
            <w:r>
              <w:rPr>
                <w:spacing w:val="-5"/>
                <w:sz w:val="24"/>
              </w:rPr>
              <w:t>207</w:t>
            </w:r>
          </w:p>
        </w:tc>
        <w:tc>
          <w:tcPr>
            <w:tcW w:w="1488" w:type="dxa"/>
          </w:tcPr>
          <w:p>
            <w:pPr>
              <w:pStyle w:val="TableParagraph"/>
              <w:spacing w:line="272" w:lineRule="exact"/>
              <w:ind w:right="98"/>
              <w:rPr>
                <w:sz w:val="24"/>
              </w:rPr>
            </w:pPr>
            <w:r>
              <w:rPr>
                <w:spacing w:val="-5"/>
                <w:sz w:val="24"/>
              </w:rPr>
              <w:t>188</w:t>
            </w:r>
          </w:p>
        </w:tc>
      </w:tr>
      <w:tr>
        <w:trPr>
          <w:trHeight w:val="294" w:hRule="atLeast"/>
        </w:trPr>
        <w:tc>
          <w:tcPr>
            <w:tcW w:w="3540" w:type="dxa"/>
          </w:tcPr>
          <w:p>
            <w:pPr>
              <w:pStyle w:val="TableParagraph"/>
              <w:spacing w:line="275" w:lineRule="exact"/>
              <w:ind w:left="107"/>
              <w:jc w:val="left"/>
              <w:rPr>
                <w:sz w:val="24"/>
              </w:rPr>
            </w:pPr>
            <w:r>
              <w:rPr>
                <w:sz w:val="24"/>
              </w:rPr>
              <w:t>Comitê</w:t>
            </w:r>
            <w:r>
              <w:rPr>
                <w:spacing w:val="-3"/>
                <w:sz w:val="24"/>
              </w:rPr>
              <w:t> </w:t>
            </w:r>
            <w:r>
              <w:rPr>
                <w:sz w:val="24"/>
              </w:rPr>
              <w:t>de</w:t>
            </w:r>
            <w:r>
              <w:rPr>
                <w:spacing w:val="2"/>
                <w:sz w:val="24"/>
              </w:rPr>
              <w:t> </w:t>
            </w:r>
            <w:r>
              <w:rPr>
                <w:sz w:val="24"/>
              </w:rPr>
              <w:t>Auditoria</w:t>
            </w:r>
            <w:r>
              <w:rPr>
                <w:spacing w:val="-3"/>
                <w:sz w:val="24"/>
              </w:rPr>
              <w:t> </w:t>
            </w:r>
            <w:r>
              <w:rPr>
                <w:spacing w:val="-2"/>
                <w:sz w:val="24"/>
              </w:rPr>
              <w:t>Estatutário</w:t>
            </w:r>
          </w:p>
        </w:tc>
        <w:tc>
          <w:tcPr>
            <w:tcW w:w="1488" w:type="dxa"/>
          </w:tcPr>
          <w:p>
            <w:pPr>
              <w:pStyle w:val="TableParagraph"/>
              <w:spacing w:line="275" w:lineRule="exact"/>
              <w:ind w:right="98"/>
              <w:rPr>
                <w:sz w:val="24"/>
              </w:rPr>
            </w:pPr>
            <w:r>
              <w:rPr>
                <w:spacing w:val="-5"/>
                <w:sz w:val="24"/>
              </w:rPr>
              <w:t>139</w:t>
            </w:r>
          </w:p>
        </w:tc>
        <w:tc>
          <w:tcPr>
            <w:tcW w:w="1488" w:type="dxa"/>
          </w:tcPr>
          <w:p>
            <w:pPr>
              <w:pStyle w:val="TableParagraph"/>
              <w:spacing w:line="275" w:lineRule="exact"/>
              <w:ind w:right="98"/>
              <w:rPr>
                <w:sz w:val="24"/>
              </w:rPr>
            </w:pPr>
            <w:r>
              <w:rPr>
                <w:spacing w:val="-5"/>
                <w:sz w:val="24"/>
              </w:rPr>
              <w:t>115</w:t>
            </w:r>
          </w:p>
        </w:tc>
      </w:tr>
    </w:tbl>
    <w:p>
      <w:pPr>
        <w:pStyle w:val="BodyText"/>
        <w:spacing w:before="1"/>
      </w:pPr>
    </w:p>
    <w:p>
      <w:pPr>
        <w:pStyle w:val="BodyText"/>
        <w:ind w:left="85" w:right="239"/>
      </w:pPr>
      <w:r>
        <w:rPr/>
        <w:t>Informações relativas às maiores e menores remunerações (salário fixo mensal, sem encargos) pagas aos diretores e aos empregados no exercício:</w:t>
      </w:r>
    </w:p>
    <w:p>
      <w:pPr>
        <w:pStyle w:val="BodyText"/>
        <w:spacing w:before="49"/>
        <w:rPr>
          <w:sz w:val="20"/>
        </w:rPr>
      </w:pPr>
    </w:p>
    <w:tbl>
      <w:tblPr>
        <w:tblW w:w="0" w:type="auto"/>
        <w:jc w:val="lef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6"/>
        <w:gridCol w:w="1488"/>
        <w:gridCol w:w="1486"/>
        <w:gridCol w:w="1488"/>
        <w:gridCol w:w="1486"/>
      </w:tblGrid>
      <w:tr>
        <w:trPr>
          <w:trHeight w:val="292" w:hRule="atLeast"/>
        </w:trPr>
        <w:tc>
          <w:tcPr>
            <w:tcW w:w="2546" w:type="dxa"/>
          </w:tcPr>
          <w:p>
            <w:pPr>
              <w:pStyle w:val="TableParagraph"/>
              <w:jc w:val="left"/>
              <w:rPr>
                <w:rFonts w:ascii="Times New Roman"/>
                <w:sz w:val="20"/>
              </w:rPr>
            </w:pPr>
          </w:p>
        </w:tc>
        <w:tc>
          <w:tcPr>
            <w:tcW w:w="2974" w:type="dxa"/>
            <w:gridSpan w:val="2"/>
          </w:tcPr>
          <w:p>
            <w:pPr>
              <w:pStyle w:val="TableParagraph"/>
              <w:spacing w:line="272" w:lineRule="exact"/>
              <w:ind w:left="12"/>
              <w:jc w:val="center"/>
              <w:rPr>
                <w:b/>
                <w:sz w:val="24"/>
              </w:rPr>
            </w:pPr>
            <w:r>
              <w:rPr>
                <w:b/>
                <w:spacing w:val="-4"/>
                <w:sz w:val="24"/>
              </w:rPr>
              <w:t>2024</w:t>
            </w:r>
          </w:p>
        </w:tc>
        <w:tc>
          <w:tcPr>
            <w:tcW w:w="2974" w:type="dxa"/>
            <w:gridSpan w:val="2"/>
          </w:tcPr>
          <w:p>
            <w:pPr>
              <w:pStyle w:val="TableParagraph"/>
              <w:spacing w:line="272" w:lineRule="exact"/>
              <w:ind w:left="12" w:right="2"/>
              <w:jc w:val="center"/>
              <w:rPr>
                <w:b/>
                <w:sz w:val="24"/>
              </w:rPr>
            </w:pPr>
            <w:r>
              <w:rPr>
                <w:b/>
                <w:spacing w:val="-4"/>
                <w:sz w:val="24"/>
              </w:rPr>
              <w:t>2023</w:t>
            </w:r>
          </w:p>
        </w:tc>
      </w:tr>
      <w:tr>
        <w:trPr>
          <w:trHeight w:val="292" w:hRule="atLeast"/>
        </w:trPr>
        <w:tc>
          <w:tcPr>
            <w:tcW w:w="2546" w:type="dxa"/>
          </w:tcPr>
          <w:p>
            <w:pPr>
              <w:pStyle w:val="TableParagraph"/>
              <w:jc w:val="left"/>
              <w:rPr>
                <w:rFonts w:ascii="Times New Roman"/>
                <w:sz w:val="20"/>
              </w:rPr>
            </w:pPr>
          </w:p>
        </w:tc>
        <w:tc>
          <w:tcPr>
            <w:tcW w:w="1488" w:type="dxa"/>
          </w:tcPr>
          <w:p>
            <w:pPr>
              <w:pStyle w:val="TableParagraph"/>
              <w:spacing w:line="272" w:lineRule="exact"/>
              <w:ind w:left="288"/>
              <w:jc w:val="left"/>
              <w:rPr>
                <w:sz w:val="24"/>
              </w:rPr>
            </w:pPr>
            <w:r>
              <w:rPr>
                <w:spacing w:val="-2"/>
                <w:sz w:val="24"/>
              </w:rPr>
              <w:t>Diretores</w:t>
            </w:r>
          </w:p>
        </w:tc>
        <w:tc>
          <w:tcPr>
            <w:tcW w:w="1486" w:type="dxa"/>
          </w:tcPr>
          <w:p>
            <w:pPr>
              <w:pStyle w:val="TableParagraph"/>
              <w:spacing w:line="272" w:lineRule="exact"/>
              <w:ind w:right="124"/>
              <w:rPr>
                <w:sz w:val="24"/>
              </w:rPr>
            </w:pPr>
            <w:r>
              <w:rPr>
                <w:spacing w:val="-2"/>
                <w:sz w:val="24"/>
              </w:rPr>
              <w:t>Empregados</w:t>
            </w:r>
          </w:p>
        </w:tc>
        <w:tc>
          <w:tcPr>
            <w:tcW w:w="1488" w:type="dxa"/>
          </w:tcPr>
          <w:p>
            <w:pPr>
              <w:pStyle w:val="TableParagraph"/>
              <w:spacing w:line="272" w:lineRule="exact"/>
              <w:ind w:left="287"/>
              <w:jc w:val="left"/>
              <w:rPr>
                <w:sz w:val="24"/>
              </w:rPr>
            </w:pPr>
            <w:r>
              <w:rPr>
                <w:spacing w:val="-2"/>
                <w:sz w:val="24"/>
              </w:rPr>
              <w:t>Diretores</w:t>
            </w:r>
          </w:p>
        </w:tc>
        <w:tc>
          <w:tcPr>
            <w:tcW w:w="1486" w:type="dxa"/>
          </w:tcPr>
          <w:p>
            <w:pPr>
              <w:pStyle w:val="TableParagraph"/>
              <w:spacing w:line="272" w:lineRule="exact"/>
              <w:ind w:right="124"/>
              <w:rPr>
                <w:sz w:val="24"/>
              </w:rPr>
            </w:pPr>
            <w:r>
              <w:rPr>
                <w:spacing w:val="-2"/>
                <w:sz w:val="24"/>
              </w:rPr>
              <w:t>Empregados</w:t>
            </w:r>
          </w:p>
        </w:tc>
      </w:tr>
      <w:tr>
        <w:trPr>
          <w:trHeight w:val="294" w:hRule="atLeast"/>
        </w:trPr>
        <w:tc>
          <w:tcPr>
            <w:tcW w:w="2546" w:type="dxa"/>
          </w:tcPr>
          <w:p>
            <w:pPr>
              <w:pStyle w:val="TableParagraph"/>
              <w:spacing w:line="273" w:lineRule="exact" w:before="1"/>
              <w:ind w:left="107"/>
              <w:jc w:val="left"/>
              <w:rPr>
                <w:sz w:val="24"/>
              </w:rPr>
            </w:pPr>
            <w:r>
              <w:rPr>
                <w:sz w:val="24"/>
              </w:rPr>
              <w:t>Maior</w:t>
            </w:r>
            <w:r>
              <w:rPr>
                <w:spacing w:val="1"/>
                <w:sz w:val="24"/>
              </w:rPr>
              <w:t> </w:t>
            </w:r>
            <w:r>
              <w:rPr>
                <w:spacing w:val="-2"/>
                <w:sz w:val="24"/>
              </w:rPr>
              <w:t>remuneração</w:t>
            </w:r>
          </w:p>
        </w:tc>
        <w:tc>
          <w:tcPr>
            <w:tcW w:w="1488" w:type="dxa"/>
          </w:tcPr>
          <w:p>
            <w:pPr>
              <w:pStyle w:val="TableParagraph"/>
              <w:spacing w:line="273" w:lineRule="exact" w:before="1"/>
              <w:ind w:right="97"/>
              <w:rPr>
                <w:sz w:val="24"/>
              </w:rPr>
            </w:pPr>
            <w:r>
              <w:rPr>
                <w:spacing w:val="-5"/>
                <w:sz w:val="24"/>
              </w:rPr>
              <w:t>34</w:t>
            </w:r>
          </w:p>
        </w:tc>
        <w:tc>
          <w:tcPr>
            <w:tcW w:w="1486" w:type="dxa"/>
          </w:tcPr>
          <w:p>
            <w:pPr>
              <w:pStyle w:val="TableParagraph"/>
              <w:spacing w:line="273" w:lineRule="exact" w:before="1"/>
              <w:ind w:right="95"/>
              <w:rPr>
                <w:sz w:val="24"/>
              </w:rPr>
            </w:pPr>
            <w:r>
              <w:rPr>
                <w:spacing w:val="-5"/>
                <w:sz w:val="24"/>
              </w:rPr>
              <w:t>62</w:t>
            </w:r>
          </w:p>
        </w:tc>
        <w:tc>
          <w:tcPr>
            <w:tcW w:w="1488" w:type="dxa"/>
          </w:tcPr>
          <w:p>
            <w:pPr>
              <w:pStyle w:val="TableParagraph"/>
              <w:spacing w:line="273" w:lineRule="exact" w:before="1"/>
              <w:ind w:right="95"/>
              <w:rPr>
                <w:sz w:val="24"/>
              </w:rPr>
            </w:pPr>
            <w:r>
              <w:rPr>
                <w:spacing w:val="-5"/>
                <w:sz w:val="24"/>
              </w:rPr>
              <w:t>32</w:t>
            </w:r>
          </w:p>
        </w:tc>
        <w:tc>
          <w:tcPr>
            <w:tcW w:w="1486" w:type="dxa"/>
          </w:tcPr>
          <w:p>
            <w:pPr>
              <w:pStyle w:val="TableParagraph"/>
              <w:spacing w:line="273" w:lineRule="exact" w:before="1"/>
              <w:ind w:right="95"/>
              <w:rPr>
                <w:sz w:val="24"/>
              </w:rPr>
            </w:pPr>
            <w:r>
              <w:rPr>
                <w:spacing w:val="-5"/>
                <w:sz w:val="24"/>
              </w:rPr>
              <w:t>94</w:t>
            </w:r>
          </w:p>
        </w:tc>
      </w:tr>
      <w:tr>
        <w:trPr>
          <w:trHeight w:val="292" w:hRule="atLeast"/>
        </w:trPr>
        <w:tc>
          <w:tcPr>
            <w:tcW w:w="2546" w:type="dxa"/>
          </w:tcPr>
          <w:p>
            <w:pPr>
              <w:pStyle w:val="TableParagraph"/>
              <w:spacing w:line="272" w:lineRule="exact"/>
              <w:ind w:left="107"/>
              <w:jc w:val="left"/>
              <w:rPr>
                <w:sz w:val="24"/>
              </w:rPr>
            </w:pPr>
            <w:r>
              <w:rPr>
                <w:sz w:val="24"/>
              </w:rPr>
              <w:t>Menor</w:t>
            </w:r>
            <w:r>
              <w:rPr>
                <w:spacing w:val="1"/>
                <w:sz w:val="24"/>
              </w:rPr>
              <w:t> </w:t>
            </w:r>
            <w:r>
              <w:rPr>
                <w:spacing w:val="-2"/>
                <w:sz w:val="24"/>
              </w:rPr>
              <w:t>remuneração</w:t>
            </w:r>
          </w:p>
        </w:tc>
        <w:tc>
          <w:tcPr>
            <w:tcW w:w="1488" w:type="dxa"/>
          </w:tcPr>
          <w:p>
            <w:pPr>
              <w:pStyle w:val="TableParagraph"/>
              <w:spacing w:line="272" w:lineRule="exact"/>
              <w:ind w:right="96"/>
              <w:rPr>
                <w:sz w:val="24"/>
              </w:rPr>
            </w:pPr>
            <w:r>
              <w:rPr>
                <w:spacing w:val="-5"/>
                <w:sz w:val="24"/>
              </w:rPr>
              <w:t>29</w:t>
            </w:r>
          </w:p>
        </w:tc>
        <w:tc>
          <w:tcPr>
            <w:tcW w:w="1486" w:type="dxa"/>
          </w:tcPr>
          <w:p>
            <w:pPr>
              <w:pStyle w:val="TableParagraph"/>
              <w:spacing w:line="272" w:lineRule="exact"/>
              <w:ind w:right="96"/>
              <w:rPr>
                <w:sz w:val="24"/>
              </w:rPr>
            </w:pPr>
            <w:r>
              <w:rPr>
                <w:spacing w:val="-10"/>
                <w:sz w:val="24"/>
              </w:rPr>
              <w:t>2</w:t>
            </w:r>
          </w:p>
        </w:tc>
        <w:tc>
          <w:tcPr>
            <w:tcW w:w="1488" w:type="dxa"/>
          </w:tcPr>
          <w:p>
            <w:pPr>
              <w:pStyle w:val="TableParagraph"/>
              <w:spacing w:line="272" w:lineRule="exact"/>
              <w:ind w:right="95"/>
              <w:rPr>
                <w:sz w:val="24"/>
              </w:rPr>
            </w:pPr>
            <w:r>
              <w:rPr>
                <w:spacing w:val="-5"/>
                <w:sz w:val="24"/>
              </w:rPr>
              <w:t>26</w:t>
            </w:r>
          </w:p>
        </w:tc>
        <w:tc>
          <w:tcPr>
            <w:tcW w:w="1486" w:type="dxa"/>
          </w:tcPr>
          <w:p>
            <w:pPr>
              <w:pStyle w:val="TableParagraph"/>
              <w:spacing w:line="272" w:lineRule="exact"/>
              <w:ind w:right="97"/>
              <w:rPr>
                <w:sz w:val="24"/>
              </w:rPr>
            </w:pPr>
            <w:r>
              <w:rPr>
                <w:spacing w:val="-10"/>
                <w:sz w:val="24"/>
              </w:rPr>
              <w:t>2</w:t>
            </w:r>
          </w:p>
        </w:tc>
      </w:tr>
      <w:tr>
        <w:trPr>
          <w:trHeight w:val="292" w:hRule="atLeast"/>
        </w:trPr>
        <w:tc>
          <w:tcPr>
            <w:tcW w:w="2546" w:type="dxa"/>
          </w:tcPr>
          <w:p>
            <w:pPr>
              <w:pStyle w:val="TableParagraph"/>
              <w:spacing w:line="272" w:lineRule="exact"/>
              <w:ind w:left="107"/>
              <w:jc w:val="left"/>
              <w:rPr>
                <w:sz w:val="24"/>
              </w:rPr>
            </w:pPr>
            <w:r>
              <w:rPr>
                <w:sz w:val="24"/>
              </w:rPr>
              <w:t>Remuneração</w:t>
            </w:r>
            <w:r>
              <w:rPr>
                <w:spacing w:val="-2"/>
                <w:sz w:val="24"/>
              </w:rPr>
              <w:t> </w:t>
            </w:r>
            <w:r>
              <w:rPr>
                <w:spacing w:val="-4"/>
                <w:sz w:val="24"/>
              </w:rPr>
              <w:t>média</w:t>
            </w:r>
          </w:p>
        </w:tc>
        <w:tc>
          <w:tcPr>
            <w:tcW w:w="1488" w:type="dxa"/>
          </w:tcPr>
          <w:p>
            <w:pPr>
              <w:pStyle w:val="TableParagraph"/>
              <w:spacing w:line="272" w:lineRule="exact"/>
              <w:ind w:right="97"/>
              <w:rPr>
                <w:sz w:val="24"/>
              </w:rPr>
            </w:pPr>
            <w:r>
              <w:rPr>
                <w:spacing w:val="-5"/>
                <w:sz w:val="24"/>
              </w:rPr>
              <w:t>31</w:t>
            </w:r>
          </w:p>
        </w:tc>
        <w:tc>
          <w:tcPr>
            <w:tcW w:w="1486" w:type="dxa"/>
          </w:tcPr>
          <w:p>
            <w:pPr>
              <w:pStyle w:val="TableParagraph"/>
              <w:spacing w:line="272" w:lineRule="exact"/>
              <w:ind w:right="95"/>
              <w:rPr>
                <w:sz w:val="24"/>
              </w:rPr>
            </w:pPr>
            <w:r>
              <w:rPr>
                <w:spacing w:val="-5"/>
                <w:sz w:val="24"/>
              </w:rPr>
              <w:t>22</w:t>
            </w:r>
          </w:p>
        </w:tc>
        <w:tc>
          <w:tcPr>
            <w:tcW w:w="1488" w:type="dxa"/>
          </w:tcPr>
          <w:p>
            <w:pPr>
              <w:pStyle w:val="TableParagraph"/>
              <w:spacing w:line="272" w:lineRule="exact"/>
              <w:ind w:right="95"/>
              <w:rPr>
                <w:sz w:val="24"/>
              </w:rPr>
            </w:pPr>
            <w:r>
              <w:rPr>
                <w:spacing w:val="-5"/>
                <w:sz w:val="24"/>
              </w:rPr>
              <w:t>29</w:t>
            </w:r>
          </w:p>
        </w:tc>
        <w:tc>
          <w:tcPr>
            <w:tcW w:w="1486" w:type="dxa"/>
          </w:tcPr>
          <w:p>
            <w:pPr>
              <w:pStyle w:val="TableParagraph"/>
              <w:spacing w:line="272" w:lineRule="exact"/>
              <w:ind w:right="95"/>
              <w:rPr>
                <w:sz w:val="24"/>
              </w:rPr>
            </w:pPr>
            <w:r>
              <w:rPr>
                <w:spacing w:val="-5"/>
                <w:sz w:val="24"/>
              </w:rPr>
              <w:t>18</w:t>
            </w:r>
          </w:p>
        </w:tc>
      </w:tr>
    </w:tbl>
    <w:p>
      <w:pPr>
        <w:pStyle w:val="TableParagraph"/>
        <w:spacing w:after="0" w:line="272" w:lineRule="exact"/>
        <w:rPr>
          <w:sz w:val="24"/>
        </w:rPr>
        <w:sectPr>
          <w:pgSz w:w="11910" w:h="16840"/>
          <w:pgMar w:header="1006" w:footer="1021" w:top="2000" w:bottom="1240" w:left="992" w:right="566"/>
        </w:sectPr>
      </w:pPr>
    </w:p>
    <w:p>
      <w:pPr>
        <w:pStyle w:val="BodyText"/>
        <w:spacing w:before="90"/>
      </w:pPr>
    </w:p>
    <w:p>
      <w:pPr>
        <w:pStyle w:val="Heading2"/>
        <w:ind w:left="85" w:firstLine="0"/>
      </w:pPr>
      <w:r>
        <w:rPr/>
        <w:t>31</w:t>
      </w:r>
      <w:r>
        <w:rPr>
          <w:spacing w:val="2"/>
        </w:rPr>
        <w:t> </w:t>
      </w:r>
      <w:r>
        <w:rPr/>
        <w:t>–</w:t>
      </w:r>
      <w:r>
        <w:rPr>
          <w:spacing w:val="-2"/>
        </w:rPr>
        <w:t> </w:t>
      </w:r>
      <w:r>
        <w:rPr>
          <w:u w:val="single"/>
        </w:rPr>
        <w:t>Aprovação</w:t>
      </w:r>
      <w:r>
        <w:rPr>
          <w:spacing w:val="-1"/>
          <w:u w:val="single"/>
        </w:rPr>
        <w:t> </w:t>
      </w:r>
      <w:r>
        <w:rPr>
          <w:u w:val="single"/>
        </w:rPr>
        <w:t>das</w:t>
      </w:r>
      <w:r>
        <w:rPr>
          <w:spacing w:val="-2"/>
          <w:u w:val="single"/>
        </w:rPr>
        <w:t> </w:t>
      </w:r>
      <w:r>
        <w:rPr>
          <w:u w:val="single"/>
        </w:rPr>
        <w:t>demonstrações</w:t>
      </w:r>
      <w:r>
        <w:rPr>
          <w:spacing w:val="-3"/>
          <w:u w:val="single"/>
        </w:rPr>
        <w:t> </w:t>
      </w:r>
      <w:r>
        <w:rPr>
          <w:spacing w:val="-2"/>
          <w:u w:val="single"/>
        </w:rPr>
        <w:t>contábeis</w:t>
      </w:r>
    </w:p>
    <w:p>
      <w:pPr>
        <w:pStyle w:val="BodyText"/>
        <w:spacing w:before="2"/>
        <w:rPr>
          <w:b/>
        </w:rPr>
      </w:pPr>
    </w:p>
    <w:p>
      <w:pPr>
        <w:pStyle w:val="BodyText"/>
        <w:ind w:left="85"/>
      </w:pPr>
      <w:r>
        <w:rPr/>
        <w:t>A</w:t>
      </w:r>
      <w:r>
        <w:rPr>
          <w:spacing w:val="40"/>
        </w:rPr>
        <w:t> </w:t>
      </w:r>
      <w:r>
        <w:rPr/>
        <w:t>autorização,</w:t>
      </w:r>
      <w:r>
        <w:rPr>
          <w:spacing w:val="40"/>
        </w:rPr>
        <w:t> </w:t>
      </w:r>
      <w:r>
        <w:rPr/>
        <w:t>pela</w:t>
      </w:r>
      <w:r>
        <w:rPr>
          <w:spacing w:val="40"/>
        </w:rPr>
        <w:t> </w:t>
      </w:r>
      <w:r>
        <w:rPr/>
        <w:t>Diretoria</w:t>
      </w:r>
      <w:r>
        <w:rPr>
          <w:spacing w:val="40"/>
        </w:rPr>
        <w:t> </w:t>
      </w:r>
      <w:r>
        <w:rPr/>
        <w:t>Executiva,</w:t>
      </w:r>
      <w:r>
        <w:rPr>
          <w:spacing w:val="40"/>
        </w:rPr>
        <w:t> </w:t>
      </w:r>
      <w:r>
        <w:rPr/>
        <w:t>para</w:t>
      </w:r>
      <w:r>
        <w:rPr>
          <w:spacing w:val="40"/>
        </w:rPr>
        <w:t> </w:t>
      </w:r>
      <w:r>
        <w:rPr/>
        <w:t>a</w:t>
      </w:r>
      <w:r>
        <w:rPr>
          <w:spacing w:val="40"/>
        </w:rPr>
        <w:t> </w:t>
      </w:r>
      <w:r>
        <w:rPr/>
        <w:t>conclusão</w:t>
      </w:r>
      <w:r>
        <w:rPr>
          <w:spacing w:val="40"/>
        </w:rPr>
        <w:t> </w:t>
      </w:r>
      <w:r>
        <w:rPr/>
        <w:t>da</w:t>
      </w:r>
      <w:r>
        <w:rPr>
          <w:spacing w:val="40"/>
        </w:rPr>
        <w:t> </w:t>
      </w:r>
      <w:r>
        <w:rPr/>
        <w:t>preparação</w:t>
      </w:r>
      <w:r>
        <w:rPr>
          <w:spacing w:val="40"/>
        </w:rPr>
        <w:t> </w:t>
      </w:r>
      <w:r>
        <w:rPr/>
        <w:t>destas</w:t>
      </w:r>
      <w:r>
        <w:rPr>
          <w:spacing w:val="40"/>
        </w:rPr>
        <w:t> </w:t>
      </w:r>
      <w:r>
        <w:rPr/>
        <w:t>demonstrações</w:t>
      </w:r>
      <w:r>
        <w:rPr>
          <w:spacing w:val="80"/>
          <w:w w:val="150"/>
        </w:rPr>
        <w:t> </w:t>
      </w:r>
      <w:r>
        <w:rPr/>
        <w:t>contábeis ocorreu em 17 de março de 2025.</w:t>
      </w:r>
    </w:p>
    <w:p>
      <w:pPr>
        <w:pStyle w:val="BodyText"/>
        <w:rPr>
          <w:sz w:val="20"/>
        </w:rPr>
      </w:pPr>
    </w:p>
    <w:p>
      <w:pPr>
        <w:pStyle w:val="BodyText"/>
        <w:rPr>
          <w:sz w:val="20"/>
        </w:rPr>
      </w:pPr>
    </w:p>
    <w:p>
      <w:pPr>
        <w:pStyle w:val="BodyText"/>
        <w:rPr>
          <w:sz w:val="20"/>
        </w:rPr>
      </w:pPr>
    </w:p>
    <w:p>
      <w:pPr>
        <w:pStyle w:val="BodyText"/>
        <w:spacing w:before="31"/>
        <w:rPr>
          <w:sz w:val="20"/>
        </w:rPr>
      </w:pPr>
      <w:r>
        <w:rPr>
          <w:sz w:val="20"/>
        </w:rPr>
        <w:drawing>
          <wp:anchor distT="0" distB="0" distL="0" distR="0" allowOverlap="1" layoutInCell="1" locked="0" behindDoc="1" simplePos="0" relativeHeight="487591936">
            <wp:simplePos x="0" y="0"/>
            <wp:positionH relativeFrom="page">
              <wp:posOffset>911424</wp:posOffset>
            </wp:positionH>
            <wp:positionV relativeFrom="paragraph">
              <wp:posOffset>190047</wp:posOffset>
            </wp:positionV>
            <wp:extent cx="1774675" cy="380523"/>
            <wp:effectExtent l="0" t="0" r="0" b="0"/>
            <wp:wrapTopAndBottom/>
            <wp:docPr id="187" name="Image 187"/>
            <wp:cNvGraphicFramePr>
              <a:graphicFrameLocks/>
            </wp:cNvGraphicFramePr>
            <a:graphic>
              <a:graphicData uri="http://schemas.openxmlformats.org/drawingml/2006/picture">
                <pic:pic>
                  <pic:nvPicPr>
                    <pic:cNvPr id="187" name="Image 187"/>
                    <pic:cNvPicPr/>
                  </pic:nvPicPr>
                  <pic:blipFill>
                    <a:blip r:embed="rId45" cstate="print"/>
                    <a:stretch>
                      <a:fillRect/>
                    </a:stretch>
                  </pic:blipFill>
                  <pic:spPr>
                    <a:xfrm>
                      <a:off x="0" y="0"/>
                      <a:ext cx="1774675" cy="380523"/>
                    </a:xfrm>
                    <a:prstGeom prst="rect">
                      <a:avLst/>
                    </a:prstGeom>
                  </pic:spPr>
                </pic:pic>
              </a:graphicData>
            </a:graphic>
          </wp:anchor>
        </w:drawing>
      </w:r>
      <w:r>
        <w:rPr>
          <w:sz w:val="20"/>
        </w:rPr>
        <w:drawing>
          <wp:anchor distT="0" distB="0" distL="0" distR="0" allowOverlap="1" layoutInCell="1" locked="0" behindDoc="1" simplePos="0" relativeHeight="487592448">
            <wp:simplePos x="0" y="0"/>
            <wp:positionH relativeFrom="page">
              <wp:posOffset>4512511</wp:posOffset>
            </wp:positionH>
            <wp:positionV relativeFrom="paragraph">
              <wp:posOffset>342240</wp:posOffset>
            </wp:positionV>
            <wp:extent cx="1774675" cy="380523"/>
            <wp:effectExtent l="0" t="0" r="0" b="0"/>
            <wp:wrapTopAndBottom/>
            <wp:docPr id="188" name="Image 188"/>
            <wp:cNvGraphicFramePr>
              <a:graphicFrameLocks/>
            </wp:cNvGraphicFramePr>
            <a:graphic>
              <a:graphicData uri="http://schemas.openxmlformats.org/drawingml/2006/picture">
                <pic:pic>
                  <pic:nvPicPr>
                    <pic:cNvPr id="188" name="Image 188"/>
                    <pic:cNvPicPr/>
                  </pic:nvPicPr>
                  <pic:blipFill>
                    <a:blip r:embed="rId46" cstate="print"/>
                    <a:stretch>
                      <a:fillRect/>
                    </a:stretch>
                  </pic:blipFill>
                  <pic:spPr>
                    <a:xfrm>
                      <a:off x="0" y="0"/>
                      <a:ext cx="1774675" cy="380523"/>
                    </a:xfrm>
                    <a:prstGeom prst="rect">
                      <a:avLst/>
                    </a:prstGeom>
                  </pic:spPr>
                </pic:pic>
              </a:graphicData>
            </a:graphic>
          </wp:anchor>
        </w:drawing>
      </w:r>
    </w:p>
    <w:p>
      <w:pPr>
        <w:pStyle w:val="BodyText"/>
        <w:spacing w:before="179"/>
      </w:pPr>
    </w:p>
    <w:p>
      <w:pPr>
        <w:pStyle w:val="BodyText"/>
        <w:tabs>
          <w:tab w:pos="6238" w:val="left" w:leader="none"/>
        </w:tabs>
        <w:ind w:left="721"/>
      </w:pPr>
      <w:r>
        <w:rPr/>
        <w:t>FRANCISCO</w:t>
      </w:r>
      <w:r>
        <w:rPr>
          <w:spacing w:val="-3"/>
        </w:rPr>
        <w:t> </w:t>
      </w:r>
      <w:r>
        <w:rPr/>
        <w:t>LEITE</w:t>
      </w:r>
      <w:r>
        <w:rPr>
          <w:spacing w:val="1"/>
        </w:rPr>
        <w:t> </w:t>
      </w:r>
      <w:r>
        <w:rPr/>
        <w:t>MARTINS</w:t>
      </w:r>
      <w:r>
        <w:rPr>
          <w:spacing w:val="3"/>
        </w:rPr>
        <w:t> </w:t>
      </w:r>
      <w:r>
        <w:rPr>
          <w:spacing w:val="-4"/>
        </w:rPr>
        <w:t>NETO</w:t>
      </w:r>
      <w:r>
        <w:rPr/>
        <w:tab/>
        <w:t>MARCOS</w:t>
      </w:r>
      <w:r>
        <w:rPr>
          <w:spacing w:val="-1"/>
        </w:rPr>
        <w:t> </w:t>
      </w:r>
      <w:r>
        <w:rPr/>
        <w:t>ROBERTO</w:t>
      </w:r>
      <w:r>
        <w:rPr>
          <w:spacing w:val="-1"/>
        </w:rPr>
        <w:t> </w:t>
      </w:r>
      <w:r>
        <w:rPr>
          <w:spacing w:val="-2"/>
        </w:rPr>
        <w:t>MUFFAREG</w:t>
      </w:r>
    </w:p>
    <w:p>
      <w:pPr>
        <w:pStyle w:val="BodyText"/>
        <w:spacing w:after="0"/>
        <w:sectPr>
          <w:pgSz w:w="11910" w:h="16840"/>
          <w:pgMar w:header="1006" w:footer="1021" w:top="2000" w:bottom="1240" w:left="992" w:right="566"/>
        </w:sectPr>
      </w:pPr>
    </w:p>
    <w:p>
      <w:pPr>
        <w:pStyle w:val="BodyText"/>
        <w:ind w:left="1343" w:right="38" w:hanging="58"/>
      </w:pPr>
      <w:r>
        <w:rPr>
          <w:spacing w:val="-2"/>
        </w:rPr>
        <w:t>DIRETOR-</w:t>
      </w:r>
      <w:r>
        <w:rPr>
          <w:spacing w:val="-2"/>
        </w:rPr>
        <w:t>PRESIDENTE </w:t>
      </w:r>
      <w:r>
        <w:rPr/>
        <w:t>CPF: 427.257.804-97</w:t>
      </w:r>
    </w:p>
    <w:p>
      <w:pPr>
        <w:pStyle w:val="BodyText"/>
        <w:ind w:right="295"/>
        <w:jc w:val="center"/>
      </w:pPr>
      <w:r>
        <w:rPr/>
        <w:br w:type="column"/>
      </w:r>
      <w:r>
        <w:rPr>
          <w:spacing w:val="-2"/>
        </w:rPr>
        <w:t>DIRETOR</w:t>
      </w:r>
    </w:p>
    <w:p>
      <w:pPr>
        <w:pStyle w:val="BodyText"/>
        <w:ind w:right="294"/>
        <w:jc w:val="center"/>
      </w:pPr>
      <w:r>
        <w:rPr/>
        <w:t>CPF:</w:t>
      </w:r>
      <w:r>
        <w:rPr>
          <w:spacing w:val="-2"/>
        </w:rPr>
        <w:t> </w:t>
      </w:r>
      <w:r>
        <w:rPr/>
        <w:t>672.612.217-</w:t>
      </w:r>
      <w:r>
        <w:rPr>
          <w:spacing w:val="-5"/>
        </w:rPr>
        <w:t>91</w:t>
      </w:r>
    </w:p>
    <w:p>
      <w:pPr>
        <w:pStyle w:val="BodyText"/>
        <w:spacing w:after="0"/>
        <w:jc w:val="center"/>
        <w:sectPr>
          <w:type w:val="continuous"/>
          <w:pgSz w:w="11910" w:h="16840"/>
          <w:pgMar w:header="1006" w:footer="1021" w:top="2120" w:bottom="1140" w:left="992" w:right="566"/>
          <w:cols w:num="2" w:equalWidth="0">
            <w:col w:w="3458" w:space="2009"/>
            <w:col w:w="4885"/>
          </w:cols>
        </w:sectPr>
      </w:pPr>
    </w:p>
    <w:p>
      <w:pPr>
        <w:pStyle w:val="BodyText"/>
        <w:rPr>
          <w:sz w:val="20"/>
        </w:rPr>
      </w:pPr>
    </w:p>
    <w:p>
      <w:pPr>
        <w:pStyle w:val="BodyText"/>
        <w:rPr>
          <w:sz w:val="20"/>
        </w:rPr>
      </w:pPr>
    </w:p>
    <w:p>
      <w:pPr>
        <w:pStyle w:val="BodyText"/>
        <w:spacing w:before="162" w:after="1"/>
        <w:rPr>
          <w:sz w:val="20"/>
        </w:rPr>
      </w:pPr>
    </w:p>
    <w:p>
      <w:pPr>
        <w:tabs>
          <w:tab w:pos="6291" w:val="left" w:leader="none"/>
        </w:tabs>
        <w:spacing w:line="240" w:lineRule="auto"/>
        <w:ind w:left="675" w:right="0" w:firstLine="0"/>
        <w:rPr>
          <w:sz w:val="20"/>
        </w:rPr>
      </w:pPr>
      <w:r>
        <w:rPr>
          <w:position w:val="6"/>
          <w:sz w:val="20"/>
        </w:rPr>
        <w:drawing>
          <wp:inline distT="0" distB="0" distL="0" distR="0">
            <wp:extent cx="1885292" cy="380523"/>
            <wp:effectExtent l="0" t="0" r="0" b="0"/>
            <wp:docPr id="189" name="Image 189"/>
            <wp:cNvGraphicFramePr>
              <a:graphicFrameLocks/>
            </wp:cNvGraphicFramePr>
            <a:graphic>
              <a:graphicData uri="http://schemas.openxmlformats.org/drawingml/2006/picture">
                <pic:pic>
                  <pic:nvPicPr>
                    <pic:cNvPr id="189" name="Image 189"/>
                    <pic:cNvPicPr/>
                  </pic:nvPicPr>
                  <pic:blipFill>
                    <a:blip r:embed="rId47" cstate="print"/>
                    <a:stretch>
                      <a:fillRect/>
                    </a:stretch>
                  </pic:blipFill>
                  <pic:spPr>
                    <a:xfrm>
                      <a:off x="0" y="0"/>
                      <a:ext cx="1885292" cy="380523"/>
                    </a:xfrm>
                    <a:prstGeom prst="rect">
                      <a:avLst/>
                    </a:prstGeom>
                  </pic:spPr>
                </pic:pic>
              </a:graphicData>
            </a:graphic>
          </wp:inline>
        </w:drawing>
      </w:r>
      <w:r>
        <w:rPr>
          <w:position w:val="6"/>
          <w:sz w:val="20"/>
        </w:rPr>
      </w:r>
      <w:r>
        <w:rPr>
          <w:position w:val="6"/>
          <w:sz w:val="20"/>
        </w:rPr>
        <w:tab/>
      </w:r>
      <w:r>
        <w:rPr>
          <w:sz w:val="20"/>
        </w:rPr>
        <w:drawing>
          <wp:inline distT="0" distB="0" distL="0" distR="0">
            <wp:extent cx="1774676" cy="380523"/>
            <wp:effectExtent l="0" t="0" r="0" b="0"/>
            <wp:docPr id="190" name="Image 190"/>
            <wp:cNvGraphicFramePr>
              <a:graphicFrameLocks/>
            </wp:cNvGraphicFramePr>
            <a:graphic>
              <a:graphicData uri="http://schemas.openxmlformats.org/drawingml/2006/picture">
                <pic:pic>
                  <pic:nvPicPr>
                    <pic:cNvPr id="190" name="Image 190"/>
                    <pic:cNvPicPr/>
                  </pic:nvPicPr>
                  <pic:blipFill>
                    <a:blip r:embed="rId48" cstate="print"/>
                    <a:stretch>
                      <a:fillRect/>
                    </a:stretch>
                  </pic:blipFill>
                  <pic:spPr>
                    <a:xfrm>
                      <a:off x="0" y="0"/>
                      <a:ext cx="1774676" cy="380523"/>
                    </a:xfrm>
                    <a:prstGeom prst="rect">
                      <a:avLst/>
                    </a:prstGeom>
                  </pic:spPr>
                </pic:pic>
              </a:graphicData>
            </a:graphic>
          </wp:inline>
        </w:drawing>
      </w:r>
      <w:r>
        <w:rPr>
          <w:sz w:val="20"/>
        </w:rPr>
      </w:r>
    </w:p>
    <w:p>
      <w:pPr>
        <w:pStyle w:val="BodyText"/>
        <w:tabs>
          <w:tab w:pos="6452" w:val="left" w:leader="none"/>
        </w:tabs>
        <w:spacing w:before="203"/>
        <w:ind w:left="356"/>
      </w:pPr>
      <w:r>
        <w:rPr/>
        <w:t>ANTONIO</w:t>
      </w:r>
      <w:r>
        <w:rPr>
          <w:spacing w:val="-4"/>
        </w:rPr>
        <w:t> </w:t>
      </w:r>
      <w:r>
        <w:rPr/>
        <w:t>CARLOS</w:t>
      </w:r>
      <w:r>
        <w:rPr>
          <w:spacing w:val="-1"/>
        </w:rPr>
        <w:t> </w:t>
      </w:r>
      <w:r>
        <w:rPr/>
        <w:t>DA</w:t>
      </w:r>
      <w:r>
        <w:rPr>
          <w:spacing w:val="-1"/>
        </w:rPr>
        <w:t> </w:t>
      </w:r>
      <w:r>
        <w:rPr/>
        <w:t>GLÓRIA</w:t>
      </w:r>
      <w:r>
        <w:rPr>
          <w:spacing w:val="2"/>
        </w:rPr>
        <w:t> </w:t>
      </w:r>
      <w:r>
        <w:rPr>
          <w:spacing w:val="-2"/>
        </w:rPr>
        <w:t>SARDINHA</w:t>
      </w:r>
      <w:r>
        <w:rPr/>
        <w:tab/>
        <w:t>FERNANDO</w:t>
      </w:r>
      <w:r>
        <w:rPr>
          <w:spacing w:val="-1"/>
        </w:rPr>
        <w:t> </w:t>
      </w:r>
      <w:r>
        <w:rPr/>
        <w:t>MEIRA </w:t>
      </w:r>
      <w:r>
        <w:rPr>
          <w:spacing w:val="-2"/>
        </w:rPr>
        <w:t>JÚNIOR</w:t>
      </w:r>
    </w:p>
    <w:p>
      <w:pPr>
        <w:pStyle w:val="BodyText"/>
        <w:spacing w:after="0"/>
        <w:sectPr>
          <w:type w:val="continuous"/>
          <w:pgSz w:w="11910" w:h="16840"/>
          <w:pgMar w:header="1006" w:footer="1021" w:top="2120" w:bottom="1140" w:left="992" w:right="566"/>
        </w:sectPr>
      </w:pPr>
    </w:p>
    <w:p>
      <w:pPr>
        <w:pStyle w:val="BodyText"/>
        <w:ind w:left="1303"/>
        <w:jc w:val="center"/>
      </w:pPr>
      <w:r>
        <w:rPr>
          <w:spacing w:val="-2"/>
        </w:rPr>
        <w:t>DIRETOR</w:t>
      </w:r>
    </w:p>
    <w:p>
      <w:pPr>
        <w:pStyle w:val="BodyText"/>
        <w:ind w:left="1303"/>
        <w:jc w:val="center"/>
      </w:pPr>
      <w:r>
        <w:rPr/>
        <w:t>CPF:</w:t>
      </w:r>
      <w:r>
        <w:rPr>
          <w:spacing w:val="-2"/>
        </w:rPr>
        <w:t> </w:t>
      </w:r>
      <w:r>
        <w:rPr/>
        <w:t>422.002.537-</w:t>
      </w:r>
      <w:r>
        <w:rPr>
          <w:spacing w:val="-5"/>
        </w:rPr>
        <w:t>53</w:t>
      </w:r>
    </w:p>
    <w:p>
      <w:pPr>
        <w:pStyle w:val="BodyText"/>
        <w:ind w:right="236"/>
        <w:jc w:val="center"/>
      </w:pPr>
      <w:r>
        <w:rPr/>
        <w:br w:type="column"/>
      </w:r>
      <w:r>
        <w:rPr>
          <w:spacing w:val="-2"/>
        </w:rPr>
        <w:t>DIRETOR</w:t>
      </w:r>
    </w:p>
    <w:p>
      <w:pPr>
        <w:pStyle w:val="BodyText"/>
        <w:ind w:right="236"/>
        <w:jc w:val="center"/>
      </w:pPr>
      <w:r>
        <w:rPr/>
        <w:t>CPF:</w:t>
      </w:r>
      <w:r>
        <w:rPr>
          <w:spacing w:val="-2"/>
        </w:rPr>
        <w:t> </w:t>
      </w:r>
      <w:r>
        <w:rPr/>
        <w:t>022.656.997-</w:t>
      </w:r>
      <w:r>
        <w:rPr>
          <w:spacing w:val="-5"/>
        </w:rPr>
        <w:t>72</w:t>
      </w:r>
    </w:p>
    <w:p>
      <w:pPr>
        <w:pStyle w:val="BodyText"/>
        <w:spacing w:after="0"/>
        <w:jc w:val="center"/>
        <w:sectPr>
          <w:type w:val="continuous"/>
          <w:pgSz w:w="11910" w:h="16840"/>
          <w:pgMar w:header="1006" w:footer="1021" w:top="2120" w:bottom="1140" w:left="992" w:right="566"/>
          <w:cols w:num="2" w:equalWidth="0">
            <w:col w:w="3397" w:space="2012"/>
            <w:col w:w="4943"/>
          </w:cols>
        </w:sectPr>
      </w:pPr>
    </w:p>
    <w:p>
      <w:pPr>
        <w:pStyle w:val="BodyText"/>
        <w:rPr>
          <w:sz w:val="20"/>
        </w:rPr>
      </w:pPr>
    </w:p>
    <w:p>
      <w:pPr>
        <w:pStyle w:val="BodyText"/>
        <w:spacing w:before="176" w:after="1"/>
        <w:rPr>
          <w:sz w:val="20"/>
        </w:rPr>
      </w:pPr>
    </w:p>
    <w:p>
      <w:pPr>
        <w:pStyle w:val="BodyText"/>
        <w:ind w:left="828"/>
        <w:rPr>
          <w:sz w:val="20"/>
        </w:rPr>
      </w:pPr>
      <w:r>
        <w:rPr>
          <w:sz w:val="20"/>
        </w:rPr>
        <w:drawing>
          <wp:inline distT="0" distB="0" distL="0" distR="0">
            <wp:extent cx="1774675" cy="380523"/>
            <wp:effectExtent l="0" t="0" r="0" b="0"/>
            <wp:docPr id="191" name="Image 191"/>
            <wp:cNvGraphicFramePr>
              <a:graphicFrameLocks/>
            </wp:cNvGraphicFramePr>
            <a:graphic>
              <a:graphicData uri="http://schemas.openxmlformats.org/drawingml/2006/picture">
                <pic:pic>
                  <pic:nvPicPr>
                    <pic:cNvPr id="191" name="Image 191"/>
                    <pic:cNvPicPr/>
                  </pic:nvPicPr>
                  <pic:blipFill>
                    <a:blip r:embed="rId49" cstate="print"/>
                    <a:stretch>
                      <a:fillRect/>
                    </a:stretch>
                  </pic:blipFill>
                  <pic:spPr>
                    <a:xfrm>
                      <a:off x="0" y="0"/>
                      <a:ext cx="1774675" cy="380523"/>
                    </a:xfrm>
                    <a:prstGeom prst="rect">
                      <a:avLst/>
                    </a:prstGeom>
                  </pic:spPr>
                </pic:pic>
              </a:graphicData>
            </a:graphic>
          </wp:inline>
        </w:drawing>
      </w:r>
      <w:r>
        <w:rPr>
          <w:sz w:val="20"/>
        </w:rPr>
      </w:r>
    </w:p>
    <w:p>
      <w:pPr>
        <w:pStyle w:val="BodyText"/>
        <w:spacing w:before="198"/>
        <w:ind w:left="676" w:right="6170" w:hanging="4"/>
        <w:jc w:val="center"/>
      </w:pPr>
      <w:r>
        <w:rPr/>
        <w:t>JOÃO BATISTA DA ROCHA RIBEIRO CONTADOR</w:t>
      </w:r>
      <w:r>
        <w:rPr>
          <w:spacing w:val="-8"/>
        </w:rPr>
        <w:t> </w:t>
      </w:r>
      <w:r>
        <w:rPr/>
        <w:t>–</w:t>
      </w:r>
      <w:r>
        <w:rPr>
          <w:spacing w:val="-8"/>
        </w:rPr>
        <w:t> </w:t>
      </w:r>
      <w:r>
        <w:rPr/>
        <w:t>CRC/PR</w:t>
      </w:r>
      <w:r>
        <w:rPr>
          <w:spacing w:val="-10"/>
        </w:rPr>
        <w:t> </w:t>
      </w:r>
      <w:r>
        <w:rPr/>
        <w:t>055498/O-4</w:t>
      </w:r>
      <w:r>
        <w:rPr>
          <w:spacing w:val="-7"/>
        </w:rPr>
        <w:t> </w:t>
      </w:r>
      <w:r>
        <w:rPr/>
        <w:t>T CPF: 035.876.669-97</w:t>
      </w:r>
    </w:p>
    <w:sectPr>
      <w:type w:val="continuous"/>
      <w:pgSz w:w="11910" w:h="16840"/>
      <w:pgMar w:header="1006" w:footer="1021" w:top="2120" w:bottom="1140" w:left="992"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Verdana">
    <w:altName w:val="Verdana"/>
    <w:charset w:val="1"/>
    <w:family w:val="swiss"/>
    <w:pitch w:val="variable"/>
  </w:font>
  <w:font w:name="Tahoma">
    <w:altName w:val="Tahoma"/>
    <w:charset w:val="1"/>
    <w:family w:val="swiss"/>
    <w:pitch w:val="variable"/>
  </w:font>
  <w:font w:name="Courier New">
    <w:altName w:val="Courier New"/>
    <w:charset w:val="1"/>
    <w:family w:val="modern"/>
    <w:pitch w:val="default"/>
  </w:font>
  <w:font w:name="Arial">
    <w:altName w:val="Arial"/>
    <w:charset w:val="1"/>
    <w:family w:val="swiss"/>
    <w:pitch w:val="variable"/>
  </w:font>
  <w:font w:name="Calibri">
    <w:altName w:val="Calibri"/>
    <w:charset w:val="1"/>
    <w:family w:val="roman"/>
    <w:pitch w:val="variable"/>
  </w:font>
  <w:font w:name="Wingdings">
    <w:altName w:val="Wingdings"/>
    <w:charset w:val="2"/>
    <w:family w:val="decorative"/>
    <w:pitch w:val="variable"/>
  </w:font>
  <w:font w:name="Symbol">
    <w:altName w:val="Symbol"/>
    <w:charset w:val="2"/>
    <w:family w:val="decorative"/>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04288">
              <wp:simplePos x="0" y="0"/>
              <wp:positionH relativeFrom="page">
                <wp:posOffset>1063243</wp:posOffset>
              </wp:positionH>
              <wp:positionV relativeFrom="page">
                <wp:posOffset>9945615</wp:posOffset>
              </wp:positionV>
              <wp:extent cx="1779270" cy="39052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79270" cy="390525"/>
                      </a:xfrm>
                      <a:prstGeom prst="rect">
                        <a:avLst/>
                      </a:prstGeom>
                    </wps:spPr>
                    <wps:txbx>
                      <w:txbxContent>
                        <w:p>
                          <w:pPr>
                            <w:spacing w:line="170" w:lineRule="exact" w:before="0"/>
                            <w:ind w:left="27" w:right="0" w:firstLine="0"/>
                            <w:jc w:val="left"/>
                            <w:rPr>
                              <w:rFonts w:ascii="Times New Roman"/>
                              <w:b/>
                              <w:sz w:val="16"/>
                            </w:rPr>
                          </w:pPr>
                          <w:r>
                            <w:rPr>
                              <w:rFonts w:ascii="Times New Roman"/>
                              <w:b/>
                              <w:color w:val="000043"/>
                              <w:sz w:val="16"/>
                            </w:rPr>
                            <w:t>Consult</w:t>
                          </w:r>
                          <w:r>
                            <w:rPr>
                              <w:rFonts w:ascii="Times New Roman"/>
                              <w:b/>
                              <w:color w:val="000043"/>
                              <w:spacing w:val="-6"/>
                              <w:sz w:val="16"/>
                            </w:rPr>
                            <w:t> </w:t>
                          </w:r>
                          <w:r>
                            <w:rPr>
                              <w:rFonts w:ascii="Times New Roman"/>
                              <w:b/>
                              <w:color w:val="000043"/>
                              <w:sz w:val="16"/>
                            </w:rPr>
                            <w:t>Auditores</w:t>
                          </w:r>
                          <w:r>
                            <w:rPr>
                              <w:rFonts w:ascii="Times New Roman"/>
                              <w:b/>
                              <w:color w:val="000043"/>
                              <w:spacing w:val="-5"/>
                              <w:sz w:val="16"/>
                            </w:rPr>
                            <w:t> </w:t>
                          </w:r>
                          <w:r>
                            <w:rPr>
                              <w:rFonts w:ascii="Times New Roman"/>
                              <w:b/>
                              <w:color w:val="000043"/>
                              <w:spacing w:val="-2"/>
                              <w:sz w:val="16"/>
                            </w:rPr>
                            <w:t>Independentes</w:t>
                          </w:r>
                        </w:p>
                        <w:p>
                          <w:pPr>
                            <w:spacing w:line="208" w:lineRule="auto" w:before="8"/>
                            <w:ind w:left="20" w:right="0" w:firstLine="0"/>
                            <w:jc w:val="left"/>
                            <w:rPr>
                              <w:rFonts w:ascii="Times New Roman" w:hAnsi="Times New Roman"/>
                              <w:sz w:val="14"/>
                            </w:rPr>
                          </w:pPr>
                          <w:r>
                            <w:rPr>
                              <w:rFonts w:ascii="Times New Roman" w:hAnsi="Times New Roman"/>
                              <w:color w:val="000043"/>
                              <w:sz w:val="14"/>
                            </w:rPr>
                            <w:t>Rua</w:t>
                          </w:r>
                          <w:r>
                            <w:rPr>
                              <w:rFonts w:ascii="Times New Roman" w:hAnsi="Times New Roman"/>
                              <w:color w:val="000043"/>
                              <w:spacing w:val="-8"/>
                              <w:sz w:val="14"/>
                            </w:rPr>
                            <w:t> </w:t>
                          </w:r>
                          <w:r>
                            <w:rPr>
                              <w:rFonts w:ascii="Times New Roman" w:hAnsi="Times New Roman"/>
                              <w:color w:val="000043"/>
                              <w:sz w:val="14"/>
                            </w:rPr>
                            <w:t>Mateus</w:t>
                          </w:r>
                          <w:r>
                            <w:rPr>
                              <w:rFonts w:ascii="Times New Roman" w:hAnsi="Times New Roman"/>
                              <w:color w:val="000043"/>
                              <w:spacing w:val="-7"/>
                              <w:sz w:val="14"/>
                            </w:rPr>
                            <w:t> </w:t>
                          </w:r>
                          <w:r>
                            <w:rPr>
                              <w:rFonts w:ascii="Times New Roman" w:hAnsi="Times New Roman"/>
                              <w:color w:val="000043"/>
                              <w:sz w:val="14"/>
                            </w:rPr>
                            <w:t>Leme,</w:t>
                          </w:r>
                          <w:r>
                            <w:rPr>
                              <w:rFonts w:ascii="Times New Roman" w:hAnsi="Times New Roman"/>
                              <w:color w:val="000043"/>
                              <w:spacing w:val="-7"/>
                              <w:sz w:val="14"/>
                            </w:rPr>
                            <w:t> </w:t>
                          </w:r>
                          <w:r>
                            <w:rPr>
                              <w:rFonts w:ascii="Times New Roman" w:hAnsi="Times New Roman"/>
                              <w:color w:val="000043"/>
                              <w:sz w:val="14"/>
                            </w:rPr>
                            <w:t>2004,</w:t>
                          </w:r>
                          <w:r>
                            <w:rPr>
                              <w:rFonts w:ascii="Times New Roman" w:hAnsi="Times New Roman"/>
                              <w:color w:val="000043"/>
                              <w:spacing w:val="-7"/>
                              <w:sz w:val="14"/>
                            </w:rPr>
                            <w:t> </w:t>
                          </w:r>
                          <w:r>
                            <w:rPr>
                              <w:rFonts w:ascii="Times New Roman" w:hAnsi="Times New Roman"/>
                              <w:color w:val="000043"/>
                              <w:sz w:val="14"/>
                            </w:rPr>
                            <w:t>Centro</w:t>
                          </w:r>
                          <w:r>
                            <w:rPr>
                              <w:rFonts w:ascii="Times New Roman" w:hAnsi="Times New Roman"/>
                              <w:color w:val="000043"/>
                              <w:spacing w:val="-8"/>
                              <w:sz w:val="14"/>
                            </w:rPr>
                            <w:t> </w:t>
                          </w:r>
                          <w:r>
                            <w:rPr>
                              <w:rFonts w:ascii="Times New Roman" w:hAnsi="Times New Roman"/>
                              <w:color w:val="000043"/>
                              <w:sz w:val="14"/>
                            </w:rPr>
                            <w:t>Cívico,</w:t>
                          </w:r>
                          <w:r>
                            <w:rPr>
                              <w:rFonts w:ascii="Times New Roman" w:hAnsi="Times New Roman"/>
                              <w:color w:val="000043"/>
                              <w:spacing w:val="-7"/>
                              <w:sz w:val="14"/>
                            </w:rPr>
                            <w:t> </w:t>
                          </w:r>
                          <w:r>
                            <w:rPr>
                              <w:rFonts w:ascii="Times New Roman" w:hAnsi="Times New Roman"/>
                              <w:color w:val="000043"/>
                              <w:sz w:val="14"/>
                            </w:rPr>
                            <w:t>Curitiba</w:t>
                          </w:r>
                          <w:r>
                            <w:rPr>
                              <w:rFonts w:ascii="Times New Roman" w:hAnsi="Times New Roman"/>
                              <w:color w:val="000043"/>
                              <w:spacing w:val="40"/>
                              <w:sz w:val="14"/>
                            </w:rPr>
                            <w:t> </w:t>
                          </w:r>
                          <w:r>
                            <w:rPr>
                              <w:rFonts w:ascii="Times New Roman" w:hAnsi="Times New Roman"/>
                              <w:color w:val="000043"/>
                              <w:sz w:val="14"/>
                            </w:rPr>
                            <w:t>Estado do Paraná – Brasil | + 55 41 3350 6000</w:t>
                          </w:r>
                          <w:r>
                            <w:rPr>
                              <w:rFonts w:ascii="Times New Roman" w:hAnsi="Times New Roman"/>
                              <w:color w:val="000043"/>
                              <w:spacing w:val="40"/>
                              <w:sz w:val="14"/>
                            </w:rPr>
                            <w:t> </w:t>
                          </w:r>
                          <w:hyperlink r:id="rId1">
                            <w:r>
                              <w:rPr>
                                <w:rFonts w:ascii="Times New Roman" w:hAnsi="Times New Roman"/>
                                <w:color w:val="000043"/>
                                <w:spacing w:val="-2"/>
                                <w:sz w:val="14"/>
                              </w:rPr>
                              <w:t>www.consultauditores.com.br</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3.719963pt;margin-top:783.119324pt;width:140.1pt;height:30.75pt;mso-position-horizontal-relative:page;mso-position-vertical-relative:page;z-index:-19912192" type="#_x0000_t202" id="docshape1" filled="false" stroked="false">
              <v:textbox inset="0,0,0,0">
                <w:txbxContent>
                  <w:p>
                    <w:pPr>
                      <w:spacing w:line="170" w:lineRule="exact" w:before="0"/>
                      <w:ind w:left="27" w:right="0" w:firstLine="0"/>
                      <w:jc w:val="left"/>
                      <w:rPr>
                        <w:rFonts w:ascii="Times New Roman"/>
                        <w:b/>
                        <w:sz w:val="16"/>
                      </w:rPr>
                    </w:pPr>
                    <w:r>
                      <w:rPr>
                        <w:rFonts w:ascii="Times New Roman"/>
                        <w:b/>
                        <w:color w:val="000043"/>
                        <w:sz w:val="16"/>
                      </w:rPr>
                      <w:t>Consult</w:t>
                    </w:r>
                    <w:r>
                      <w:rPr>
                        <w:rFonts w:ascii="Times New Roman"/>
                        <w:b/>
                        <w:color w:val="000043"/>
                        <w:spacing w:val="-6"/>
                        <w:sz w:val="16"/>
                      </w:rPr>
                      <w:t> </w:t>
                    </w:r>
                    <w:r>
                      <w:rPr>
                        <w:rFonts w:ascii="Times New Roman"/>
                        <w:b/>
                        <w:color w:val="000043"/>
                        <w:sz w:val="16"/>
                      </w:rPr>
                      <w:t>Auditores</w:t>
                    </w:r>
                    <w:r>
                      <w:rPr>
                        <w:rFonts w:ascii="Times New Roman"/>
                        <w:b/>
                        <w:color w:val="000043"/>
                        <w:spacing w:val="-5"/>
                        <w:sz w:val="16"/>
                      </w:rPr>
                      <w:t> </w:t>
                    </w:r>
                    <w:r>
                      <w:rPr>
                        <w:rFonts w:ascii="Times New Roman"/>
                        <w:b/>
                        <w:color w:val="000043"/>
                        <w:spacing w:val="-2"/>
                        <w:sz w:val="16"/>
                      </w:rPr>
                      <w:t>Independentes</w:t>
                    </w:r>
                  </w:p>
                  <w:p>
                    <w:pPr>
                      <w:spacing w:line="208" w:lineRule="auto" w:before="8"/>
                      <w:ind w:left="20" w:right="0" w:firstLine="0"/>
                      <w:jc w:val="left"/>
                      <w:rPr>
                        <w:rFonts w:ascii="Times New Roman" w:hAnsi="Times New Roman"/>
                        <w:sz w:val="14"/>
                      </w:rPr>
                    </w:pPr>
                    <w:r>
                      <w:rPr>
                        <w:rFonts w:ascii="Times New Roman" w:hAnsi="Times New Roman"/>
                        <w:color w:val="000043"/>
                        <w:sz w:val="14"/>
                      </w:rPr>
                      <w:t>Rua</w:t>
                    </w:r>
                    <w:r>
                      <w:rPr>
                        <w:rFonts w:ascii="Times New Roman" w:hAnsi="Times New Roman"/>
                        <w:color w:val="000043"/>
                        <w:spacing w:val="-8"/>
                        <w:sz w:val="14"/>
                      </w:rPr>
                      <w:t> </w:t>
                    </w:r>
                    <w:r>
                      <w:rPr>
                        <w:rFonts w:ascii="Times New Roman" w:hAnsi="Times New Roman"/>
                        <w:color w:val="000043"/>
                        <w:sz w:val="14"/>
                      </w:rPr>
                      <w:t>Mateus</w:t>
                    </w:r>
                    <w:r>
                      <w:rPr>
                        <w:rFonts w:ascii="Times New Roman" w:hAnsi="Times New Roman"/>
                        <w:color w:val="000043"/>
                        <w:spacing w:val="-7"/>
                        <w:sz w:val="14"/>
                      </w:rPr>
                      <w:t> </w:t>
                    </w:r>
                    <w:r>
                      <w:rPr>
                        <w:rFonts w:ascii="Times New Roman" w:hAnsi="Times New Roman"/>
                        <w:color w:val="000043"/>
                        <w:sz w:val="14"/>
                      </w:rPr>
                      <w:t>Leme,</w:t>
                    </w:r>
                    <w:r>
                      <w:rPr>
                        <w:rFonts w:ascii="Times New Roman" w:hAnsi="Times New Roman"/>
                        <w:color w:val="000043"/>
                        <w:spacing w:val="-7"/>
                        <w:sz w:val="14"/>
                      </w:rPr>
                      <w:t> </w:t>
                    </w:r>
                    <w:r>
                      <w:rPr>
                        <w:rFonts w:ascii="Times New Roman" w:hAnsi="Times New Roman"/>
                        <w:color w:val="000043"/>
                        <w:sz w:val="14"/>
                      </w:rPr>
                      <w:t>2004,</w:t>
                    </w:r>
                    <w:r>
                      <w:rPr>
                        <w:rFonts w:ascii="Times New Roman" w:hAnsi="Times New Roman"/>
                        <w:color w:val="000043"/>
                        <w:spacing w:val="-7"/>
                        <w:sz w:val="14"/>
                      </w:rPr>
                      <w:t> </w:t>
                    </w:r>
                    <w:r>
                      <w:rPr>
                        <w:rFonts w:ascii="Times New Roman" w:hAnsi="Times New Roman"/>
                        <w:color w:val="000043"/>
                        <w:sz w:val="14"/>
                      </w:rPr>
                      <w:t>Centro</w:t>
                    </w:r>
                    <w:r>
                      <w:rPr>
                        <w:rFonts w:ascii="Times New Roman" w:hAnsi="Times New Roman"/>
                        <w:color w:val="000043"/>
                        <w:spacing w:val="-8"/>
                        <w:sz w:val="14"/>
                      </w:rPr>
                      <w:t> </w:t>
                    </w:r>
                    <w:r>
                      <w:rPr>
                        <w:rFonts w:ascii="Times New Roman" w:hAnsi="Times New Roman"/>
                        <w:color w:val="000043"/>
                        <w:sz w:val="14"/>
                      </w:rPr>
                      <w:t>Cívico,</w:t>
                    </w:r>
                    <w:r>
                      <w:rPr>
                        <w:rFonts w:ascii="Times New Roman" w:hAnsi="Times New Roman"/>
                        <w:color w:val="000043"/>
                        <w:spacing w:val="-7"/>
                        <w:sz w:val="14"/>
                      </w:rPr>
                      <w:t> </w:t>
                    </w:r>
                    <w:r>
                      <w:rPr>
                        <w:rFonts w:ascii="Times New Roman" w:hAnsi="Times New Roman"/>
                        <w:color w:val="000043"/>
                        <w:sz w:val="14"/>
                      </w:rPr>
                      <w:t>Curitiba</w:t>
                    </w:r>
                    <w:r>
                      <w:rPr>
                        <w:rFonts w:ascii="Times New Roman" w:hAnsi="Times New Roman"/>
                        <w:color w:val="000043"/>
                        <w:spacing w:val="40"/>
                        <w:sz w:val="14"/>
                      </w:rPr>
                      <w:t> </w:t>
                    </w:r>
                    <w:r>
                      <w:rPr>
                        <w:rFonts w:ascii="Times New Roman" w:hAnsi="Times New Roman"/>
                        <w:color w:val="000043"/>
                        <w:sz w:val="14"/>
                      </w:rPr>
                      <w:t>Estado do Paraná – Brasil | + 55 41 3350 6000</w:t>
                    </w:r>
                    <w:r>
                      <w:rPr>
                        <w:rFonts w:ascii="Times New Roman" w:hAnsi="Times New Roman"/>
                        <w:color w:val="000043"/>
                        <w:spacing w:val="40"/>
                        <w:sz w:val="14"/>
                      </w:rPr>
                      <w:t> </w:t>
                    </w:r>
                    <w:hyperlink r:id="rId1">
                      <w:r>
                        <w:rPr>
                          <w:rFonts w:ascii="Times New Roman" w:hAnsi="Times New Roman"/>
                          <w:color w:val="000043"/>
                          <w:spacing w:val="-2"/>
                          <w:sz w:val="14"/>
                        </w:rPr>
                        <w:t>www.consultauditores.com.br</w:t>
                      </w:r>
                    </w:hyperlink>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33472">
              <wp:simplePos x="0" y="0"/>
              <wp:positionH relativeFrom="page">
                <wp:posOffset>3785615</wp:posOffset>
              </wp:positionH>
              <wp:positionV relativeFrom="page">
                <wp:posOffset>9882881</wp:posOffset>
              </wp:positionV>
              <wp:extent cx="146050" cy="1524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46050" cy="152400"/>
                      </a:xfrm>
                      <a:prstGeom prst="rect">
                        <a:avLst/>
                      </a:prstGeom>
                    </wps:spPr>
                    <wps:txbx>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9</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 style="position:absolute;margin-left:298.079987pt;margin-top:778.179626pt;width:11.5pt;height:12pt;mso-position-horizontal-relative:page;mso-position-vertical-relative:page;z-index:-19883008" type="#_x0000_t202" id="docshape80" filled="false" stroked="false">
              <v:textbox inset="0,0,0,0">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9</w:t>
                    </w:r>
                    <w:r>
                      <w:rPr>
                        <w:rFonts w:ascii="Times New Roman"/>
                        <w:spacing w:val="-10"/>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3433984">
              <wp:simplePos x="0" y="0"/>
              <wp:positionH relativeFrom="page">
                <wp:posOffset>2268727</wp:posOffset>
              </wp:positionH>
              <wp:positionV relativeFrom="page">
                <wp:posOffset>10143760</wp:posOffset>
              </wp:positionV>
              <wp:extent cx="3166110" cy="13970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3166110" cy="139700"/>
                      </a:xfrm>
                      <a:prstGeom prst="rect">
                        <a:avLst/>
                      </a:prstGeom>
                    </wps:spPr>
                    <wps:txbx>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wps:txbx>
                    <wps:bodyPr wrap="square" lIns="0" tIns="0" rIns="0" bIns="0" rtlCol="0">
                      <a:noAutofit/>
                    </wps:bodyPr>
                  </wps:wsp>
                </a:graphicData>
              </a:graphic>
            </wp:anchor>
          </w:drawing>
        </mc:Choice>
        <mc:Fallback>
          <w:pict>
            <v:shape style="position:absolute;margin-left:178.639999pt;margin-top:798.721313pt;width:249.3pt;height:11pt;mso-position-horizontal-relative:page;mso-position-vertical-relative:page;z-index:-19882496" type="#_x0000_t202" id="docshape81" filled="false" stroked="false">
              <v:textbox inset="0,0,0,0">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37056">
              <wp:simplePos x="0" y="0"/>
              <wp:positionH relativeFrom="page">
                <wp:posOffset>3782059</wp:posOffset>
              </wp:positionH>
              <wp:positionV relativeFrom="page">
                <wp:posOffset>9882881</wp:posOffset>
              </wp:positionV>
              <wp:extent cx="140970" cy="15240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40970" cy="152400"/>
                      </a:xfrm>
                      <a:prstGeom prst="rect">
                        <a:avLst/>
                      </a:prstGeom>
                    </wps:spPr>
                    <wps:txbx>
                      <w:txbxContent>
                        <w:p>
                          <w:pPr>
                            <w:spacing w:before="12"/>
                            <w:ind w:left="20" w:right="0" w:firstLine="0"/>
                            <w:jc w:val="left"/>
                            <w:rPr>
                              <w:rFonts w:ascii="Times New Roman"/>
                              <w:sz w:val="18"/>
                            </w:rPr>
                          </w:pPr>
                          <w:r>
                            <w:rPr>
                              <w:rFonts w:ascii="Times New Roman"/>
                              <w:spacing w:val="-5"/>
                              <w:sz w:val="18"/>
                            </w:rPr>
                            <w:t>10</w:t>
                          </w:r>
                        </w:p>
                      </w:txbxContent>
                    </wps:txbx>
                    <wps:bodyPr wrap="square" lIns="0" tIns="0" rIns="0" bIns="0" rtlCol="0">
                      <a:noAutofit/>
                    </wps:bodyPr>
                  </wps:wsp>
                </a:graphicData>
              </a:graphic>
            </wp:anchor>
          </w:drawing>
        </mc:Choice>
        <mc:Fallback>
          <w:pict>
            <v:shape style="position:absolute;margin-left:297.799988pt;margin-top:778.179626pt;width:11.1pt;height:12pt;mso-position-horizontal-relative:page;mso-position-vertical-relative:page;z-index:-19879424" type="#_x0000_t202" id="docshape89" filled="false" stroked="false">
              <v:textbox inset="0,0,0,0">
                <w:txbxContent>
                  <w:p>
                    <w:pPr>
                      <w:spacing w:before="12"/>
                      <w:ind w:left="20" w:right="0" w:firstLine="0"/>
                      <w:jc w:val="left"/>
                      <w:rPr>
                        <w:rFonts w:ascii="Times New Roman"/>
                        <w:sz w:val="18"/>
                      </w:rPr>
                    </w:pPr>
                    <w:r>
                      <w:rPr>
                        <w:rFonts w:ascii="Times New Roman"/>
                        <w:spacing w:val="-5"/>
                        <w:sz w:val="18"/>
                      </w:rPr>
                      <w:t>10</w:t>
                    </w:r>
                  </w:p>
                </w:txbxContent>
              </v:textbox>
              <w10:wrap type="none"/>
            </v:shape>
          </w:pict>
        </mc:Fallback>
      </mc:AlternateContent>
    </w:r>
    <w:r>
      <w:rPr>
        <w:sz w:val="20"/>
      </w:rPr>
      <mc:AlternateContent>
        <mc:Choice Requires="wps">
          <w:drawing>
            <wp:anchor distT="0" distB="0" distL="0" distR="0" allowOverlap="1" layoutInCell="1" locked="0" behindDoc="1" simplePos="0" relativeHeight="483437568">
              <wp:simplePos x="0" y="0"/>
              <wp:positionH relativeFrom="page">
                <wp:posOffset>2268727</wp:posOffset>
              </wp:positionH>
              <wp:positionV relativeFrom="page">
                <wp:posOffset>10143760</wp:posOffset>
              </wp:positionV>
              <wp:extent cx="3166110" cy="13970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3166110" cy="139700"/>
                      </a:xfrm>
                      <a:prstGeom prst="rect">
                        <a:avLst/>
                      </a:prstGeom>
                    </wps:spPr>
                    <wps:txbx>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wps:txbx>
                    <wps:bodyPr wrap="square" lIns="0" tIns="0" rIns="0" bIns="0" rtlCol="0">
                      <a:noAutofit/>
                    </wps:bodyPr>
                  </wps:wsp>
                </a:graphicData>
              </a:graphic>
            </wp:anchor>
          </w:drawing>
        </mc:Choice>
        <mc:Fallback>
          <w:pict>
            <v:shape style="position:absolute;margin-left:178.639999pt;margin-top:798.721313pt;width:249.3pt;height:11pt;mso-position-horizontal-relative:page;mso-position-vertical-relative:page;z-index:-19878912" type="#_x0000_t202" id="docshape90" filled="false" stroked="false">
              <v:textbox inset="0,0,0,0">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40640">
              <wp:simplePos x="0" y="0"/>
              <wp:positionH relativeFrom="page">
                <wp:posOffset>3782059</wp:posOffset>
              </wp:positionH>
              <wp:positionV relativeFrom="page">
                <wp:posOffset>9882881</wp:posOffset>
              </wp:positionV>
              <wp:extent cx="179070" cy="15240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179070" cy="152400"/>
                      </a:xfrm>
                      <a:prstGeom prst="rect">
                        <a:avLst/>
                      </a:prstGeom>
                    </wps:spPr>
                    <wps:txbx>
                      <w:txbxContent>
                        <w:p>
                          <w:pPr>
                            <w:spacing w:before="12"/>
                            <w:ind w:left="20" w:right="0" w:firstLine="0"/>
                            <w:jc w:val="left"/>
                            <w:rPr>
                              <w:rFonts w:ascii="Times New Roman"/>
                              <w:sz w:val="18"/>
                            </w:rPr>
                          </w:pPr>
                          <w:r>
                            <w:rPr>
                              <w:rFonts w:ascii="Times New Roman"/>
                              <w:spacing w:val="-5"/>
                              <w:sz w:val="18"/>
                            </w:rPr>
                            <w:t>1</w:t>
                          </w: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1</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97.799988pt;margin-top:778.179626pt;width:14.1pt;height:12pt;mso-position-horizontal-relative:page;mso-position-vertical-relative:page;z-index:-19875840" type="#_x0000_t202" id="docshape98" filled="false" stroked="false">
              <v:textbox inset="0,0,0,0">
                <w:txbxContent>
                  <w:p>
                    <w:pPr>
                      <w:spacing w:before="12"/>
                      <w:ind w:left="20" w:right="0" w:firstLine="0"/>
                      <w:jc w:val="left"/>
                      <w:rPr>
                        <w:rFonts w:ascii="Times New Roman"/>
                        <w:sz w:val="18"/>
                      </w:rPr>
                    </w:pPr>
                    <w:r>
                      <w:rPr>
                        <w:rFonts w:ascii="Times New Roman"/>
                        <w:spacing w:val="-5"/>
                        <w:sz w:val="18"/>
                      </w:rPr>
                      <w:t>1</w:t>
                    </w: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1</w:t>
                    </w:r>
                    <w:r>
                      <w:rPr>
                        <w:rFonts w:ascii="Times New Roman"/>
                        <w:spacing w:val="-5"/>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3441152">
              <wp:simplePos x="0" y="0"/>
              <wp:positionH relativeFrom="page">
                <wp:posOffset>2268727</wp:posOffset>
              </wp:positionH>
              <wp:positionV relativeFrom="page">
                <wp:posOffset>10143760</wp:posOffset>
              </wp:positionV>
              <wp:extent cx="3166110" cy="13970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3166110" cy="139700"/>
                      </a:xfrm>
                      <a:prstGeom prst="rect">
                        <a:avLst/>
                      </a:prstGeom>
                    </wps:spPr>
                    <wps:txbx>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wps:txbx>
                    <wps:bodyPr wrap="square" lIns="0" tIns="0" rIns="0" bIns="0" rtlCol="0">
                      <a:noAutofit/>
                    </wps:bodyPr>
                  </wps:wsp>
                </a:graphicData>
              </a:graphic>
            </wp:anchor>
          </w:drawing>
        </mc:Choice>
        <mc:Fallback>
          <w:pict>
            <v:shape style="position:absolute;margin-left:178.639999pt;margin-top:798.721313pt;width:249.3pt;height:11pt;mso-position-horizontal-relative:page;mso-position-vertical-relative:page;z-index:-19875328" type="#_x0000_t202" id="docshape99" filled="false" stroked="false">
              <v:textbox inset="0,0,0,0">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43712">
              <wp:simplePos x="0" y="0"/>
              <wp:positionH relativeFrom="page">
                <wp:posOffset>3782059</wp:posOffset>
              </wp:positionH>
              <wp:positionV relativeFrom="page">
                <wp:posOffset>9882881</wp:posOffset>
              </wp:positionV>
              <wp:extent cx="179070" cy="15240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179070" cy="152400"/>
                      </a:xfrm>
                      <a:prstGeom prst="rect">
                        <a:avLst/>
                      </a:prstGeom>
                    </wps:spPr>
                    <wps:txbx>
                      <w:txbxContent>
                        <w:p>
                          <w:pPr>
                            <w:spacing w:before="12"/>
                            <w:ind w:left="20" w:right="0" w:firstLine="0"/>
                            <w:jc w:val="left"/>
                            <w:rPr>
                              <w:rFonts w:ascii="Times New Roman"/>
                              <w:sz w:val="18"/>
                            </w:rPr>
                          </w:pPr>
                          <w:r>
                            <w:rPr>
                              <w:rFonts w:ascii="Times New Roman"/>
                              <w:spacing w:val="-5"/>
                              <w:sz w:val="18"/>
                            </w:rPr>
                            <w:t>1</w:t>
                          </w: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2</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97.799988pt;margin-top:778.179626pt;width:14.1pt;height:12pt;mso-position-horizontal-relative:page;mso-position-vertical-relative:page;z-index:-19872768" type="#_x0000_t202" id="docshape106" filled="false" stroked="false">
              <v:textbox inset="0,0,0,0">
                <w:txbxContent>
                  <w:p>
                    <w:pPr>
                      <w:spacing w:before="12"/>
                      <w:ind w:left="20" w:right="0" w:firstLine="0"/>
                      <w:jc w:val="left"/>
                      <w:rPr>
                        <w:rFonts w:ascii="Times New Roman"/>
                        <w:sz w:val="18"/>
                      </w:rPr>
                    </w:pPr>
                    <w:r>
                      <w:rPr>
                        <w:rFonts w:ascii="Times New Roman"/>
                        <w:spacing w:val="-5"/>
                        <w:sz w:val="18"/>
                      </w:rPr>
                      <w:t>1</w:t>
                    </w: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2</w:t>
                    </w:r>
                    <w:r>
                      <w:rPr>
                        <w:rFonts w:ascii="Times New Roman"/>
                        <w:spacing w:val="-5"/>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3444224">
              <wp:simplePos x="0" y="0"/>
              <wp:positionH relativeFrom="page">
                <wp:posOffset>2268727</wp:posOffset>
              </wp:positionH>
              <wp:positionV relativeFrom="page">
                <wp:posOffset>10143760</wp:posOffset>
              </wp:positionV>
              <wp:extent cx="3166110" cy="13970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3166110" cy="139700"/>
                      </a:xfrm>
                      <a:prstGeom prst="rect">
                        <a:avLst/>
                      </a:prstGeom>
                    </wps:spPr>
                    <wps:txbx>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wps:txbx>
                    <wps:bodyPr wrap="square" lIns="0" tIns="0" rIns="0" bIns="0" rtlCol="0">
                      <a:noAutofit/>
                    </wps:bodyPr>
                  </wps:wsp>
                </a:graphicData>
              </a:graphic>
            </wp:anchor>
          </w:drawing>
        </mc:Choice>
        <mc:Fallback>
          <w:pict>
            <v:shape style="position:absolute;margin-left:178.639999pt;margin-top:798.721313pt;width:249.3pt;height:11pt;mso-position-horizontal-relative:page;mso-position-vertical-relative:page;z-index:-19872256" type="#_x0000_t202" id="docshape107" filled="false" stroked="false">
              <v:textbox inset="0,0,0,0">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46784">
              <wp:simplePos x="0" y="0"/>
              <wp:positionH relativeFrom="page">
                <wp:posOffset>3782059</wp:posOffset>
              </wp:positionH>
              <wp:positionV relativeFrom="page">
                <wp:posOffset>9882881</wp:posOffset>
              </wp:positionV>
              <wp:extent cx="179070" cy="15240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179070" cy="152400"/>
                      </a:xfrm>
                      <a:prstGeom prst="rect">
                        <a:avLst/>
                      </a:prstGeom>
                    </wps:spPr>
                    <wps:txbx>
                      <w:txbxContent>
                        <w:p>
                          <w:pPr>
                            <w:spacing w:before="12"/>
                            <w:ind w:left="20" w:right="0" w:firstLine="0"/>
                            <w:jc w:val="left"/>
                            <w:rPr>
                              <w:rFonts w:ascii="Times New Roman"/>
                              <w:sz w:val="18"/>
                            </w:rPr>
                          </w:pPr>
                          <w:r>
                            <w:rPr>
                              <w:rFonts w:ascii="Times New Roman"/>
                              <w:spacing w:val="-5"/>
                              <w:sz w:val="18"/>
                            </w:rPr>
                            <w:t>1</w:t>
                          </w: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3</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97.799988pt;margin-top:778.179626pt;width:14.1pt;height:12pt;mso-position-horizontal-relative:page;mso-position-vertical-relative:page;z-index:-19869696" type="#_x0000_t202" id="docshape114" filled="false" stroked="false">
              <v:textbox inset="0,0,0,0">
                <w:txbxContent>
                  <w:p>
                    <w:pPr>
                      <w:spacing w:before="12"/>
                      <w:ind w:left="20" w:right="0" w:firstLine="0"/>
                      <w:jc w:val="left"/>
                      <w:rPr>
                        <w:rFonts w:ascii="Times New Roman"/>
                        <w:sz w:val="18"/>
                      </w:rPr>
                    </w:pPr>
                    <w:r>
                      <w:rPr>
                        <w:rFonts w:ascii="Times New Roman"/>
                        <w:spacing w:val="-5"/>
                        <w:sz w:val="18"/>
                      </w:rPr>
                      <w:t>1</w:t>
                    </w: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3</w:t>
                    </w:r>
                    <w:r>
                      <w:rPr>
                        <w:rFonts w:ascii="Times New Roman"/>
                        <w:spacing w:val="-5"/>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3447296">
              <wp:simplePos x="0" y="0"/>
              <wp:positionH relativeFrom="page">
                <wp:posOffset>2268727</wp:posOffset>
              </wp:positionH>
              <wp:positionV relativeFrom="page">
                <wp:posOffset>10143760</wp:posOffset>
              </wp:positionV>
              <wp:extent cx="3166110" cy="13970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3166110" cy="139700"/>
                      </a:xfrm>
                      <a:prstGeom prst="rect">
                        <a:avLst/>
                      </a:prstGeom>
                    </wps:spPr>
                    <wps:txbx>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wps:txbx>
                    <wps:bodyPr wrap="square" lIns="0" tIns="0" rIns="0" bIns="0" rtlCol="0">
                      <a:noAutofit/>
                    </wps:bodyPr>
                  </wps:wsp>
                </a:graphicData>
              </a:graphic>
            </wp:anchor>
          </w:drawing>
        </mc:Choice>
        <mc:Fallback>
          <w:pict>
            <v:shape style="position:absolute;margin-left:178.639999pt;margin-top:798.721313pt;width:249.3pt;height:11pt;mso-position-horizontal-relative:page;mso-position-vertical-relative:page;z-index:-19869184" type="#_x0000_t202" id="docshape115" filled="false" stroked="false">
              <v:textbox inset="0,0,0,0">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49856">
              <wp:simplePos x="0" y="0"/>
              <wp:positionH relativeFrom="page">
                <wp:posOffset>3782059</wp:posOffset>
              </wp:positionH>
              <wp:positionV relativeFrom="page">
                <wp:posOffset>9882881</wp:posOffset>
              </wp:positionV>
              <wp:extent cx="140970" cy="15240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40970" cy="152400"/>
                      </a:xfrm>
                      <a:prstGeom prst="rect">
                        <a:avLst/>
                      </a:prstGeom>
                    </wps:spPr>
                    <wps:txbx>
                      <w:txbxContent>
                        <w:p>
                          <w:pPr>
                            <w:spacing w:before="12"/>
                            <w:ind w:left="20" w:right="0" w:firstLine="0"/>
                            <w:jc w:val="left"/>
                            <w:rPr>
                              <w:rFonts w:ascii="Times New Roman"/>
                              <w:sz w:val="18"/>
                            </w:rPr>
                          </w:pPr>
                          <w:r>
                            <w:rPr>
                              <w:rFonts w:ascii="Times New Roman"/>
                              <w:spacing w:val="-5"/>
                              <w:sz w:val="18"/>
                            </w:rPr>
                            <w:t>20</w:t>
                          </w:r>
                        </w:p>
                      </w:txbxContent>
                    </wps:txbx>
                    <wps:bodyPr wrap="square" lIns="0" tIns="0" rIns="0" bIns="0" rtlCol="0">
                      <a:noAutofit/>
                    </wps:bodyPr>
                  </wps:wsp>
                </a:graphicData>
              </a:graphic>
            </wp:anchor>
          </w:drawing>
        </mc:Choice>
        <mc:Fallback>
          <w:pict>
            <v:shape style="position:absolute;margin-left:297.799988pt;margin-top:778.179626pt;width:11.1pt;height:12pt;mso-position-horizontal-relative:page;mso-position-vertical-relative:page;z-index:-19866624" type="#_x0000_t202" id="docshape124" filled="false" stroked="false">
              <v:textbox inset="0,0,0,0">
                <w:txbxContent>
                  <w:p>
                    <w:pPr>
                      <w:spacing w:before="12"/>
                      <w:ind w:left="20" w:right="0" w:firstLine="0"/>
                      <w:jc w:val="left"/>
                      <w:rPr>
                        <w:rFonts w:ascii="Times New Roman"/>
                        <w:sz w:val="18"/>
                      </w:rPr>
                    </w:pPr>
                    <w:r>
                      <w:rPr>
                        <w:rFonts w:ascii="Times New Roman"/>
                        <w:spacing w:val="-5"/>
                        <w:sz w:val="18"/>
                      </w:rPr>
                      <w:t>20</w:t>
                    </w:r>
                  </w:p>
                </w:txbxContent>
              </v:textbox>
              <w10:wrap type="none"/>
            </v:shape>
          </w:pict>
        </mc:Fallback>
      </mc:AlternateContent>
    </w:r>
    <w:r>
      <w:rPr>
        <w:sz w:val="20"/>
      </w:rPr>
      <mc:AlternateContent>
        <mc:Choice Requires="wps">
          <w:drawing>
            <wp:anchor distT="0" distB="0" distL="0" distR="0" allowOverlap="1" layoutInCell="1" locked="0" behindDoc="1" simplePos="0" relativeHeight="483450368">
              <wp:simplePos x="0" y="0"/>
              <wp:positionH relativeFrom="page">
                <wp:posOffset>2268727</wp:posOffset>
              </wp:positionH>
              <wp:positionV relativeFrom="page">
                <wp:posOffset>10143760</wp:posOffset>
              </wp:positionV>
              <wp:extent cx="3166110" cy="13970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3166110" cy="139700"/>
                      </a:xfrm>
                      <a:prstGeom prst="rect">
                        <a:avLst/>
                      </a:prstGeom>
                    </wps:spPr>
                    <wps:txbx>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wps:txbx>
                    <wps:bodyPr wrap="square" lIns="0" tIns="0" rIns="0" bIns="0" rtlCol="0">
                      <a:noAutofit/>
                    </wps:bodyPr>
                  </wps:wsp>
                </a:graphicData>
              </a:graphic>
            </wp:anchor>
          </w:drawing>
        </mc:Choice>
        <mc:Fallback>
          <w:pict>
            <v:shape style="position:absolute;margin-left:178.639999pt;margin-top:798.721313pt;width:249.3pt;height:11pt;mso-position-horizontal-relative:page;mso-position-vertical-relative:page;z-index:-19866112" type="#_x0000_t202" id="docshape125" filled="false" stroked="false">
              <v:textbox inset="0,0,0,0">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52928">
              <wp:simplePos x="0" y="0"/>
              <wp:positionH relativeFrom="page">
                <wp:posOffset>3782059</wp:posOffset>
              </wp:positionH>
              <wp:positionV relativeFrom="page">
                <wp:posOffset>9882881</wp:posOffset>
              </wp:positionV>
              <wp:extent cx="179070" cy="15240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79070" cy="152400"/>
                      </a:xfrm>
                      <a:prstGeom prst="rect">
                        <a:avLst/>
                      </a:prstGeom>
                    </wps:spPr>
                    <wps:txbx>
                      <w:txbxContent>
                        <w:p>
                          <w:pPr>
                            <w:spacing w:before="12"/>
                            <w:ind w:left="20" w:right="0" w:firstLine="0"/>
                            <w:jc w:val="left"/>
                            <w:rPr>
                              <w:rFonts w:ascii="Times New Roman"/>
                              <w:sz w:val="18"/>
                            </w:rPr>
                          </w:pPr>
                          <w:r>
                            <w:rPr>
                              <w:rFonts w:ascii="Times New Roman"/>
                              <w:spacing w:val="-5"/>
                              <w:sz w:val="18"/>
                            </w:rPr>
                            <w:t>2</w:t>
                          </w: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2</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97.799988pt;margin-top:778.179626pt;width:14.1pt;height:12pt;mso-position-horizontal-relative:page;mso-position-vertical-relative:page;z-index:-19863552" type="#_x0000_t202" id="docshape132" filled="false" stroked="false">
              <v:textbox inset="0,0,0,0">
                <w:txbxContent>
                  <w:p>
                    <w:pPr>
                      <w:spacing w:before="12"/>
                      <w:ind w:left="20" w:right="0" w:firstLine="0"/>
                      <w:jc w:val="left"/>
                      <w:rPr>
                        <w:rFonts w:ascii="Times New Roman"/>
                        <w:sz w:val="18"/>
                      </w:rPr>
                    </w:pPr>
                    <w:r>
                      <w:rPr>
                        <w:rFonts w:ascii="Times New Roman"/>
                        <w:spacing w:val="-5"/>
                        <w:sz w:val="18"/>
                      </w:rPr>
                      <w:t>2</w:t>
                    </w: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2</w:t>
                    </w:r>
                    <w:r>
                      <w:rPr>
                        <w:rFonts w:ascii="Times New Roman"/>
                        <w:spacing w:val="-5"/>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3453440">
              <wp:simplePos x="0" y="0"/>
              <wp:positionH relativeFrom="page">
                <wp:posOffset>2268727</wp:posOffset>
              </wp:positionH>
              <wp:positionV relativeFrom="page">
                <wp:posOffset>10143760</wp:posOffset>
              </wp:positionV>
              <wp:extent cx="3166110" cy="13970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3166110" cy="139700"/>
                      </a:xfrm>
                      <a:prstGeom prst="rect">
                        <a:avLst/>
                      </a:prstGeom>
                    </wps:spPr>
                    <wps:txbx>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wps:txbx>
                    <wps:bodyPr wrap="square" lIns="0" tIns="0" rIns="0" bIns="0" rtlCol="0">
                      <a:noAutofit/>
                    </wps:bodyPr>
                  </wps:wsp>
                </a:graphicData>
              </a:graphic>
            </wp:anchor>
          </w:drawing>
        </mc:Choice>
        <mc:Fallback>
          <w:pict>
            <v:shape style="position:absolute;margin-left:178.639999pt;margin-top:798.721313pt;width:249.3pt;height:11pt;mso-position-horizontal-relative:page;mso-position-vertical-relative:page;z-index:-19863040" type="#_x0000_t202" id="docshape133" filled="false" stroked="false">
              <v:textbox inset="0,0,0,0">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56000">
              <wp:simplePos x="0" y="0"/>
              <wp:positionH relativeFrom="page">
                <wp:posOffset>3782059</wp:posOffset>
              </wp:positionH>
              <wp:positionV relativeFrom="page">
                <wp:posOffset>9882881</wp:posOffset>
              </wp:positionV>
              <wp:extent cx="140970" cy="15240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140970" cy="152400"/>
                      </a:xfrm>
                      <a:prstGeom prst="rect">
                        <a:avLst/>
                      </a:prstGeom>
                    </wps:spPr>
                    <wps:txbx>
                      <w:txbxContent>
                        <w:p>
                          <w:pPr>
                            <w:spacing w:before="12"/>
                            <w:ind w:left="20" w:right="0" w:firstLine="0"/>
                            <w:jc w:val="left"/>
                            <w:rPr>
                              <w:rFonts w:ascii="Times New Roman"/>
                              <w:sz w:val="18"/>
                            </w:rPr>
                          </w:pPr>
                          <w:r>
                            <w:rPr>
                              <w:rFonts w:ascii="Times New Roman"/>
                              <w:spacing w:val="-5"/>
                              <w:sz w:val="18"/>
                            </w:rPr>
                            <w:t>30</w:t>
                          </w:r>
                        </w:p>
                      </w:txbxContent>
                    </wps:txbx>
                    <wps:bodyPr wrap="square" lIns="0" tIns="0" rIns="0" bIns="0" rtlCol="0">
                      <a:noAutofit/>
                    </wps:bodyPr>
                  </wps:wsp>
                </a:graphicData>
              </a:graphic>
            </wp:anchor>
          </w:drawing>
        </mc:Choice>
        <mc:Fallback>
          <w:pict>
            <v:shape style="position:absolute;margin-left:297.799988pt;margin-top:778.179626pt;width:11.1pt;height:12pt;mso-position-horizontal-relative:page;mso-position-vertical-relative:page;z-index:-19860480" type="#_x0000_t202" id="docshape140" filled="false" stroked="false">
              <v:textbox inset="0,0,0,0">
                <w:txbxContent>
                  <w:p>
                    <w:pPr>
                      <w:spacing w:before="12"/>
                      <w:ind w:left="20" w:right="0" w:firstLine="0"/>
                      <w:jc w:val="left"/>
                      <w:rPr>
                        <w:rFonts w:ascii="Times New Roman"/>
                        <w:sz w:val="18"/>
                      </w:rPr>
                    </w:pPr>
                    <w:r>
                      <w:rPr>
                        <w:rFonts w:ascii="Times New Roman"/>
                        <w:spacing w:val="-5"/>
                        <w:sz w:val="18"/>
                      </w:rPr>
                      <w:t>30</w:t>
                    </w:r>
                  </w:p>
                </w:txbxContent>
              </v:textbox>
              <w10:wrap type="none"/>
            </v:shape>
          </w:pict>
        </mc:Fallback>
      </mc:AlternateContent>
    </w:r>
    <w:r>
      <w:rPr>
        <w:sz w:val="20"/>
      </w:rPr>
      <mc:AlternateContent>
        <mc:Choice Requires="wps">
          <w:drawing>
            <wp:anchor distT="0" distB="0" distL="0" distR="0" allowOverlap="1" layoutInCell="1" locked="0" behindDoc="1" simplePos="0" relativeHeight="483456512">
              <wp:simplePos x="0" y="0"/>
              <wp:positionH relativeFrom="page">
                <wp:posOffset>2268727</wp:posOffset>
              </wp:positionH>
              <wp:positionV relativeFrom="page">
                <wp:posOffset>10143760</wp:posOffset>
              </wp:positionV>
              <wp:extent cx="3166110" cy="13970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3166110" cy="139700"/>
                      </a:xfrm>
                      <a:prstGeom prst="rect">
                        <a:avLst/>
                      </a:prstGeom>
                    </wps:spPr>
                    <wps:txbx>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wps:txbx>
                    <wps:bodyPr wrap="square" lIns="0" tIns="0" rIns="0" bIns="0" rtlCol="0">
                      <a:noAutofit/>
                    </wps:bodyPr>
                  </wps:wsp>
                </a:graphicData>
              </a:graphic>
            </wp:anchor>
          </w:drawing>
        </mc:Choice>
        <mc:Fallback>
          <w:pict>
            <v:shape style="position:absolute;margin-left:178.639999pt;margin-top:798.721313pt;width:249.3pt;height:11pt;mso-position-horizontal-relative:page;mso-position-vertical-relative:page;z-index:-19859968" type="#_x0000_t202" id="docshape141" filled="false" stroked="false">
              <v:textbox inset="0,0,0,0">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59072">
              <wp:simplePos x="0" y="0"/>
              <wp:positionH relativeFrom="page">
                <wp:posOffset>3782059</wp:posOffset>
              </wp:positionH>
              <wp:positionV relativeFrom="page">
                <wp:posOffset>9882881</wp:posOffset>
              </wp:positionV>
              <wp:extent cx="179070" cy="15240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179070" cy="152400"/>
                      </a:xfrm>
                      <a:prstGeom prst="rect">
                        <a:avLst/>
                      </a:prstGeom>
                    </wps:spPr>
                    <wps:txbx>
                      <w:txbxContent>
                        <w:p>
                          <w:pPr>
                            <w:spacing w:before="12"/>
                            <w:ind w:left="20" w:right="0" w:firstLine="0"/>
                            <w:jc w:val="left"/>
                            <w:rPr>
                              <w:rFonts w:ascii="Times New Roman"/>
                              <w:sz w:val="18"/>
                            </w:rPr>
                          </w:pPr>
                          <w:r>
                            <w:rPr>
                              <w:rFonts w:ascii="Times New Roman"/>
                              <w:spacing w:val="-5"/>
                              <w:sz w:val="18"/>
                            </w:rPr>
                            <w:t>3</w:t>
                          </w: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9</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97.799988pt;margin-top:778.179626pt;width:14.1pt;height:12pt;mso-position-horizontal-relative:page;mso-position-vertical-relative:page;z-index:-19857408" type="#_x0000_t202" id="docshape148" filled="false" stroked="false">
              <v:textbox inset="0,0,0,0">
                <w:txbxContent>
                  <w:p>
                    <w:pPr>
                      <w:spacing w:before="12"/>
                      <w:ind w:left="20" w:right="0" w:firstLine="0"/>
                      <w:jc w:val="left"/>
                      <w:rPr>
                        <w:rFonts w:ascii="Times New Roman"/>
                        <w:sz w:val="18"/>
                      </w:rPr>
                    </w:pPr>
                    <w:r>
                      <w:rPr>
                        <w:rFonts w:ascii="Times New Roman"/>
                        <w:spacing w:val="-5"/>
                        <w:sz w:val="18"/>
                      </w:rPr>
                      <w:t>3</w:t>
                    </w: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9</w:t>
                    </w:r>
                    <w:r>
                      <w:rPr>
                        <w:rFonts w:ascii="Times New Roman"/>
                        <w:spacing w:val="-5"/>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3459584">
              <wp:simplePos x="0" y="0"/>
              <wp:positionH relativeFrom="page">
                <wp:posOffset>2268727</wp:posOffset>
              </wp:positionH>
              <wp:positionV relativeFrom="page">
                <wp:posOffset>10143760</wp:posOffset>
              </wp:positionV>
              <wp:extent cx="3166110" cy="13970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3166110" cy="139700"/>
                      </a:xfrm>
                      <a:prstGeom prst="rect">
                        <a:avLst/>
                      </a:prstGeom>
                    </wps:spPr>
                    <wps:txbx>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wps:txbx>
                    <wps:bodyPr wrap="square" lIns="0" tIns="0" rIns="0" bIns="0" rtlCol="0">
                      <a:noAutofit/>
                    </wps:bodyPr>
                  </wps:wsp>
                </a:graphicData>
              </a:graphic>
            </wp:anchor>
          </w:drawing>
        </mc:Choice>
        <mc:Fallback>
          <w:pict>
            <v:shape style="position:absolute;margin-left:178.639999pt;margin-top:798.721313pt;width:249.3pt;height:11pt;mso-position-horizontal-relative:page;mso-position-vertical-relative:page;z-index:-19856896" type="#_x0000_t202" id="docshape149" filled="false" stroked="false">
              <v:textbox inset="0,0,0,0">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62144">
              <wp:simplePos x="0" y="0"/>
              <wp:positionH relativeFrom="page">
                <wp:posOffset>3782059</wp:posOffset>
              </wp:positionH>
              <wp:positionV relativeFrom="page">
                <wp:posOffset>9882881</wp:posOffset>
              </wp:positionV>
              <wp:extent cx="140970" cy="15240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140970" cy="152400"/>
                      </a:xfrm>
                      <a:prstGeom prst="rect">
                        <a:avLst/>
                      </a:prstGeom>
                    </wps:spPr>
                    <wps:txbx>
                      <w:txbxContent>
                        <w:p>
                          <w:pPr>
                            <w:spacing w:before="12"/>
                            <w:ind w:left="20" w:right="0" w:firstLine="0"/>
                            <w:jc w:val="left"/>
                            <w:rPr>
                              <w:rFonts w:ascii="Times New Roman"/>
                              <w:sz w:val="18"/>
                            </w:rPr>
                          </w:pPr>
                          <w:r>
                            <w:rPr>
                              <w:rFonts w:ascii="Times New Roman"/>
                              <w:spacing w:val="-5"/>
                              <w:sz w:val="18"/>
                            </w:rPr>
                            <w:t>40</w:t>
                          </w:r>
                        </w:p>
                      </w:txbxContent>
                    </wps:txbx>
                    <wps:bodyPr wrap="square" lIns="0" tIns="0" rIns="0" bIns="0" rtlCol="0">
                      <a:noAutofit/>
                    </wps:bodyPr>
                  </wps:wsp>
                </a:graphicData>
              </a:graphic>
            </wp:anchor>
          </w:drawing>
        </mc:Choice>
        <mc:Fallback>
          <w:pict>
            <v:shape style="position:absolute;margin-left:297.799988pt;margin-top:778.179626pt;width:11.1pt;height:12pt;mso-position-horizontal-relative:page;mso-position-vertical-relative:page;z-index:-19854336" type="#_x0000_t202" id="docshape156" filled="false" stroked="false">
              <v:textbox inset="0,0,0,0">
                <w:txbxContent>
                  <w:p>
                    <w:pPr>
                      <w:spacing w:before="12"/>
                      <w:ind w:left="20" w:right="0" w:firstLine="0"/>
                      <w:jc w:val="left"/>
                      <w:rPr>
                        <w:rFonts w:ascii="Times New Roman"/>
                        <w:sz w:val="18"/>
                      </w:rPr>
                    </w:pPr>
                    <w:r>
                      <w:rPr>
                        <w:rFonts w:ascii="Times New Roman"/>
                        <w:spacing w:val="-5"/>
                        <w:sz w:val="18"/>
                      </w:rPr>
                      <w:t>40</w:t>
                    </w:r>
                  </w:p>
                </w:txbxContent>
              </v:textbox>
              <w10:wrap type="none"/>
            </v:shape>
          </w:pict>
        </mc:Fallback>
      </mc:AlternateContent>
    </w:r>
    <w:r>
      <w:rPr>
        <w:sz w:val="20"/>
      </w:rPr>
      <mc:AlternateContent>
        <mc:Choice Requires="wps">
          <w:drawing>
            <wp:anchor distT="0" distB="0" distL="0" distR="0" allowOverlap="1" layoutInCell="1" locked="0" behindDoc="1" simplePos="0" relativeHeight="483462656">
              <wp:simplePos x="0" y="0"/>
              <wp:positionH relativeFrom="page">
                <wp:posOffset>2268727</wp:posOffset>
              </wp:positionH>
              <wp:positionV relativeFrom="page">
                <wp:posOffset>10143760</wp:posOffset>
              </wp:positionV>
              <wp:extent cx="3166110" cy="13970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3166110" cy="139700"/>
                      </a:xfrm>
                      <a:prstGeom prst="rect">
                        <a:avLst/>
                      </a:prstGeom>
                    </wps:spPr>
                    <wps:txbx>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wps:txbx>
                    <wps:bodyPr wrap="square" lIns="0" tIns="0" rIns="0" bIns="0" rtlCol="0">
                      <a:noAutofit/>
                    </wps:bodyPr>
                  </wps:wsp>
                </a:graphicData>
              </a:graphic>
            </wp:anchor>
          </w:drawing>
        </mc:Choice>
        <mc:Fallback>
          <w:pict>
            <v:shape style="position:absolute;margin-left:178.639999pt;margin-top:798.721313pt;width:249.3pt;height:11pt;mso-position-horizontal-relative:page;mso-position-vertical-relative:page;z-index:-19853824" type="#_x0000_t202" id="docshape157" filled="false" stroked="false">
              <v:textbox inset="0,0,0,0">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05312">
              <wp:simplePos x="0" y="0"/>
              <wp:positionH relativeFrom="page">
                <wp:posOffset>977899</wp:posOffset>
              </wp:positionH>
              <wp:positionV relativeFrom="page">
                <wp:posOffset>9747919</wp:posOffset>
              </wp:positionV>
              <wp:extent cx="574675" cy="1511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74675" cy="151130"/>
                      </a:xfrm>
                      <a:prstGeom prst="rect">
                        <a:avLst/>
                      </a:prstGeom>
                    </wps:spPr>
                    <wps:txbx>
                      <w:txbxContent>
                        <w:p>
                          <w:pPr>
                            <w:spacing w:before="21"/>
                            <w:ind w:left="20" w:right="0" w:firstLine="0"/>
                            <w:jc w:val="left"/>
                            <w:rPr>
                              <w:rFonts w:ascii="Verdana"/>
                              <w:sz w:val="16"/>
                            </w:rPr>
                          </w:pPr>
                          <w:r>
                            <w:rPr>
                              <w:rFonts w:ascii="Verdana"/>
                              <w:w w:val="85"/>
                              <w:sz w:val="16"/>
                            </w:rPr>
                            <w:t>RAI</w:t>
                          </w:r>
                          <w:r>
                            <w:rPr>
                              <w:rFonts w:ascii="Times New Roman"/>
                              <w:sz w:val="16"/>
                            </w:rPr>
                            <w:t> </w:t>
                          </w:r>
                          <w:r>
                            <w:rPr>
                              <w:rFonts w:ascii="Verdana"/>
                              <w:w w:val="85"/>
                              <w:sz w:val="16"/>
                            </w:rPr>
                            <w:t>1-</w:t>
                          </w:r>
                          <w:r>
                            <w:rPr>
                              <w:rFonts w:ascii="Verdana"/>
                              <w:spacing w:val="-2"/>
                              <w:w w:val="85"/>
                              <w:sz w:val="16"/>
                            </w:rPr>
                            <w:t>03/25</w:t>
                          </w:r>
                        </w:p>
                      </w:txbxContent>
                    </wps:txbx>
                    <wps:bodyPr wrap="square" lIns="0" tIns="0" rIns="0" bIns="0" rtlCol="0">
                      <a:noAutofit/>
                    </wps:bodyPr>
                  </wps:wsp>
                </a:graphicData>
              </a:graphic>
            </wp:anchor>
          </w:drawing>
        </mc:Choice>
        <mc:Fallback>
          <w:pict>
            <v:shape style="position:absolute;margin-left:76.999969pt;margin-top:767.552734pt;width:45.25pt;height:11.9pt;mso-position-horizontal-relative:page;mso-position-vertical-relative:page;z-index:-19911168" type="#_x0000_t202" id="docshape2" filled="false" stroked="false">
              <v:textbox inset="0,0,0,0">
                <w:txbxContent>
                  <w:p>
                    <w:pPr>
                      <w:spacing w:before="21"/>
                      <w:ind w:left="20" w:right="0" w:firstLine="0"/>
                      <w:jc w:val="left"/>
                      <w:rPr>
                        <w:rFonts w:ascii="Verdana"/>
                        <w:sz w:val="16"/>
                      </w:rPr>
                    </w:pPr>
                    <w:r>
                      <w:rPr>
                        <w:rFonts w:ascii="Verdana"/>
                        <w:w w:val="85"/>
                        <w:sz w:val="16"/>
                      </w:rPr>
                      <w:t>RAI</w:t>
                    </w:r>
                    <w:r>
                      <w:rPr>
                        <w:rFonts w:ascii="Times New Roman"/>
                        <w:sz w:val="16"/>
                      </w:rPr>
                      <w:t> </w:t>
                    </w:r>
                    <w:r>
                      <w:rPr>
                        <w:rFonts w:ascii="Verdana"/>
                        <w:w w:val="85"/>
                        <w:sz w:val="16"/>
                      </w:rPr>
                      <w:t>1-</w:t>
                    </w:r>
                    <w:r>
                      <w:rPr>
                        <w:rFonts w:ascii="Verdana"/>
                        <w:spacing w:val="-2"/>
                        <w:w w:val="85"/>
                        <w:sz w:val="16"/>
                      </w:rPr>
                      <w:t>03/25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3405824">
              <wp:simplePos x="0" y="0"/>
              <wp:positionH relativeFrom="page">
                <wp:posOffset>3890770</wp:posOffset>
              </wp:positionH>
              <wp:positionV relativeFrom="page">
                <wp:posOffset>9749372</wp:posOffset>
              </wp:positionV>
              <wp:extent cx="15240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2400" cy="165735"/>
                      </a:xfrm>
                      <a:prstGeom prst="rect">
                        <a:avLst/>
                      </a:prstGeom>
                    </wps:spPr>
                    <wps:txbx>
                      <w:txbxContent>
                        <w:p>
                          <w:pPr>
                            <w:spacing w:before="20"/>
                            <w:ind w:left="60" w:right="0" w:firstLine="0"/>
                            <w:jc w:val="left"/>
                            <w:rPr>
                              <w:rFonts w:ascii="Verdana"/>
                              <w:sz w:val="18"/>
                            </w:rPr>
                          </w:pPr>
                          <w:r>
                            <w:rPr>
                              <w:rFonts w:ascii="Verdana"/>
                              <w:spacing w:val="-10"/>
                              <w:w w:val="95"/>
                              <w:sz w:val="18"/>
                            </w:rPr>
                            <w:fldChar w:fldCharType="begin"/>
                          </w:r>
                          <w:r>
                            <w:rPr>
                              <w:rFonts w:ascii="Verdana"/>
                              <w:spacing w:val="-10"/>
                              <w:w w:val="95"/>
                              <w:sz w:val="18"/>
                            </w:rPr>
                            <w:instrText> PAGE </w:instrText>
                          </w:r>
                          <w:r>
                            <w:rPr>
                              <w:rFonts w:ascii="Verdana"/>
                              <w:spacing w:val="-10"/>
                              <w:w w:val="95"/>
                              <w:sz w:val="18"/>
                            </w:rPr>
                            <w:fldChar w:fldCharType="separate"/>
                          </w:r>
                          <w:r>
                            <w:rPr>
                              <w:rFonts w:ascii="Verdana"/>
                              <w:spacing w:val="-10"/>
                              <w:w w:val="95"/>
                              <w:sz w:val="18"/>
                            </w:rPr>
                            <w:t>1</w:t>
                          </w:r>
                          <w:r>
                            <w:rPr>
                              <w:rFonts w:ascii="Verdana"/>
                              <w:spacing w:val="-10"/>
                              <w:w w:val="95"/>
                              <w:sz w:val="18"/>
                            </w:rPr>
                            <w:fldChar w:fldCharType="end"/>
                          </w:r>
                        </w:p>
                      </w:txbxContent>
                    </wps:txbx>
                    <wps:bodyPr wrap="square" lIns="0" tIns="0" rIns="0" bIns="0" rtlCol="0">
                      <a:noAutofit/>
                    </wps:bodyPr>
                  </wps:wsp>
                </a:graphicData>
              </a:graphic>
            </wp:anchor>
          </w:drawing>
        </mc:Choice>
        <mc:Fallback>
          <w:pict>
            <v:shape style="position:absolute;margin-left:306.359863pt;margin-top:767.667114pt;width:12pt;height:13.05pt;mso-position-horizontal-relative:page;mso-position-vertical-relative:page;z-index:-19910656" type="#_x0000_t202" id="docshape3" filled="false" stroked="false">
              <v:textbox inset="0,0,0,0">
                <w:txbxContent>
                  <w:p>
                    <w:pPr>
                      <w:spacing w:before="20"/>
                      <w:ind w:left="60" w:right="0" w:firstLine="0"/>
                      <w:jc w:val="left"/>
                      <w:rPr>
                        <w:rFonts w:ascii="Verdana"/>
                        <w:sz w:val="18"/>
                      </w:rPr>
                    </w:pPr>
                    <w:r>
                      <w:rPr>
                        <w:rFonts w:ascii="Verdana"/>
                        <w:spacing w:val="-10"/>
                        <w:w w:val="95"/>
                        <w:sz w:val="18"/>
                      </w:rPr>
                      <w:fldChar w:fldCharType="begin"/>
                    </w:r>
                    <w:r>
                      <w:rPr>
                        <w:rFonts w:ascii="Verdana"/>
                        <w:spacing w:val="-10"/>
                        <w:w w:val="95"/>
                        <w:sz w:val="18"/>
                      </w:rPr>
                      <w:instrText> PAGE </w:instrText>
                    </w:r>
                    <w:r>
                      <w:rPr>
                        <w:rFonts w:ascii="Verdana"/>
                        <w:spacing w:val="-10"/>
                        <w:w w:val="95"/>
                        <w:sz w:val="18"/>
                      </w:rPr>
                      <w:fldChar w:fldCharType="separate"/>
                    </w:r>
                    <w:r>
                      <w:rPr>
                        <w:rFonts w:ascii="Verdana"/>
                        <w:spacing w:val="-10"/>
                        <w:w w:val="95"/>
                        <w:sz w:val="18"/>
                      </w:rPr>
                      <w:t>1</w:t>
                    </w:r>
                    <w:r>
                      <w:rPr>
                        <w:rFonts w:ascii="Verdana"/>
                        <w:spacing w:val="-10"/>
                        <w:w w:val="95"/>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3406336">
              <wp:simplePos x="0" y="0"/>
              <wp:positionH relativeFrom="page">
                <wp:posOffset>994663</wp:posOffset>
              </wp:positionH>
              <wp:positionV relativeFrom="page">
                <wp:posOffset>10005051</wp:posOffset>
              </wp:positionV>
              <wp:extent cx="1779270" cy="38925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779270" cy="389255"/>
                      </a:xfrm>
                      <a:prstGeom prst="rect">
                        <a:avLst/>
                      </a:prstGeom>
                    </wps:spPr>
                    <wps:txbx>
                      <w:txbxContent>
                        <w:p>
                          <w:pPr>
                            <w:spacing w:line="170" w:lineRule="exact" w:before="0"/>
                            <w:ind w:left="27" w:right="0" w:firstLine="0"/>
                            <w:jc w:val="left"/>
                            <w:rPr>
                              <w:rFonts w:ascii="Times New Roman"/>
                              <w:b/>
                              <w:sz w:val="16"/>
                            </w:rPr>
                          </w:pPr>
                          <w:r>
                            <w:rPr>
                              <w:rFonts w:ascii="Times New Roman"/>
                              <w:b/>
                              <w:color w:val="000043"/>
                              <w:sz w:val="16"/>
                            </w:rPr>
                            <w:t>Consult</w:t>
                          </w:r>
                          <w:r>
                            <w:rPr>
                              <w:rFonts w:ascii="Times New Roman"/>
                              <w:b/>
                              <w:color w:val="000043"/>
                              <w:spacing w:val="-6"/>
                              <w:sz w:val="16"/>
                            </w:rPr>
                            <w:t> </w:t>
                          </w:r>
                          <w:r>
                            <w:rPr>
                              <w:rFonts w:ascii="Times New Roman"/>
                              <w:b/>
                              <w:color w:val="000043"/>
                              <w:sz w:val="16"/>
                            </w:rPr>
                            <w:t>Auditores</w:t>
                          </w:r>
                          <w:r>
                            <w:rPr>
                              <w:rFonts w:ascii="Times New Roman"/>
                              <w:b/>
                              <w:color w:val="000043"/>
                              <w:spacing w:val="-5"/>
                              <w:sz w:val="16"/>
                            </w:rPr>
                            <w:t> </w:t>
                          </w:r>
                          <w:r>
                            <w:rPr>
                              <w:rFonts w:ascii="Times New Roman"/>
                              <w:b/>
                              <w:color w:val="000043"/>
                              <w:spacing w:val="-2"/>
                              <w:sz w:val="16"/>
                            </w:rPr>
                            <w:t>Independentes</w:t>
                          </w:r>
                        </w:p>
                        <w:p>
                          <w:pPr>
                            <w:spacing w:line="206" w:lineRule="auto" w:before="10"/>
                            <w:ind w:left="20" w:right="0" w:firstLine="0"/>
                            <w:jc w:val="left"/>
                            <w:rPr>
                              <w:rFonts w:ascii="Times New Roman" w:hAnsi="Times New Roman"/>
                              <w:sz w:val="14"/>
                            </w:rPr>
                          </w:pPr>
                          <w:r>
                            <w:rPr>
                              <w:rFonts w:ascii="Times New Roman" w:hAnsi="Times New Roman"/>
                              <w:color w:val="000043"/>
                              <w:sz w:val="14"/>
                            </w:rPr>
                            <w:t>Rua</w:t>
                          </w:r>
                          <w:r>
                            <w:rPr>
                              <w:rFonts w:ascii="Times New Roman" w:hAnsi="Times New Roman"/>
                              <w:color w:val="000043"/>
                              <w:spacing w:val="-8"/>
                              <w:sz w:val="14"/>
                            </w:rPr>
                            <w:t> </w:t>
                          </w:r>
                          <w:r>
                            <w:rPr>
                              <w:rFonts w:ascii="Times New Roman" w:hAnsi="Times New Roman"/>
                              <w:color w:val="000043"/>
                              <w:sz w:val="14"/>
                            </w:rPr>
                            <w:t>Mateus</w:t>
                          </w:r>
                          <w:r>
                            <w:rPr>
                              <w:rFonts w:ascii="Times New Roman" w:hAnsi="Times New Roman"/>
                              <w:color w:val="000043"/>
                              <w:spacing w:val="-7"/>
                              <w:sz w:val="14"/>
                            </w:rPr>
                            <w:t> </w:t>
                          </w:r>
                          <w:r>
                            <w:rPr>
                              <w:rFonts w:ascii="Times New Roman" w:hAnsi="Times New Roman"/>
                              <w:color w:val="000043"/>
                              <w:sz w:val="14"/>
                            </w:rPr>
                            <w:t>Leme,</w:t>
                          </w:r>
                          <w:r>
                            <w:rPr>
                              <w:rFonts w:ascii="Times New Roman" w:hAnsi="Times New Roman"/>
                              <w:color w:val="000043"/>
                              <w:spacing w:val="-7"/>
                              <w:sz w:val="14"/>
                            </w:rPr>
                            <w:t> </w:t>
                          </w:r>
                          <w:r>
                            <w:rPr>
                              <w:rFonts w:ascii="Times New Roman" w:hAnsi="Times New Roman"/>
                              <w:color w:val="000043"/>
                              <w:sz w:val="14"/>
                            </w:rPr>
                            <w:t>2004,</w:t>
                          </w:r>
                          <w:r>
                            <w:rPr>
                              <w:rFonts w:ascii="Times New Roman" w:hAnsi="Times New Roman"/>
                              <w:color w:val="000043"/>
                              <w:spacing w:val="-7"/>
                              <w:sz w:val="14"/>
                            </w:rPr>
                            <w:t> </w:t>
                          </w:r>
                          <w:r>
                            <w:rPr>
                              <w:rFonts w:ascii="Times New Roman" w:hAnsi="Times New Roman"/>
                              <w:color w:val="000043"/>
                              <w:sz w:val="14"/>
                            </w:rPr>
                            <w:t>Centro</w:t>
                          </w:r>
                          <w:r>
                            <w:rPr>
                              <w:rFonts w:ascii="Times New Roman" w:hAnsi="Times New Roman"/>
                              <w:color w:val="000043"/>
                              <w:spacing w:val="-8"/>
                              <w:sz w:val="14"/>
                            </w:rPr>
                            <w:t> </w:t>
                          </w:r>
                          <w:r>
                            <w:rPr>
                              <w:rFonts w:ascii="Times New Roman" w:hAnsi="Times New Roman"/>
                              <w:color w:val="000043"/>
                              <w:sz w:val="14"/>
                            </w:rPr>
                            <w:t>Cívico,</w:t>
                          </w:r>
                          <w:r>
                            <w:rPr>
                              <w:rFonts w:ascii="Times New Roman" w:hAnsi="Times New Roman"/>
                              <w:color w:val="000043"/>
                              <w:spacing w:val="-7"/>
                              <w:sz w:val="14"/>
                            </w:rPr>
                            <w:t> </w:t>
                          </w:r>
                          <w:r>
                            <w:rPr>
                              <w:rFonts w:ascii="Times New Roman" w:hAnsi="Times New Roman"/>
                              <w:color w:val="000043"/>
                              <w:sz w:val="14"/>
                            </w:rPr>
                            <w:t>Curitiba</w:t>
                          </w:r>
                          <w:r>
                            <w:rPr>
                              <w:rFonts w:ascii="Times New Roman" w:hAnsi="Times New Roman"/>
                              <w:color w:val="000043"/>
                              <w:spacing w:val="40"/>
                              <w:sz w:val="14"/>
                            </w:rPr>
                            <w:t> </w:t>
                          </w:r>
                          <w:r>
                            <w:rPr>
                              <w:rFonts w:ascii="Times New Roman" w:hAnsi="Times New Roman"/>
                              <w:color w:val="000043"/>
                              <w:sz w:val="14"/>
                            </w:rPr>
                            <w:t>Estado do Paraná – Brasil | + 55 41 3350 6000</w:t>
                          </w:r>
                          <w:r>
                            <w:rPr>
                              <w:rFonts w:ascii="Times New Roman" w:hAnsi="Times New Roman"/>
                              <w:color w:val="000043"/>
                              <w:spacing w:val="40"/>
                              <w:sz w:val="14"/>
                            </w:rPr>
                            <w:t> </w:t>
                          </w:r>
                          <w:hyperlink r:id="rId1">
                            <w:r>
                              <w:rPr>
                                <w:rFonts w:ascii="Times New Roman" w:hAnsi="Times New Roman"/>
                                <w:color w:val="000043"/>
                                <w:spacing w:val="-2"/>
                                <w:sz w:val="14"/>
                              </w:rPr>
                              <w:t>www.consultauditores.com.br</w:t>
                            </w:r>
                          </w:hyperlink>
                        </w:p>
                      </w:txbxContent>
                    </wps:txbx>
                    <wps:bodyPr wrap="square" lIns="0" tIns="0" rIns="0" bIns="0" rtlCol="0">
                      <a:noAutofit/>
                    </wps:bodyPr>
                  </wps:wsp>
                </a:graphicData>
              </a:graphic>
            </wp:anchor>
          </w:drawing>
        </mc:Choice>
        <mc:Fallback>
          <w:pict>
            <v:shape style="position:absolute;margin-left:78.319969pt;margin-top:787.799316pt;width:140.1pt;height:30.65pt;mso-position-horizontal-relative:page;mso-position-vertical-relative:page;z-index:-19910144" type="#_x0000_t202" id="docshape4" filled="false" stroked="false">
              <v:textbox inset="0,0,0,0">
                <w:txbxContent>
                  <w:p>
                    <w:pPr>
                      <w:spacing w:line="170" w:lineRule="exact" w:before="0"/>
                      <w:ind w:left="27" w:right="0" w:firstLine="0"/>
                      <w:jc w:val="left"/>
                      <w:rPr>
                        <w:rFonts w:ascii="Times New Roman"/>
                        <w:b/>
                        <w:sz w:val="16"/>
                      </w:rPr>
                    </w:pPr>
                    <w:r>
                      <w:rPr>
                        <w:rFonts w:ascii="Times New Roman"/>
                        <w:b/>
                        <w:color w:val="000043"/>
                        <w:sz w:val="16"/>
                      </w:rPr>
                      <w:t>Consult</w:t>
                    </w:r>
                    <w:r>
                      <w:rPr>
                        <w:rFonts w:ascii="Times New Roman"/>
                        <w:b/>
                        <w:color w:val="000043"/>
                        <w:spacing w:val="-6"/>
                        <w:sz w:val="16"/>
                      </w:rPr>
                      <w:t> </w:t>
                    </w:r>
                    <w:r>
                      <w:rPr>
                        <w:rFonts w:ascii="Times New Roman"/>
                        <w:b/>
                        <w:color w:val="000043"/>
                        <w:sz w:val="16"/>
                      </w:rPr>
                      <w:t>Auditores</w:t>
                    </w:r>
                    <w:r>
                      <w:rPr>
                        <w:rFonts w:ascii="Times New Roman"/>
                        <w:b/>
                        <w:color w:val="000043"/>
                        <w:spacing w:val="-5"/>
                        <w:sz w:val="16"/>
                      </w:rPr>
                      <w:t> </w:t>
                    </w:r>
                    <w:r>
                      <w:rPr>
                        <w:rFonts w:ascii="Times New Roman"/>
                        <w:b/>
                        <w:color w:val="000043"/>
                        <w:spacing w:val="-2"/>
                        <w:sz w:val="16"/>
                      </w:rPr>
                      <w:t>Independentes</w:t>
                    </w:r>
                  </w:p>
                  <w:p>
                    <w:pPr>
                      <w:spacing w:line="206" w:lineRule="auto" w:before="10"/>
                      <w:ind w:left="20" w:right="0" w:firstLine="0"/>
                      <w:jc w:val="left"/>
                      <w:rPr>
                        <w:rFonts w:ascii="Times New Roman" w:hAnsi="Times New Roman"/>
                        <w:sz w:val="14"/>
                      </w:rPr>
                    </w:pPr>
                    <w:r>
                      <w:rPr>
                        <w:rFonts w:ascii="Times New Roman" w:hAnsi="Times New Roman"/>
                        <w:color w:val="000043"/>
                        <w:sz w:val="14"/>
                      </w:rPr>
                      <w:t>Rua</w:t>
                    </w:r>
                    <w:r>
                      <w:rPr>
                        <w:rFonts w:ascii="Times New Roman" w:hAnsi="Times New Roman"/>
                        <w:color w:val="000043"/>
                        <w:spacing w:val="-8"/>
                        <w:sz w:val="14"/>
                      </w:rPr>
                      <w:t> </w:t>
                    </w:r>
                    <w:r>
                      <w:rPr>
                        <w:rFonts w:ascii="Times New Roman" w:hAnsi="Times New Roman"/>
                        <w:color w:val="000043"/>
                        <w:sz w:val="14"/>
                      </w:rPr>
                      <w:t>Mateus</w:t>
                    </w:r>
                    <w:r>
                      <w:rPr>
                        <w:rFonts w:ascii="Times New Roman" w:hAnsi="Times New Roman"/>
                        <w:color w:val="000043"/>
                        <w:spacing w:val="-7"/>
                        <w:sz w:val="14"/>
                      </w:rPr>
                      <w:t> </w:t>
                    </w:r>
                    <w:r>
                      <w:rPr>
                        <w:rFonts w:ascii="Times New Roman" w:hAnsi="Times New Roman"/>
                        <w:color w:val="000043"/>
                        <w:sz w:val="14"/>
                      </w:rPr>
                      <w:t>Leme,</w:t>
                    </w:r>
                    <w:r>
                      <w:rPr>
                        <w:rFonts w:ascii="Times New Roman" w:hAnsi="Times New Roman"/>
                        <w:color w:val="000043"/>
                        <w:spacing w:val="-7"/>
                        <w:sz w:val="14"/>
                      </w:rPr>
                      <w:t> </w:t>
                    </w:r>
                    <w:r>
                      <w:rPr>
                        <w:rFonts w:ascii="Times New Roman" w:hAnsi="Times New Roman"/>
                        <w:color w:val="000043"/>
                        <w:sz w:val="14"/>
                      </w:rPr>
                      <w:t>2004,</w:t>
                    </w:r>
                    <w:r>
                      <w:rPr>
                        <w:rFonts w:ascii="Times New Roman" w:hAnsi="Times New Roman"/>
                        <w:color w:val="000043"/>
                        <w:spacing w:val="-7"/>
                        <w:sz w:val="14"/>
                      </w:rPr>
                      <w:t> </w:t>
                    </w:r>
                    <w:r>
                      <w:rPr>
                        <w:rFonts w:ascii="Times New Roman" w:hAnsi="Times New Roman"/>
                        <w:color w:val="000043"/>
                        <w:sz w:val="14"/>
                      </w:rPr>
                      <w:t>Centro</w:t>
                    </w:r>
                    <w:r>
                      <w:rPr>
                        <w:rFonts w:ascii="Times New Roman" w:hAnsi="Times New Roman"/>
                        <w:color w:val="000043"/>
                        <w:spacing w:val="-8"/>
                        <w:sz w:val="14"/>
                      </w:rPr>
                      <w:t> </w:t>
                    </w:r>
                    <w:r>
                      <w:rPr>
                        <w:rFonts w:ascii="Times New Roman" w:hAnsi="Times New Roman"/>
                        <w:color w:val="000043"/>
                        <w:sz w:val="14"/>
                      </w:rPr>
                      <w:t>Cívico,</w:t>
                    </w:r>
                    <w:r>
                      <w:rPr>
                        <w:rFonts w:ascii="Times New Roman" w:hAnsi="Times New Roman"/>
                        <w:color w:val="000043"/>
                        <w:spacing w:val="-7"/>
                        <w:sz w:val="14"/>
                      </w:rPr>
                      <w:t> </w:t>
                    </w:r>
                    <w:r>
                      <w:rPr>
                        <w:rFonts w:ascii="Times New Roman" w:hAnsi="Times New Roman"/>
                        <w:color w:val="000043"/>
                        <w:sz w:val="14"/>
                      </w:rPr>
                      <w:t>Curitiba</w:t>
                    </w:r>
                    <w:r>
                      <w:rPr>
                        <w:rFonts w:ascii="Times New Roman" w:hAnsi="Times New Roman"/>
                        <w:color w:val="000043"/>
                        <w:spacing w:val="40"/>
                        <w:sz w:val="14"/>
                      </w:rPr>
                      <w:t> </w:t>
                    </w:r>
                    <w:r>
                      <w:rPr>
                        <w:rFonts w:ascii="Times New Roman" w:hAnsi="Times New Roman"/>
                        <w:color w:val="000043"/>
                        <w:sz w:val="14"/>
                      </w:rPr>
                      <w:t>Estado do Paraná – Brasil | + 55 41 3350 6000</w:t>
                    </w:r>
                    <w:r>
                      <w:rPr>
                        <w:rFonts w:ascii="Times New Roman" w:hAnsi="Times New Roman"/>
                        <w:color w:val="000043"/>
                        <w:spacing w:val="40"/>
                        <w:sz w:val="14"/>
                      </w:rPr>
                      <w:t> </w:t>
                    </w:r>
                    <w:hyperlink r:id="rId1">
                      <w:r>
                        <w:rPr>
                          <w:rFonts w:ascii="Times New Roman" w:hAnsi="Times New Roman"/>
                          <w:color w:val="000043"/>
                          <w:spacing w:val="-2"/>
                          <w:sz w:val="14"/>
                        </w:rPr>
                        <w:t>www.consultauditores.com.br</w:t>
                      </w:r>
                    </w:hyperlink>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65216">
              <wp:simplePos x="0" y="0"/>
              <wp:positionH relativeFrom="page">
                <wp:posOffset>3782059</wp:posOffset>
              </wp:positionH>
              <wp:positionV relativeFrom="page">
                <wp:posOffset>9882881</wp:posOffset>
              </wp:positionV>
              <wp:extent cx="179070" cy="15240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79070" cy="152400"/>
                      </a:xfrm>
                      <a:prstGeom prst="rect">
                        <a:avLst/>
                      </a:prstGeom>
                    </wps:spPr>
                    <wps:txbx>
                      <w:txbxContent>
                        <w:p>
                          <w:pPr>
                            <w:spacing w:before="12"/>
                            <w:ind w:left="20" w:right="0" w:firstLine="0"/>
                            <w:jc w:val="left"/>
                            <w:rPr>
                              <w:rFonts w:ascii="Times New Roman"/>
                              <w:sz w:val="18"/>
                            </w:rPr>
                          </w:pPr>
                          <w:r>
                            <w:rPr>
                              <w:rFonts w:ascii="Times New Roman"/>
                              <w:spacing w:val="-5"/>
                              <w:sz w:val="18"/>
                            </w:rPr>
                            <w:t>4</w:t>
                          </w: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2</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97.799988pt;margin-top:778.179626pt;width:14.1pt;height:12pt;mso-position-horizontal-relative:page;mso-position-vertical-relative:page;z-index:-19851264" type="#_x0000_t202" id="docshape164" filled="false" stroked="false">
              <v:textbox inset="0,0,0,0">
                <w:txbxContent>
                  <w:p>
                    <w:pPr>
                      <w:spacing w:before="12"/>
                      <w:ind w:left="20" w:right="0" w:firstLine="0"/>
                      <w:jc w:val="left"/>
                      <w:rPr>
                        <w:rFonts w:ascii="Times New Roman"/>
                        <w:sz w:val="18"/>
                      </w:rPr>
                    </w:pPr>
                    <w:r>
                      <w:rPr>
                        <w:rFonts w:ascii="Times New Roman"/>
                        <w:spacing w:val="-5"/>
                        <w:sz w:val="18"/>
                      </w:rPr>
                      <w:t>4</w:t>
                    </w: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2</w:t>
                    </w:r>
                    <w:r>
                      <w:rPr>
                        <w:rFonts w:ascii="Times New Roman"/>
                        <w:spacing w:val="-5"/>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3465728">
              <wp:simplePos x="0" y="0"/>
              <wp:positionH relativeFrom="page">
                <wp:posOffset>2268727</wp:posOffset>
              </wp:positionH>
              <wp:positionV relativeFrom="page">
                <wp:posOffset>10143760</wp:posOffset>
              </wp:positionV>
              <wp:extent cx="3166110" cy="13970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3166110" cy="139700"/>
                      </a:xfrm>
                      <a:prstGeom prst="rect">
                        <a:avLst/>
                      </a:prstGeom>
                    </wps:spPr>
                    <wps:txbx>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wps:txbx>
                    <wps:bodyPr wrap="square" lIns="0" tIns="0" rIns="0" bIns="0" rtlCol="0">
                      <a:noAutofit/>
                    </wps:bodyPr>
                  </wps:wsp>
                </a:graphicData>
              </a:graphic>
            </wp:anchor>
          </w:drawing>
        </mc:Choice>
        <mc:Fallback>
          <w:pict>
            <v:shape style="position:absolute;margin-left:178.639999pt;margin-top:798.721313pt;width:249.3pt;height:11pt;mso-position-horizontal-relative:page;mso-position-vertical-relative:page;z-index:-19850752" type="#_x0000_t202" id="docshape165" filled="false" stroked="false">
              <v:textbox inset="0,0,0,0">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09408">
              <wp:simplePos x="0" y="0"/>
              <wp:positionH relativeFrom="page">
                <wp:posOffset>3785615</wp:posOffset>
              </wp:positionH>
              <wp:positionV relativeFrom="page">
                <wp:posOffset>9882881</wp:posOffset>
              </wp:positionV>
              <wp:extent cx="146050" cy="1524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46050" cy="152400"/>
                      </a:xfrm>
                      <a:prstGeom prst="rect">
                        <a:avLst/>
                      </a:prstGeom>
                    </wps:spPr>
                    <wps:txbx>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 style="position:absolute;margin-left:298.079987pt;margin-top:778.179626pt;width:11.5pt;height:12pt;mso-position-horizontal-relative:page;mso-position-vertical-relative:page;z-index:-19907072" type="#_x0000_t202" id="docshape18" filled="false" stroked="false">
              <v:textbox inset="0,0,0,0">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3409920">
              <wp:simplePos x="0" y="0"/>
              <wp:positionH relativeFrom="page">
                <wp:posOffset>2268727</wp:posOffset>
              </wp:positionH>
              <wp:positionV relativeFrom="page">
                <wp:posOffset>10143760</wp:posOffset>
              </wp:positionV>
              <wp:extent cx="3166110" cy="1397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3166110" cy="139700"/>
                      </a:xfrm>
                      <a:prstGeom prst="rect">
                        <a:avLst/>
                      </a:prstGeom>
                    </wps:spPr>
                    <wps:txbx>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wps:txbx>
                    <wps:bodyPr wrap="square" lIns="0" tIns="0" rIns="0" bIns="0" rtlCol="0">
                      <a:noAutofit/>
                    </wps:bodyPr>
                  </wps:wsp>
                </a:graphicData>
              </a:graphic>
            </wp:anchor>
          </w:drawing>
        </mc:Choice>
        <mc:Fallback>
          <w:pict>
            <v:shape style="position:absolute;margin-left:178.639999pt;margin-top:798.721313pt;width:249.3pt;height:11pt;mso-position-horizontal-relative:page;mso-position-vertical-relative:page;z-index:-19906560" type="#_x0000_t202" id="docshape19" filled="false" stroked="false">
              <v:textbox inset="0,0,0,0">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12992">
              <wp:simplePos x="0" y="0"/>
              <wp:positionH relativeFrom="page">
                <wp:posOffset>3785615</wp:posOffset>
              </wp:positionH>
              <wp:positionV relativeFrom="page">
                <wp:posOffset>9882881</wp:posOffset>
              </wp:positionV>
              <wp:extent cx="146050" cy="15240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46050" cy="152400"/>
                      </a:xfrm>
                      <a:prstGeom prst="rect">
                        <a:avLst/>
                      </a:prstGeom>
                    </wps:spPr>
                    <wps:txbx>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3</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 style="position:absolute;margin-left:298.079987pt;margin-top:778.179626pt;width:11.5pt;height:12pt;mso-position-horizontal-relative:page;mso-position-vertical-relative:page;z-index:-19903488" type="#_x0000_t202" id="docshape27" filled="false" stroked="false">
              <v:textbox inset="0,0,0,0">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3</w:t>
                    </w:r>
                    <w:r>
                      <w:rPr>
                        <w:rFonts w:ascii="Times New Roman"/>
                        <w:spacing w:val="-10"/>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3413504">
              <wp:simplePos x="0" y="0"/>
              <wp:positionH relativeFrom="page">
                <wp:posOffset>2268727</wp:posOffset>
              </wp:positionH>
              <wp:positionV relativeFrom="page">
                <wp:posOffset>10143760</wp:posOffset>
              </wp:positionV>
              <wp:extent cx="3166110" cy="1397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3166110" cy="139700"/>
                      </a:xfrm>
                      <a:prstGeom prst="rect">
                        <a:avLst/>
                      </a:prstGeom>
                    </wps:spPr>
                    <wps:txbx>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wps:txbx>
                    <wps:bodyPr wrap="square" lIns="0" tIns="0" rIns="0" bIns="0" rtlCol="0">
                      <a:noAutofit/>
                    </wps:bodyPr>
                  </wps:wsp>
                </a:graphicData>
              </a:graphic>
            </wp:anchor>
          </w:drawing>
        </mc:Choice>
        <mc:Fallback>
          <w:pict>
            <v:shape style="position:absolute;margin-left:178.639999pt;margin-top:798.721313pt;width:249.3pt;height:11pt;mso-position-horizontal-relative:page;mso-position-vertical-relative:page;z-index:-19902976" type="#_x0000_t202" id="docshape28" filled="false" stroked="false">
              <v:textbox inset="0,0,0,0">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16576">
              <wp:simplePos x="0" y="0"/>
              <wp:positionH relativeFrom="page">
                <wp:posOffset>3785615</wp:posOffset>
              </wp:positionH>
              <wp:positionV relativeFrom="page">
                <wp:posOffset>9882881</wp:posOffset>
              </wp:positionV>
              <wp:extent cx="146050" cy="1524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46050" cy="152400"/>
                      </a:xfrm>
                      <a:prstGeom prst="rect">
                        <a:avLst/>
                      </a:prstGeom>
                    </wps:spPr>
                    <wps:txbx>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4</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 style="position:absolute;margin-left:298.079987pt;margin-top:778.179626pt;width:11.5pt;height:12pt;mso-position-horizontal-relative:page;mso-position-vertical-relative:page;z-index:-19899904" type="#_x0000_t202" id="docshape36" filled="false" stroked="false">
              <v:textbox inset="0,0,0,0">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4</w:t>
                    </w:r>
                    <w:r>
                      <w:rPr>
                        <w:rFonts w:ascii="Times New Roman"/>
                        <w:spacing w:val="-10"/>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3417088">
              <wp:simplePos x="0" y="0"/>
              <wp:positionH relativeFrom="page">
                <wp:posOffset>2268727</wp:posOffset>
              </wp:positionH>
              <wp:positionV relativeFrom="page">
                <wp:posOffset>10143760</wp:posOffset>
              </wp:positionV>
              <wp:extent cx="3166110" cy="1397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3166110" cy="139700"/>
                      </a:xfrm>
                      <a:prstGeom prst="rect">
                        <a:avLst/>
                      </a:prstGeom>
                    </wps:spPr>
                    <wps:txbx>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wps:txbx>
                    <wps:bodyPr wrap="square" lIns="0" tIns="0" rIns="0" bIns="0" rtlCol="0">
                      <a:noAutofit/>
                    </wps:bodyPr>
                  </wps:wsp>
                </a:graphicData>
              </a:graphic>
            </wp:anchor>
          </w:drawing>
        </mc:Choice>
        <mc:Fallback>
          <w:pict>
            <v:shape style="position:absolute;margin-left:178.639999pt;margin-top:798.721313pt;width:249.3pt;height:11pt;mso-position-horizontal-relative:page;mso-position-vertical-relative:page;z-index:-19899392" type="#_x0000_t202" id="docshape37" filled="false" stroked="false">
              <v:textbox inset="0,0,0,0">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20160">
              <wp:simplePos x="0" y="0"/>
              <wp:positionH relativeFrom="page">
                <wp:posOffset>3785615</wp:posOffset>
              </wp:positionH>
              <wp:positionV relativeFrom="page">
                <wp:posOffset>9882881</wp:posOffset>
              </wp:positionV>
              <wp:extent cx="146050" cy="1524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46050" cy="152400"/>
                      </a:xfrm>
                      <a:prstGeom prst="rect">
                        <a:avLst/>
                      </a:prstGeom>
                    </wps:spPr>
                    <wps:txbx>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5</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 style="position:absolute;margin-left:298.079987pt;margin-top:778.179626pt;width:11.5pt;height:12pt;mso-position-horizontal-relative:page;mso-position-vertical-relative:page;z-index:-19896320" type="#_x0000_t202" id="docshape45" filled="false" stroked="false">
              <v:textbox inset="0,0,0,0">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5</w:t>
                    </w:r>
                    <w:r>
                      <w:rPr>
                        <w:rFonts w:ascii="Times New Roman"/>
                        <w:spacing w:val="-10"/>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3420672">
              <wp:simplePos x="0" y="0"/>
              <wp:positionH relativeFrom="page">
                <wp:posOffset>2268727</wp:posOffset>
              </wp:positionH>
              <wp:positionV relativeFrom="page">
                <wp:posOffset>10143760</wp:posOffset>
              </wp:positionV>
              <wp:extent cx="3166110" cy="1397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3166110" cy="139700"/>
                      </a:xfrm>
                      <a:prstGeom prst="rect">
                        <a:avLst/>
                      </a:prstGeom>
                    </wps:spPr>
                    <wps:txbx>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wps:txbx>
                    <wps:bodyPr wrap="square" lIns="0" tIns="0" rIns="0" bIns="0" rtlCol="0">
                      <a:noAutofit/>
                    </wps:bodyPr>
                  </wps:wsp>
                </a:graphicData>
              </a:graphic>
            </wp:anchor>
          </w:drawing>
        </mc:Choice>
        <mc:Fallback>
          <w:pict>
            <v:shape style="position:absolute;margin-left:178.639999pt;margin-top:798.721313pt;width:249.3pt;height:11pt;mso-position-horizontal-relative:page;mso-position-vertical-relative:page;z-index:-19895808" type="#_x0000_t202" id="docshape46" filled="false" stroked="false">
              <v:textbox inset="0,0,0,0">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23744">
              <wp:simplePos x="0" y="0"/>
              <wp:positionH relativeFrom="page">
                <wp:posOffset>3785615</wp:posOffset>
              </wp:positionH>
              <wp:positionV relativeFrom="page">
                <wp:posOffset>9882881</wp:posOffset>
              </wp:positionV>
              <wp:extent cx="146050" cy="1524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46050" cy="152400"/>
                      </a:xfrm>
                      <a:prstGeom prst="rect">
                        <a:avLst/>
                      </a:prstGeom>
                    </wps:spPr>
                    <wps:txbx>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6</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 style="position:absolute;margin-left:298.079987pt;margin-top:778.179626pt;width:11.5pt;height:12pt;mso-position-horizontal-relative:page;mso-position-vertical-relative:page;z-index:-19892736" type="#_x0000_t202" id="docshape55" filled="false" stroked="false">
              <v:textbox inset="0,0,0,0">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6</w:t>
                    </w:r>
                    <w:r>
                      <w:rPr>
                        <w:rFonts w:ascii="Times New Roman"/>
                        <w:spacing w:val="-10"/>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3424256">
              <wp:simplePos x="0" y="0"/>
              <wp:positionH relativeFrom="page">
                <wp:posOffset>2268727</wp:posOffset>
              </wp:positionH>
              <wp:positionV relativeFrom="page">
                <wp:posOffset>10143760</wp:posOffset>
              </wp:positionV>
              <wp:extent cx="3166110" cy="1397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3166110" cy="139700"/>
                      </a:xfrm>
                      <a:prstGeom prst="rect">
                        <a:avLst/>
                      </a:prstGeom>
                    </wps:spPr>
                    <wps:txbx>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wps:txbx>
                    <wps:bodyPr wrap="square" lIns="0" tIns="0" rIns="0" bIns="0" rtlCol="0">
                      <a:noAutofit/>
                    </wps:bodyPr>
                  </wps:wsp>
                </a:graphicData>
              </a:graphic>
            </wp:anchor>
          </w:drawing>
        </mc:Choice>
        <mc:Fallback>
          <w:pict>
            <v:shape style="position:absolute;margin-left:178.639999pt;margin-top:798.721313pt;width:249.3pt;height:11pt;mso-position-horizontal-relative:page;mso-position-vertical-relative:page;z-index:-19892224" type="#_x0000_t202" id="docshape56" filled="false" stroked="false">
              <v:textbox inset="0,0,0,0">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27328">
              <wp:simplePos x="0" y="0"/>
              <wp:positionH relativeFrom="page">
                <wp:posOffset>3785615</wp:posOffset>
              </wp:positionH>
              <wp:positionV relativeFrom="page">
                <wp:posOffset>9882881</wp:posOffset>
              </wp:positionV>
              <wp:extent cx="146050" cy="15240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46050" cy="152400"/>
                      </a:xfrm>
                      <a:prstGeom prst="rect">
                        <a:avLst/>
                      </a:prstGeom>
                    </wps:spPr>
                    <wps:txbx>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7</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 style="position:absolute;margin-left:298.079987pt;margin-top:778.179626pt;width:11.5pt;height:12pt;mso-position-horizontal-relative:page;mso-position-vertical-relative:page;z-index:-19889152" type="#_x0000_t202" id="docshape64" filled="false" stroked="false">
              <v:textbox inset="0,0,0,0">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7</w:t>
                    </w:r>
                    <w:r>
                      <w:rPr>
                        <w:rFonts w:ascii="Times New Roman"/>
                        <w:spacing w:val="-10"/>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3427840">
              <wp:simplePos x="0" y="0"/>
              <wp:positionH relativeFrom="page">
                <wp:posOffset>2268727</wp:posOffset>
              </wp:positionH>
              <wp:positionV relativeFrom="page">
                <wp:posOffset>10143760</wp:posOffset>
              </wp:positionV>
              <wp:extent cx="3166110" cy="13970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3166110" cy="139700"/>
                      </a:xfrm>
                      <a:prstGeom prst="rect">
                        <a:avLst/>
                      </a:prstGeom>
                    </wps:spPr>
                    <wps:txbx>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wps:txbx>
                    <wps:bodyPr wrap="square" lIns="0" tIns="0" rIns="0" bIns="0" rtlCol="0">
                      <a:noAutofit/>
                    </wps:bodyPr>
                  </wps:wsp>
                </a:graphicData>
              </a:graphic>
            </wp:anchor>
          </w:drawing>
        </mc:Choice>
        <mc:Fallback>
          <w:pict>
            <v:shape style="position:absolute;margin-left:178.639999pt;margin-top:798.721313pt;width:249.3pt;height:11pt;mso-position-horizontal-relative:page;mso-position-vertical-relative:page;z-index:-19888640" type="#_x0000_t202" id="docshape65" filled="false" stroked="false">
              <v:textbox inset="0,0,0,0">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30400">
              <wp:simplePos x="0" y="0"/>
              <wp:positionH relativeFrom="page">
                <wp:posOffset>3785615</wp:posOffset>
              </wp:positionH>
              <wp:positionV relativeFrom="page">
                <wp:posOffset>9882881</wp:posOffset>
              </wp:positionV>
              <wp:extent cx="146050" cy="15240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46050" cy="152400"/>
                      </a:xfrm>
                      <a:prstGeom prst="rect">
                        <a:avLst/>
                      </a:prstGeom>
                    </wps:spPr>
                    <wps:txbx>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8</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 style="position:absolute;margin-left:298.079987pt;margin-top:778.179626pt;width:11.5pt;height:12pt;mso-position-horizontal-relative:page;mso-position-vertical-relative:page;z-index:-19886080" type="#_x0000_t202" id="docshape72" filled="false" stroked="false">
              <v:textbox inset="0,0,0,0">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8</w:t>
                    </w:r>
                    <w:r>
                      <w:rPr>
                        <w:rFonts w:ascii="Times New Roman"/>
                        <w:spacing w:val="-10"/>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3430912">
              <wp:simplePos x="0" y="0"/>
              <wp:positionH relativeFrom="page">
                <wp:posOffset>2268727</wp:posOffset>
              </wp:positionH>
              <wp:positionV relativeFrom="page">
                <wp:posOffset>10143760</wp:posOffset>
              </wp:positionV>
              <wp:extent cx="3166110" cy="1397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3166110" cy="139700"/>
                      </a:xfrm>
                      <a:prstGeom prst="rect">
                        <a:avLst/>
                      </a:prstGeom>
                    </wps:spPr>
                    <wps:txbx>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wps:txbx>
                    <wps:bodyPr wrap="square" lIns="0" tIns="0" rIns="0" bIns="0" rtlCol="0">
                      <a:noAutofit/>
                    </wps:bodyPr>
                  </wps:wsp>
                </a:graphicData>
              </a:graphic>
            </wp:anchor>
          </w:drawing>
        </mc:Choice>
        <mc:Fallback>
          <w:pict>
            <v:shape style="position:absolute;margin-left:178.639999pt;margin-top:798.721313pt;width:249.3pt;height:11pt;mso-position-horizontal-relative:page;mso-position-vertical-relative:page;z-index:-19885568" type="#_x0000_t202" id="docshape73" filled="false" stroked="false">
              <v:textbox inset="0,0,0,0">
                <w:txbxContent>
                  <w:p>
                    <w:pPr>
                      <w:spacing w:before="15"/>
                      <w:ind w:left="20" w:right="0" w:firstLine="0"/>
                      <w:jc w:val="left"/>
                      <w:rPr>
                        <w:rFonts w:ascii="Arial" w:hAnsi="Arial"/>
                        <w:b/>
                        <w:sz w:val="16"/>
                      </w:rPr>
                    </w:pPr>
                    <w:r>
                      <w:rPr>
                        <w:rFonts w:ascii="Arial" w:hAnsi="Arial"/>
                        <w:b/>
                        <w:sz w:val="16"/>
                      </w:rPr>
                      <w:t>As</w:t>
                    </w:r>
                    <w:r>
                      <w:rPr>
                        <w:rFonts w:ascii="Arial" w:hAnsi="Arial"/>
                        <w:b/>
                        <w:spacing w:val="-2"/>
                        <w:sz w:val="16"/>
                      </w:rPr>
                      <w:t> </w:t>
                    </w:r>
                    <w:r>
                      <w:rPr>
                        <w:rFonts w:ascii="Arial" w:hAnsi="Arial"/>
                        <w:b/>
                        <w:sz w:val="16"/>
                      </w:rPr>
                      <w:t>notas</w:t>
                    </w:r>
                    <w:r>
                      <w:rPr>
                        <w:rFonts w:ascii="Arial" w:hAnsi="Arial"/>
                        <w:b/>
                        <w:spacing w:val="-3"/>
                        <w:sz w:val="16"/>
                      </w:rPr>
                      <w:t> </w:t>
                    </w:r>
                    <w:r>
                      <w:rPr>
                        <w:rFonts w:ascii="Arial" w:hAnsi="Arial"/>
                        <w:b/>
                        <w:sz w:val="16"/>
                      </w:rPr>
                      <w:t>explicativas</w:t>
                    </w:r>
                    <w:r>
                      <w:rPr>
                        <w:rFonts w:ascii="Arial" w:hAnsi="Arial"/>
                        <w:b/>
                        <w:spacing w:val="-3"/>
                        <w:sz w:val="16"/>
                      </w:rPr>
                      <w:t> </w:t>
                    </w:r>
                    <w:r>
                      <w:rPr>
                        <w:rFonts w:ascii="Arial" w:hAnsi="Arial"/>
                        <w:b/>
                        <w:sz w:val="16"/>
                      </w:rPr>
                      <w:t>fazem</w:t>
                    </w:r>
                    <w:r>
                      <w:rPr>
                        <w:rFonts w:ascii="Arial" w:hAnsi="Arial"/>
                        <w:b/>
                        <w:spacing w:val="-5"/>
                        <w:sz w:val="16"/>
                      </w:rPr>
                      <w:t> </w:t>
                    </w:r>
                    <w:r>
                      <w:rPr>
                        <w:rFonts w:ascii="Arial" w:hAnsi="Arial"/>
                        <w:b/>
                        <w:sz w:val="16"/>
                      </w:rPr>
                      <w:t>parte</w:t>
                    </w:r>
                    <w:r>
                      <w:rPr>
                        <w:rFonts w:ascii="Arial" w:hAnsi="Arial"/>
                        <w:b/>
                        <w:spacing w:val="-3"/>
                        <w:sz w:val="16"/>
                      </w:rPr>
                      <w:t> </w:t>
                    </w:r>
                    <w:r>
                      <w:rPr>
                        <w:rFonts w:ascii="Arial" w:hAnsi="Arial"/>
                        <w:b/>
                        <w:sz w:val="16"/>
                      </w:rPr>
                      <w:t>das</w:t>
                    </w:r>
                    <w:r>
                      <w:rPr>
                        <w:rFonts w:ascii="Arial" w:hAnsi="Arial"/>
                        <w:b/>
                        <w:spacing w:val="-5"/>
                        <w:sz w:val="16"/>
                      </w:rPr>
                      <w:t> </w:t>
                    </w:r>
                    <w:r>
                      <w:rPr>
                        <w:rFonts w:ascii="Arial" w:hAnsi="Arial"/>
                        <w:b/>
                        <w:sz w:val="16"/>
                      </w:rPr>
                      <w:t>demonstrações</w:t>
                    </w:r>
                    <w:r>
                      <w:rPr>
                        <w:rFonts w:ascii="Arial" w:hAnsi="Arial"/>
                        <w:b/>
                        <w:spacing w:val="-4"/>
                        <w:sz w:val="16"/>
                      </w:rPr>
                      <w:t> </w:t>
                    </w:r>
                    <w:r>
                      <w:rPr>
                        <w:rFonts w:ascii="Arial" w:hAnsi="Arial"/>
                        <w:b/>
                        <w:spacing w:val="-2"/>
                        <w:sz w:val="16"/>
                      </w:rPr>
                      <w:t>contábeis.</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403776">
          <wp:simplePos x="0" y="0"/>
          <wp:positionH relativeFrom="page">
            <wp:posOffset>1211541</wp:posOffset>
          </wp:positionH>
          <wp:positionV relativeFrom="page">
            <wp:posOffset>736010</wp:posOffset>
          </wp:positionV>
          <wp:extent cx="1713566" cy="61440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713566" cy="614402"/>
                  </a:xfrm>
                  <a:prstGeom prst="rect">
                    <a:avLst/>
                  </a:prstGeom>
                </pic:spPr>
              </pic:pic>
            </a:graphicData>
          </a:graphic>
        </wp:anchor>
      </w:drawing>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31424">
              <wp:simplePos x="0" y="0"/>
              <wp:positionH relativeFrom="page">
                <wp:posOffset>2843783</wp:posOffset>
              </wp:positionH>
              <wp:positionV relativeFrom="page">
                <wp:posOffset>638556</wp:posOffset>
              </wp:positionV>
              <wp:extent cx="821690" cy="603885"/>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821690" cy="603885"/>
                        <a:chExt cx="821690" cy="603885"/>
                      </a:xfrm>
                    </wpg:grpSpPr>
                    <wps:wsp>
                      <wps:cNvPr id="84" name="Graphic 84"/>
                      <wps:cNvSpPr/>
                      <wps:spPr>
                        <a:xfrm>
                          <a:off x="409956" y="108204"/>
                          <a:ext cx="411480" cy="302260"/>
                        </a:xfrm>
                        <a:custGeom>
                          <a:avLst/>
                          <a:gdLst/>
                          <a:ahLst/>
                          <a:cxnLst/>
                          <a:rect l="l" t="t" r="r" b="b"/>
                          <a:pathLst>
                            <a:path w="411480" h="302260">
                              <a:moveTo>
                                <a:pt x="97535" y="301751"/>
                              </a:moveTo>
                              <a:lnTo>
                                <a:pt x="0" y="275843"/>
                              </a:lnTo>
                              <a:lnTo>
                                <a:pt x="0" y="109727"/>
                              </a:lnTo>
                              <a:lnTo>
                                <a:pt x="411479" y="0"/>
                              </a:lnTo>
                              <a:lnTo>
                                <a:pt x="411479" y="217931"/>
                              </a:lnTo>
                              <a:lnTo>
                                <a:pt x="97535" y="301751"/>
                              </a:lnTo>
                              <a:close/>
                            </a:path>
                          </a:pathLst>
                        </a:custGeom>
                        <a:solidFill>
                          <a:srgbClr val="3D9583"/>
                        </a:solidFill>
                      </wps:spPr>
                      <wps:bodyPr wrap="square" lIns="0" tIns="0" rIns="0" bIns="0" rtlCol="0">
                        <a:prstTxWarp prst="textNoShape">
                          <a:avLst/>
                        </a:prstTxWarp>
                        <a:noAutofit/>
                      </wps:bodyPr>
                    </wps:wsp>
                    <wps:wsp>
                      <wps:cNvPr id="85" name="Graphic 85"/>
                      <wps:cNvSpPr/>
                      <wps:spPr>
                        <a:xfrm>
                          <a:off x="-12" y="0"/>
                          <a:ext cx="821690" cy="603885"/>
                        </a:xfrm>
                        <a:custGeom>
                          <a:avLst/>
                          <a:gdLst/>
                          <a:ahLst/>
                          <a:cxnLst/>
                          <a:rect l="l" t="t" r="r" b="b"/>
                          <a:pathLst>
                            <a:path w="821690" h="603885">
                              <a:moveTo>
                                <a:pt x="409968" y="0"/>
                              </a:moveTo>
                              <a:lnTo>
                                <a:pt x="0" y="109728"/>
                              </a:lnTo>
                              <a:lnTo>
                                <a:pt x="0" y="277368"/>
                              </a:lnTo>
                              <a:lnTo>
                                <a:pt x="96024" y="301752"/>
                              </a:lnTo>
                              <a:lnTo>
                                <a:pt x="409968" y="217932"/>
                              </a:lnTo>
                              <a:lnTo>
                                <a:pt x="409968" y="0"/>
                              </a:lnTo>
                              <a:close/>
                            </a:path>
                            <a:path w="821690" h="603885">
                              <a:moveTo>
                                <a:pt x="821436" y="492252"/>
                              </a:moveTo>
                              <a:lnTo>
                                <a:pt x="507492" y="409956"/>
                              </a:lnTo>
                              <a:lnTo>
                                <a:pt x="409968" y="435864"/>
                              </a:lnTo>
                              <a:lnTo>
                                <a:pt x="409968" y="603504"/>
                              </a:lnTo>
                              <a:lnTo>
                                <a:pt x="821436" y="492252"/>
                              </a:lnTo>
                              <a:close/>
                            </a:path>
                          </a:pathLst>
                        </a:custGeom>
                        <a:solidFill>
                          <a:srgbClr val="263F4D"/>
                        </a:solidFill>
                      </wps:spPr>
                      <wps:bodyPr wrap="square" lIns="0" tIns="0" rIns="0" bIns="0" rtlCol="0">
                        <a:prstTxWarp prst="textNoShape">
                          <a:avLst/>
                        </a:prstTxWarp>
                        <a:noAutofit/>
                      </wps:bodyPr>
                    </wps:wsp>
                    <wps:wsp>
                      <wps:cNvPr id="86" name="Graphic 86"/>
                      <wps:cNvSpPr/>
                      <wps:spPr>
                        <a:xfrm>
                          <a:off x="0" y="301752"/>
                          <a:ext cx="410209" cy="193675"/>
                        </a:xfrm>
                        <a:custGeom>
                          <a:avLst/>
                          <a:gdLst/>
                          <a:ahLst/>
                          <a:cxnLst/>
                          <a:rect l="l" t="t" r="r" b="b"/>
                          <a:pathLst>
                            <a:path w="410209" h="193675">
                              <a:moveTo>
                                <a:pt x="0" y="193548"/>
                              </a:moveTo>
                              <a:lnTo>
                                <a:pt x="0" y="25908"/>
                              </a:lnTo>
                              <a:lnTo>
                                <a:pt x="96012" y="0"/>
                              </a:lnTo>
                              <a:lnTo>
                                <a:pt x="409956" y="82296"/>
                              </a:lnTo>
                              <a:lnTo>
                                <a:pt x="0" y="193548"/>
                              </a:lnTo>
                              <a:close/>
                            </a:path>
                          </a:pathLst>
                        </a:custGeom>
                        <a:solidFill>
                          <a:srgbClr val="3D9583"/>
                        </a:solidFill>
                      </wps:spPr>
                      <wps:bodyPr wrap="square" lIns="0" tIns="0" rIns="0" bIns="0" rtlCol="0">
                        <a:prstTxWarp prst="textNoShape">
                          <a:avLst/>
                        </a:prstTxWarp>
                        <a:noAutofit/>
                      </wps:bodyPr>
                    </wps:wsp>
                  </wpg:wgp>
                </a:graphicData>
              </a:graphic>
            </wp:anchor>
          </w:drawing>
        </mc:Choice>
        <mc:Fallback>
          <w:pict>
            <v:group style="position:absolute;margin-left:223.919998pt;margin-top:50.280003pt;width:64.7pt;height:47.55pt;mso-position-horizontal-relative:page;mso-position-vertical-relative:page;z-index:-19885056" id="docshapegroup74" coordorigin="4478,1006" coordsize="1294,951">
              <v:shape style="position:absolute;left:5124;top:1176;width:648;height:476" id="docshape75" coordorigin="5124,1176" coordsize="648,476" path="m5278,1651l5124,1610,5124,1349,5772,1176,5772,1519,5278,1651xe" filled="true" fillcolor="#3d9583" stroked="false">
                <v:path arrowok="t"/>
                <v:fill type="solid"/>
              </v:shape>
              <v:shape style="position:absolute;left:4478;top:1005;width:1294;height:951" id="docshape76" coordorigin="4478,1006" coordsize="1294,951" path="m5124,1006l4478,1178,4478,1442,4630,1481,5124,1349,5124,1006xm5772,1781l5278,1651,5124,1692,5124,1956,5772,1781xe" filled="true" fillcolor="#263f4d" stroked="false">
                <v:path arrowok="t"/>
                <v:fill type="solid"/>
              </v:shape>
              <v:shape style="position:absolute;left:4478;top:1480;width:646;height:305" id="docshape77" coordorigin="4478,1481" coordsize="646,305" path="m4478,1786l4478,1522,4630,1481,5124,1610,4478,1786xe" filled="true" fillcolor="#3d9583" stroked="false">
                <v:path arrowok="t"/>
                <v:fill type="solid"/>
              </v:shape>
              <w10:wrap type="none"/>
            </v:group>
          </w:pict>
        </mc:Fallback>
      </mc:AlternateContent>
    </w:r>
    <w:r>
      <w:rPr>
        <w:sz w:val="20"/>
      </w:rPr>
      <w:drawing>
        <wp:anchor distT="0" distB="0" distL="0" distR="0" allowOverlap="1" layoutInCell="1" locked="0" behindDoc="1" simplePos="0" relativeHeight="483431936">
          <wp:simplePos x="0" y="0"/>
          <wp:positionH relativeFrom="page">
            <wp:posOffset>3779520</wp:posOffset>
          </wp:positionH>
          <wp:positionV relativeFrom="page">
            <wp:posOffset>743712</wp:posOffset>
          </wp:positionV>
          <wp:extent cx="1080516" cy="393192"/>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1" cstate="print"/>
                  <a:stretch>
                    <a:fillRect/>
                  </a:stretch>
                </pic:blipFill>
                <pic:spPr>
                  <a:xfrm>
                    <a:off x="0" y="0"/>
                    <a:ext cx="1080516" cy="39319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432448">
              <wp:simplePos x="0" y="0"/>
              <wp:positionH relativeFrom="page">
                <wp:posOffset>4838700</wp:posOffset>
              </wp:positionH>
              <wp:positionV relativeFrom="page">
                <wp:posOffset>1251204</wp:posOffset>
              </wp:positionV>
              <wp:extent cx="2135505" cy="2286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2135505" cy="22860"/>
                      </a:xfrm>
                      <a:custGeom>
                        <a:avLst/>
                        <a:gdLst/>
                        <a:ahLst/>
                        <a:cxnLst/>
                        <a:rect l="l" t="t" r="r" b="b"/>
                        <a:pathLst>
                          <a:path w="2135505" h="22860">
                            <a:moveTo>
                              <a:pt x="2135123" y="22859"/>
                            </a:moveTo>
                            <a:lnTo>
                              <a:pt x="0" y="22859"/>
                            </a:lnTo>
                            <a:lnTo>
                              <a:pt x="0" y="0"/>
                            </a:lnTo>
                            <a:lnTo>
                              <a:pt x="2135123" y="0"/>
                            </a:lnTo>
                            <a:lnTo>
                              <a:pt x="2135123" y="22859"/>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rect style="position:absolute;margin-left:381pt;margin-top:98.520004pt;width:168.11998pt;height:1.799995pt;mso-position-horizontal-relative:page;mso-position-vertical-relative:page;z-index:-19884032" id="docshape78" filled="true" fillcolor="#bfbfbf" stroked="false">
              <v:fill type="solid"/>
              <w10:wrap type="none"/>
            </v:rect>
          </w:pict>
        </mc:Fallback>
      </mc:AlternateContent>
    </w:r>
    <w:r>
      <w:rPr>
        <w:sz w:val="20"/>
      </w:rPr>
      <mc:AlternateContent>
        <mc:Choice Requires="wps">
          <w:drawing>
            <wp:anchor distT="0" distB="0" distL="0" distR="0" allowOverlap="1" layoutInCell="1" locked="0" behindDoc="1" simplePos="0" relativeHeight="483432960">
              <wp:simplePos x="0" y="0"/>
              <wp:positionH relativeFrom="page">
                <wp:posOffset>659891</wp:posOffset>
              </wp:positionH>
              <wp:positionV relativeFrom="page">
                <wp:posOffset>1255775</wp:posOffset>
              </wp:positionV>
              <wp:extent cx="2133600" cy="24765"/>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2133600" cy="24765"/>
                      </a:xfrm>
                      <a:custGeom>
                        <a:avLst/>
                        <a:gdLst/>
                        <a:ahLst/>
                        <a:cxnLst/>
                        <a:rect l="l" t="t" r="r" b="b"/>
                        <a:pathLst>
                          <a:path w="2133600" h="24765">
                            <a:moveTo>
                              <a:pt x="0" y="24383"/>
                            </a:moveTo>
                            <a:lnTo>
                              <a:pt x="0" y="1524"/>
                            </a:lnTo>
                            <a:lnTo>
                              <a:pt x="2133599" y="0"/>
                            </a:lnTo>
                            <a:lnTo>
                              <a:pt x="2133599" y="22860"/>
                            </a:lnTo>
                            <a:lnTo>
                              <a:pt x="0" y="24383"/>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style="position:absolute;margin-left:51.959999pt;margin-top:98.879997pt;width:168pt;height:1.95pt;mso-position-horizontal-relative:page;mso-position-vertical-relative:page;z-index:-19883520" id="docshape79" coordorigin="1039,1978" coordsize="3360,39" path="m1039,2016l1039,1980,4399,1978,4399,2014,1039,2016xe" filled="true" fillcolor="#bfbfbf" stroked="false">
              <v:path arrowok="t"/>
              <v:fill type="solid"/>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34496">
              <wp:simplePos x="0" y="0"/>
              <wp:positionH relativeFrom="page">
                <wp:posOffset>2843783</wp:posOffset>
              </wp:positionH>
              <wp:positionV relativeFrom="page">
                <wp:posOffset>638556</wp:posOffset>
              </wp:positionV>
              <wp:extent cx="821690" cy="603885"/>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821690" cy="603885"/>
                        <a:chExt cx="821690" cy="603885"/>
                      </a:xfrm>
                    </wpg:grpSpPr>
                    <wps:wsp>
                      <wps:cNvPr id="93" name="Graphic 93"/>
                      <wps:cNvSpPr/>
                      <wps:spPr>
                        <a:xfrm>
                          <a:off x="409956" y="108204"/>
                          <a:ext cx="411480" cy="302260"/>
                        </a:xfrm>
                        <a:custGeom>
                          <a:avLst/>
                          <a:gdLst/>
                          <a:ahLst/>
                          <a:cxnLst/>
                          <a:rect l="l" t="t" r="r" b="b"/>
                          <a:pathLst>
                            <a:path w="411480" h="302260">
                              <a:moveTo>
                                <a:pt x="97535" y="301751"/>
                              </a:moveTo>
                              <a:lnTo>
                                <a:pt x="0" y="275843"/>
                              </a:lnTo>
                              <a:lnTo>
                                <a:pt x="0" y="109727"/>
                              </a:lnTo>
                              <a:lnTo>
                                <a:pt x="411479" y="0"/>
                              </a:lnTo>
                              <a:lnTo>
                                <a:pt x="411479" y="217931"/>
                              </a:lnTo>
                              <a:lnTo>
                                <a:pt x="97535" y="301751"/>
                              </a:lnTo>
                              <a:close/>
                            </a:path>
                          </a:pathLst>
                        </a:custGeom>
                        <a:solidFill>
                          <a:srgbClr val="3D9583"/>
                        </a:solidFill>
                      </wps:spPr>
                      <wps:bodyPr wrap="square" lIns="0" tIns="0" rIns="0" bIns="0" rtlCol="0">
                        <a:prstTxWarp prst="textNoShape">
                          <a:avLst/>
                        </a:prstTxWarp>
                        <a:noAutofit/>
                      </wps:bodyPr>
                    </wps:wsp>
                    <wps:wsp>
                      <wps:cNvPr id="94" name="Graphic 94"/>
                      <wps:cNvSpPr/>
                      <wps:spPr>
                        <a:xfrm>
                          <a:off x="-12" y="0"/>
                          <a:ext cx="821690" cy="603885"/>
                        </a:xfrm>
                        <a:custGeom>
                          <a:avLst/>
                          <a:gdLst/>
                          <a:ahLst/>
                          <a:cxnLst/>
                          <a:rect l="l" t="t" r="r" b="b"/>
                          <a:pathLst>
                            <a:path w="821690" h="603885">
                              <a:moveTo>
                                <a:pt x="409968" y="0"/>
                              </a:moveTo>
                              <a:lnTo>
                                <a:pt x="0" y="109728"/>
                              </a:lnTo>
                              <a:lnTo>
                                <a:pt x="0" y="277368"/>
                              </a:lnTo>
                              <a:lnTo>
                                <a:pt x="96024" y="301752"/>
                              </a:lnTo>
                              <a:lnTo>
                                <a:pt x="409968" y="217932"/>
                              </a:lnTo>
                              <a:lnTo>
                                <a:pt x="409968" y="0"/>
                              </a:lnTo>
                              <a:close/>
                            </a:path>
                            <a:path w="821690" h="603885">
                              <a:moveTo>
                                <a:pt x="821436" y="492252"/>
                              </a:moveTo>
                              <a:lnTo>
                                <a:pt x="507492" y="409956"/>
                              </a:lnTo>
                              <a:lnTo>
                                <a:pt x="409968" y="435864"/>
                              </a:lnTo>
                              <a:lnTo>
                                <a:pt x="409968" y="603504"/>
                              </a:lnTo>
                              <a:lnTo>
                                <a:pt x="821436" y="492252"/>
                              </a:lnTo>
                              <a:close/>
                            </a:path>
                          </a:pathLst>
                        </a:custGeom>
                        <a:solidFill>
                          <a:srgbClr val="263F4D"/>
                        </a:solidFill>
                      </wps:spPr>
                      <wps:bodyPr wrap="square" lIns="0" tIns="0" rIns="0" bIns="0" rtlCol="0">
                        <a:prstTxWarp prst="textNoShape">
                          <a:avLst/>
                        </a:prstTxWarp>
                        <a:noAutofit/>
                      </wps:bodyPr>
                    </wps:wsp>
                    <wps:wsp>
                      <wps:cNvPr id="95" name="Graphic 95"/>
                      <wps:cNvSpPr/>
                      <wps:spPr>
                        <a:xfrm>
                          <a:off x="0" y="301752"/>
                          <a:ext cx="410209" cy="193675"/>
                        </a:xfrm>
                        <a:custGeom>
                          <a:avLst/>
                          <a:gdLst/>
                          <a:ahLst/>
                          <a:cxnLst/>
                          <a:rect l="l" t="t" r="r" b="b"/>
                          <a:pathLst>
                            <a:path w="410209" h="193675">
                              <a:moveTo>
                                <a:pt x="0" y="193548"/>
                              </a:moveTo>
                              <a:lnTo>
                                <a:pt x="0" y="25908"/>
                              </a:lnTo>
                              <a:lnTo>
                                <a:pt x="96012" y="0"/>
                              </a:lnTo>
                              <a:lnTo>
                                <a:pt x="409956" y="82296"/>
                              </a:lnTo>
                              <a:lnTo>
                                <a:pt x="0" y="193548"/>
                              </a:lnTo>
                              <a:close/>
                            </a:path>
                          </a:pathLst>
                        </a:custGeom>
                        <a:solidFill>
                          <a:srgbClr val="3D9583"/>
                        </a:solidFill>
                      </wps:spPr>
                      <wps:bodyPr wrap="square" lIns="0" tIns="0" rIns="0" bIns="0" rtlCol="0">
                        <a:prstTxWarp prst="textNoShape">
                          <a:avLst/>
                        </a:prstTxWarp>
                        <a:noAutofit/>
                      </wps:bodyPr>
                    </wps:wsp>
                  </wpg:wgp>
                </a:graphicData>
              </a:graphic>
            </wp:anchor>
          </w:drawing>
        </mc:Choice>
        <mc:Fallback>
          <w:pict>
            <v:group style="position:absolute;margin-left:223.919998pt;margin-top:50.280003pt;width:64.7pt;height:47.55pt;mso-position-horizontal-relative:page;mso-position-vertical-relative:page;z-index:-19881984" id="docshapegroup82" coordorigin="4478,1006" coordsize="1294,951">
              <v:shape style="position:absolute;left:5124;top:1176;width:648;height:476" id="docshape83" coordorigin="5124,1176" coordsize="648,476" path="m5278,1651l5124,1610,5124,1349,5772,1176,5772,1519,5278,1651xe" filled="true" fillcolor="#3d9583" stroked="false">
                <v:path arrowok="t"/>
                <v:fill type="solid"/>
              </v:shape>
              <v:shape style="position:absolute;left:4478;top:1005;width:1294;height:951" id="docshape84" coordorigin="4478,1006" coordsize="1294,951" path="m5124,1006l4478,1178,4478,1442,4630,1481,5124,1349,5124,1006xm5772,1781l5278,1651,5124,1692,5124,1956,5772,1781xe" filled="true" fillcolor="#263f4d" stroked="false">
                <v:path arrowok="t"/>
                <v:fill type="solid"/>
              </v:shape>
              <v:shape style="position:absolute;left:4478;top:1480;width:646;height:305" id="docshape85" coordorigin="4478,1481" coordsize="646,305" path="m4478,1786l4478,1522,4630,1481,5124,1610,4478,1786xe" filled="true" fillcolor="#3d9583" stroked="false">
                <v:path arrowok="t"/>
                <v:fill type="solid"/>
              </v:shape>
              <w10:wrap type="none"/>
            </v:group>
          </w:pict>
        </mc:Fallback>
      </mc:AlternateContent>
    </w:r>
    <w:r>
      <w:rPr>
        <w:sz w:val="20"/>
      </w:rPr>
      <w:drawing>
        <wp:anchor distT="0" distB="0" distL="0" distR="0" allowOverlap="1" layoutInCell="1" locked="0" behindDoc="1" simplePos="0" relativeHeight="483435008">
          <wp:simplePos x="0" y="0"/>
          <wp:positionH relativeFrom="page">
            <wp:posOffset>3779520</wp:posOffset>
          </wp:positionH>
          <wp:positionV relativeFrom="page">
            <wp:posOffset>743712</wp:posOffset>
          </wp:positionV>
          <wp:extent cx="1080516" cy="393192"/>
          <wp:effectExtent l="0" t="0" r="0" b="0"/>
          <wp:wrapNone/>
          <wp:docPr id="96" name="Image 96"/>
          <wp:cNvGraphicFramePr>
            <a:graphicFrameLocks/>
          </wp:cNvGraphicFramePr>
          <a:graphic>
            <a:graphicData uri="http://schemas.openxmlformats.org/drawingml/2006/picture">
              <pic:pic>
                <pic:nvPicPr>
                  <pic:cNvPr id="96" name="Image 96"/>
                  <pic:cNvPicPr/>
                </pic:nvPicPr>
                <pic:blipFill>
                  <a:blip r:embed="rId1" cstate="print"/>
                  <a:stretch>
                    <a:fillRect/>
                  </a:stretch>
                </pic:blipFill>
                <pic:spPr>
                  <a:xfrm>
                    <a:off x="0" y="0"/>
                    <a:ext cx="1080516" cy="39319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435520">
              <wp:simplePos x="0" y="0"/>
              <wp:positionH relativeFrom="page">
                <wp:posOffset>4838700</wp:posOffset>
              </wp:positionH>
              <wp:positionV relativeFrom="page">
                <wp:posOffset>1251204</wp:posOffset>
              </wp:positionV>
              <wp:extent cx="2135505" cy="2286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2135505" cy="22860"/>
                      </a:xfrm>
                      <a:custGeom>
                        <a:avLst/>
                        <a:gdLst/>
                        <a:ahLst/>
                        <a:cxnLst/>
                        <a:rect l="l" t="t" r="r" b="b"/>
                        <a:pathLst>
                          <a:path w="2135505" h="22860">
                            <a:moveTo>
                              <a:pt x="2135123" y="22859"/>
                            </a:moveTo>
                            <a:lnTo>
                              <a:pt x="0" y="22859"/>
                            </a:lnTo>
                            <a:lnTo>
                              <a:pt x="0" y="0"/>
                            </a:lnTo>
                            <a:lnTo>
                              <a:pt x="2135123" y="0"/>
                            </a:lnTo>
                            <a:lnTo>
                              <a:pt x="2135123" y="22859"/>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rect style="position:absolute;margin-left:381pt;margin-top:98.520004pt;width:168.11998pt;height:1.799995pt;mso-position-horizontal-relative:page;mso-position-vertical-relative:page;z-index:-19880960" id="docshape86" filled="true" fillcolor="#bfbfbf" stroked="false">
              <v:fill type="solid"/>
              <w10:wrap type="none"/>
            </v:rect>
          </w:pict>
        </mc:Fallback>
      </mc:AlternateContent>
    </w:r>
    <w:r>
      <w:rPr>
        <w:sz w:val="20"/>
      </w:rPr>
      <mc:AlternateContent>
        <mc:Choice Requires="wps">
          <w:drawing>
            <wp:anchor distT="0" distB="0" distL="0" distR="0" allowOverlap="1" layoutInCell="1" locked="0" behindDoc="1" simplePos="0" relativeHeight="483436032">
              <wp:simplePos x="0" y="0"/>
              <wp:positionH relativeFrom="page">
                <wp:posOffset>659891</wp:posOffset>
              </wp:positionH>
              <wp:positionV relativeFrom="page">
                <wp:posOffset>1255775</wp:posOffset>
              </wp:positionV>
              <wp:extent cx="2133600" cy="24765"/>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2133600" cy="24765"/>
                      </a:xfrm>
                      <a:custGeom>
                        <a:avLst/>
                        <a:gdLst/>
                        <a:ahLst/>
                        <a:cxnLst/>
                        <a:rect l="l" t="t" r="r" b="b"/>
                        <a:pathLst>
                          <a:path w="2133600" h="24765">
                            <a:moveTo>
                              <a:pt x="0" y="24383"/>
                            </a:moveTo>
                            <a:lnTo>
                              <a:pt x="0" y="1524"/>
                            </a:lnTo>
                            <a:lnTo>
                              <a:pt x="2133599" y="0"/>
                            </a:lnTo>
                            <a:lnTo>
                              <a:pt x="2133599" y="22860"/>
                            </a:lnTo>
                            <a:lnTo>
                              <a:pt x="0" y="24383"/>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style="position:absolute;margin-left:51.959999pt;margin-top:98.879997pt;width:168pt;height:1.95pt;mso-position-horizontal-relative:page;mso-position-vertical-relative:page;z-index:-19880448" id="docshape87" coordorigin="1039,1978" coordsize="3360,39" path="m1039,2016l1039,1980,4399,1978,4399,2014,1039,2016xe" filled="true" fillcolor="#bfbfbf"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3436544">
              <wp:simplePos x="0" y="0"/>
              <wp:positionH relativeFrom="page">
                <wp:posOffset>2549143</wp:posOffset>
              </wp:positionH>
              <wp:positionV relativeFrom="page">
                <wp:posOffset>1541775</wp:posOffset>
              </wp:positionV>
              <wp:extent cx="2608580" cy="53467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2608580" cy="534670"/>
                      </a:xfrm>
                      <a:prstGeom prst="rect">
                        <a:avLst/>
                      </a:prstGeom>
                    </wps:spPr>
                    <wps:txbx>
                      <w:txbxContent>
                        <w:p>
                          <w:pPr>
                            <w:spacing w:line="264" w:lineRule="exact" w:before="0"/>
                            <w:ind w:left="2" w:right="2" w:firstLine="0"/>
                            <w:jc w:val="center"/>
                            <w:rPr>
                              <w:b/>
                              <w:sz w:val="24"/>
                            </w:rPr>
                          </w:pPr>
                          <w:r>
                            <w:rPr>
                              <w:b/>
                              <w:sz w:val="24"/>
                            </w:rPr>
                            <w:t>COMPANHIA</w:t>
                          </w:r>
                          <w:r>
                            <w:rPr>
                              <w:b/>
                              <w:spacing w:val="2"/>
                              <w:sz w:val="24"/>
                            </w:rPr>
                            <w:t> </w:t>
                          </w:r>
                          <w:r>
                            <w:rPr>
                              <w:b/>
                              <w:sz w:val="24"/>
                            </w:rPr>
                            <w:t>DOCAS DO</w:t>
                          </w:r>
                          <w:r>
                            <w:rPr>
                              <w:b/>
                              <w:spacing w:val="-2"/>
                              <w:sz w:val="24"/>
                            </w:rPr>
                            <w:t> </w:t>
                          </w:r>
                          <w:r>
                            <w:rPr>
                              <w:b/>
                              <w:sz w:val="24"/>
                            </w:rPr>
                            <w:t>RIO</w:t>
                          </w:r>
                          <w:r>
                            <w:rPr>
                              <w:b/>
                              <w:spacing w:val="-1"/>
                              <w:sz w:val="24"/>
                            </w:rPr>
                            <w:t> </w:t>
                          </w:r>
                          <w:r>
                            <w:rPr>
                              <w:b/>
                              <w:sz w:val="24"/>
                            </w:rPr>
                            <w:t>DE</w:t>
                          </w:r>
                          <w:r>
                            <w:rPr>
                              <w:b/>
                              <w:spacing w:val="-2"/>
                              <w:sz w:val="24"/>
                            </w:rPr>
                            <w:t> JANEIRO</w:t>
                          </w:r>
                        </w:p>
                        <w:p>
                          <w:pPr>
                            <w:spacing w:line="293" w:lineRule="exact" w:before="0"/>
                            <w:ind w:left="0" w:right="2" w:firstLine="0"/>
                            <w:jc w:val="center"/>
                            <w:rPr>
                              <w:b/>
                              <w:sz w:val="24"/>
                            </w:rPr>
                          </w:pPr>
                          <w:r>
                            <w:rPr>
                              <w:b/>
                              <w:sz w:val="24"/>
                            </w:rPr>
                            <w:t>BALANÇO</w:t>
                          </w:r>
                          <w:r>
                            <w:rPr>
                              <w:b/>
                              <w:spacing w:val="2"/>
                              <w:sz w:val="24"/>
                            </w:rPr>
                            <w:t> </w:t>
                          </w:r>
                          <w:r>
                            <w:rPr>
                              <w:b/>
                              <w:spacing w:val="-2"/>
                              <w:sz w:val="24"/>
                            </w:rPr>
                            <w:t>PATRIMONIAL</w:t>
                          </w:r>
                        </w:p>
                        <w:p>
                          <w:pPr>
                            <w:spacing w:before="0"/>
                            <w:ind w:left="2" w:right="2" w:firstLine="0"/>
                            <w:jc w:val="center"/>
                            <w:rPr>
                              <w:sz w:val="22"/>
                            </w:rPr>
                          </w:pPr>
                          <w:r>
                            <w:rPr>
                              <w:sz w:val="22"/>
                            </w:rPr>
                            <w:t>(Em</w:t>
                          </w:r>
                          <w:r>
                            <w:rPr>
                              <w:spacing w:val="-4"/>
                              <w:sz w:val="22"/>
                            </w:rPr>
                            <w:t> </w:t>
                          </w:r>
                          <w:r>
                            <w:rPr>
                              <w:sz w:val="22"/>
                            </w:rPr>
                            <w:t>milhares de</w:t>
                          </w:r>
                          <w:r>
                            <w:rPr>
                              <w:spacing w:val="-4"/>
                              <w:sz w:val="22"/>
                            </w:rPr>
                            <w:t> </w:t>
                          </w:r>
                          <w:r>
                            <w:rPr>
                              <w:spacing w:val="-2"/>
                              <w:sz w:val="22"/>
                            </w:rPr>
                            <w:t>Reais)</w:t>
                          </w:r>
                        </w:p>
                      </w:txbxContent>
                    </wps:txbx>
                    <wps:bodyPr wrap="square" lIns="0" tIns="0" rIns="0" bIns="0" rtlCol="0">
                      <a:noAutofit/>
                    </wps:bodyPr>
                  </wps:wsp>
                </a:graphicData>
              </a:graphic>
            </wp:anchor>
          </w:drawing>
        </mc:Choice>
        <mc:Fallback>
          <w:pict>
            <v:shape style="position:absolute;margin-left:200.719986pt;margin-top:121.399658pt;width:205.4pt;height:42.1pt;mso-position-horizontal-relative:page;mso-position-vertical-relative:page;z-index:-19879936" type="#_x0000_t202" id="docshape88" filled="false" stroked="false">
              <v:textbox inset="0,0,0,0">
                <w:txbxContent>
                  <w:p>
                    <w:pPr>
                      <w:spacing w:line="264" w:lineRule="exact" w:before="0"/>
                      <w:ind w:left="2" w:right="2" w:firstLine="0"/>
                      <w:jc w:val="center"/>
                      <w:rPr>
                        <w:b/>
                        <w:sz w:val="24"/>
                      </w:rPr>
                    </w:pPr>
                    <w:r>
                      <w:rPr>
                        <w:b/>
                        <w:sz w:val="24"/>
                      </w:rPr>
                      <w:t>COMPANHIA</w:t>
                    </w:r>
                    <w:r>
                      <w:rPr>
                        <w:b/>
                        <w:spacing w:val="2"/>
                        <w:sz w:val="24"/>
                      </w:rPr>
                      <w:t> </w:t>
                    </w:r>
                    <w:r>
                      <w:rPr>
                        <w:b/>
                        <w:sz w:val="24"/>
                      </w:rPr>
                      <w:t>DOCAS DO</w:t>
                    </w:r>
                    <w:r>
                      <w:rPr>
                        <w:b/>
                        <w:spacing w:val="-2"/>
                        <w:sz w:val="24"/>
                      </w:rPr>
                      <w:t> </w:t>
                    </w:r>
                    <w:r>
                      <w:rPr>
                        <w:b/>
                        <w:sz w:val="24"/>
                      </w:rPr>
                      <w:t>RIO</w:t>
                    </w:r>
                    <w:r>
                      <w:rPr>
                        <w:b/>
                        <w:spacing w:val="-1"/>
                        <w:sz w:val="24"/>
                      </w:rPr>
                      <w:t> </w:t>
                    </w:r>
                    <w:r>
                      <w:rPr>
                        <w:b/>
                        <w:sz w:val="24"/>
                      </w:rPr>
                      <w:t>DE</w:t>
                    </w:r>
                    <w:r>
                      <w:rPr>
                        <w:b/>
                        <w:spacing w:val="-2"/>
                        <w:sz w:val="24"/>
                      </w:rPr>
                      <w:t> JANEIRO</w:t>
                    </w:r>
                  </w:p>
                  <w:p>
                    <w:pPr>
                      <w:spacing w:line="293" w:lineRule="exact" w:before="0"/>
                      <w:ind w:left="0" w:right="2" w:firstLine="0"/>
                      <w:jc w:val="center"/>
                      <w:rPr>
                        <w:b/>
                        <w:sz w:val="24"/>
                      </w:rPr>
                    </w:pPr>
                    <w:r>
                      <w:rPr>
                        <w:b/>
                        <w:sz w:val="24"/>
                      </w:rPr>
                      <w:t>BALANÇO</w:t>
                    </w:r>
                    <w:r>
                      <w:rPr>
                        <w:b/>
                        <w:spacing w:val="2"/>
                        <w:sz w:val="24"/>
                      </w:rPr>
                      <w:t> </w:t>
                    </w:r>
                    <w:r>
                      <w:rPr>
                        <w:b/>
                        <w:spacing w:val="-2"/>
                        <w:sz w:val="24"/>
                      </w:rPr>
                      <w:t>PATRIMONIAL</w:t>
                    </w:r>
                  </w:p>
                  <w:p>
                    <w:pPr>
                      <w:spacing w:before="0"/>
                      <w:ind w:left="2" w:right="2" w:firstLine="0"/>
                      <w:jc w:val="center"/>
                      <w:rPr>
                        <w:sz w:val="22"/>
                      </w:rPr>
                    </w:pPr>
                    <w:r>
                      <w:rPr>
                        <w:sz w:val="22"/>
                      </w:rPr>
                      <w:t>(Em</w:t>
                    </w:r>
                    <w:r>
                      <w:rPr>
                        <w:spacing w:val="-4"/>
                        <w:sz w:val="22"/>
                      </w:rPr>
                      <w:t> </w:t>
                    </w:r>
                    <w:r>
                      <w:rPr>
                        <w:sz w:val="22"/>
                      </w:rPr>
                      <w:t>milhares de</w:t>
                    </w:r>
                    <w:r>
                      <w:rPr>
                        <w:spacing w:val="-4"/>
                        <w:sz w:val="22"/>
                      </w:rPr>
                      <w:t> </w:t>
                    </w:r>
                    <w:r>
                      <w:rPr>
                        <w:spacing w:val="-2"/>
                        <w:sz w:val="22"/>
                      </w:rPr>
                      <w:t>Reais)</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38080">
              <wp:simplePos x="0" y="0"/>
              <wp:positionH relativeFrom="page">
                <wp:posOffset>2843783</wp:posOffset>
              </wp:positionH>
              <wp:positionV relativeFrom="page">
                <wp:posOffset>638556</wp:posOffset>
              </wp:positionV>
              <wp:extent cx="821690" cy="603885"/>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821690" cy="603885"/>
                        <a:chExt cx="821690" cy="603885"/>
                      </a:xfrm>
                    </wpg:grpSpPr>
                    <wps:wsp>
                      <wps:cNvPr id="103" name="Graphic 103"/>
                      <wps:cNvSpPr/>
                      <wps:spPr>
                        <a:xfrm>
                          <a:off x="409956" y="108204"/>
                          <a:ext cx="411480" cy="302260"/>
                        </a:xfrm>
                        <a:custGeom>
                          <a:avLst/>
                          <a:gdLst/>
                          <a:ahLst/>
                          <a:cxnLst/>
                          <a:rect l="l" t="t" r="r" b="b"/>
                          <a:pathLst>
                            <a:path w="411480" h="302260">
                              <a:moveTo>
                                <a:pt x="97535" y="301751"/>
                              </a:moveTo>
                              <a:lnTo>
                                <a:pt x="0" y="275843"/>
                              </a:lnTo>
                              <a:lnTo>
                                <a:pt x="0" y="109727"/>
                              </a:lnTo>
                              <a:lnTo>
                                <a:pt x="411479" y="0"/>
                              </a:lnTo>
                              <a:lnTo>
                                <a:pt x="411479" y="217931"/>
                              </a:lnTo>
                              <a:lnTo>
                                <a:pt x="97535" y="301751"/>
                              </a:lnTo>
                              <a:close/>
                            </a:path>
                          </a:pathLst>
                        </a:custGeom>
                        <a:solidFill>
                          <a:srgbClr val="3D9583"/>
                        </a:solidFill>
                      </wps:spPr>
                      <wps:bodyPr wrap="square" lIns="0" tIns="0" rIns="0" bIns="0" rtlCol="0">
                        <a:prstTxWarp prst="textNoShape">
                          <a:avLst/>
                        </a:prstTxWarp>
                        <a:noAutofit/>
                      </wps:bodyPr>
                    </wps:wsp>
                    <wps:wsp>
                      <wps:cNvPr id="104" name="Graphic 104"/>
                      <wps:cNvSpPr/>
                      <wps:spPr>
                        <a:xfrm>
                          <a:off x="-12" y="0"/>
                          <a:ext cx="821690" cy="603885"/>
                        </a:xfrm>
                        <a:custGeom>
                          <a:avLst/>
                          <a:gdLst/>
                          <a:ahLst/>
                          <a:cxnLst/>
                          <a:rect l="l" t="t" r="r" b="b"/>
                          <a:pathLst>
                            <a:path w="821690" h="603885">
                              <a:moveTo>
                                <a:pt x="409968" y="0"/>
                              </a:moveTo>
                              <a:lnTo>
                                <a:pt x="0" y="109728"/>
                              </a:lnTo>
                              <a:lnTo>
                                <a:pt x="0" y="277368"/>
                              </a:lnTo>
                              <a:lnTo>
                                <a:pt x="96024" y="301752"/>
                              </a:lnTo>
                              <a:lnTo>
                                <a:pt x="409968" y="217932"/>
                              </a:lnTo>
                              <a:lnTo>
                                <a:pt x="409968" y="0"/>
                              </a:lnTo>
                              <a:close/>
                            </a:path>
                            <a:path w="821690" h="603885">
                              <a:moveTo>
                                <a:pt x="821436" y="492252"/>
                              </a:moveTo>
                              <a:lnTo>
                                <a:pt x="507492" y="409956"/>
                              </a:lnTo>
                              <a:lnTo>
                                <a:pt x="409968" y="435864"/>
                              </a:lnTo>
                              <a:lnTo>
                                <a:pt x="409968" y="603504"/>
                              </a:lnTo>
                              <a:lnTo>
                                <a:pt x="821436" y="492252"/>
                              </a:lnTo>
                              <a:close/>
                            </a:path>
                          </a:pathLst>
                        </a:custGeom>
                        <a:solidFill>
                          <a:srgbClr val="263F4D"/>
                        </a:solidFill>
                      </wps:spPr>
                      <wps:bodyPr wrap="square" lIns="0" tIns="0" rIns="0" bIns="0" rtlCol="0">
                        <a:prstTxWarp prst="textNoShape">
                          <a:avLst/>
                        </a:prstTxWarp>
                        <a:noAutofit/>
                      </wps:bodyPr>
                    </wps:wsp>
                    <wps:wsp>
                      <wps:cNvPr id="105" name="Graphic 105"/>
                      <wps:cNvSpPr/>
                      <wps:spPr>
                        <a:xfrm>
                          <a:off x="0" y="301752"/>
                          <a:ext cx="410209" cy="193675"/>
                        </a:xfrm>
                        <a:custGeom>
                          <a:avLst/>
                          <a:gdLst/>
                          <a:ahLst/>
                          <a:cxnLst/>
                          <a:rect l="l" t="t" r="r" b="b"/>
                          <a:pathLst>
                            <a:path w="410209" h="193675">
                              <a:moveTo>
                                <a:pt x="0" y="193548"/>
                              </a:moveTo>
                              <a:lnTo>
                                <a:pt x="0" y="25908"/>
                              </a:lnTo>
                              <a:lnTo>
                                <a:pt x="96012" y="0"/>
                              </a:lnTo>
                              <a:lnTo>
                                <a:pt x="409956" y="82296"/>
                              </a:lnTo>
                              <a:lnTo>
                                <a:pt x="0" y="193548"/>
                              </a:lnTo>
                              <a:close/>
                            </a:path>
                          </a:pathLst>
                        </a:custGeom>
                        <a:solidFill>
                          <a:srgbClr val="3D9583"/>
                        </a:solidFill>
                      </wps:spPr>
                      <wps:bodyPr wrap="square" lIns="0" tIns="0" rIns="0" bIns="0" rtlCol="0">
                        <a:prstTxWarp prst="textNoShape">
                          <a:avLst/>
                        </a:prstTxWarp>
                        <a:noAutofit/>
                      </wps:bodyPr>
                    </wps:wsp>
                  </wpg:wgp>
                </a:graphicData>
              </a:graphic>
            </wp:anchor>
          </w:drawing>
        </mc:Choice>
        <mc:Fallback>
          <w:pict>
            <v:group style="position:absolute;margin-left:223.919998pt;margin-top:50.280003pt;width:64.7pt;height:47.55pt;mso-position-horizontal-relative:page;mso-position-vertical-relative:page;z-index:-19878400" id="docshapegroup91" coordorigin="4478,1006" coordsize="1294,951">
              <v:shape style="position:absolute;left:5124;top:1176;width:648;height:476" id="docshape92" coordorigin="5124,1176" coordsize="648,476" path="m5278,1651l5124,1610,5124,1349,5772,1176,5772,1519,5278,1651xe" filled="true" fillcolor="#3d9583" stroked="false">
                <v:path arrowok="t"/>
                <v:fill type="solid"/>
              </v:shape>
              <v:shape style="position:absolute;left:4478;top:1005;width:1294;height:951" id="docshape93" coordorigin="4478,1006" coordsize="1294,951" path="m5124,1006l4478,1178,4478,1442,4630,1481,5124,1349,5124,1006xm5772,1781l5278,1651,5124,1692,5124,1956,5772,1781xe" filled="true" fillcolor="#263f4d" stroked="false">
                <v:path arrowok="t"/>
                <v:fill type="solid"/>
              </v:shape>
              <v:shape style="position:absolute;left:4478;top:1480;width:646;height:305" id="docshape94" coordorigin="4478,1481" coordsize="646,305" path="m4478,1786l4478,1522,4630,1481,5124,1610,4478,1786xe" filled="true" fillcolor="#3d9583" stroked="false">
                <v:path arrowok="t"/>
                <v:fill type="solid"/>
              </v:shape>
              <w10:wrap type="none"/>
            </v:group>
          </w:pict>
        </mc:Fallback>
      </mc:AlternateContent>
    </w:r>
    <w:r>
      <w:rPr>
        <w:sz w:val="20"/>
      </w:rPr>
      <w:drawing>
        <wp:anchor distT="0" distB="0" distL="0" distR="0" allowOverlap="1" layoutInCell="1" locked="0" behindDoc="1" simplePos="0" relativeHeight="483438592">
          <wp:simplePos x="0" y="0"/>
          <wp:positionH relativeFrom="page">
            <wp:posOffset>3779520</wp:posOffset>
          </wp:positionH>
          <wp:positionV relativeFrom="page">
            <wp:posOffset>743712</wp:posOffset>
          </wp:positionV>
          <wp:extent cx="1080516" cy="393192"/>
          <wp:effectExtent l="0" t="0" r="0" b="0"/>
          <wp:wrapNone/>
          <wp:docPr id="106" name="Image 106"/>
          <wp:cNvGraphicFramePr>
            <a:graphicFrameLocks/>
          </wp:cNvGraphicFramePr>
          <a:graphic>
            <a:graphicData uri="http://schemas.openxmlformats.org/drawingml/2006/picture">
              <pic:pic>
                <pic:nvPicPr>
                  <pic:cNvPr id="106" name="Image 106"/>
                  <pic:cNvPicPr/>
                </pic:nvPicPr>
                <pic:blipFill>
                  <a:blip r:embed="rId1" cstate="print"/>
                  <a:stretch>
                    <a:fillRect/>
                  </a:stretch>
                </pic:blipFill>
                <pic:spPr>
                  <a:xfrm>
                    <a:off x="0" y="0"/>
                    <a:ext cx="1080516" cy="39319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439104">
              <wp:simplePos x="0" y="0"/>
              <wp:positionH relativeFrom="page">
                <wp:posOffset>4838700</wp:posOffset>
              </wp:positionH>
              <wp:positionV relativeFrom="page">
                <wp:posOffset>1251204</wp:posOffset>
              </wp:positionV>
              <wp:extent cx="2135505" cy="22860"/>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2135505" cy="22860"/>
                      </a:xfrm>
                      <a:custGeom>
                        <a:avLst/>
                        <a:gdLst/>
                        <a:ahLst/>
                        <a:cxnLst/>
                        <a:rect l="l" t="t" r="r" b="b"/>
                        <a:pathLst>
                          <a:path w="2135505" h="22860">
                            <a:moveTo>
                              <a:pt x="2135123" y="22859"/>
                            </a:moveTo>
                            <a:lnTo>
                              <a:pt x="0" y="22859"/>
                            </a:lnTo>
                            <a:lnTo>
                              <a:pt x="0" y="0"/>
                            </a:lnTo>
                            <a:lnTo>
                              <a:pt x="2135123" y="0"/>
                            </a:lnTo>
                            <a:lnTo>
                              <a:pt x="2135123" y="22859"/>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rect style="position:absolute;margin-left:381pt;margin-top:98.520004pt;width:168.11998pt;height:1.799995pt;mso-position-horizontal-relative:page;mso-position-vertical-relative:page;z-index:-19877376" id="docshape95" filled="true" fillcolor="#bfbfbf" stroked="false">
              <v:fill type="solid"/>
              <w10:wrap type="none"/>
            </v:rect>
          </w:pict>
        </mc:Fallback>
      </mc:AlternateContent>
    </w:r>
    <w:r>
      <w:rPr>
        <w:sz w:val="20"/>
      </w:rPr>
      <mc:AlternateContent>
        <mc:Choice Requires="wps">
          <w:drawing>
            <wp:anchor distT="0" distB="0" distL="0" distR="0" allowOverlap="1" layoutInCell="1" locked="0" behindDoc="1" simplePos="0" relativeHeight="483439616">
              <wp:simplePos x="0" y="0"/>
              <wp:positionH relativeFrom="page">
                <wp:posOffset>659891</wp:posOffset>
              </wp:positionH>
              <wp:positionV relativeFrom="page">
                <wp:posOffset>1255775</wp:posOffset>
              </wp:positionV>
              <wp:extent cx="2133600" cy="24765"/>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2133600" cy="24765"/>
                      </a:xfrm>
                      <a:custGeom>
                        <a:avLst/>
                        <a:gdLst/>
                        <a:ahLst/>
                        <a:cxnLst/>
                        <a:rect l="l" t="t" r="r" b="b"/>
                        <a:pathLst>
                          <a:path w="2133600" h="24765">
                            <a:moveTo>
                              <a:pt x="0" y="24383"/>
                            </a:moveTo>
                            <a:lnTo>
                              <a:pt x="0" y="1524"/>
                            </a:lnTo>
                            <a:lnTo>
                              <a:pt x="2133599" y="0"/>
                            </a:lnTo>
                            <a:lnTo>
                              <a:pt x="2133599" y="22860"/>
                            </a:lnTo>
                            <a:lnTo>
                              <a:pt x="0" y="24383"/>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style="position:absolute;margin-left:51.959999pt;margin-top:98.879997pt;width:168pt;height:1.95pt;mso-position-horizontal-relative:page;mso-position-vertical-relative:page;z-index:-19876864" id="docshape96" coordorigin="1039,1978" coordsize="3360,39" path="m1039,2016l1039,1980,4399,1978,4399,2014,1039,2016xe" filled="true" fillcolor="#bfbfbf"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3440128">
              <wp:simplePos x="0" y="0"/>
              <wp:positionH relativeFrom="page">
                <wp:posOffset>2549143</wp:posOffset>
              </wp:positionH>
              <wp:positionV relativeFrom="page">
                <wp:posOffset>1541775</wp:posOffset>
              </wp:positionV>
              <wp:extent cx="2608580" cy="53467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2608580" cy="534670"/>
                      </a:xfrm>
                      <a:prstGeom prst="rect">
                        <a:avLst/>
                      </a:prstGeom>
                    </wps:spPr>
                    <wps:txbx>
                      <w:txbxContent>
                        <w:p>
                          <w:pPr>
                            <w:spacing w:line="264" w:lineRule="exact" w:before="0"/>
                            <w:ind w:left="2" w:right="2" w:firstLine="0"/>
                            <w:jc w:val="center"/>
                            <w:rPr>
                              <w:b/>
                              <w:sz w:val="24"/>
                            </w:rPr>
                          </w:pPr>
                          <w:r>
                            <w:rPr>
                              <w:b/>
                              <w:sz w:val="24"/>
                            </w:rPr>
                            <w:t>COMPANHIA</w:t>
                          </w:r>
                          <w:r>
                            <w:rPr>
                              <w:b/>
                              <w:spacing w:val="2"/>
                              <w:sz w:val="24"/>
                            </w:rPr>
                            <w:t> </w:t>
                          </w:r>
                          <w:r>
                            <w:rPr>
                              <w:b/>
                              <w:sz w:val="24"/>
                            </w:rPr>
                            <w:t>DOCAS DO</w:t>
                          </w:r>
                          <w:r>
                            <w:rPr>
                              <w:b/>
                              <w:spacing w:val="-2"/>
                              <w:sz w:val="24"/>
                            </w:rPr>
                            <w:t> </w:t>
                          </w:r>
                          <w:r>
                            <w:rPr>
                              <w:b/>
                              <w:sz w:val="24"/>
                            </w:rPr>
                            <w:t>RIO</w:t>
                          </w:r>
                          <w:r>
                            <w:rPr>
                              <w:b/>
                              <w:spacing w:val="-1"/>
                              <w:sz w:val="24"/>
                            </w:rPr>
                            <w:t> </w:t>
                          </w:r>
                          <w:r>
                            <w:rPr>
                              <w:b/>
                              <w:sz w:val="24"/>
                            </w:rPr>
                            <w:t>DE</w:t>
                          </w:r>
                          <w:r>
                            <w:rPr>
                              <w:b/>
                              <w:spacing w:val="-2"/>
                              <w:sz w:val="24"/>
                            </w:rPr>
                            <w:t> JANEIRO</w:t>
                          </w:r>
                        </w:p>
                        <w:p>
                          <w:pPr>
                            <w:spacing w:line="293" w:lineRule="exact" w:before="0"/>
                            <w:ind w:left="0" w:right="2" w:firstLine="0"/>
                            <w:jc w:val="center"/>
                            <w:rPr>
                              <w:b/>
                              <w:sz w:val="24"/>
                            </w:rPr>
                          </w:pPr>
                          <w:r>
                            <w:rPr>
                              <w:b/>
                              <w:sz w:val="24"/>
                            </w:rPr>
                            <w:t>BALANÇO</w:t>
                          </w:r>
                          <w:r>
                            <w:rPr>
                              <w:b/>
                              <w:spacing w:val="2"/>
                              <w:sz w:val="24"/>
                            </w:rPr>
                            <w:t> </w:t>
                          </w:r>
                          <w:r>
                            <w:rPr>
                              <w:b/>
                              <w:spacing w:val="-2"/>
                              <w:sz w:val="24"/>
                            </w:rPr>
                            <w:t>PATRIMONIAL</w:t>
                          </w:r>
                        </w:p>
                        <w:p>
                          <w:pPr>
                            <w:spacing w:before="0"/>
                            <w:ind w:left="2" w:right="2" w:firstLine="0"/>
                            <w:jc w:val="center"/>
                            <w:rPr>
                              <w:sz w:val="22"/>
                            </w:rPr>
                          </w:pPr>
                          <w:r>
                            <w:rPr>
                              <w:sz w:val="22"/>
                            </w:rPr>
                            <w:t>(Em</w:t>
                          </w:r>
                          <w:r>
                            <w:rPr>
                              <w:spacing w:val="-4"/>
                              <w:sz w:val="22"/>
                            </w:rPr>
                            <w:t> </w:t>
                          </w:r>
                          <w:r>
                            <w:rPr>
                              <w:sz w:val="22"/>
                            </w:rPr>
                            <w:t>milhares de</w:t>
                          </w:r>
                          <w:r>
                            <w:rPr>
                              <w:spacing w:val="-4"/>
                              <w:sz w:val="22"/>
                            </w:rPr>
                            <w:t> </w:t>
                          </w:r>
                          <w:r>
                            <w:rPr>
                              <w:spacing w:val="-2"/>
                              <w:sz w:val="22"/>
                            </w:rPr>
                            <w:t>Reais)</w:t>
                          </w:r>
                        </w:p>
                      </w:txbxContent>
                    </wps:txbx>
                    <wps:bodyPr wrap="square" lIns="0" tIns="0" rIns="0" bIns="0" rtlCol="0">
                      <a:noAutofit/>
                    </wps:bodyPr>
                  </wps:wsp>
                </a:graphicData>
              </a:graphic>
            </wp:anchor>
          </w:drawing>
        </mc:Choice>
        <mc:Fallback>
          <w:pict>
            <v:shape style="position:absolute;margin-left:200.719986pt;margin-top:121.399658pt;width:205.4pt;height:42.1pt;mso-position-horizontal-relative:page;mso-position-vertical-relative:page;z-index:-19876352" type="#_x0000_t202" id="docshape97" filled="false" stroked="false">
              <v:textbox inset="0,0,0,0">
                <w:txbxContent>
                  <w:p>
                    <w:pPr>
                      <w:spacing w:line="264" w:lineRule="exact" w:before="0"/>
                      <w:ind w:left="2" w:right="2" w:firstLine="0"/>
                      <w:jc w:val="center"/>
                      <w:rPr>
                        <w:b/>
                        <w:sz w:val="24"/>
                      </w:rPr>
                    </w:pPr>
                    <w:r>
                      <w:rPr>
                        <w:b/>
                        <w:sz w:val="24"/>
                      </w:rPr>
                      <w:t>COMPANHIA</w:t>
                    </w:r>
                    <w:r>
                      <w:rPr>
                        <w:b/>
                        <w:spacing w:val="2"/>
                        <w:sz w:val="24"/>
                      </w:rPr>
                      <w:t> </w:t>
                    </w:r>
                    <w:r>
                      <w:rPr>
                        <w:b/>
                        <w:sz w:val="24"/>
                      </w:rPr>
                      <w:t>DOCAS DO</w:t>
                    </w:r>
                    <w:r>
                      <w:rPr>
                        <w:b/>
                        <w:spacing w:val="-2"/>
                        <w:sz w:val="24"/>
                      </w:rPr>
                      <w:t> </w:t>
                    </w:r>
                    <w:r>
                      <w:rPr>
                        <w:b/>
                        <w:sz w:val="24"/>
                      </w:rPr>
                      <w:t>RIO</w:t>
                    </w:r>
                    <w:r>
                      <w:rPr>
                        <w:b/>
                        <w:spacing w:val="-1"/>
                        <w:sz w:val="24"/>
                      </w:rPr>
                      <w:t> </w:t>
                    </w:r>
                    <w:r>
                      <w:rPr>
                        <w:b/>
                        <w:sz w:val="24"/>
                      </w:rPr>
                      <w:t>DE</w:t>
                    </w:r>
                    <w:r>
                      <w:rPr>
                        <w:b/>
                        <w:spacing w:val="-2"/>
                        <w:sz w:val="24"/>
                      </w:rPr>
                      <w:t> JANEIRO</w:t>
                    </w:r>
                  </w:p>
                  <w:p>
                    <w:pPr>
                      <w:spacing w:line="293" w:lineRule="exact" w:before="0"/>
                      <w:ind w:left="0" w:right="2" w:firstLine="0"/>
                      <w:jc w:val="center"/>
                      <w:rPr>
                        <w:b/>
                        <w:sz w:val="24"/>
                      </w:rPr>
                    </w:pPr>
                    <w:r>
                      <w:rPr>
                        <w:b/>
                        <w:sz w:val="24"/>
                      </w:rPr>
                      <w:t>BALANÇO</w:t>
                    </w:r>
                    <w:r>
                      <w:rPr>
                        <w:b/>
                        <w:spacing w:val="2"/>
                        <w:sz w:val="24"/>
                      </w:rPr>
                      <w:t> </w:t>
                    </w:r>
                    <w:r>
                      <w:rPr>
                        <w:b/>
                        <w:spacing w:val="-2"/>
                        <w:sz w:val="24"/>
                      </w:rPr>
                      <w:t>PATRIMONIAL</w:t>
                    </w:r>
                  </w:p>
                  <w:p>
                    <w:pPr>
                      <w:spacing w:before="0"/>
                      <w:ind w:left="2" w:right="2" w:firstLine="0"/>
                      <w:jc w:val="center"/>
                      <w:rPr>
                        <w:sz w:val="22"/>
                      </w:rPr>
                    </w:pPr>
                    <w:r>
                      <w:rPr>
                        <w:sz w:val="22"/>
                      </w:rPr>
                      <w:t>(Em</w:t>
                    </w:r>
                    <w:r>
                      <w:rPr>
                        <w:spacing w:val="-4"/>
                        <w:sz w:val="22"/>
                      </w:rPr>
                      <w:t> </w:t>
                    </w:r>
                    <w:r>
                      <w:rPr>
                        <w:sz w:val="22"/>
                      </w:rPr>
                      <w:t>milhares de</w:t>
                    </w:r>
                    <w:r>
                      <w:rPr>
                        <w:spacing w:val="-4"/>
                        <w:sz w:val="22"/>
                      </w:rPr>
                      <w:t> </w:t>
                    </w:r>
                    <w:r>
                      <w:rPr>
                        <w:spacing w:val="-2"/>
                        <w:sz w:val="22"/>
                      </w:rPr>
                      <w:t>Reais)</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41664">
              <wp:simplePos x="0" y="0"/>
              <wp:positionH relativeFrom="page">
                <wp:posOffset>2843783</wp:posOffset>
              </wp:positionH>
              <wp:positionV relativeFrom="page">
                <wp:posOffset>638556</wp:posOffset>
              </wp:positionV>
              <wp:extent cx="821690" cy="603885"/>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821690" cy="603885"/>
                        <a:chExt cx="821690" cy="603885"/>
                      </a:xfrm>
                    </wpg:grpSpPr>
                    <wps:wsp>
                      <wps:cNvPr id="113" name="Graphic 113"/>
                      <wps:cNvSpPr/>
                      <wps:spPr>
                        <a:xfrm>
                          <a:off x="409956" y="108204"/>
                          <a:ext cx="411480" cy="302260"/>
                        </a:xfrm>
                        <a:custGeom>
                          <a:avLst/>
                          <a:gdLst/>
                          <a:ahLst/>
                          <a:cxnLst/>
                          <a:rect l="l" t="t" r="r" b="b"/>
                          <a:pathLst>
                            <a:path w="411480" h="302260">
                              <a:moveTo>
                                <a:pt x="97535" y="301751"/>
                              </a:moveTo>
                              <a:lnTo>
                                <a:pt x="0" y="275843"/>
                              </a:lnTo>
                              <a:lnTo>
                                <a:pt x="0" y="109727"/>
                              </a:lnTo>
                              <a:lnTo>
                                <a:pt x="411479" y="0"/>
                              </a:lnTo>
                              <a:lnTo>
                                <a:pt x="411479" y="217931"/>
                              </a:lnTo>
                              <a:lnTo>
                                <a:pt x="97535" y="301751"/>
                              </a:lnTo>
                              <a:close/>
                            </a:path>
                          </a:pathLst>
                        </a:custGeom>
                        <a:solidFill>
                          <a:srgbClr val="3D9583"/>
                        </a:solidFill>
                      </wps:spPr>
                      <wps:bodyPr wrap="square" lIns="0" tIns="0" rIns="0" bIns="0" rtlCol="0">
                        <a:prstTxWarp prst="textNoShape">
                          <a:avLst/>
                        </a:prstTxWarp>
                        <a:noAutofit/>
                      </wps:bodyPr>
                    </wps:wsp>
                    <wps:wsp>
                      <wps:cNvPr id="114" name="Graphic 114"/>
                      <wps:cNvSpPr/>
                      <wps:spPr>
                        <a:xfrm>
                          <a:off x="-12" y="0"/>
                          <a:ext cx="821690" cy="603885"/>
                        </a:xfrm>
                        <a:custGeom>
                          <a:avLst/>
                          <a:gdLst/>
                          <a:ahLst/>
                          <a:cxnLst/>
                          <a:rect l="l" t="t" r="r" b="b"/>
                          <a:pathLst>
                            <a:path w="821690" h="603885">
                              <a:moveTo>
                                <a:pt x="409968" y="0"/>
                              </a:moveTo>
                              <a:lnTo>
                                <a:pt x="0" y="109728"/>
                              </a:lnTo>
                              <a:lnTo>
                                <a:pt x="0" y="277368"/>
                              </a:lnTo>
                              <a:lnTo>
                                <a:pt x="96024" y="301752"/>
                              </a:lnTo>
                              <a:lnTo>
                                <a:pt x="409968" y="217932"/>
                              </a:lnTo>
                              <a:lnTo>
                                <a:pt x="409968" y="0"/>
                              </a:lnTo>
                              <a:close/>
                            </a:path>
                            <a:path w="821690" h="603885">
                              <a:moveTo>
                                <a:pt x="821436" y="492252"/>
                              </a:moveTo>
                              <a:lnTo>
                                <a:pt x="507492" y="409956"/>
                              </a:lnTo>
                              <a:lnTo>
                                <a:pt x="409968" y="435864"/>
                              </a:lnTo>
                              <a:lnTo>
                                <a:pt x="409968" y="603504"/>
                              </a:lnTo>
                              <a:lnTo>
                                <a:pt x="821436" y="492252"/>
                              </a:lnTo>
                              <a:close/>
                            </a:path>
                          </a:pathLst>
                        </a:custGeom>
                        <a:solidFill>
                          <a:srgbClr val="263F4D"/>
                        </a:solidFill>
                      </wps:spPr>
                      <wps:bodyPr wrap="square" lIns="0" tIns="0" rIns="0" bIns="0" rtlCol="0">
                        <a:prstTxWarp prst="textNoShape">
                          <a:avLst/>
                        </a:prstTxWarp>
                        <a:noAutofit/>
                      </wps:bodyPr>
                    </wps:wsp>
                    <wps:wsp>
                      <wps:cNvPr id="115" name="Graphic 115"/>
                      <wps:cNvSpPr/>
                      <wps:spPr>
                        <a:xfrm>
                          <a:off x="0" y="301752"/>
                          <a:ext cx="410209" cy="193675"/>
                        </a:xfrm>
                        <a:custGeom>
                          <a:avLst/>
                          <a:gdLst/>
                          <a:ahLst/>
                          <a:cxnLst/>
                          <a:rect l="l" t="t" r="r" b="b"/>
                          <a:pathLst>
                            <a:path w="410209" h="193675">
                              <a:moveTo>
                                <a:pt x="0" y="193548"/>
                              </a:moveTo>
                              <a:lnTo>
                                <a:pt x="0" y="25908"/>
                              </a:lnTo>
                              <a:lnTo>
                                <a:pt x="96012" y="0"/>
                              </a:lnTo>
                              <a:lnTo>
                                <a:pt x="409956" y="82296"/>
                              </a:lnTo>
                              <a:lnTo>
                                <a:pt x="0" y="193548"/>
                              </a:lnTo>
                              <a:close/>
                            </a:path>
                          </a:pathLst>
                        </a:custGeom>
                        <a:solidFill>
                          <a:srgbClr val="3D9583"/>
                        </a:solidFill>
                      </wps:spPr>
                      <wps:bodyPr wrap="square" lIns="0" tIns="0" rIns="0" bIns="0" rtlCol="0">
                        <a:prstTxWarp prst="textNoShape">
                          <a:avLst/>
                        </a:prstTxWarp>
                        <a:noAutofit/>
                      </wps:bodyPr>
                    </wps:wsp>
                  </wpg:wgp>
                </a:graphicData>
              </a:graphic>
            </wp:anchor>
          </w:drawing>
        </mc:Choice>
        <mc:Fallback>
          <w:pict>
            <v:group style="position:absolute;margin-left:223.919998pt;margin-top:50.280003pt;width:64.7pt;height:47.55pt;mso-position-horizontal-relative:page;mso-position-vertical-relative:page;z-index:-19874816" id="docshapegroup100" coordorigin="4478,1006" coordsize="1294,951">
              <v:shape style="position:absolute;left:5124;top:1176;width:648;height:476" id="docshape101" coordorigin="5124,1176" coordsize="648,476" path="m5278,1651l5124,1610,5124,1349,5772,1176,5772,1519,5278,1651xe" filled="true" fillcolor="#3d9583" stroked="false">
                <v:path arrowok="t"/>
                <v:fill type="solid"/>
              </v:shape>
              <v:shape style="position:absolute;left:4478;top:1005;width:1294;height:951" id="docshape102" coordorigin="4478,1006" coordsize="1294,951" path="m5124,1006l4478,1178,4478,1442,4630,1481,5124,1349,5124,1006xm5772,1781l5278,1651,5124,1692,5124,1956,5772,1781xe" filled="true" fillcolor="#263f4d" stroked="false">
                <v:path arrowok="t"/>
                <v:fill type="solid"/>
              </v:shape>
              <v:shape style="position:absolute;left:4478;top:1480;width:646;height:305" id="docshape103" coordorigin="4478,1481" coordsize="646,305" path="m4478,1786l4478,1522,4630,1481,5124,1610,4478,1786xe" filled="true" fillcolor="#3d9583" stroked="false">
                <v:path arrowok="t"/>
                <v:fill type="solid"/>
              </v:shape>
              <w10:wrap type="none"/>
            </v:group>
          </w:pict>
        </mc:Fallback>
      </mc:AlternateContent>
    </w:r>
    <w:r>
      <w:rPr>
        <w:sz w:val="20"/>
      </w:rPr>
      <w:drawing>
        <wp:anchor distT="0" distB="0" distL="0" distR="0" allowOverlap="1" layoutInCell="1" locked="0" behindDoc="1" simplePos="0" relativeHeight="483442176">
          <wp:simplePos x="0" y="0"/>
          <wp:positionH relativeFrom="page">
            <wp:posOffset>3779520</wp:posOffset>
          </wp:positionH>
          <wp:positionV relativeFrom="page">
            <wp:posOffset>743712</wp:posOffset>
          </wp:positionV>
          <wp:extent cx="1080516" cy="393192"/>
          <wp:effectExtent l="0" t="0" r="0" b="0"/>
          <wp:wrapNone/>
          <wp:docPr id="116" name="Image 116"/>
          <wp:cNvGraphicFramePr>
            <a:graphicFrameLocks/>
          </wp:cNvGraphicFramePr>
          <a:graphic>
            <a:graphicData uri="http://schemas.openxmlformats.org/drawingml/2006/picture">
              <pic:pic>
                <pic:nvPicPr>
                  <pic:cNvPr id="116" name="Image 116"/>
                  <pic:cNvPicPr/>
                </pic:nvPicPr>
                <pic:blipFill>
                  <a:blip r:embed="rId1" cstate="print"/>
                  <a:stretch>
                    <a:fillRect/>
                  </a:stretch>
                </pic:blipFill>
                <pic:spPr>
                  <a:xfrm>
                    <a:off x="0" y="0"/>
                    <a:ext cx="1080516" cy="39319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442688">
              <wp:simplePos x="0" y="0"/>
              <wp:positionH relativeFrom="page">
                <wp:posOffset>4838700</wp:posOffset>
              </wp:positionH>
              <wp:positionV relativeFrom="page">
                <wp:posOffset>1251204</wp:posOffset>
              </wp:positionV>
              <wp:extent cx="2135505" cy="2286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2135505" cy="22860"/>
                      </a:xfrm>
                      <a:custGeom>
                        <a:avLst/>
                        <a:gdLst/>
                        <a:ahLst/>
                        <a:cxnLst/>
                        <a:rect l="l" t="t" r="r" b="b"/>
                        <a:pathLst>
                          <a:path w="2135505" h="22860">
                            <a:moveTo>
                              <a:pt x="2135123" y="22859"/>
                            </a:moveTo>
                            <a:lnTo>
                              <a:pt x="0" y="22859"/>
                            </a:lnTo>
                            <a:lnTo>
                              <a:pt x="0" y="0"/>
                            </a:lnTo>
                            <a:lnTo>
                              <a:pt x="2135123" y="0"/>
                            </a:lnTo>
                            <a:lnTo>
                              <a:pt x="2135123" y="22859"/>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rect style="position:absolute;margin-left:381pt;margin-top:98.520004pt;width:168.11998pt;height:1.799995pt;mso-position-horizontal-relative:page;mso-position-vertical-relative:page;z-index:-19873792" id="docshape104" filled="true" fillcolor="#bfbfbf" stroked="false">
              <v:fill type="solid"/>
              <w10:wrap type="none"/>
            </v:rect>
          </w:pict>
        </mc:Fallback>
      </mc:AlternateContent>
    </w:r>
    <w:r>
      <w:rPr>
        <w:sz w:val="20"/>
      </w:rPr>
      <mc:AlternateContent>
        <mc:Choice Requires="wps">
          <w:drawing>
            <wp:anchor distT="0" distB="0" distL="0" distR="0" allowOverlap="1" layoutInCell="1" locked="0" behindDoc="1" simplePos="0" relativeHeight="483443200">
              <wp:simplePos x="0" y="0"/>
              <wp:positionH relativeFrom="page">
                <wp:posOffset>659891</wp:posOffset>
              </wp:positionH>
              <wp:positionV relativeFrom="page">
                <wp:posOffset>1255775</wp:posOffset>
              </wp:positionV>
              <wp:extent cx="2133600" cy="24765"/>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2133600" cy="24765"/>
                      </a:xfrm>
                      <a:custGeom>
                        <a:avLst/>
                        <a:gdLst/>
                        <a:ahLst/>
                        <a:cxnLst/>
                        <a:rect l="l" t="t" r="r" b="b"/>
                        <a:pathLst>
                          <a:path w="2133600" h="24765">
                            <a:moveTo>
                              <a:pt x="0" y="24383"/>
                            </a:moveTo>
                            <a:lnTo>
                              <a:pt x="0" y="1524"/>
                            </a:lnTo>
                            <a:lnTo>
                              <a:pt x="2133599" y="0"/>
                            </a:lnTo>
                            <a:lnTo>
                              <a:pt x="2133599" y="22860"/>
                            </a:lnTo>
                            <a:lnTo>
                              <a:pt x="0" y="24383"/>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style="position:absolute;margin-left:51.959999pt;margin-top:98.879997pt;width:168pt;height:1.95pt;mso-position-horizontal-relative:page;mso-position-vertical-relative:page;z-index:-19873280" id="docshape105" coordorigin="1039,1978" coordsize="3360,39" path="m1039,2016l1039,1980,4399,1978,4399,2014,1039,2016xe" filled="true" fillcolor="#bfbfbf" stroked="false">
              <v:path arrowok="t"/>
              <v:fill type="solid"/>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44736">
              <wp:simplePos x="0" y="0"/>
              <wp:positionH relativeFrom="page">
                <wp:posOffset>2843783</wp:posOffset>
              </wp:positionH>
              <wp:positionV relativeFrom="page">
                <wp:posOffset>638556</wp:posOffset>
              </wp:positionV>
              <wp:extent cx="821690" cy="603885"/>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821690" cy="603885"/>
                        <a:chExt cx="821690" cy="603885"/>
                      </a:xfrm>
                    </wpg:grpSpPr>
                    <wps:wsp>
                      <wps:cNvPr id="122" name="Graphic 122"/>
                      <wps:cNvSpPr/>
                      <wps:spPr>
                        <a:xfrm>
                          <a:off x="409956" y="108204"/>
                          <a:ext cx="411480" cy="302260"/>
                        </a:xfrm>
                        <a:custGeom>
                          <a:avLst/>
                          <a:gdLst/>
                          <a:ahLst/>
                          <a:cxnLst/>
                          <a:rect l="l" t="t" r="r" b="b"/>
                          <a:pathLst>
                            <a:path w="411480" h="302260">
                              <a:moveTo>
                                <a:pt x="97535" y="301751"/>
                              </a:moveTo>
                              <a:lnTo>
                                <a:pt x="0" y="275843"/>
                              </a:lnTo>
                              <a:lnTo>
                                <a:pt x="0" y="109727"/>
                              </a:lnTo>
                              <a:lnTo>
                                <a:pt x="411479" y="0"/>
                              </a:lnTo>
                              <a:lnTo>
                                <a:pt x="411479" y="217931"/>
                              </a:lnTo>
                              <a:lnTo>
                                <a:pt x="97535" y="301751"/>
                              </a:lnTo>
                              <a:close/>
                            </a:path>
                          </a:pathLst>
                        </a:custGeom>
                        <a:solidFill>
                          <a:srgbClr val="3D9583"/>
                        </a:solidFill>
                      </wps:spPr>
                      <wps:bodyPr wrap="square" lIns="0" tIns="0" rIns="0" bIns="0" rtlCol="0">
                        <a:prstTxWarp prst="textNoShape">
                          <a:avLst/>
                        </a:prstTxWarp>
                        <a:noAutofit/>
                      </wps:bodyPr>
                    </wps:wsp>
                    <wps:wsp>
                      <wps:cNvPr id="123" name="Graphic 123"/>
                      <wps:cNvSpPr/>
                      <wps:spPr>
                        <a:xfrm>
                          <a:off x="-12" y="0"/>
                          <a:ext cx="821690" cy="603885"/>
                        </a:xfrm>
                        <a:custGeom>
                          <a:avLst/>
                          <a:gdLst/>
                          <a:ahLst/>
                          <a:cxnLst/>
                          <a:rect l="l" t="t" r="r" b="b"/>
                          <a:pathLst>
                            <a:path w="821690" h="603885">
                              <a:moveTo>
                                <a:pt x="409968" y="0"/>
                              </a:moveTo>
                              <a:lnTo>
                                <a:pt x="0" y="109728"/>
                              </a:lnTo>
                              <a:lnTo>
                                <a:pt x="0" y="277368"/>
                              </a:lnTo>
                              <a:lnTo>
                                <a:pt x="96024" y="301752"/>
                              </a:lnTo>
                              <a:lnTo>
                                <a:pt x="409968" y="217932"/>
                              </a:lnTo>
                              <a:lnTo>
                                <a:pt x="409968" y="0"/>
                              </a:lnTo>
                              <a:close/>
                            </a:path>
                            <a:path w="821690" h="603885">
                              <a:moveTo>
                                <a:pt x="821436" y="492252"/>
                              </a:moveTo>
                              <a:lnTo>
                                <a:pt x="507492" y="409956"/>
                              </a:lnTo>
                              <a:lnTo>
                                <a:pt x="409968" y="435864"/>
                              </a:lnTo>
                              <a:lnTo>
                                <a:pt x="409968" y="603504"/>
                              </a:lnTo>
                              <a:lnTo>
                                <a:pt x="821436" y="492252"/>
                              </a:lnTo>
                              <a:close/>
                            </a:path>
                          </a:pathLst>
                        </a:custGeom>
                        <a:solidFill>
                          <a:srgbClr val="263F4D"/>
                        </a:solidFill>
                      </wps:spPr>
                      <wps:bodyPr wrap="square" lIns="0" tIns="0" rIns="0" bIns="0" rtlCol="0">
                        <a:prstTxWarp prst="textNoShape">
                          <a:avLst/>
                        </a:prstTxWarp>
                        <a:noAutofit/>
                      </wps:bodyPr>
                    </wps:wsp>
                    <wps:wsp>
                      <wps:cNvPr id="124" name="Graphic 124"/>
                      <wps:cNvSpPr/>
                      <wps:spPr>
                        <a:xfrm>
                          <a:off x="0" y="301752"/>
                          <a:ext cx="410209" cy="193675"/>
                        </a:xfrm>
                        <a:custGeom>
                          <a:avLst/>
                          <a:gdLst/>
                          <a:ahLst/>
                          <a:cxnLst/>
                          <a:rect l="l" t="t" r="r" b="b"/>
                          <a:pathLst>
                            <a:path w="410209" h="193675">
                              <a:moveTo>
                                <a:pt x="0" y="193548"/>
                              </a:moveTo>
                              <a:lnTo>
                                <a:pt x="0" y="25908"/>
                              </a:lnTo>
                              <a:lnTo>
                                <a:pt x="96012" y="0"/>
                              </a:lnTo>
                              <a:lnTo>
                                <a:pt x="409956" y="82296"/>
                              </a:lnTo>
                              <a:lnTo>
                                <a:pt x="0" y="193548"/>
                              </a:lnTo>
                              <a:close/>
                            </a:path>
                          </a:pathLst>
                        </a:custGeom>
                        <a:solidFill>
                          <a:srgbClr val="3D9583"/>
                        </a:solidFill>
                      </wps:spPr>
                      <wps:bodyPr wrap="square" lIns="0" tIns="0" rIns="0" bIns="0" rtlCol="0">
                        <a:prstTxWarp prst="textNoShape">
                          <a:avLst/>
                        </a:prstTxWarp>
                        <a:noAutofit/>
                      </wps:bodyPr>
                    </wps:wsp>
                  </wpg:wgp>
                </a:graphicData>
              </a:graphic>
            </wp:anchor>
          </w:drawing>
        </mc:Choice>
        <mc:Fallback>
          <w:pict>
            <v:group style="position:absolute;margin-left:223.919998pt;margin-top:50.280003pt;width:64.7pt;height:47.55pt;mso-position-horizontal-relative:page;mso-position-vertical-relative:page;z-index:-19871744" id="docshapegroup108" coordorigin="4478,1006" coordsize="1294,951">
              <v:shape style="position:absolute;left:5124;top:1176;width:648;height:476" id="docshape109" coordorigin="5124,1176" coordsize="648,476" path="m5278,1651l5124,1610,5124,1349,5772,1176,5772,1519,5278,1651xe" filled="true" fillcolor="#3d9583" stroked="false">
                <v:path arrowok="t"/>
                <v:fill type="solid"/>
              </v:shape>
              <v:shape style="position:absolute;left:4478;top:1005;width:1294;height:951" id="docshape110" coordorigin="4478,1006" coordsize="1294,951" path="m5124,1006l4478,1178,4478,1442,4630,1481,5124,1349,5124,1006xm5772,1781l5278,1651,5124,1692,5124,1956,5772,1781xe" filled="true" fillcolor="#263f4d" stroked="false">
                <v:path arrowok="t"/>
                <v:fill type="solid"/>
              </v:shape>
              <v:shape style="position:absolute;left:4478;top:1480;width:646;height:305" id="docshape111" coordorigin="4478,1481" coordsize="646,305" path="m4478,1786l4478,1522,4630,1481,5124,1610,4478,1786xe" filled="true" fillcolor="#3d9583" stroked="false">
                <v:path arrowok="t"/>
                <v:fill type="solid"/>
              </v:shape>
              <w10:wrap type="none"/>
            </v:group>
          </w:pict>
        </mc:Fallback>
      </mc:AlternateContent>
    </w:r>
    <w:r>
      <w:rPr>
        <w:sz w:val="20"/>
      </w:rPr>
      <w:drawing>
        <wp:anchor distT="0" distB="0" distL="0" distR="0" allowOverlap="1" layoutInCell="1" locked="0" behindDoc="1" simplePos="0" relativeHeight="483445248">
          <wp:simplePos x="0" y="0"/>
          <wp:positionH relativeFrom="page">
            <wp:posOffset>3779520</wp:posOffset>
          </wp:positionH>
          <wp:positionV relativeFrom="page">
            <wp:posOffset>743712</wp:posOffset>
          </wp:positionV>
          <wp:extent cx="1080516" cy="393192"/>
          <wp:effectExtent l="0" t="0" r="0" b="0"/>
          <wp:wrapNone/>
          <wp:docPr id="125" name="Image 125"/>
          <wp:cNvGraphicFramePr>
            <a:graphicFrameLocks/>
          </wp:cNvGraphicFramePr>
          <a:graphic>
            <a:graphicData uri="http://schemas.openxmlformats.org/drawingml/2006/picture">
              <pic:pic>
                <pic:nvPicPr>
                  <pic:cNvPr id="125" name="Image 125"/>
                  <pic:cNvPicPr/>
                </pic:nvPicPr>
                <pic:blipFill>
                  <a:blip r:embed="rId1" cstate="print"/>
                  <a:stretch>
                    <a:fillRect/>
                  </a:stretch>
                </pic:blipFill>
                <pic:spPr>
                  <a:xfrm>
                    <a:off x="0" y="0"/>
                    <a:ext cx="1080516" cy="39319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445760">
              <wp:simplePos x="0" y="0"/>
              <wp:positionH relativeFrom="page">
                <wp:posOffset>4838700</wp:posOffset>
              </wp:positionH>
              <wp:positionV relativeFrom="page">
                <wp:posOffset>1251204</wp:posOffset>
              </wp:positionV>
              <wp:extent cx="2135505" cy="22860"/>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2135505" cy="22860"/>
                      </a:xfrm>
                      <a:custGeom>
                        <a:avLst/>
                        <a:gdLst/>
                        <a:ahLst/>
                        <a:cxnLst/>
                        <a:rect l="l" t="t" r="r" b="b"/>
                        <a:pathLst>
                          <a:path w="2135505" h="22860">
                            <a:moveTo>
                              <a:pt x="2135123" y="22859"/>
                            </a:moveTo>
                            <a:lnTo>
                              <a:pt x="0" y="22859"/>
                            </a:lnTo>
                            <a:lnTo>
                              <a:pt x="0" y="0"/>
                            </a:lnTo>
                            <a:lnTo>
                              <a:pt x="2135123" y="0"/>
                            </a:lnTo>
                            <a:lnTo>
                              <a:pt x="2135123" y="22859"/>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rect style="position:absolute;margin-left:381pt;margin-top:98.520004pt;width:168.11998pt;height:1.799995pt;mso-position-horizontal-relative:page;mso-position-vertical-relative:page;z-index:-19870720" id="docshape112" filled="true" fillcolor="#bfbfbf" stroked="false">
              <v:fill type="solid"/>
              <w10:wrap type="none"/>
            </v:rect>
          </w:pict>
        </mc:Fallback>
      </mc:AlternateContent>
    </w:r>
    <w:r>
      <w:rPr>
        <w:sz w:val="20"/>
      </w:rPr>
      <mc:AlternateContent>
        <mc:Choice Requires="wps">
          <w:drawing>
            <wp:anchor distT="0" distB="0" distL="0" distR="0" allowOverlap="1" layoutInCell="1" locked="0" behindDoc="1" simplePos="0" relativeHeight="483446272">
              <wp:simplePos x="0" y="0"/>
              <wp:positionH relativeFrom="page">
                <wp:posOffset>659891</wp:posOffset>
              </wp:positionH>
              <wp:positionV relativeFrom="page">
                <wp:posOffset>1255775</wp:posOffset>
              </wp:positionV>
              <wp:extent cx="2133600" cy="24765"/>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2133600" cy="24765"/>
                      </a:xfrm>
                      <a:custGeom>
                        <a:avLst/>
                        <a:gdLst/>
                        <a:ahLst/>
                        <a:cxnLst/>
                        <a:rect l="l" t="t" r="r" b="b"/>
                        <a:pathLst>
                          <a:path w="2133600" h="24765">
                            <a:moveTo>
                              <a:pt x="0" y="24383"/>
                            </a:moveTo>
                            <a:lnTo>
                              <a:pt x="0" y="1524"/>
                            </a:lnTo>
                            <a:lnTo>
                              <a:pt x="2133599" y="0"/>
                            </a:lnTo>
                            <a:lnTo>
                              <a:pt x="2133599" y="22860"/>
                            </a:lnTo>
                            <a:lnTo>
                              <a:pt x="0" y="24383"/>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style="position:absolute;margin-left:51.959999pt;margin-top:98.879997pt;width:168pt;height:1.95pt;mso-position-horizontal-relative:page;mso-position-vertical-relative:page;z-index:-19870208" id="docshape113" coordorigin="1039,1978" coordsize="3360,39" path="m1039,2016l1039,1980,4399,1978,4399,2014,1039,2016xe" filled="true" fillcolor="#bfbfbf" stroked="false">
              <v:path arrowok="t"/>
              <v:fill type="solid"/>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47808">
              <wp:simplePos x="0" y="0"/>
              <wp:positionH relativeFrom="page">
                <wp:posOffset>2843783</wp:posOffset>
              </wp:positionH>
              <wp:positionV relativeFrom="page">
                <wp:posOffset>638556</wp:posOffset>
              </wp:positionV>
              <wp:extent cx="821690" cy="603885"/>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821690" cy="603885"/>
                        <a:chExt cx="821690" cy="603885"/>
                      </a:xfrm>
                    </wpg:grpSpPr>
                    <wps:wsp>
                      <wps:cNvPr id="134" name="Graphic 134"/>
                      <wps:cNvSpPr/>
                      <wps:spPr>
                        <a:xfrm>
                          <a:off x="409956" y="108204"/>
                          <a:ext cx="411480" cy="302260"/>
                        </a:xfrm>
                        <a:custGeom>
                          <a:avLst/>
                          <a:gdLst/>
                          <a:ahLst/>
                          <a:cxnLst/>
                          <a:rect l="l" t="t" r="r" b="b"/>
                          <a:pathLst>
                            <a:path w="411480" h="302260">
                              <a:moveTo>
                                <a:pt x="97535" y="301751"/>
                              </a:moveTo>
                              <a:lnTo>
                                <a:pt x="0" y="275843"/>
                              </a:lnTo>
                              <a:lnTo>
                                <a:pt x="0" y="109727"/>
                              </a:lnTo>
                              <a:lnTo>
                                <a:pt x="411479" y="0"/>
                              </a:lnTo>
                              <a:lnTo>
                                <a:pt x="411479" y="217931"/>
                              </a:lnTo>
                              <a:lnTo>
                                <a:pt x="97535" y="301751"/>
                              </a:lnTo>
                              <a:close/>
                            </a:path>
                          </a:pathLst>
                        </a:custGeom>
                        <a:solidFill>
                          <a:srgbClr val="3D9583"/>
                        </a:solidFill>
                      </wps:spPr>
                      <wps:bodyPr wrap="square" lIns="0" tIns="0" rIns="0" bIns="0" rtlCol="0">
                        <a:prstTxWarp prst="textNoShape">
                          <a:avLst/>
                        </a:prstTxWarp>
                        <a:noAutofit/>
                      </wps:bodyPr>
                    </wps:wsp>
                    <wps:wsp>
                      <wps:cNvPr id="135" name="Graphic 135"/>
                      <wps:cNvSpPr/>
                      <wps:spPr>
                        <a:xfrm>
                          <a:off x="-12" y="0"/>
                          <a:ext cx="821690" cy="603885"/>
                        </a:xfrm>
                        <a:custGeom>
                          <a:avLst/>
                          <a:gdLst/>
                          <a:ahLst/>
                          <a:cxnLst/>
                          <a:rect l="l" t="t" r="r" b="b"/>
                          <a:pathLst>
                            <a:path w="821690" h="603885">
                              <a:moveTo>
                                <a:pt x="409968" y="0"/>
                              </a:moveTo>
                              <a:lnTo>
                                <a:pt x="0" y="109728"/>
                              </a:lnTo>
                              <a:lnTo>
                                <a:pt x="0" y="277368"/>
                              </a:lnTo>
                              <a:lnTo>
                                <a:pt x="96024" y="301752"/>
                              </a:lnTo>
                              <a:lnTo>
                                <a:pt x="409968" y="217932"/>
                              </a:lnTo>
                              <a:lnTo>
                                <a:pt x="409968" y="0"/>
                              </a:lnTo>
                              <a:close/>
                            </a:path>
                            <a:path w="821690" h="603885">
                              <a:moveTo>
                                <a:pt x="821436" y="492252"/>
                              </a:moveTo>
                              <a:lnTo>
                                <a:pt x="507492" y="409956"/>
                              </a:lnTo>
                              <a:lnTo>
                                <a:pt x="409968" y="435864"/>
                              </a:lnTo>
                              <a:lnTo>
                                <a:pt x="409968" y="603504"/>
                              </a:lnTo>
                              <a:lnTo>
                                <a:pt x="821436" y="492252"/>
                              </a:lnTo>
                              <a:close/>
                            </a:path>
                          </a:pathLst>
                        </a:custGeom>
                        <a:solidFill>
                          <a:srgbClr val="263F4D"/>
                        </a:solidFill>
                      </wps:spPr>
                      <wps:bodyPr wrap="square" lIns="0" tIns="0" rIns="0" bIns="0" rtlCol="0">
                        <a:prstTxWarp prst="textNoShape">
                          <a:avLst/>
                        </a:prstTxWarp>
                        <a:noAutofit/>
                      </wps:bodyPr>
                    </wps:wsp>
                    <wps:wsp>
                      <wps:cNvPr id="136" name="Graphic 136"/>
                      <wps:cNvSpPr/>
                      <wps:spPr>
                        <a:xfrm>
                          <a:off x="0" y="301752"/>
                          <a:ext cx="410209" cy="193675"/>
                        </a:xfrm>
                        <a:custGeom>
                          <a:avLst/>
                          <a:gdLst/>
                          <a:ahLst/>
                          <a:cxnLst/>
                          <a:rect l="l" t="t" r="r" b="b"/>
                          <a:pathLst>
                            <a:path w="410209" h="193675">
                              <a:moveTo>
                                <a:pt x="0" y="193548"/>
                              </a:moveTo>
                              <a:lnTo>
                                <a:pt x="0" y="25908"/>
                              </a:lnTo>
                              <a:lnTo>
                                <a:pt x="96012" y="0"/>
                              </a:lnTo>
                              <a:lnTo>
                                <a:pt x="409956" y="82296"/>
                              </a:lnTo>
                              <a:lnTo>
                                <a:pt x="0" y="193548"/>
                              </a:lnTo>
                              <a:close/>
                            </a:path>
                          </a:pathLst>
                        </a:custGeom>
                        <a:solidFill>
                          <a:srgbClr val="3D9583"/>
                        </a:solidFill>
                      </wps:spPr>
                      <wps:bodyPr wrap="square" lIns="0" tIns="0" rIns="0" bIns="0" rtlCol="0">
                        <a:prstTxWarp prst="textNoShape">
                          <a:avLst/>
                        </a:prstTxWarp>
                        <a:noAutofit/>
                      </wps:bodyPr>
                    </wps:wsp>
                  </wpg:wgp>
                </a:graphicData>
              </a:graphic>
            </wp:anchor>
          </w:drawing>
        </mc:Choice>
        <mc:Fallback>
          <w:pict>
            <v:group style="position:absolute;margin-left:223.919998pt;margin-top:50.280003pt;width:64.7pt;height:47.55pt;mso-position-horizontal-relative:page;mso-position-vertical-relative:page;z-index:-19868672" id="docshapegroup118" coordorigin="4478,1006" coordsize="1294,951">
              <v:shape style="position:absolute;left:5124;top:1176;width:648;height:476" id="docshape119" coordorigin="5124,1176" coordsize="648,476" path="m5278,1651l5124,1610,5124,1349,5772,1176,5772,1519,5278,1651xe" filled="true" fillcolor="#3d9583" stroked="false">
                <v:path arrowok="t"/>
                <v:fill type="solid"/>
              </v:shape>
              <v:shape style="position:absolute;left:4478;top:1005;width:1294;height:951" id="docshape120" coordorigin="4478,1006" coordsize="1294,951" path="m5124,1006l4478,1178,4478,1442,4630,1481,5124,1349,5124,1006xm5772,1781l5278,1651,5124,1692,5124,1956,5772,1781xe" filled="true" fillcolor="#263f4d" stroked="false">
                <v:path arrowok="t"/>
                <v:fill type="solid"/>
              </v:shape>
              <v:shape style="position:absolute;left:4478;top:1480;width:646;height:305" id="docshape121" coordorigin="4478,1481" coordsize="646,305" path="m4478,1786l4478,1522,4630,1481,5124,1610,4478,1786xe" filled="true" fillcolor="#3d9583" stroked="false">
                <v:path arrowok="t"/>
                <v:fill type="solid"/>
              </v:shape>
              <w10:wrap type="none"/>
            </v:group>
          </w:pict>
        </mc:Fallback>
      </mc:AlternateContent>
    </w:r>
    <w:r>
      <w:rPr>
        <w:sz w:val="20"/>
      </w:rPr>
      <w:drawing>
        <wp:anchor distT="0" distB="0" distL="0" distR="0" allowOverlap="1" layoutInCell="1" locked="0" behindDoc="1" simplePos="0" relativeHeight="483448320">
          <wp:simplePos x="0" y="0"/>
          <wp:positionH relativeFrom="page">
            <wp:posOffset>3779520</wp:posOffset>
          </wp:positionH>
          <wp:positionV relativeFrom="page">
            <wp:posOffset>743712</wp:posOffset>
          </wp:positionV>
          <wp:extent cx="1080516" cy="393192"/>
          <wp:effectExtent l="0" t="0" r="0" b="0"/>
          <wp:wrapNone/>
          <wp:docPr id="137" name="Image 137"/>
          <wp:cNvGraphicFramePr>
            <a:graphicFrameLocks/>
          </wp:cNvGraphicFramePr>
          <a:graphic>
            <a:graphicData uri="http://schemas.openxmlformats.org/drawingml/2006/picture">
              <pic:pic>
                <pic:nvPicPr>
                  <pic:cNvPr id="137" name="Image 137"/>
                  <pic:cNvPicPr/>
                </pic:nvPicPr>
                <pic:blipFill>
                  <a:blip r:embed="rId1" cstate="print"/>
                  <a:stretch>
                    <a:fillRect/>
                  </a:stretch>
                </pic:blipFill>
                <pic:spPr>
                  <a:xfrm>
                    <a:off x="0" y="0"/>
                    <a:ext cx="1080516" cy="39319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448832">
              <wp:simplePos x="0" y="0"/>
              <wp:positionH relativeFrom="page">
                <wp:posOffset>4838700</wp:posOffset>
              </wp:positionH>
              <wp:positionV relativeFrom="page">
                <wp:posOffset>1251204</wp:posOffset>
              </wp:positionV>
              <wp:extent cx="2135505" cy="22860"/>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2135505" cy="22860"/>
                      </a:xfrm>
                      <a:custGeom>
                        <a:avLst/>
                        <a:gdLst/>
                        <a:ahLst/>
                        <a:cxnLst/>
                        <a:rect l="l" t="t" r="r" b="b"/>
                        <a:pathLst>
                          <a:path w="2135505" h="22860">
                            <a:moveTo>
                              <a:pt x="2135123" y="22859"/>
                            </a:moveTo>
                            <a:lnTo>
                              <a:pt x="0" y="22859"/>
                            </a:lnTo>
                            <a:lnTo>
                              <a:pt x="0" y="0"/>
                            </a:lnTo>
                            <a:lnTo>
                              <a:pt x="2135123" y="0"/>
                            </a:lnTo>
                            <a:lnTo>
                              <a:pt x="2135123" y="22859"/>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rect style="position:absolute;margin-left:381pt;margin-top:98.520004pt;width:168.11998pt;height:1.799995pt;mso-position-horizontal-relative:page;mso-position-vertical-relative:page;z-index:-19867648" id="docshape122" filled="true" fillcolor="#bfbfbf" stroked="false">
              <v:fill type="solid"/>
              <w10:wrap type="none"/>
            </v:rect>
          </w:pict>
        </mc:Fallback>
      </mc:AlternateContent>
    </w:r>
    <w:r>
      <w:rPr>
        <w:sz w:val="20"/>
      </w:rPr>
      <mc:AlternateContent>
        <mc:Choice Requires="wps">
          <w:drawing>
            <wp:anchor distT="0" distB="0" distL="0" distR="0" allowOverlap="1" layoutInCell="1" locked="0" behindDoc="1" simplePos="0" relativeHeight="483449344">
              <wp:simplePos x="0" y="0"/>
              <wp:positionH relativeFrom="page">
                <wp:posOffset>659891</wp:posOffset>
              </wp:positionH>
              <wp:positionV relativeFrom="page">
                <wp:posOffset>1255775</wp:posOffset>
              </wp:positionV>
              <wp:extent cx="2133600" cy="24765"/>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2133600" cy="24765"/>
                      </a:xfrm>
                      <a:custGeom>
                        <a:avLst/>
                        <a:gdLst/>
                        <a:ahLst/>
                        <a:cxnLst/>
                        <a:rect l="l" t="t" r="r" b="b"/>
                        <a:pathLst>
                          <a:path w="2133600" h="24765">
                            <a:moveTo>
                              <a:pt x="0" y="24383"/>
                            </a:moveTo>
                            <a:lnTo>
                              <a:pt x="0" y="1524"/>
                            </a:lnTo>
                            <a:lnTo>
                              <a:pt x="2133599" y="0"/>
                            </a:lnTo>
                            <a:lnTo>
                              <a:pt x="2133599" y="22860"/>
                            </a:lnTo>
                            <a:lnTo>
                              <a:pt x="0" y="24383"/>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style="position:absolute;margin-left:51.959999pt;margin-top:98.879997pt;width:168pt;height:1.95pt;mso-position-horizontal-relative:page;mso-position-vertical-relative:page;z-index:-19867136" id="docshape123" coordorigin="1039,1978" coordsize="3360,39" path="m1039,2016l1039,1980,4399,1978,4399,2014,1039,2016xe" filled="true" fillcolor="#bfbfbf" stroked="false">
              <v:path arrowok="t"/>
              <v:fill type="solid"/>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50880">
              <wp:simplePos x="0" y="0"/>
              <wp:positionH relativeFrom="page">
                <wp:posOffset>2843783</wp:posOffset>
              </wp:positionH>
              <wp:positionV relativeFrom="page">
                <wp:posOffset>638556</wp:posOffset>
              </wp:positionV>
              <wp:extent cx="821690" cy="603885"/>
              <wp:effectExtent l="0" t="0" r="0" b="0"/>
              <wp:wrapNone/>
              <wp:docPr id="142" name="Group 142"/>
              <wp:cNvGraphicFramePr>
                <a:graphicFrameLocks/>
              </wp:cNvGraphicFramePr>
              <a:graphic>
                <a:graphicData uri="http://schemas.microsoft.com/office/word/2010/wordprocessingGroup">
                  <wpg:wgp>
                    <wpg:cNvPr id="142" name="Group 142"/>
                    <wpg:cNvGrpSpPr/>
                    <wpg:grpSpPr>
                      <a:xfrm>
                        <a:off x="0" y="0"/>
                        <a:ext cx="821690" cy="603885"/>
                        <a:chExt cx="821690" cy="603885"/>
                      </a:xfrm>
                    </wpg:grpSpPr>
                    <wps:wsp>
                      <wps:cNvPr id="143" name="Graphic 143"/>
                      <wps:cNvSpPr/>
                      <wps:spPr>
                        <a:xfrm>
                          <a:off x="409956" y="108204"/>
                          <a:ext cx="411480" cy="302260"/>
                        </a:xfrm>
                        <a:custGeom>
                          <a:avLst/>
                          <a:gdLst/>
                          <a:ahLst/>
                          <a:cxnLst/>
                          <a:rect l="l" t="t" r="r" b="b"/>
                          <a:pathLst>
                            <a:path w="411480" h="302260">
                              <a:moveTo>
                                <a:pt x="97535" y="301751"/>
                              </a:moveTo>
                              <a:lnTo>
                                <a:pt x="0" y="275843"/>
                              </a:lnTo>
                              <a:lnTo>
                                <a:pt x="0" y="109727"/>
                              </a:lnTo>
                              <a:lnTo>
                                <a:pt x="411479" y="0"/>
                              </a:lnTo>
                              <a:lnTo>
                                <a:pt x="411479" y="217931"/>
                              </a:lnTo>
                              <a:lnTo>
                                <a:pt x="97535" y="301751"/>
                              </a:lnTo>
                              <a:close/>
                            </a:path>
                          </a:pathLst>
                        </a:custGeom>
                        <a:solidFill>
                          <a:srgbClr val="3D9583"/>
                        </a:solidFill>
                      </wps:spPr>
                      <wps:bodyPr wrap="square" lIns="0" tIns="0" rIns="0" bIns="0" rtlCol="0">
                        <a:prstTxWarp prst="textNoShape">
                          <a:avLst/>
                        </a:prstTxWarp>
                        <a:noAutofit/>
                      </wps:bodyPr>
                    </wps:wsp>
                    <wps:wsp>
                      <wps:cNvPr id="144" name="Graphic 144"/>
                      <wps:cNvSpPr/>
                      <wps:spPr>
                        <a:xfrm>
                          <a:off x="-12" y="0"/>
                          <a:ext cx="821690" cy="603885"/>
                        </a:xfrm>
                        <a:custGeom>
                          <a:avLst/>
                          <a:gdLst/>
                          <a:ahLst/>
                          <a:cxnLst/>
                          <a:rect l="l" t="t" r="r" b="b"/>
                          <a:pathLst>
                            <a:path w="821690" h="603885">
                              <a:moveTo>
                                <a:pt x="409968" y="0"/>
                              </a:moveTo>
                              <a:lnTo>
                                <a:pt x="0" y="109728"/>
                              </a:lnTo>
                              <a:lnTo>
                                <a:pt x="0" y="277368"/>
                              </a:lnTo>
                              <a:lnTo>
                                <a:pt x="96024" y="301752"/>
                              </a:lnTo>
                              <a:lnTo>
                                <a:pt x="409968" y="217932"/>
                              </a:lnTo>
                              <a:lnTo>
                                <a:pt x="409968" y="0"/>
                              </a:lnTo>
                              <a:close/>
                            </a:path>
                            <a:path w="821690" h="603885">
                              <a:moveTo>
                                <a:pt x="821436" y="492252"/>
                              </a:moveTo>
                              <a:lnTo>
                                <a:pt x="507492" y="409956"/>
                              </a:lnTo>
                              <a:lnTo>
                                <a:pt x="409968" y="435864"/>
                              </a:lnTo>
                              <a:lnTo>
                                <a:pt x="409968" y="603504"/>
                              </a:lnTo>
                              <a:lnTo>
                                <a:pt x="821436" y="492252"/>
                              </a:lnTo>
                              <a:close/>
                            </a:path>
                          </a:pathLst>
                        </a:custGeom>
                        <a:solidFill>
                          <a:srgbClr val="263F4D"/>
                        </a:solidFill>
                      </wps:spPr>
                      <wps:bodyPr wrap="square" lIns="0" tIns="0" rIns="0" bIns="0" rtlCol="0">
                        <a:prstTxWarp prst="textNoShape">
                          <a:avLst/>
                        </a:prstTxWarp>
                        <a:noAutofit/>
                      </wps:bodyPr>
                    </wps:wsp>
                    <wps:wsp>
                      <wps:cNvPr id="145" name="Graphic 145"/>
                      <wps:cNvSpPr/>
                      <wps:spPr>
                        <a:xfrm>
                          <a:off x="0" y="301752"/>
                          <a:ext cx="410209" cy="193675"/>
                        </a:xfrm>
                        <a:custGeom>
                          <a:avLst/>
                          <a:gdLst/>
                          <a:ahLst/>
                          <a:cxnLst/>
                          <a:rect l="l" t="t" r="r" b="b"/>
                          <a:pathLst>
                            <a:path w="410209" h="193675">
                              <a:moveTo>
                                <a:pt x="0" y="193548"/>
                              </a:moveTo>
                              <a:lnTo>
                                <a:pt x="0" y="25908"/>
                              </a:lnTo>
                              <a:lnTo>
                                <a:pt x="96012" y="0"/>
                              </a:lnTo>
                              <a:lnTo>
                                <a:pt x="409956" y="82296"/>
                              </a:lnTo>
                              <a:lnTo>
                                <a:pt x="0" y="193548"/>
                              </a:lnTo>
                              <a:close/>
                            </a:path>
                          </a:pathLst>
                        </a:custGeom>
                        <a:solidFill>
                          <a:srgbClr val="3D9583"/>
                        </a:solidFill>
                      </wps:spPr>
                      <wps:bodyPr wrap="square" lIns="0" tIns="0" rIns="0" bIns="0" rtlCol="0">
                        <a:prstTxWarp prst="textNoShape">
                          <a:avLst/>
                        </a:prstTxWarp>
                        <a:noAutofit/>
                      </wps:bodyPr>
                    </wps:wsp>
                  </wpg:wgp>
                </a:graphicData>
              </a:graphic>
            </wp:anchor>
          </w:drawing>
        </mc:Choice>
        <mc:Fallback>
          <w:pict>
            <v:group style="position:absolute;margin-left:223.919998pt;margin-top:50.280003pt;width:64.7pt;height:47.55pt;mso-position-horizontal-relative:page;mso-position-vertical-relative:page;z-index:-19865600" id="docshapegroup126" coordorigin="4478,1006" coordsize="1294,951">
              <v:shape style="position:absolute;left:5124;top:1176;width:648;height:476" id="docshape127" coordorigin="5124,1176" coordsize="648,476" path="m5278,1651l5124,1610,5124,1349,5772,1176,5772,1519,5278,1651xe" filled="true" fillcolor="#3d9583" stroked="false">
                <v:path arrowok="t"/>
                <v:fill type="solid"/>
              </v:shape>
              <v:shape style="position:absolute;left:4478;top:1005;width:1294;height:951" id="docshape128" coordorigin="4478,1006" coordsize="1294,951" path="m5124,1006l4478,1178,4478,1442,4630,1481,5124,1349,5124,1006xm5772,1781l5278,1651,5124,1692,5124,1956,5772,1781xe" filled="true" fillcolor="#263f4d" stroked="false">
                <v:path arrowok="t"/>
                <v:fill type="solid"/>
              </v:shape>
              <v:shape style="position:absolute;left:4478;top:1480;width:646;height:305" id="docshape129" coordorigin="4478,1481" coordsize="646,305" path="m4478,1786l4478,1522,4630,1481,5124,1610,4478,1786xe" filled="true" fillcolor="#3d9583" stroked="false">
                <v:path arrowok="t"/>
                <v:fill type="solid"/>
              </v:shape>
              <w10:wrap type="none"/>
            </v:group>
          </w:pict>
        </mc:Fallback>
      </mc:AlternateContent>
    </w:r>
    <w:r>
      <w:rPr>
        <w:sz w:val="20"/>
      </w:rPr>
      <w:drawing>
        <wp:anchor distT="0" distB="0" distL="0" distR="0" allowOverlap="1" layoutInCell="1" locked="0" behindDoc="1" simplePos="0" relativeHeight="483451392">
          <wp:simplePos x="0" y="0"/>
          <wp:positionH relativeFrom="page">
            <wp:posOffset>3779520</wp:posOffset>
          </wp:positionH>
          <wp:positionV relativeFrom="page">
            <wp:posOffset>743712</wp:posOffset>
          </wp:positionV>
          <wp:extent cx="1080516" cy="393192"/>
          <wp:effectExtent l="0" t="0" r="0" b="0"/>
          <wp:wrapNone/>
          <wp:docPr id="146" name="Image 146"/>
          <wp:cNvGraphicFramePr>
            <a:graphicFrameLocks/>
          </wp:cNvGraphicFramePr>
          <a:graphic>
            <a:graphicData uri="http://schemas.openxmlformats.org/drawingml/2006/picture">
              <pic:pic>
                <pic:nvPicPr>
                  <pic:cNvPr id="146" name="Image 146"/>
                  <pic:cNvPicPr/>
                </pic:nvPicPr>
                <pic:blipFill>
                  <a:blip r:embed="rId1" cstate="print"/>
                  <a:stretch>
                    <a:fillRect/>
                  </a:stretch>
                </pic:blipFill>
                <pic:spPr>
                  <a:xfrm>
                    <a:off x="0" y="0"/>
                    <a:ext cx="1080516" cy="39319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451904">
              <wp:simplePos x="0" y="0"/>
              <wp:positionH relativeFrom="page">
                <wp:posOffset>4838700</wp:posOffset>
              </wp:positionH>
              <wp:positionV relativeFrom="page">
                <wp:posOffset>1251204</wp:posOffset>
              </wp:positionV>
              <wp:extent cx="2135505" cy="22860"/>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2135505" cy="22860"/>
                      </a:xfrm>
                      <a:custGeom>
                        <a:avLst/>
                        <a:gdLst/>
                        <a:ahLst/>
                        <a:cxnLst/>
                        <a:rect l="l" t="t" r="r" b="b"/>
                        <a:pathLst>
                          <a:path w="2135505" h="22860">
                            <a:moveTo>
                              <a:pt x="2135123" y="22859"/>
                            </a:moveTo>
                            <a:lnTo>
                              <a:pt x="0" y="22859"/>
                            </a:lnTo>
                            <a:lnTo>
                              <a:pt x="0" y="0"/>
                            </a:lnTo>
                            <a:lnTo>
                              <a:pt x="2135123" y="0"/>
                            </a:lnTo>
                            <a:lnTo>
                              <a:pt x="2135123" y="22859"/>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rect style="position:absolute;margin-left:381pt;margin-top:98.520004pt;width:168.11998pt;height:1.799995pt;mso-position-horizontal-relative:page;mso-position-vertical-relative:page;z-index:-19864576" id="docshape130" filled="true" fillcolor="#bfbfbf" stroked="false">
              <v:fill type="solid"/>
              <w10:wrap type="none"/>
            </v:rect>
          </w:pict>
        </mc:Fallback>
      </mc:AlternateContent>
    </w:r>
    <w:r>
      <w:rPr>
        <w:sz w:val="20"/>
      </w:rPr>
      <mc:AlternateContent>
        <mc:Choice Requires="wps">
          <w:drawing>
            <wp:anchor distT="0" distB="0" distL="0" distR="0" allowOverlap="1" layoutInCell="1" locked="0" behindDoc="1" simplePos="0" relativeHeight="483452416">
              <wp:simplePos x="0" y="0"/>
              <wp:positionH relativeFrom="page">
                <wp:posOffset>659891</wp:posOffset>
              </wp:positionH>
              <wp:positionV relativeFrom="page">
                <wp:posOffset>1255775</wp:posOffset>
              </wp:positionV>
              <wp:extent cx="2133600" cy="24765"/>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2133600" cy="24765"/>
                      </a:xfrm>
                      <a:custGeom>
                        <a:avLst/>
                        <a:gdLst/>
                        <a:ahLst/>
                        <a:cxnLst/>
                        <a:rect l="l" t="t" r="r" b="b"/>
                        <a:pathLst>
                          <a:path w="2133600" h="24765">
                            <a:moveTo>
                              <a:pt x="0" y="24383"/>
                            </a:moveTo>
                            <a:lnTo>
                              <a:pt x="0" y="1524"/>
                            </a:lnTo>
                            <a:lnTo>
                              <a:pt x="2133599" y="0"/>
                            </a:lnTo>
                            <a:lnTo>
                              <a:pt x="2133599" y="22860"/>
                            </a:lnTo>
                            <a:lnTo>
                              <a:pt x="0" y="24383"/>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style="position:absolute;margin-left:51.959999pt;margin-top:98.879997pt;width:168pt;height:1.95pt;mso-position-horizontal-relative:page;mso-position-vertical-relative:page;z-index:-19864064" id="docshape131" coordorigin="1039,1978" coordsize="3360,39" path="m1039,2016l1039,1980,4399,1978,4399,2014,1039,2016xe" filled="true" fillcolor="#bfbfbf" stroked="false">
              <v:path arrowok="t"/>
              <v:fill type="solid"/>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53952">
              <wp:simplePos x="0" y="0"/>
              <wp:positionH relativeFrom="page">
                <wp:posOffset>2843783</wp:posOffset>
              </wp:positionH>
              <wp:positionV relativeFrom="page">
                <wp:posOffset>638556</wp:posOffset>
              </wp:positionV>
              <wp:extent cx="821690" cy="603885"/>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821690" cy="603885"/>
                        <a:chExt cx="821690" cy="603885"/>
                      </a:xfrm>
                    </wpg:grpSpPr>
                    <wps:wsp>
                      <wps:cNvPr id="152" name="Graphic 152"/>
                      <wps:cNvSpPr/>
                      <wps:spPr>
                        <a:xfrm>
                          <a:off x="409956" y="108204"/>
                          <a:ext cx="411480" cy="302260"/>
                        </a:xfrm>
                        <a:custGeom>
                          <a:avLst/>
                          <a:gdLst/>
                          <a:ahLst/>
                          <a:cxnLst/>
                          <a:rect l="l" t="t" r="r" b="b"/>
                          <a:pathLst>
                            <a:path w="411480" h="302260">
                              <a:moveTo>
                                <a:pt x="97535" y="301751"/>
                              </a:moveTo>
                              <a:lnTo>
                                <a:pt x="0" y="275843"/>
                              </a:lnTo>
                              <a:lnTo>
                                <a:pt x="0" y="109727"/>
                              </a:lnTo>
                              <a:lnTo>
                                <a:pt x="411479" y="0"/>
                              </a:lnTo>
                              <a:lnTo>
                                <a:pt x="411479" y="217931"/>
                              </a:lnTo>
                              <a:lnTo>
                                <a:pt x="97535" y="301751"/>
                              </a:lnTo>
                              <a:close/>
                            </a:path>
                          </a:pathLst>
                        </a:custGeom>
                        <a:solidFill>
                          <a:srgbClr val="3D9583"/>
                        </a:solidFill>
                      </wps:spPr>
                      <wps:bodyPr wrap="square" lIns="0" tIns="0" rIns="0" bIns="0" rtlCol="0">
                        <a:prstTxWarp prst="textNoShape">
                          <a:avLst/>
                        </a:prstTxWarp>
                        <a:noAutofit/>
                      </wps:bodyPr>
                    </wps:wsp>
                    <wps:wsp>
                      <wps:cNvPr id="153" name="Graphic 153"/>
                      <wps:cNvSpPr/>
                      <wps:spPr>
                        <a:xfrm>
                          <a:off x="-12" y="0"/>
                          <a:ext cx="821690" cy="603885"/>
                        </a:xfrm>
                        <a:custGeom>
                          <a:avLst/>
                          <a:gdLst/>
                          <a:ahLst/>
                          <a:cxnLst/>
                          <a:rect l="l" t="t" r="r" b="b"/>
                          <a:pathLst>
                            <a:path w="821690" h="603885">
                              <a:moveTo>
                                <a:pt x="409968" y="0"/>
                              </a:moveTo>
                              <a:lnTo>
                                <a:pt x="0" y="109728"/>
                              </a:lnTo>
                              <a:lnTo>
                                <a:pt x="0" y="277368"/>
                              </a:lnTo>
                              <a:lnTo>
                                <a:pt x="96024" y="301752"/>
                              </a:lnTo>
                              <a:lnTo>
                                <a:pt x="409968" y="217932"/>
                              </a:lnTo>
                              <a:lnTo>
                                <a:pt x="409968" y="0"/>
                              </a:lnTo>
                              <a:close/>
                            </a:path>
                            <a:path w="821690" h="603885">
                              <a:moveTo>
                                <a:pt x="821436" y="492252"/>
                              </a:moveTo>
                              <a:lnTo>
                                <a:pt x="507492" y="409956"/>
                              </a:lnTo>
                              <a:lnTo>
                                <a:pt x="409968" y="435864"/>
                              </a:lnTo>
                              <a:lnTo>
                                <a:pt x="409968" y="603504"/>
                              </a:lnTo>
                              <a:lnTo>
                                <a:pt x="821436" y="492252"/>
                              </a:lnTo>
                              <a:close/>
                            </a:path>
                          </a:pathLst>
                        </a:custGeom>
                        <a:solidFill>
                          <a:srgbClr val="263F4D"/>
                        </a:solidFill>
                      </wps:spPr>
                      <wps:bodyPr wrap="square" lIns="0" tIns="0" rIns="0" bIns="0" rtlCol="0">
                        <a:prstTxWarp prst="textNoShape">
                          <a:avLst/>
                        </a:prstTxWarp>
                        <a:noAutofit/>
                      </wps:bodyPr>
                    </wps:wsp>
                    <wps:wsp>
                      <wps:cNvPr id="154" name="Graphic 154"/>
                      <wps:cNvSpPr/>
                      <wps:spPr>
                        <a:xfrm>
                          <a:off x="0" y="301752"/>
                          <a:ext cx="410209" cy="193675"/>
                        </a:xfrm>
                        <a:custGeom>
                          <a:avLst/>
                          <a:gdLst/>
                          <a:ahLst/>
                          <a:cxnLst/>
                          <a:rect l="l" t="t" r="r" b="b"/>
                          <a:pathLst>
                            <a:path w="410209" h="193675">
                              <a:moveTo>
                                <a:pt x="0" y="193548"/>
                              </a:moveTo>
                              <a:lnTo>
                                <a:pt x="0" y="25908"/>
                              </a:lnTo>
                              <a:lnTo>
                                <a:pt x="96012" y="0"/>
                              </a:lnTo>
                              <a:lnTo>
                                <a:pt x="409956" y="82296"/>
                              </a:lnTo>
                              <a:lnTo>
                                <a:pt x="0" y="193548"/>
                              </a:lnTo>
                              <a:close/>
                            </a:path>
                          </a:pathLst>
                        </a:custGeom>
                        <a:solidFill>
                          <a:srgbClr val="3D9583"/>
                        </a:solidFill>
                      </wps:spPr>
                      <wps:bodyPr wrap="square" lIns="0" tIns="0" rIns="0" bIns="0" rtlCol="0">
                        <a:prstTxWarp prst="textNoShape">
                          <a:avLst/>
                        </a:prstTxWarp>
                        <a:noAutofit/>
                      </wps:bodyPr>
                    </wps:wsp>
                  </wpg:wgp>
                </a:graphicData>
              </a:graphic>
            </wp:anchor>
          </w:drawing>
        </mc:Choice>
        <mc:Fallback>
          <w:pict>
            <v:group style="position:absolute;margin-left:223.919998pt;margin-top:50.280003pt;width:64.7pt;height:47.55pt;mso-position-horizontal-relative:page;mso-position-vertical-relative:page;z-index:-19862528" id="docshapegroup134" coordorigin="4478,1006" coordsize="1294,951">
              <v:shape style="position:absolute;left:5124;top:1176;width:648;height:476" id="docshape135" coordorigin="5124,1176" coordsize="648,476" path="m5278,1651l5124,1610,5124,1349,5772,1176,5772,1519,5278,1651xe" filled="true" fillcolor="#3d9583" stroked="false">
                <v:path arrowok="t"/>
                <v:fill type="solid"/>
              </v:shape>
              <v:shape style="position:absolute;left:4478;top:1005;width:1294;height:951" id="docshape136" coordorigin="4478,1006" coordsize="1294,951" path="m5124,1006l4478,1178,4478,1442,4630,1481,5124,1349,5124,1006xm5772,1781l5278,1651,5124,1692,5124,1956,5772,1781xe" filled="true" fillcolor="#263f4d" stroked="false">
                <v:path arrowok="t"/>
                <v:fill type="solid"/>
              </v:shape>
              <v:shape style="position:absolute;left:4478;top:1480;width:646;height:305" id="docshape137" coordorigin="4478,1481" coordsize="646,305" path="m4478,1786l4478,1522,4630,1481,5124,1610,4478,1786xe" filled="true" fillcolor="#3d9583" stroked="false">
                <v:path arrowok="t"/>
                <v:fill type="solid"/>
              </v:shape>
              <w10:wrap type="none"/>
            </v:group>
          </w:pict>
        </mc:Fallback>
      </mc:AlternateContent>
    </w:r>
    <w:r>
      <w:rPr>
        <w:sz w:val="20"/>
      </w:rPr>
      <w:drawing>
        <wp:anchor distT="0" distB="0" distL="0" distR="0" allowOverlap="1" layoutInCell="1" locked="0" behindDoc="1" simplePos="0" relativeHeight="483454464">
          <wp:simplePos x="0" y="0"/>
          <wp:positionH relativeFrom="page">
            <wp:posOffset>3779520</wp:posOffset>
          </wp:positionH>
          <wp:positionV relativeFrom="page">
            <wp:posOffset>743712</wp:posOffset>
          </wp:positionV>
          <wp:extent cx="1080516" cy="393192"/>
          <wp:effectExtent l="0" t="0" r="0" b="0"/>
          <wp:wrapNone/>
          <wp:docPr id="155" name="Image 155"/>
          <wp:cNvGraphicFramePr>
            <a:graphicFrameLocks/>
          </wp:cNvGraphicFramePr>
          <a:graphic>
            <a:graphicData uri="http://schemas.openxmlformats.org/drawingml/2006/picture">
              <pic:pic>
                <pic:nvPicPr>
                  <pic:cNvPr id="155" name="Image 155"/>
                  <pic:cNvPicPr/>
                </pic:nvPicPr>
                <pic:blipFill>
                  <a:blip r:embed="rId1" cstate="print"/>
                  <a:stretch>
                    <a:fillRect/>
                  </a:stretch>
                </pic:blipFill>
                <pic:spPr>
                  <a:xfrm>
                    <a:off x="0" y="0"/>
                    <a:ext cx="1080516" cy="39319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454976">
              <wp:simplePos x="0" y="0"/>
              <wp:positionH relativeFrom="page">
                <wp:posOffset>4838700</wp:posOffset>
              </wp:positionH>
              <wp:positionV relativeFrom="page">
                <wp:posOffset>1251204</wp:posOffset>
              </wp:positionV>
              <wp:extent cx="2135505" cy="22860"/>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2135505" cy="22860"/>
                      </a:xfrm>
                      <a:custGeom>
                        <a:avLst/>
                        <a:gdLst/>
                        <a:ahLst/>
                        <a:cxnLst/>
                        <a:rect l="l" t="t" r="r" b="b"/>
                        <a:pathLst>
                          <a:path w="2135505" h="22860">
                            <a:moveTo>
                              <a:pt x="2135123" y="22859"/>
                            </a:moveTo>
                            <a:lnTo>
                              <a:pt x="0" y="22859"/>
                            </a:lnTo>
                            <a:lnTo>
                              <a:pt x="0" y="0"/>
                            </a:lnTo>
                            <a:lnTo>
                              <a:pt x="2135123" y="0"/>
                            </a:lnTo>
                            <a:lnTo>
                              <a:pt x="2135123" y="22859"/>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rect style="position:absolute;margin-left:381pt;margin-top:98.520004pt;width:168.11998pt;height:1.799995pt;mso-position-horizontal-relative:page;mso-position-vertical-relative:page;z-index:-19861504" id="docshape138" filled="true" fillcolor="#bfbfbf" stroked="false">
              <v:fill type="solid"/>
              <w10:wrap type="none"/>
            </v:rect>
          </w:pict>
        </mc:Fallback>
      </mc:AlternateContent>
    </w:r>
    <w:r>
      <w:rPr>
        <w:sz w:val="20"/>
      </w:rPr>
      <mc:AlternateContent>
        <mc:Choice Requires="wps">
          <w:drawing>
            <wp:anchor distT="0" distB="0" distL="0" distR="0" allowOverlap="1" layoutInCell="1" locked="0" behindDoc="1" simplePos="0" relativeHeight="483455488">
              <wp:simplePos x="0" y="0"/>
              <wp:positionH relativeFrom="page">
                <wp:posOffset>659891</wp:posOffset>
              </wp:positionH>
              <wp:positionV relativeFrom="page">
                <wp:posOffset>1255775</wp:posOffset>
              </wp:positionV>
              <wp:extent cx="2133600" cy="24765"/>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2133600" cy="24765"/>
                      </a:xfrm>
                      <a:custGeom>
                        <a:avLst/>
                        <a:gdLst/>
                        <a:ahLst/>
                        <a:cxnLst/>
                        <a:rect l="l" t="t" r="r" b="b"/>
                        <a:pathLst>
                          <a:path w="2133600" h="24765">
                            <a:moveTo>
                              <a:pt x="0" y="24383"/>
                            </a:moveTo>
                            <a:lnTo>
                              <a:pt x="0" y="1524"/>
                            </a:lnTo>
                            <a:lnTo>
                              <a:pt x="2133599" y="0"/>
                            </a:lnTo>
                            <a:lnTo>
                              <a:pt x="2133599" y="22860"/>
                            </a:lnTo>
                            <a:lnTo>
                              <a:pt x="0" y="24383"/>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style="position:absolute;margin-left:51.959999pt;margin-top:98.879997pt;width:168pt;height:1.95pt;mso-position-horizontal-relative:page;mso-position-vertical-relative:page;z-index:-19860992" id="docshape139" coordorigin="1039,1978" coordsize="3360,39" path="m1039,2016l1039,1980,4399,1978,4399,2014,1039,2016xe" filled="true" fillcolor="#bfbfbf" stroked="false">
              <v:path arrowok="t"/>
              <v:fill type="solid"/>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57024">
              <wp:simplePos x="0" y="0"/>
              <wp:positionH relativeFrom="page">
                <wp:posOffset>2843783</wp:posOffset>
              </wp:positionH>
              <wp:positionV relativeFrom="page">
                <wp:posOffset>638556</wp:posOffset>
              </wp:positionV>
              <wp:extent cx="821690" cy="603885"/>
              <wp:effectExtent l="0" t="0" r="0" b="0"/>
              <wp:wrapNone/>
              <wp:docPr id="160" name="Group 160"/>
              <wp:cNvGraphicFramePr>
                <a:graphicFrameLocks/>
              </wp:cNvGraphicFramePr>
              <a:graphic>
                <a:graphicData uri="http://schemas.microsoft.com/office/word/2010/wordprocessingGroup">
                  <wpg:wgp>
                    <wpg:cNvPr id="160" name="Group 160"/>
                    <wpg:cNvGrpSpPr/>
                    <wpg:grpSpPr>
                      <a:xfrm>
                        <a:off x="0" y="0"/>
                        <a:ext cx="821690" cy="603885"/>
                        <a:chExt cx="821690" cy="603885"/>
                      </a:xfrm>
                    </wpg:grpSpPr>
                    <wps:wsp>
                      <wps:cNvPr id="161" name="Graphic 161"/>
                      <wps:cNvSpPr/>
                      <wps:spPr>
                        <a:xfrm>
                          <a:off x="409956" y="108204"/>
                          <a:ext cx="411480" cy="302260"/>
                        </a:xfrm>
                        <a:custGeom>
                          <a:avLst/>
                          <a:gdLst/>
                          <a:ahLst/>
                          <a:cxnLst/>
                          <a:rect l="l" t="t" r="r" b="b"/>
                          <a:pathLst>
                            <a:path w="411480" h="302260">
                              <a:moveTo>
                                <a:pt x="97535" y="301751"/>
                              </a:moveTo>
                              <a:lnTo>
                                <a:pt x="0" y="275843"/>
                              </a:lnTo>
                              <a:lnTo>
                                <a:pt x="0" y="109727"/>
                              </a:lnTo>
                              <a:lnTo>
                                <a:pt x="411479" y="0"/>
                              </a:lnTo>
                              <a:lnTo>
                                <a:pt x="411479" y="217931"/>
                              </a:lnTo>
                              <a:lnTo>
                                <a:pt x="97535" y="301751"/>
                              </a:lnTo>
                              <a:close/>
                            </a:path>
                          </a:pathLst>
                        </a:custGeom>
                        <a:solidFill>
                          <a:srgbClr val="3D9583"/>
                        </a:solidFill>
                      </wps:spPr>
                      <wps:bodyPr wrap="square" lIns="0" tIns="0" rIns="0" bIns="0" rtlCol="0">
                        <a:prstTxWarp prst="textNoShape">
                          <a:avLst/>
                        </a:prstTxWarp>
                        <a:noAutofit/>
                      </wps:bodyPr>
                    </wps:wsp>
                    <wps:wsp>
                      <wps:cNvPr id="162" name="Graphic 162"/>
                      <wps:cNvSpPr/>
                      <wps:spPr>
                        <a:xfrm>
                          <a:off x="-12" y="0"/>
                          <a:ext cx="821690" cy="603885"/>
                        </a:xfrm>
                        <a:custGeom>
                          <a:avLst/>
                          <a:gdLst/>
                          <a:ahLst/>
                          <a:cxnLst/>
                          <a:rect l="l" t="t" r="r" b="b"/>
                          <a:pathLst>
                            <a:path w="821690" h="603885">
                              <a:moveTo>
                                <a:pt x="409968" y="0"/>
                              </a:moveTo>
                              <a:lnTo>
                                <a:pt x="0" y="109728"/>
                              </a:lnTo>
                              <a:lnTo>
                                <a:pt x="0" y="277368"/>
                              </a:lnTo>
                              <a:lnTo>
                                <a:pt x="96024" y="301752"/>
                              </a:lnTo>
                              <a:lnTo>
                                <a:pt x="409968" y="217932"/>
                              </a:lnTo>
                              <a:lnTo>
                                <a:pt x="409968" y="0"/>
                              </a:lnTo>
                              <a:close/>
                            </a:path>
                            <a:path w="821690" h="603885">
                              <a:moveTo>
                                <a:pt x="821436" y="492252"/>
                              </a:moveTo>
                              <a:lnTo>
                                <a:pt x="507492" y="409956"/>
                              </a:lnTo>
                              <a:lnTo>
                                <a:pt x="409968" y="435864"/>
                              </a:lnTo>
                              <a:lnTo>
                                <a:pt x="409968" y="603504"/>
                              </a:lnTo>
                              <a:lnTo>
                                <a:pt x="821436" y="492252"/>
                              </a:lnTo>
                              <a:close/>
                            </a:path>
                          </a:pathLst>
                        </a:custGeom>
                        <a:solidFill>
                          <a:srgbClr val="263F4D"/>
                        </a:solidFill>
                      </wps:spPr>
                      <wps:bodyPr wrap="square" lIns="0" tIns="0" rIns="0" bIns="0" rtlCol="0">
                        <a:prstTxWarp prst="textNoShape">
                          <a:avLst/>
                        </a:prstTxWarp>
                        <a:noAutofit/>
                      </wps:bodyPr>
                    </wps:wsp>
                    <wps:wsp>
                      <wps:cNvPr id="163" name="Graphic 163"/>
                      <wps:cNvSpPr/>
                      <wps:spPr>
                        <a:xfrm>
                          <a:off x="0" y="301752"/>
                          <a:ext cx="410209" cy="193675"/>
                        </a:xfrm>
                        <a:custGeom>
                          <a:avLst/>
                          <a:gdLst/>
                          <a:ahLst/>
                          <a:cxnLst/>
                          <a:rect l="l" t="t" r="r" b="b"/>
                          <a:pathLst>
                            <a:path w="410209" h="193675">
                              <a:moveTo>
                                <a:pt x="0" y="193548"/>
                              </a:moveTo>
                              <a:lnTo>
                                <a:pt x="0" y="25908"/>
                              </a:lnTo>
                              <a:lnTo>
                                <a:pt x="96012" y="0"/>
                              </a:lnTo>
                              <a:lnTo>
                                <a:pt x="409956" y="82296"/>
                              </a:lnTo>
                              <a:lnTo>
                                <a:pt x="0" y="193548"/>
                              </a:lnTo>
                              <a:close/>
                            </a:path>
                          </a:pathLst>
                        </a:custGeom>
                        <a:solidFill>
                          <a:srgbClr val="3D9583"/>
                        </a:solidFill>
                      </wps:spPr>
                      <wps:bodyPr wrap="square" lIns="0" tIns="0" rIns="0" bIns="0" rtlCol="0">
                        <a:prstTxWarp prst="textNoShape">
                          <a:avLst/>
                        </a:prstTxWarp>
                        <a:noAutofit/>
                      </wps:bodyPr>
                    </wps:wsp>
                  </wpg:wgp>
                </a:graphicData>
              </a:graphic>
            </wp:anchor>
          </w:drawing>
        </mc:Choice>
        <mc:Fallback>
          <w:pict>
            <v:group style="position:absolute;margin-left:223.919998pt;margin-top:50.280003pt;width:64.7pt;height:47.55pt;mso-position-horizontal-relative:page;mso-position-vertical-relative:page;z-index:-19859456" id="docshapegroup142" coordorigin="4478,1006" coordsize="1294,951">
              <v:shape style="position:absolute;left:5124;top:1176;width:648;height:476" id="docshape143" coordorigin="5124,1176" coordsize="648,476" path="m5278,1651l5124,1610,5124,1349,5772,1176,5772,1519,5278,1651xe" filled="true" fillcolor="#3d9583" stroked="false">
                <v:path arrowok="t"/>
                <v:fill type="solid"/>
              </v:shape>
              <v:shape style="position:absolute;left:4478;top:1005;width:1294;height:951" id="docshape144" coordorigin="4478,1006" coordsize="1294,951" path="m5124,1006l4478,1178,4478,1442,4630,1481,5124,1349,5124,1006xm5772,1781l5278,1651,5124,1692,5124,1956,5772,1781xe" filled="true" fillcolor="#263f4d" stroked="false">
                <v:path arrowok="t"/>
                <v:fill type="solid"/>
              </v:shape>
              <v:shape style="position:absolute;left:4478;top:1480;width:646;height:305" id="docshape145" coordorigin="4478,1481" coordsize="646,305" path="m4478,1786l4478,1522,4630,1481,5124,1610,4478,1786xe" filled="true" fillcolor="#3d9583" stroked="false">
                <v:path arrowok="t"/>
                <v:fill type="solid"/>
              </v:shape>
              <w10:wrap type="none"/>
            </v:group>
          </w:pict>
        </mc:Fallback>
      </mc:AlternateContent>
    </w:r>
    <w:r>
      <w:rPr>
        <w:sz w:val="20"/>
      </w:rPr>
      <w:drawing>
        <wp:anchor distT="0" distB="0" distL="0" distR="0" allowOverlap="1" layoutInCell="1" locked="0" behindDoc="1" simplePos="0" relativeHeight="483457536">
          <wp:simplePos x="0" y="0"/>
          <wp:positionH relativeFrom="page">
            <wp:posOffset>3779520</wp:posOffset>
          </wp:positionH>
          <wp:positionV relativeFrom="page">
            <wp:posOffset>743712</wp:posOffset>
          </wp:positionV>
          <wp:extent cx="1080516" cy="393192"/>
          <wp:effectExtent l="0" t="0" r="0" b="0"/>
          <wp:wrapNone/>
          <wp:docPr id="164" name="Image 164"/>
          <wp:cNvGraphicFramePr>
            <a:graphicFrameLocks/>
          </wp:cNvGraphicFramePr>
          <a:graphic>
            <a:graphicData uri="http://schemas.openxmlformats.org/drawingml/2006/picture">
              <pic:pic>
                <pic:nvPicPr>
                  <pic:cNvPr id="164" name="Image 164"/>
                  <pic:cNvPicPr/>
                </pic:nvPicPr>
                <pic:blipFill>
                  <a:blip r:embed="rId1" cstate="print"/>
                  <a:stretch>
                    <a:fillRect/>
                  </a:stretch>
                </pic:blipFill>
                <pic:spPr>
                  <a:xfrm>
                    <a:off x="0" y="0"/>
                    <a:ext cx="1080516" cy="39319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458048">
              <wp:simplePos x="0" y="0"/>
              <wp:positionH relativeFrom="page">
                <wp:posOffset>4838700</wp:posOffset>
              </wp:positionH>
              <wp:positionV relativeFrom="page">
                <wp:posOffset>1251204</wp:posOffset>
              </wp:positionV>
              <wp:extent cx="2135505" cy="22860"/>
              <wp:effectExtent l="0" t="0" r="0" b="0"/>
              <wp:wrapNone/>
              <wp:docPr id="165" name="Graphic 165"/>
              <wp:cNvGraphicFramePr>
                <a:graphicFrameLocks/>
              </wp:cNvGraphicFramePr>
              <a:graphic>
                <a:graphicData uri="http://schemas.microsoft.com/office/word/2010/wordprocessingShape">
                  <wps:wsp>
                    <wps:cNvPr id="165" name="Graphic 165"/>
                    <wps:cNvSpPr/>
                    <wps:spPr>
                      <a:xfrm>
                        <a:off x="0" y="0"/>
                        <a:ext cx="2135505" cy="22860"/>
                      </a:xfrm>
                      <a:custGeom>
                        <a:avLst/>
                        <a:gdLst/>
                        <a:ahLst/>
                        <a:cxnLst/>
                        <a:rect l="l" t="t" r="r" b="b"/>
                        <a:pathLst>
                          <a:path w="2135505" h="22860">
                            <a:moveTo>
                              <a:pt x="2135123" y="22859"/>
                            </a:moveTo>
                            <a:lnTo>
                              <a:pt x="0" y="22859"/>
                            </a:lnTo>
                            <a:lnTo>
                              <a:pt x="0" y="0"/>
                            </a:lnTo>
                            <a:lnTo>
                              <a:pt x="2135123" y="0"/>
                            </a:lnTo>
                            <a:lnTo>
                              <a:pt x="2135123" y="22859"/>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rect style="position:absolute;margin-left:381pt;margin-top:98.520004pt;width:168.11998pt;height:1.799995pt;mso-position-horizontal-relative:page;mso-position-vertical-relative:page;z-index:-19858432" id="docshape146" filled="true" fillcolor="#bfbfbf" stroked="false">
              <v:fill type="solid"/>
              <w10:wrap type="none"/>
            </v:rect>
          </w:pict>
        </mc:Fallback>
      </mc:AlternateContent>
    </w:r>
    <w:r>
      <w:rPr>
        <w:sz w:val="20"/>
      </w:rPr>
      <mc:AlternateContent>
        <mc:Choice Requires="wps">
          <w:drawing>
            <wp:anchor distT="0" distB="0" distL="0" distR="0" allowOverlap="1" layoutInCell="1" locked="0" behindDoc="1" simplePos="0" relativeHeight="483458560">
              <wp:simplePos x="0" y="0"/>
              <wp:positionH relativeFrom="page">
                <wp:posOffset>659891</wp:posOffset>
              </wp:positionH>
              <wp:positionV relativeFrom="page">
                <wp:posOffset>1255775</wp:posOffset>
              </wp:positionV>
              <wp:extent cx="2133600" cy="24765"/>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2133600" cy="24765"/>
                      </a:xfrm>
                      <a:custGeom>
                        <a:avLst/>
                        <a:gdLst/>
                        <a:ahLst/>
                        <a:cxnLst/>
                        <a:rect l="l" t="t" r="r" b="b"/>
                        <a:pathLst>
                          <a:path w="2133600" h="24765">
                            <a:moveTo>
                              <a:pt x="0" y="24383"/>
                            </a:moveTo>
                            <a:lnTo>
                              <a:pt x="0" y="1524"/>
                            </a:lnTo>
                            <a:lnTo>
                              <a:pt x="2133599" y="0"/>
                            </a:lnTo>
                            <a:lnTo>
                              <a:pt x="2133599" y="22860"/>
                            </a:lnTo>
                            <a:lnTo>
                              <a:pt x="0" y="24383"/>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style="position:absolute;margin-left:51.959999pt;margin-top:98.879997pt;width:168pt;height:1.95pt;mso-position-horizontal-relative:page;mso-position-vertical-relative:page;z-index:-19857920" id="docshape147" coordorigin="1039,1978" coordsize="3360,39" path="m1039,2016l1039,1980,4399,1978,4399,2014,1039,2016xe" filled="true" fillcolor="#bfbfbf" stroked="false">
              <v:path arrowok="t"/>
              <v:fill type="solid"/>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60096">
              <wp:simplePos x="0" y="0"/>
              <wp:positionH relativeFrom="page">
                <wp:posOffset>2843783</wp:posOffset>
              </wp:positionH>
              <wp:positionV relativeFrom="page">
                <wp:posOffset>638556</wp:posOffset>
              </wp:positionV>
              <wp:extent cx="821690" cy="603885"/>
              <wp:effectExtent l="0" t="0" r="0" b="0"/>
              <wp:wrapNone/>
              <wp:docPr id="169" name="Group 169"/>
              <wp:cNvGraphicFramePr>
                <a:graphicFrameLocks/>
              </wp:cNvGraphicFramePr>
              <a:graphic>
                <a:graphicData uri="http://schemas.microsoft.com/office/word/2010/wordprocessingGroup">
                  <wpg:wgp>
                    <wpg:cNvPr id="169" name="Group 169"/>
                    <wpg:cNvGrpSpPr/>
                    <wpg:grpSpPr>
                      <a:xfrm>
                        <a:off x="0" y="0"/>
                        <a:ext cx="821690" cy="603885"/>
                        <a:chExt cx="821690" cy="603885"/>
                      </a:xfrm>
                    </wpg:grpSpPr>
                    <wps:wsp>
                      <wps:cNvPr id="170" name="Graphic 170"/>
                      <wps:cNvSpPr/>
                      <wps:spPr>
                        <a:xfrm>
                          <a:off x="409956" y="108204"/>
                          <a:ext cx="411480" cy="302260"/>
                        </a:xfrm>
                        <a:custGeom>
                          <a:avLst/>
                          <a:gdLst/>
                          <a:ahLst/>
                          <a:cxnLst/>
                          <a:rect l="l" t="t" r="r" b="b"/>
                          <a:pathLst>
                            <a:path w="411480" h="302260">
                              <a:moveTo>
                                <a:pt x="97535" y="301751"/>
                              </a:moveTo>
                              <a:lnTo>
                                <a:pt x="0" y="275843"/>
                              </a:lnTo>
                              <a:lnTo>
                                <a:pt x="0" y="109727"/>
                              </a:lnTo>
                              <a:lnTo>
                                <a:pt x="411479" y="0"/>
                              </a:lnTo>
                              <a:lnTo>
                                <a:pt x="411479" y="217931"/>
                              </a:lnTo>
                              <a:lnTo>
                                <a:pt x="97535" y="301751"/>
                              </a:lnTo>
                              <a:close/>
                            </a:path>
                          </a:pathLst>
                        </a:custGeom>
                        <a:solidFill>
                          <a:srgbClr val="3D9583"/>
                        </a:solidFill>
                      </wps:spPr>
                      <wps:bodyPr wrap="square" lIns="0" tIns="0" rIns="0" bIns="0" rtlCol="0">
                        <a:prstTxWarp prst="textNoShape">
                          <a:avLst/>
                        </a:prstTxWarp>
                        <a:noAutofit/>
                      </wps:bodyPr>
                    </wps:wsp>
                    <wps:wsp>
                      <wps:cNvPr id="171" name="Graphic 171"/>
                      <wps:cNvSpPr/>
                      <wps:spPr>
                        <a:xfrm>
                          <a:off x="-12" y="0"/>
                          <a:ext cx="821690" cy="603885"/>
                        </a:xfrm>
                        <a:custGeom>
                          <a:avLst/>
                          <a:gdLst/>
                          <a:ahLst/>
                          <a:cxnLst/>
                          <a:rect l="l" t="t" r="r" b="b"/>
                          <a:pathLst>
                            <a:path w="821690" h="603885">
                              <a:moveTo>
                                <a:pt x="409968" y="0"/>
                              </a:moveTo>
                              <a:lnTo>
                                <a:pt x="0" y="109728"/>
                              </a:lnTo>
                              <a:lnTo>
                                <a:pt x="0" y="277368"/>
                              </a:lnTo>
                              <a:lnTo>
                                <a:pt x="96024" y="301752"/>
                              </a:lnTo>
                              <a:lnTo>
                                <a:pt x="409968" y="217932"/>
                              </a:lnTo>
                              <a:lnTo>
                                <a:pt x="409968" y="0"/>
                              </a:lnTo>
                              <a:close/>
                            </a:path>
                            <a:path w="821690" h="603885">
                              <a:moveTo>
                                <a:pt x="821436" y="492252"/>
                              </a:moveTo>
                              <a:lnTo>
                                <a:pt x="507492" y="409956"/>
                              </a:lnTo>
                              <a:lnTo>
                                <a:pt x="409968" y="435864"/>
                              </a:lnTo>
                              <a:lnTo>
                                <a:pt x="409968" y="603504"/>
                              </a:lnTo>
                              <a:lnTo>
                                <a:pt x="821436" y="492252"/>
                              </a:lnTo>
                              <a:close/>
                            </a:path>
                          </a:pathLst>
                        </a:custGeom>
                        <a:solidFill>
                          <a:srgbClr val="263F4D"/>
                        </a:solidFill>
                      </wps:spPr>
                      <wps:bodyPr wrap="square" lIns="0" tIns="0" rIns="0" bIns="0" rtlCol="0">
                        <a:prstTxWarp prst="textNoShape">
                          <a:avLst/>
                        </a:prstTxWarp>
                        <a:noAutofit/>
                      </wps:bodyPr>
                    </wps:wsp>
                    <wps:wsp>
                      <wps:cNvPr id="172" name="Graphic 172"/>
                      <wps:cNvSpPr/>
                      <wps:spPr>
                        <a:xfrm>
                          <a:off x="0" y="301752"/>
                          <a:ext cx="410209" cy="193675"/>
                        </a:xfrm>
                        <a:custGeom>
                          <a:avLst/>
                          <a:gdLst/>
                          <a:ahLst/>
                          <a:cxnLst/>
                          <a:rect l="l" t="t" r="r" b="b"/>
                          <a:pathLst>
                            <a:path w="410209" h="193675">
                              <a:moveTo>
                                <a:pt x="0" y="193548"/>
                              </a:moveTo>
                              <a:lnTo>
                                <a:pt x="0" y="25908"/>
                              </a:lnTo>
                              <a:lnTo>
                                <a:pt x="96012" y="0"/>
                              </a:lnTo>
                              <a:lnTo>
                                <a:pt x="409956" y="82296"/>
                              </a:lnTo>
                              <a:lnTo>
                                <a:pt x="0" y="193548"/>
                              </a:lnTo>
                              <a:close/>
                            </a:path>
                          </a:pathLst>
                        </a:custGeom>
                        <a:solidFill>
                          <a:srgbClr val="3D9583"/>
                        </a:solidFill>
                      </wps:spPr>
                      <wps:bodyPr wrap="square" lIns="0" tIns="0" rIns="0" bIns="0" rtlCol="0">
                        <a:prstTxWarp prst="textNoShape">
                          <a:avLst/>
                        </a:prstTxWarp>
                        <a:noAutofit/>
                      </wps:bodyPr>
                    </wps:wsp>
                  </wpg:wgp>
                </a:graphicData>
              </a:graphic>
            </wp:anchor>
          </w:drawing>
        </mc:Choice>
        <mc:Fallback>
          <w:pict>
            <v:group style="position:absolute;margin-left:223.919998pt;margin-top:50.280003pt;width:64.7pt;height:47.55pt;mso-position-horizontal-relative:page;mso-position-vertical-relative:page;z-index:-19856384" id="docshapegroup150" coordorigin="4478,1006" coordsize="1294,951">
              <v:shape style="position:absolute;left:5124;top:1176;width:648;height:476" id="docshape151" coordorigin="5124,1176" coordsize="648,476" path="m5278,1651l5124,1610,5124,1349,5772,1176,5772,1519,5278,1651xe" filled="true" fillcolor="#3d9583" stroked="false">
                <v:path arrowok="t"/>
                <v:fill type="solid"/>
              </v:shape>
              <v:shape style="position:absolute;left:4478;top:1005;width:1294;height:951" id="docshape152" coordorigin="4478,1006" coordsize="1294,951" path="m5124,1006l4478,1178,4478,1442,4630,1481,5124,1349,5124,1006xm5772,1781l5278,1651,5124,1692,5124,1956,5772,1781xe" filled="true" fillcolor="#263f4d" stroked="false">
                <v:path arrowok="t"/>
                <v:fill type="solid"/>
              </v:shape>
              <v:shape style="position:absolute;left:4478;top:1480;width:646;height:305" id="docshape153" coordorigin="4478,1481" coordsize="646,305" path="m4478,1786l4478,1522,4630,1481,5124,1610,4478,1786xe" filled="true" fillcolor="#3d9583" stroked="false">
                <v:path arrowok="t"/>
                <v:fill type="solid"/>
              </v:shape>
              <w10:wrap type="none"/>
            </v:group>
          </w:pict>
        </mc:Fallback>
      </mc:AlternateContent>
    </w:r>
    <w:r>
      <w:rPr>
        <w:sz w:val="20"/>
      </w:rPr>
      <w:drawing>
        <wp:anchor distT="0" distB="0" distL="0" distR="0" allowOverlap="1" layoutInCell="1" locked="0" behindDoc="1" simplePos="0" relativeHeight="483460608">
          <wp:simplePos x="0" y="0"/>
          <wp:positionH relativeFrom="page">
            <wp:posOffset>3779520</wp:posOffset>
          </wp:positionH>
          <wp:positionV relativeFrom="page">
            <wp:posOffset>743712</wp:posOffset>
          </wp:positionV>
          <wp:extent cx="1080516" cy="393192"/>
          <wp:effectExtent l="0" t="0" r="0" b="0"/>
          <wp:wrapNone/>
          <wp:docPr id="173" name="Image 173"/>
          <wp:cNvGraphicFramePr>
            <a:graphicFrameLocks/>
          </wp:cNvGraphicFramePr>
          <a:graphic>
            <a:graphicData uri="http://schemas.openxmlformats.org/drawingml/2006/picture">
              <pic:pic>
                <pic:nvPicPr>
                  <pic:cNvPr id="173" name="Image 173"/>
                  <pic:cNvPicPr/>
                </pic:nvPicPr>
                <pic:blipFill>
                  <a:blip r:embed="rId1" cstate="print"/>
                  <a:stretch>
                    <a:fillRect/>
                  </a:stretch>
                </pic:blipFill>
                <pic:spPr>
                  <a:xfrm>
                    <a:off x="0" y="0"/>
                    <a:ext cx="1080516" cy="39319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461120">
              <wp:simplePos x="0" y="0"/>
              <wp:positionH relativeFrom="page">
                <wp:posOffset>4838700</wp:posOffset>
              </wp:positionH>
              <wp:positionV relativeFrom="page">
                <wp:posOffset>1251204</wp:posOffset>
              </wp:positionV>
              <wp:extent cx="2135505" cy="22860"/>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2135505" cy="22860"/>
                      </a:xfrm>
                      <a:custGeom>
                        <a:avLst/>
                        <a:gdLst/>
                        <a:ahLst/>
                        <a:cxnLst/>
                        <a:rect l="l" t="t" r="r" b="b"/>
                        <a:pathLst>
                          <a:path w="2135505" h="22860">
                            <a:moveTo>
                              <a:pt x="2135123" y="22859"/>
                            </a:moveTo>
                            <a:lnTo>
                              <a:pt x="0" y="22859"/>
                            </a:lnTo>
                            <a:lnTo>
                              <a:pt x="0" y="0"/>
                            </a:lnTo>
                            <a:lnTo>
                              <a:pt x="2135123" y="0"/>
                            </a:lnTo>
                            <a:lnTo>
                              <a:pt x="2135123" y="22859"/>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rect style="position:absolute;margin-left:381pt;margin-top:98.520004pt;width:168.11998pt;height:1.799995pt;mso-position-horizontal-relative:page;mso-position-vertical-relative:page;z-index:-19855360" id="docshape154" filled="true" fillcolor="#bfbfbf" stroked="false">
              <v:fill type="solid"/>
              <w10:wrap type="none"/>
            </v:rect>
          </w:pict>
        </mc:Fallback>
      </mc:AlternateContent>
    </w:r>
    <w:r>
      <w:rPr>
        <w:sz w:val="20"/>
      </w:rPr>
      <mc:AlternateContent>
        <mc:Choice Requires="wps">
          <w:drawing>
            <wp:anchor distT="0" distB="0" distL="0" distR="0" allowOverlap="1" layoutInCell="1" locked="0" behindDoc="1" simplePos="0" relativeHeight="483461632">
              <wp:simplePos x="0" y="0"/>
              <wp:positionH relativeFrom="page">
                <wp:posOffset>659891</wp:posOffset>
              </wp:positionH>
              <wp:positionV relativeFrom="page">
                <wp:posOffset>1255775</wp:posOffset>
              </wp:positionV>
              <wp:extent cx="2133600" cy="24765"/>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2133600" cy="24765"/>
                      </a:xfrm>
                      <a:custGeom>
                        <a:avLst/>
                        <a:gdLst/>
                        <a:ahLst/>
                        <a:cxnLst/>
                        <a:rect l="l" t="t" r="r" b="b"/>
                        <a:pathLst>
                          <a:path w="2133600" h="24765">
                            <a:moveTo>
                              <a:pt x="0" y="24383"/>
                            </a:moveTo>
                            <a:lnTo>
                              <a:pt x="0" y="1524"/>
                            </a:lnTo>
                            <a:lnTo>
                              <a:pt x="2133599" y="0"/>
                            </a:lnTo>
                            <a:lnTo>
                              <a:pt x="2133599" y="22860"/>
                            </a:lnTo>
                            <a:lnTo>
                              <a:pt x="0" y="24383"/>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style="position:absolute;margin-left:51.959999pt;margin-top:98.879997pt;width:168pt;height:1.95pt;mso-position-horizontal-relative:page;mso-position-vertical-relative:page;z-index:-19854848" id="docshape155" coordorigin="1039,1978" coordsize="3360,39" path="m1039,2016l1039,1980,4399,1978,4399,2014,1039,2016xe" filled="true" fillcolor="#bfbfbf" stroked="false">
              <v:path arrowok="t"/>
              <v:fill type="solid"/>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404800">
          <wp:simplePos x="0" y="0"/>
          <wp:positionH relativeFrom="page">
            <wp:posOffset>1211541</wp:posOffset>
          </wp:positionH>
          <wp:positionV relativeFrom="page">
            <wp:posOffset>560750</wp:posOffset>
          </wp:positionV>
          <wp:extent cx="1713566" cy="614402"/>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1713566" cy="614402"/>
                  </a:xfrm>
                  <a:prstGeom prst="rect">
                    <a:avLst/>
                  </a:prstGeom>
                </pic:spPr>
              </pic:pic>
            </a:graphicData>
          </a:graphic>
        </wp:anchor>
      </w:drawing>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63168">
              <wp:simplePos x="0" y="0"/>
              <wp:positionH relativeFrom="page">
                <wp:posOffset>2843783</wp:posOffset>
              </wp:positionH>
              <wp:positionV relativeFrom="page">
                <wp:posOffset>638556</wp:posOffset>
              </wp:positionV>
              <wp:extent cx="821690" cy="603885"/>
              <wp:effectExtent l="0" t="0" r="0" b="0"/>
              <wp:wrapNone/>
              <wp:docPr id="178" name="Group 178"/>
              <wp:cNvGraphicFramePr>
                <a:graphicFrameLocks/>
              </wp:cNvGraphicFramePr>
              <a:graphic>
                <a:graphicData uri="http://schemas.microsoft.com/office/word/2010/wordprocessingGroup">
                  <wpg:wgp>
                    <wpg:cNvPr id="178" name="Group 178"/>
                    <wpg:cNvGrpSpPr/>
                    <wpg:grpSpPr>
                      <a:xfrm>
                        <a:off x="0" y="0"/>
                        <a:ext cx="821690" cy="603885"/>
                        <a:chExt cx="821690" cy="603885"/>
                      </a:xfrm>
                    </wpg:grpSpPr>
                    <wps:wsp>
                      <wps:cNvPr id="179" name="Graphic 179"/>
                      <wps:cNvSpPr/>
                      <wps:spPr>
                        <a:xfrm>
                          <a:off x="409956" y="108204"/>
                          <a:ext cx="411480" cy="302260"/>
                        </a:xfrm>
                        <a:custGeom>
                          <a:avLst/>
                          <a:gdLst/>
                          <a:ahLst/>
                          <a:cxnLst/>
                          <a:rect l="l" t="t" r="r" b="b"/>
                          <a:pathLst>
                            <a:path w="411480" h="302260">
                              <a:moveTo>
                                <a:pt x="97535" y="301751"/>
                              </a:moveTo>
                              <a:lnTo>
                                <a:pt x="0" y="275843"/>
                              </a:lnTo>
                              <a:lnTo>
                                <a:pt x="0" y="109727"/>
                              </a:lnTo>
                              <a:lnTo>
                                <a:pt x="411479" y="0"/>
                              </a:lnTo>
                              <a:lnTo>
                                <a:pt x="411479" y="217931"/>
                              </a:lnTo>
                              <a:lnTo>
                                <a:pt x="97535" y="301751"/>
                              </a:lnTo>
                              <a:close/>
                            </a:path>
                          </a:pathLst>
                        </a:custGeom>
                        <a:solidFill>
                          <a:srgbClr val="3D9583"/>
                        </a:solidFill>
                      </wps:spPr>
                      <wps:bodyPr wrap="square" lIns="0" tIns="0" rIns="0" bIns="0" rtlCol="0">
                        <a:prstTxWarp prst="textNoShape">
                          <a:avLst/>
                        </a:prstTxWarp>
                        <a:noAutofit/>
                      </wps:bodyPr>
                    </wps:wsp>
                    <wps:wsp>
                      <wps:cNvPr id="180" name="Graphic 180"/>
                      <wps:cNvSpPr/>
                      <wps:spPr>
                        <a:xfrm>
                          <a:off x="-12" y="0"/>
                          <a:ext cx="821690" cy="603885"/>
                        </a:xfrm>
                        <a:custGeom>
                          <a:avLst/>
                          <a:gdLst/>
                          <a:ahLst/>
                          <a:cxnLst/>
                          <a:rect l="l" t="t" r="r" b="b"/>
                          <a:pathLst>
                            <a:path w="821690" h="603885">
                              <a:moveTo>
                                <a:pt x="409968" y="0"/>
                              </a:moveTo>
                              <a:lnTo>
                                <a:pt x="0" y="109728"/>
                              </a:lnTo>
                              <a:lnTo>
                                <a:pt x="0" y="277368"/>
                              </a:lnTo>
                              <a:lnTo>
                                <a:pt x="96024" y="301752"/>
                              </a:lnTo>
                              <a:lnTo>
                                <a:pt x="409968" y="217932"/>
                              </a:lnTo>
                              <a:lnTo>
                                <a:pt x="409968" y="0"/>
                              </a:lnTo>
                              <a:close/>
                            </a:path>
                            <a:path w="821690" h="603885">
                              <a:moveTo>
                                <a:pt x="821436" y="492252"/>
                              </a:moveTo>
                              <a:lnTo>
                                <a:pt x="507492" y="409956"/>
                              </a:lnTo>
                              <a:lnTo>
                                <a:pt x="409968" y="435864"/>
                              </a:lnTo>
                              <a:lnTo>
                                <a:pt x="409968" y="603504"/>
                              </a:lnTo>
                              <a:lnTo>
                                <a:pt x="821436" y="492252"/>
                              </a:lnTo>
                              <a:close/>
                            </a:path>
                          </a:pathLst>
                        </a:custGeom>
                        <a:solidFill>
                          <a:srgbClr val="263F4D"/>
                        </a:solidFill>
                      </wps:spPr>
                      <wps:bodyPr wrap="square" lIns="0" tIns="0" rIns="0" bIns="0" rtlCol="0">
                        <a:prstTxWarp prst="textNoShape">
                          <a:avLst/>
                        </a:prstTxWarp>
                        <a:noAutofit/>
                      </wps:bodyPr>
                    </wps:wsp>
                    <wps:wsp>
                      <wps:cNvPr id="181" name="Graphic 181"/>
                      <wps:cNvSpPr/>
                      <wps:spPr>
                        <a:xfrm>
                          <a:off x="0" y="301752"/>
                          <a:ext cx="410209" cy="193675"/>
                        </a:xfrm>
                        <a:custGeom>
                          <a:avLst/>
                          <a:gdLst/>
                          <a:ahLst/>
                          <a:cxnLst/>
                          <a:rect l="l" t="t" r="r" b="b"/>
                          <a:pathLst>
                            <a:path w="410209" h="193675">
                              <a:moveTo>
                                <a:pt x="0" y="193548"/>
                              </a:moveTo>
                              <a:lnTo>
                                <a:pt x="0" y="25908"/>
                              </a:lnTo>
                              <a:lnTo>
                                <a:pt x="96012" y="0"/>
                              </a:lnTo>
                              <a:lnTo>
                                <a:pt x="409956" y="82296"/>
                              </a:lnTo>
                              <a:lnTo>
                                <a:pt x="0" y="193548"/>
                              </a:lnTo>
                              <a:close/>
                            </a:path>
                          </a:pathLst>
                        </a:custGeom>
                        <a:solidFill>
                          <a:srgbClr val="3D9583"/>
                        </a:solidFill>
                      </wps:spPr>
                      <wps:bodyPr wrap="square" lIns="0" tIns="0" rIns="0" bIns="0" rtlCol="0">
                        <a:prstTxWarp prst="textNoShape">
                          <a:avLst/>
                        </a:prstTxWarp>
                        <a:noAutofit/>
                      </wps:bodyPr>
                    </wps:wsp>
                  </wpg:wgp>
                </a:graphicData>
              </a:graphic>
            </wp:anchor>
          </w:drawing>
        </mc:Choice>
        <mc:Fallback>
          <w:pict>
            <v:group style="position:absolute;margin-left:223.919998pt;margin-top:50.280003pt;width:64.7pt;height:47.55pt;mso-position-horizontal-relative:page;mso-position-vertical-relative:page;z-index:-19853312" id="docshapegroup158" coordorigin="4478,1006" coordsize="1294,951">
              <v:shape style="position:absolute;left:5124;top:1176;width:648;height:476" id="docshape159" coordorigin="5124,1176" coordsize="648,476" path="m5278,1651l5124,1610,5124,1349,5772,1176,5772,1519,5278,1651xe" filled="true" fillcolor="#3d9583" stroked="false">
                <v:path arrowok="t"/>
                <v:fill type="solid"/>
              </v:shape>
              <v:shape style="position:absolute;left:4478;top:1005;width:1294;height:951" id="docshape160" coordorigin="4478,1006" coordsize="1294,951" path="m5124,1006l4478,1178,4478,1442,4630,1481,5124,1349,5124,1006xm5772,1781l5278,1651,5124,1692,5124,1956,5772,1781xe" filled="true" fillcolor="#263f4d" stroked="false">
                <v:path arrowok="t"/>
                <v:fill type="solid"/>
              </v:shape>
              <v:shape style="position:absolute;left:4478;top:1480;width:646;height:305" id="docshape161" coordorigin="4478,1481" coordsize="646,305" path="m4478,1786l4478,1522,4630,1481,5124,1610,4478,1786xe" filled="true" fillcolor="#3d9583" stroked="false">
                <v:path arrowok="t"/>
                <v:fill type="solid"/>
              </v:shape>
              <w10:wrap type="none"/>
            </v:group>
          </w:pict>
        </mc:Fallback>
      </mc:AlternateContent>
    </w:r>
    <w:r>
      <w:rPr>
        <w:sz w:val="20"/>
      </w:rPr>
      <w:drawing>
        <wp:anchor distT="0" distB="0" distL="0" distR="0" allowOverlap="1" layoutInCell="1" locked="0" behindDoc="1" simplePos="0" relativeHeight="483463680">
          <wp:simplePos x="0" y="0"/>
          <wp:positionH relativeFrom="page">
            <wp:posOffset>3779520</wp:posOffset>
          </wp:positionH>
          <wp:positionV relativeFrom="page">
            <wp:posOffset>743712</wp:posOffset>
          </wp:positionV>
          <wp:extent cx="1080516" cy="393192"/>
          <wp:effectExtent l="0" t="0" r="0" b="0"/>
          <wp:wrapNone/>
          <wp:docPr id="182" name="Image 182"/>
          <wp:cNvGraphicFramePr>
            <a:graphicFrameLocks/>
          </wp:cNvGraphicFramePr>
          <a:graphic>
            <a:graphicData uri="http://schemas.openxmlformats.org/drawingml/2006/picture">
              <pic:pic>
                <pic:nvPicPr>
                  <pic:cNvPr id="182" name="Image 182"/>
                  <pic:cNvPicPr/>
                </pic:nvPicPr>
                <pic:blipFill>
                  <a:blip r:embed="rId1" cstate="print"/>
                  <a:stretch>
                    <a:fillRect/>
                  </a:stretch>
                </pic:blipFill>
                <pic:spPr>
                  <a:xfrm>
                    <a:off x="0" y="0"/>
                    <a:ext cx="1080516" cy="39319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464192">
              <wp:simplePos x="0" y="0"/>
              <wp:positionH relativeFrom="page">
                <wp:posOffset>4838700</wp:posOffset>
              </wp:positionH>
              <wp:positionV relativeFrom="page">
                <wp:posOffset>1251204</wp:posOffset>
              </wp:positionV>
              <wp:extent cx="2135505" cy="22860"/>
              <wp:effectExtent l="0" t="0" r="0" b="0"/>
              <wp:wrapNone/>
              <wp:docPr id="183" name="Graphic 183"/>
              <wp:cNvGraphicFramePr>
                <a:graphicFrameLocks/>
              </wp:cNvGraphicFramePr>
              <a:graphic>
                <a:graphicData uri="http://schemas.microsoft.com/office/word/2010/wordprocessingShape">
                  <wps:wsp>
                    <wps:cNvPr id="183" name="Graphic 183"/>
                    <wps:cNvSpPr/>
                    <wps:spPr>
                      <a:xfrm>
                        <a:off x="0" y="0"/>
                        <a:ext cx="2135505" cy="22860"/>
                      </a:xfrm>
                      <a:custGeom>
                        <a:avLst/>
                        <a:gdLst/>
                        <a:ahLst/>
                        <a:cxnLst/>
                        <a:rect l="l" t="t" r="r" b="b"/>
                        <a:pathLst>
                          <a:path w="2135505" h="22860">
                            <a:moveTo>
                              <a:pt x="2135123" y="22859"/>
                            </a:moveTo>
                            <a:lnTo>
                              <a:pt x="0" y="22859"/>
                            </a:lnTo>
                            <a:lnTo>
                              <a:pt x="0" y="0"/>
                            </a:lnTo>
                            <a:lnTo>
                              <a:pt x="2135123" y="0"/>
                            </a:lnTo>
                            <a:lnTo>
                              <a:pt x="2135123" y="22859"/>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rect style="position:absolute;margin-left:381pt;margin-top:98.520004pt;width:168.11998pt;height:1.799995pt;mso-position-horizontal-relative:page;mso-position-vertical-relative:page;z-index:-19852288" id="docshape162" filled="true" fillcolor="#bfbfbf" stroked="false">
              <v:fill type="solid"/>
              <w10:wrap type="none"/>
            </v:rect>
          </w:pict>
        </mc:Fallback>
      </mc:AlternateContent>
    </w:r>
    <w:r>
      <w:rPr>
        <w:sz w:val="20"/>
      </w:rPr>
      <mc:AlternateContent>
        <mc:Choice Requires="wps">
          <w:drawing>
            <wp:anchor distT="0" distB="0" distL="0" distR="0" allowOverlap="1" layoutInCell="1" locked="0" behindDoc="1" simplePos="0" relativeHeight="483464704">
              <wp:simplePos x="0" y="0"/>
              <wp:positionH relativeFrom="page">
                <wp:posOffset>659891</wp:posOffset>
              </wp:positionH>
              <wp:positionV relativeFrom="page">
                <wp:posOffset>1255775</wp:posOffset>
              </wp:positionV>
              <wp:extent cx="2133600" cy="24765"/>
              <wp:effectExtent l="0" t="0" r="0" b="0"/>
              <wp:wrapNone/>
              <wp:docPr id="184" name="Graphic 184"/>
              <wp:cNvGraphicFramePr>
                <a:graphicFrameLocks/>
              </wp:cNvGraphicFramePr>
              <a:graphic>
                <a:graphicData uri="http://schemas.microsoft.com/office/word/2010/wordprocessingShape">
                  <wps:wsp>
                    <wps:cNvPr id="184" name="Graphic 184"/>
                    <wps:cNvSpPr/>
                    <wps:spPr>
                      <a:xfrm>
                        <a:off x="0" y="0"/>
                        <a:ext cx="2133600" cy="24765"/>
                      </a:xfrm>
                      <a:custGeom>
                        <a:avLst/>
                        <a:gdLst/>
                        <a:ahLst/>
                        <a:cxnLst/>
                        <a:rect l="l" t="t" r="r" b="b"/>
                        <a:pathLst>
                          <a:path w="2133600" h="24765">
                            <a:moveTo>
                              <a:pt x="0" y="24383"/>
                            </a:moveTo>
                            <a:lnTo>
                              <a:pt x="0" y="1524"/>
                            </a:lnTo>
                            <a:lnTo>
                              <a:pt x="2133599" y="0"/>
                            </a:lnTo>
                            <a:lnTo>
                              <a:pt x="2133599" y="22860"/>
                            </a:lnTo>
                            <a:lnTo>
                              <a:pt x="0" y="24383"/>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style="position:absolute;margin-left:51.959999pt;margin-top:98.879997pt;width:168pt;height:1.95pt;mso-position-horizontal-relative:page;mso-position-vertical-relative:page;z-index:-19851776" id="docshape163" coordorigin="1039,1978" coordsize="3360,39" path="m1039,2016l1039,1980,4399,1978,4399,2014,1039,2016xe" filled="true" fillcolor="#bfbfbf" stroked="false">
              <v:path arrowok="t"/>
              <v:fill type="solid"/>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06848">
              <wp:simplePos x="0" y="0"/>
              <wp:positionH relativeFrom="page">
                <wp:posOffset>2843783</wp:posOffset>
              </wp:positionH>
              <wp:positionV relativeFrom="page">
                <wp:posOffset>638556</wp:posOffset>
              </wp:positionV>
              <wp:extent cx="821690" cy="60388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821690" cy="603885"/>
                        <a:chExt cx="821690" cy="603885"/>
                      </a:xfrm>
                    </wpg:grpSpPr>
                    <wps:wsp>
                      <wps:cNvPr id="14" name="Graphic 14"/>
                      <wps:cNvSpPr/>
                      <wps:spPr>
                        <a:xfrm>
                          <a:off x="409956" y="108204"/>
                          <a:ext cx="411480" cy="302260"/>
                        </a:xfrm>
                        <a:custGeom>
                          <a:avLst/>
                          <a:gdLst/>
                          <a:ahLst/>
                          <a:cxnLst/>
                          <a:rect l="l" t="t" r="r" b="b"/>
                          <a:pathLst>
                            <a:path w="411480" h="302260">
                              <a:moveTo>
                                <a:pt x="97535" y="301751"/>
                              </a:moveTo>
                              <a:lnTo>
                                <a:pt x="0" y="275843"/>
                              </a:lnTo>
                              <a:lnTo>
                                <a:pt x="0" y="109727"/>
                              </a:lnTo>
                              <a:lnTo>
                                <a:pt x="411479" y="0"/>
                              </a:lnTo>
                              <a:lnTo>
                                <a:pt x="411479" y="217931"/>
                              </a:lnTo>
                              <a:lnTo>
                                <a:pt x="97535" y="301751"/>
                              </a:lnTo>
                              <a:close/>
                            </a:path>
                          </a:pathLst>
                        </a:custGeom>
                        <a:solidFill>
                          <a:srgbClr val="3D9583"/>
                        </a:solidFill>
                      </wps:spPr>
                      <wps:bodyPr wrap="square" lIns="0" tIns="0" rIns="0" bIns="0" rtlCol="0">
                        <a:prstTxWarp prst="textNoShape">
                          <a:avLst/>
                        </a:prstTxWarp>
                        <a:noAutofit/>
                      </wps:bodyPr>
                    </wps:wsp>
                    <wps:wsp>
                      <wps:cNvPr id="15" name="Graphic 15"/>
                      <wps:cNvSpPr/>
                      <wps:spPr>
                        <a:xfrm>
                          <a:off x="-12" y="0"/>
                          <a:ext cx="821690" cy="603885"/>
                        </a:xfrm>
                        <a:custGeom>
                          <a:avLst/>
                          <a:gdLst/>
                          <a:ahLst/>
                          <a:cxnLst/>
                          <a:rect l="l" t="t" r="r" b="b"/>
                          <a:pathLst>
                            <a:path w="821690" h="603885">
                              <a:moveTo>
                                <a:pt x="409968" y="0"/>
                              </a:moveTo>
                              <a:lnTo>
                                <a:pt x="0" y="109728"/>
                              </a:lnTo>
                              <a:lnTo>
                                <a:pt x="0" y="277368"/>
                              </a:lnTo>
                              <a:lnTo>
                                <a:pt x="96024" y="301752"/>
                              </a:lnTo>
                              <a:lnTo>
                                <a:pt x="409968" y="217932"/>
                              </a:lnTo>
                              <a:lnTo>
                                <a:pt x="409968" y="0"/>
                              </a:lnTo>
                              <a:close/>
                            </a:path>
                            <a:path w="821690" h="603885">
                              <a:moveTo>
                                <a:pt x="821436" y="492252"/>
                              </a:moveTo>
                              <a:lnTo>
                                <a:pt x="507492" y="409956"/>
                              </a:lnTo>
                              <a:lnTo>
                                <a:pt x="409968" y="435864"/>
                              </a:lnTo>
                              <a:lnTo>
                                <a:pt x="409968" y="603504"/>
                              </a:lnTo>
                              <a:lnTo>
                                <a:pt x="821436" y="492252"/>
                              </a:lnTo>
                              <a:close/>
                            </a:path>
                          </a:pathLst>
                        </a:custGeom>
                        <a:solidFill>
                          <a:srgbClr val="263F4D"/>
                        </a:solidFill>
                      </wps:spPr>
                      <wps:bodyPr wrap="square" lIns="0" tIns="0" rIns="0" bIns="0" rtlCol="0">
                        <a:prstTxWarp prst="textNoShape">
                          <a:avLst/>
                        </a:prstTxWarp>
                        <a:noAutofit/>
                      </wps:bodyPr>
                    </wps:wsp>
                    <wps:wsp>
                      <wps:cNvPr id="16" name="Graphic 16"/>
                      <wps:cNvSpPr/>
                      <wps:spPr>
                        <a:xfrm>
                          <a:off x="0" y="301752"/>
                          <a:ext cx="410209" cy="193675"/>
                        </a:xfrm>
                        <a:custGeom>
                          <a:avLst/>
                          <a:gdLst/>
                          <a:ahLst/>
                          <a:cxnLst/>
                          <a:rect l="l" t="t" r="r" b="b"/>
                          <a:pathLst>
                            <a:path w="410209" h="193675">
                              <a:moveTo>
                                <a:pt x="0" y="193548"/>
                              </a:moveTo>
                              <a:lnTo>
                                <a:pt x="0" y="25908"/>
                              </a:lnTo>
                              <a:lnTo>
                                <a:pt x="96012" y="0"/>
                              </a:lnTo>
                              <a:lnTo>
                                <a:pt x="409956" y="82296"/>
                              </a:lnTo>
                              <a:lnTo>
                                <a:pt x="0" y="193548"/>
                              </a:lnTo>
                              <a:close/>
                            </a:path>
                          </a:pathLst>
                        </a:custGeom>
                        <a:solidFill>
                          <a:srgbClr val="3D9583"/>
                        </a:solidFill>
                      </wps:spPr>
                      <wps:bodyPr wrap="square" lIns="0" tIns="0" rIns="0" bIns="0" rtlCol="0">
                        <a:prstTxWarp prst="textNoShape">
                          <a:avLst/>
                        </a:prstTxWarp>
                        <a:noAutofit/>
                      </wps:bodyPr>
                    </wps:wsp>
                  </wpg:wgp>
                </a:graphicData>
              </a:graphic>
            </wp:anchor>
          </w:drawing>
        </mc:Choice>
        <mc:Fallback>
          <w:pict>
            <v:group style="position:absolute;margin-left:223.919998pt;margin-top:50.280003pt;width:64.7pt;height:47.55pt;mso-position-horizontal-relative:page;mso-position-vertical-relative:page;z-index:-19909632" id="docshapegroup11" coordorigin="4478,1006" coordsize="1294,951">
              <v:shape style="position:absolute;left:5124;top:1176;width:648;height:476" id="docshape12" coordorigin="5124,1176" coordsize="648,476" path="m5278,1651l5124,1610,5124,1349,5772,1176,5772,1519,5278,1651xe" filled="true" fillcolor="#3d9583" stroked="false">
                <v:path arrowok="t"/>
                <v:fill type="solid"/>
              </v:shape>
              <v:shape style="position:absolute;left:4478;top:1005;width:1294;height:951" id="docshape13" coordorigin="4478,1006" coordsize="1294,951" path="m5124,1006l4478,1178,4478,1442,4630,1481,5124,1349,5124,1006xm5772,1781l5278,1651,5124,1692,5124,1956,5772,1781xe" filled="true" fillcolor="#263f4d" stroked="false">
                <v:path arrowok="t"/>
                <v:fill type="solid"/>
              </v:shape>
              <v:shape style="position:absolute;left:4478;top:1480;width:646;height:305" id="docshape14" coordorigin="4478,1481" coordsize="646,305" path="m4478,1786l4478,1522,4630,1481,5124,1610,4478,1786xe" filled="true" fillcolor="#3d9583" stroked="false">
                <v:path arrowok="t"/>
                <v:fill type="solid"/>
              </v:shape>
              <w10:wrap type="none"/>
            </v:group>
          </w:pict>
        </mc:Fallback>
      </mc:AlternateContent>
    </w:r>
    <w:r>
      <w:rPr>
        <w:sz w:val="20"/>
      </w:rPr>
      <w:drawing>
        <wp:anchor distT="0" distB="0" distL="0" distR="0" allowOverlap="1" layoutInCell="1" locked="0" behindDoc="1" simplePos="0" relativeHeight="483407360">
          <wp:simplePos x="0" y="0"/>
          <wp:positionH relativeFrom="page">
            <wp:posOffset>3779520</wp:posOffset>
          </wp:positionH>
          <wp:positionV relativeFrom="page">
            <wp:posOffset>743712</wp:posOffset>
          </wp:positionV>
          <wp:extent cx="1080516" cy="393192"/>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 cstate="print"/>
                  <a:stretch>
                    <a:fillRect/>
                  </a:stretch>
                </pic:blipFill>
                <pic:spPr>
                  <a:xfrm>
                    <a:off x="0" y="0"/>
                    <a:ext cx="1080516" cy="39319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407872">
              <wp:simplePos x="0" y="0"/>
              <wp:positionH relativeFrom="page">
                <wp:posOffset>4838700</wp:posOffset>
              </wp:positionH>
              <wp:positionV relativeFrom="page">
                <wp:posOffset>1251204</wp:posOffset>
              </wp:positionV>
              <wp:extent cx="2135505" cy="2286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135505" cy="22860"/>
                      </a:xfrm>
                      <a:custGeom>
                        <a:avLst/>
                        <a:gdLst/>
                        <a:ahLst/>
                        <a:cxnLst/>
                        <a:rect l="l" t="t" r="r" b="b"/>
                        <a:pathLst>
                          <a:path w="2135505" h="22860">
                            <a:moveTo>
                              <a:pt x="2135123" y="22859"/>
                            </a:moveTo>
                            <a:lnTo>
                              <a:pt x="0" y="22859"/>
                            </a:lnTo>
                            <a:lnTo>
                              <a:pt x="0" y="0"/>
                            </a:lnTo>
                            <a:lnTo>
                              <a:pt x="2135123" y="0"/>
                            </a:lnTo>
                            <a:lnTo>
                              <a:pt x="2135123" y="22859"/>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rect style="position:absolute;margin-left:381pt;margin-top:98.520004pt;width:168.11998pt;height:1.799995pt;mso-position-horizontal-relative:page;mso-position-vertical-relative:page;z-index:-19908608" id="docshape15" filled="true" fillcolor="#bfbfbf" stroked="false">
              <v:fill type="solid"/>
              <w10:wrap type="none"/>
            </v:rect>
          </w:pict>
        </mc:Fallback>
      </mc:AlternateContent>
    </w:r>
    <w:r>
      <w:rPr>
        <w:sz w:val="20"/>
      </w:rPr>
      <mc:AlternateContent>
        <mc:Choice Requires="wps">
          <w:drawing>
            <wp:anchor distT="0" distB="0" distL="0" distR="0" allowOverlap="1" layoutInCell="1" locked="0" behindDoc="1" simplePos="0" relativeHeight="483408384">
              <wp:simplePos x="0" y="0"/>
              <wp:positionH relativeFrom="page">
                <wp:posOffset>659891</wp:posOffset>
              </wp:positionH>
              <wp:positionV relativeFrom="page">
                <wp:posOffset>1255775</wp:posOffset>
              </wp:positionV>
              <wp:extent cx="2133600" cy="2476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133600" cy="24765"/>
                      </a:xfrm>
                      <a:custGeom>
                        <a:avLst/>
                        <a:gdLst/>
                        <a:ahLst/>
                        <a:cxnLst/>
                        <a:rect l="l" t="t" r="r" b="b"/>
                        <a:pathLst>
                          <a:path w="2133600" h="24765">
                            <a:moveTo>
                              <a:pt x="0" y="24383"/>
                            </a:moveTo>
                            <a:lnTo>
                              <a:pt x="0" y="1524"/>
                            </a:lnTo>
                            <a:lnTo>
                              <a:pt x="2133599" y="0"/>
                            </a:lnTo>
                            <a:lnTo>
                              <a:pt x="2133599" y="22860"/>
                            </a:lnTo>
                            <a:lnTo>
                              <a:pt x="0" y="24383"/>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style="position:absolute;margin-left:51.959999pt;margin-top:98.879997pt;width:168pt;height:1.95pt;mso-position-horizontal-relative:page;mso-position-vertical-relative:page;z-index:-19908096" id="docshape16" coordorigin="1039,1978" coordsize="3360,39" path="m1039,2016l1039,1980,4399,1978,4399,2014,1039,2016xe" filled="true" fillcolor="#bfbfbf"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3408896">
              <wp:simplePos x="0" y="0"/>
              <wp:positionH relativeFrom="page">
                <wp:posOffset>2549143</wp:posOffset>
              </wp:positionH>
              <wp:positionV relativeFrom="page">
                <wp:posOffset>1541775</wp:posOffset>
              </wp:positionV>
              <wp:extent cx="2608580" cy="53467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608580" cy="534670"/>
                      </a:xfrm>
                      <a:prstGeom prst="rect">
                        <a:avLst/>
                      </a:prstGeom>
                    </wps:spPr>
                    <wps:txbx>
                      <w:txbxContent>
                        <w:p>
                          <w:pPr>
                            <w:spacing w:line="264" w:lineRule="exact" w:before="0"/>
                            <w:ind w:left="2" w:right="2" w:firstLine="0"/>
                            <w:jc w:val="center"/>
                            <w:rPr>
                              <w:b/>
                              <w:sz w:val="24"/>
                            </w:rPr>
                          </w:pPr>
                          <w:r>
                            <w:rPr>
                              <w:b/>
                              <w:sz w:val="24"/>
                            </w:rPr>
                            <w:t>COMPANHIA</w:t>
                          </w:r>
                          <w:r>
                            <w:rPr>
                              <w:b/>
                              <w:spacing w:val="2"/>
                              <w:sz w:val="24"/>
                            </w:rPr>
                            <w:t> </w:t>
                          </w:r>
                          <w:r>
                            <w:rPr>
                              <w:b/>
                              <w:sz w:val="24"/>
                            </w:rPr>
                            <w:t>DOCAS DO</w:t>
                          </w:r>
                          <w:r>
                            <w:rPr>
                              <w:b/>
                              <w:spacing w:val="-2"/>
                              <w:sz w:val="24"/>
                            </w:rPr>
                            <w:t> </w:t>
                          </w:r>
                          <w:r>
                            <w:rPr>
                              <w:b/>
                              <w:sz w:val="24"/>
                            </w:rPr>
                            <w:t>RIO</w:t>
                          </w:r>
                          <w:r>
                            <w:rPr>
                              <w:b/>
                              <w:spacing w:val="-1"/>
                              <w:sz w:val="24"/>
                            </w:rPr>
                            <w:t> </w:t>
                          </w:r>
                          <w:r>
                            <w:rPr>
                              <w:b/>
                              <w:sz w:val="24"/>
                            </w:rPr>
                            <w:t>DE</w:t>
                          </w:r>
                          <w:r>
                            <w:rPr>
                              <w:b/>
                              <w:spacing w:val="-2"/>
                              <w:sz w:val="24"/>
                            </w:rPr>
                            <w:t> JANEIRO</w:t>
                          </w:r>
                        </w:p>
                        <w:p>
                          <w:pPr>
                            <w:spacing w:line="293" w:lineRule="exact" w:before="0"/>
                            <w:ind w:left="0" w:right="2" w:firstLine="0"/>
                            <w:jc w:val="center"/>
                            <w:rPr>
                              <w:b/>
                              <w:sz w:val="24"/>
                            </w:rPr>
                          </w:pPr>
                          <w:r>
                            <w:rPr>
                              <w:b/>
                              <w:sz w:val="24"/>
                            </w:rPr>
                            <w:t>BALANÇO</w:t>
                          </w:r>
                          <w:r>
                            <w:rPr>
                              <w:b/>
                              <w:spacing w:val="2"/>
                              <w:sz w:val="24"/>
                            </w:rPr>
                            <w:t> </w:t>
                          </w:r>
                          <w:r>
                            <w:rPr>
                              <w:b/>
                              <w:spacing w:val="-2"/>
                              <w:sz w:val="24"/>
                            </w:rPr>
                            <w:t>PATRIMONIAL</w:t>
                          </w:r>
                        </w:p>
                        <w:p>
                          <w:pPr>
                            <w:spacing w:before="0"/>
                            <w:ind w:left="2" w:right="2" w:firstLine="0"/>
                            <w:jc w:val="center"/>
                            <w:rPr>
                              <w:sz w:val="22"/>
                            </w:rPr>
                          </w:pPr>
                          <w:r>
                            <w:rPr>
                              <w:sz w:val="22"/>
                            </w:rPr>
                            <w:t>(Em</w:t>
                          </w:r>
                          <w:r>
                            <w:rPr>
                              <w:spacing w:val="-4"/>
                              <w:sz w:val="22"/>
                            </w:rPr>
                            <w:t> </w:t>
                          </w:r>
                          <w:r>
                            <w:rPr>
                              <w:sz w:val="22"/>
                            </w:rPr>
                            <w:t>milhares de</w:t>
                          </w:r>
                          <w:r>
                            <w:rPr>
                              <w:spacing w:val="-4"/>
                              <w:sz w:val="22"/>
                            </w:rPr>
                            <w:t> </w:t>
                          </w:r>
                          <w:r>
                            <w:rPr>
                              <w:spacing w:val="-2"/>
                              <w:sz w:val="22"/>
                            </w:rPr>
                            <w:t>Reais)</w:t>
                          </w:r>
                        </w:p>
                      </w:txbxContent>
                    </wps:txbx>
                    <wps:bodyPr wrap="square" lIns="0" tIns="0" rIns="0" bIns="0" rtlCol="0">
                      <a:noAutofit/>
                    </wps:bodyPr>
                  </wps:wsp>
                </a:graphicData>
              </a:graphic>
            </wp:anchor>
          </w:drawing>
        </mc:Choice>
        <mc:Fallback>
          <w:pict>
            <v:shape style="position:absolute;margin-left:200.719986pt;margin-top:121.399658pt;width:205.4pt;height:42.1pt;mso-position-horizontal-relative:page;mso-position-vertical-relative:page;z-index:-19907584" type="#_x0000_t202" id="docshape17" filled="false" stroked="false">
              <v:textbox inset="0,0,0,0">
                <w:txbxContent>
                  <w:p>
                    <w:pPr>
                      <w:spacing w:line="264" w:lineRule="exact" w:before="0"/>
                      <w:ind w:left="2" w:right="2" w:firstLine="0"/>
                      <w:jc w:val="center"/>
                      <w:rPr>
                        <w:b/>
                        <w:sz w:val="24"/>
                      </w:rPr>
                    </w:pPr>
                    <w:r>
                      <w:rPr>
                        <w:b/>
                        <w:sz w:val="24"/>
                      </w:rPr>
                      <w:t>COMPANHIA</w:t>
                    </w:r>
                    <w:r>
                      <w:rPr>
                        <w:b/>
                        <w:spacing w:val="2"/>
                        <w:sz w:val="24"/>
                      </w:rPr>
                      <w:t> </w:t>
                    </w:r>
                    <w:r>
                      <w:rPr>
                        <w:b/>
                        <w:sz w:val="24"/>
                      </w:rPr>
                      <w:t>DOCAS DO</w:t>
                    </w:r>
                    <w:r>
                      <w:rPr>
                        <w:b/>
                        <w:spacing w:val="-2"/>
                        <w:sz w:val="24"/>
                      </w:rPr>
                      <w:t> </w:t>
                    </w:r>
                    <w:r>
                      <w:rPr>
                        <w:b/>
                        <w:sz w:val="24"/>
                      </w:rPr>
                      <w:t>RIO</w:t>
                    </w:r>
                    <w:r>
                      <w:rPr>
                        <w:b/>
                        <w:spacing w:val="-1"/>
                        <w:sz w:val="24"/>
                      </w:rPr>
                      <w:t> </w:t>
                    </w:r>
                    <w:r>
                      <w:rPr>
                        <w:b/>
                        <w:sz w:val="24"/>
                      </w:rPr>
                      <w:t>DE</w:t>
                    </w:r>
                    <w:r>
                      <w:rPr>
                        <w:b/>
                        <w:spacing w:val="-2"/>
                        <w:sz w:val="24"/>
                      </w:rPr>
                      <w:t> JANEIRO</w:t>
                    </w:r>
                  </w:p>
                  <w:p>
                    <w:pPr>
                      <w:spacing w:line="293" w:lineRule="exact" w:before="0"/>
                      <w:ind w:left="0" w:right="2" w:firstLine="0"/>
                      <w:jc w:val="center"/>
                      <w:rPr>
                        <w:b/>
                        <w:sz w:val="24"/>
                      </w:rPr>
                    </w:pPr>
                    <w:r>
                      <w:rPr>
                        <w:b/>
                        <w:sz w:val="24"/>
                      </w:rPr>
                      <w:t>BALANÇO</w:t>
                    </w:r>
                    <w:r>
                      <w:rPr>
                        <w:b/>
                        <w:spacing w:val="2"/>
                        <w:sz w:val="24"/>
                      </w:rPr>
                      <w:t> </w:t>
                    </w:r>
                    <w:r>
                      <w:rPr>
                        <w:b/>
                        <w:spacing w:val="-2"/>
                        <w:sz w:val="24"/>
                      </w:rPr>
                      <w:t>PATRIMONIAL</w:t>
                    </w:r>
                  </w:p>
                  <w:p>
                    <w:pPr>
                      <w:spacing w:before="0"/>
                      <w:ind w:left="2" w:right="2" w:firstLine="0"/>
                      <w:jc w:val="center"/>
                      <w:rPr>
                        <w:sz w:val="22"/>
                      </w:rPr>
                    </w:pPr>
                    <w:r>
                      <w:rPr>
                        <w:sz w:val="22"/>
                      </w:rPr>
                      <w:t>(Em</w:t>
                    </w:r>
                    <w:r>
                      <w:rPr>
                        <w:spacing w:val="-4"/>
                        <w:sz w:val="22"/>
                      </w:rPr>
                      <w:t> </w:t>
                    </w:r>
                    <w:r>
                      <w:rPr>
                        <w:sz w:val="22"/>
                      </w:rPr>
                      <w:t>milhares de</w:t>
                    </w:r>
                    <w:r>
                      <w:rPr>
                        <w:spacing w:val="-4"/>
                        <w:sz w:val="22"/>
                      </w:rPr>
                      <w:t> </w:t>
                    </w:r>
                    <w:r>
                      <w:rPr>
                        <w:spacing w:val="-2"/>
                        <w:sz w:val="22"/>
                      </w:rPr>
                      <w:t>Reais)</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10432">
              <wp:simplePos x="0" y="0"/>
              <wp:positionH relativeFrom="page">
                <wp:posOffset>2843783</wp:posOffset>
              </wp:positionH>
              <wp:positionV relativeFrom="page">
                <wp:posOffset>638556</wp:posOffset>
              </wp:positionV>
              <wp:extent cx="821690" cy="60388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821690" cy="603885"/>
                        <a:chExt cx="821690" cy="603885"/>
                      </a:xfrm>
                    </wpg:grpSpPr>
                    <wps:wsp>
                      <wps:cNvPr id="24" name="Graphic 24"/>
                      <wps:cNvSpPr/>
                      <wps:spPr>
                        <a:xfrm>
                          <a:off x="409956" y="108204"/>
                          <a:ext cx="411480" cy="302260"/>
                        </a:xfrm>
                        <a:custGeom>
                          <a:avLst/>
                          <a:gdLst/>
                          <a:ahLst/>
                          <a:cxnLst/>
                          <a:rect l="l" t="t" r="r" b="b"/>
                          <a:pathLst>
                            <a:path w="411480" h="302260">
                              <a:moveTo>
                                <a:pt x="97535" y="301751"/>
                              </a:moveTo>
                              <a:lnTo>
                                <a:pt x="0" y="275843"/>
                              </a:lnTo>
                              <a:lnTo>
                                <a:pt x="0" y="109727"/>
                              </a:lnTo>
                              <a:lnTo>
                                <a:pt x="411479" y="0"/>
                              </a:lnTo>
                              <a:lnTo>
                                <a:pt x="411479" y="217931"/>
                              </a:lnTo>
                              <a:lnTo>
                                <a:pt x="97535" y="301751"/>
                              </a:lnTo>
                              <a:close/>
                            </a:path>
                          </a:pathLst>
                        </a:custGeom>
                        <a:solidFill>
                          <a:srgbClr val="3D9583"/>
                        </a:solidFill>
                      </wps:spPr>
                      <wps:bodyPr wrap="square" lIns="0" tIns="0" rIns="0" bIns="0" rtlCol="0">
                        <a:prstTxWarp prst="textNoShape">
                          <a:avLst/>
                        </a:prstTxWarp>
                        <a:noAutofit/>
                      </wps:bodyPr>
                    </wps:wsp>
                    <wps:wsp>
                      <wps:cNvPr id="25" name="Graphic 25"/>
                      <wps:cNvSpPr/>
                      <wps:spPr>
                        <a:xfrm>
                          <a:off x="-12" y="0"/>
                          <a:ext cx="821690" cy="603885"/>
                        </a:xfrm>
                        <a:custGeom>
                          <a:avLst/>
                          <a:gdLst/>
                          <a:ahLst/>
                          <a:cxnLst/>
                          <a:rect l="l" t="t" r="r" b="b"/>
                          <a:pathLst>
                            <a:path w="821690" h="603885">
                              <a:moveTo>
                                <a:pt x="409968" y="0"/>
                              </a:moveTo>
                              <a:lnTo>
                                <a:pt x="0" y="109728"/>
                              </a:lnTo>
                              <a:lnTo>
                                <a:pt x="0" y="277368"/>
                              </a:lnTo>
                              <a:lnTo>
                                <a:pt x="96024" y="301752"/>
                              </a:lnTo>
                              <a:lnTo>
                                <a:pt x="409968" y="217932"/>
                              </a:lnTo>
                              <a:lnTo>
                                <a:pt x="409968" y="0"/>
                              </a:lnTo>
                              <a:close/>
                            </a:path>
                            <a:path w="821690" h="603885">
                              <a:moveTo>
                                <a:pt x="821436" y="492252"/>
                              </a:moveTo>
                              <a:lnTo>
                                <a:pt x="507492" y="409956"/>
                              </a:lnTo>
                              <a:lnTo>
                                <a:pt x="409968" y="435864"/>
                              </a:lnTo>
                              <a:lnTo>
                                <a:pt x="409968" y="603504"/>
                              </a:lnTo>
                              <a:lnTo>
                                <a:pt x="821436" y="492252"/>
                              </a:lnTo>
                              <a:close/>
                            </a:path>
                          </a:pathLst>
                        </a:custGeom>
                        <a:solidFill>
                          <a:srgbClr val="263F4D"/>
                        </a:solidFill>
                      </wps:spPr>
                      <wps:bodyPr wrap="square" lIns="0" tIns="0" rIns="0" bIns="0" rtlCol="0">
                        <a:prstTxWarp prst="textNoShape">
                          <a:avLst/>
                        </a:prstTxWarp>
                        <a:noAutofit/>
                      </wps:bodyPr>
                    </wps:wsp>
                    <wps:wsp>
                      <wps:cNvPr id="26" name="Graphic 26"/>
                      <wps:cNvSpPr/>
                      <wps:spPr>
                        <a:xfrm>
                          <a:off x="0" y="301752"/>
                          <a:ext cx="410209" cy="193675"/>
                        </a:xfrm>
                        <a:custGeom>
                          <a:avLst/>
                          <a:gdLst/>
                          <a:ahLst/>
                          <a:cxnLst/>
                          <a:rect l="l" t="t" r="r" b="b"/>
                          <a:pathLst>
                            <a:path w="410209" h="193675">
                              <a:moveTo>
                                <a:pt x="0" y="193548"/>
                              </a:moveTo>
                              <a:lnTo>
                                <a:pt x="0" y="25908"/>
                              </a:lnTo>
                              <a:lnTo>
                                <a:pt x="96012" y="0"/>
                              </a:lnTo>
                              <a:lnTo>
                                <a:pt x="409956" y="82296"/>
                              </a:lnTo>
                              <a:lnTo>
                                <a:pt x="0" y="193548"/>
                              </a:lnTo>
                              <a:close/>
                            </a:path>
                          </a:pathLst>
                        </a:custGeom>
                        <a:solidFill>
                          <a:srgbClr val="3D9583"/>
                        </a:solidFill>
                      </wps:spPr>
                      <wps:bodyPr wrap="square" lIns="0" tIns="0" rIns="0" bIns="0" rtlCol="0">
                        <a:prstTxWarp prst="textNoShape">
                          <a:avLst/>
                        </a:prstTxWarp>
                        <a:noAutofit/>
                      </wps:bodyPr>
                    </wps:wsp>
                  </wpg:wgp>
                </a:graphicData>
              </a:graphic>
            </wp:anchor>
          </w:drawing>
        </mc:Choice>
        <mc:Fallback>
          <w:pict>
            <v:group style="position:absolute;margin-left:223.919998pt;margin-top:50.280003pt;width:64.7pt;height:47.55pt;mso-position-horizontal-relative:page;mso-position-vertical-relative:page;z-index:-19906048" id="docshapegroup20" coordorigin="4478,1006" coordsize="1294,951">
              <v:shape style="position:absolute;left:5124;top:1176;width:648;height:476" id="docshape21" coordorigin="5124,1176" coordsize="648,476" path="m5278,1651l5124,1610,5124,1349,5772,1176,5772,1519,5278,1651xe" filled="true" fillcolor="#3d9583" stroked="false">
                <v:path arrowok="t"/>
                <v:fill type="solid"/>
              </v:shape>
              <v:shape style="position:absolute;left:4478;top:1005;width:1294;height:951" id="docshape22" coordorigin="4478,1006" coordsize="1294,951" path="m5124,1006l4478,1178,4478,1442,4630,1481,5124,1349,5124,1006xm5772,1781l5278,1651,5124,1692,5124,1956,5772,1781xe" filled="true" fillcolor="#263f4d" stroked="false">
                <v:path arrowok="t"/>
                <v:fill type="solid"/>
              </v:shape>
              <v:shape style="position:absolute;left:4478;top:1480;width:646;height:305" id="docshape23" coordorigin="4478,1481" coordsize="646,305" path="m4478,1786l4478,1522,4630,1481,5124,1610,4478,1786xe" filled="true" fillcolor="#3d9583" stroked="false">
                <v:path arrowok="t"/>
                <v:fill type="solid"/>
              </v:shape>
              <w10:wrap type="none"/>
            </v:group>
          </w:pict>
        </mc:Fallback>
      </mc:AlternateContent>
    </w:r>
    <w:r>
      <w:rPr>
        <w:sz w:val="20"/>
      </w:rPr>
      <w:drawing>
        <wp:anchor distT="0" distB="0" distL="0" distR="0" allowOverlap="1" layoutInCell="1" locked="0" behindDoc="1" simplePos="0" relativeHeight="483410944">
          <wp:simplePos x="0" y="0"/>
          <wp:positionH relativeFrom="page">
            <wp:posOffset>3779520</wp:posOffset>
          </wp:positionH>
          <wp:positionV relativeFrom="page">
            <wp:posOffset>743712</wp:posOffset>
          </wp:positionV>
          <wp:extent cx="1080516" cy="393192"/>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 cstate="print"/>
                  <a:stretch>
                    <a:fillRect/>
                  </a:stretch>
                </pic:blipFill>
                <pic:spPr>
                  <a:xfrm>
                    <a:off x="0" y="0"/>
                    <a:ext cx="1080516" cy="39319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411456">
              <wp:simplePos x="0" y="0"/>
              <wp:positionH relativeFrom="page">
                <wp:posOffset>4838700</wp:posOffset>
              </wp:positionH>
              <wp:positionV relativeFrom="page">
                <wp:posOffset>1251204</wp:posOffset>
              </wp:positionV>
              <wp:extent cx="2135505" cy="2286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135505" cy="22860"/>
                      </a:xfrm>
                      <a:custGeom>
                        <a:avLst/>
                        <a:gdLst/>
                        <a:ahLst/>
                        <a:cxnLst/>
                        <a:rect l="l" t="t" r="r" b="b"/>
                        <a:pathLst>
                          <a:path w="2135505" h="22860">
                            <a:moveTo>
                              <a:pt x="2135123" y="22859"/>
                            </a:moveTo>
                            <a:lnTo>
                              <a:pt x="0" y="22859"/>
                            </a:lnTo>
                            <a:lnTo>
                              <a:pt x="0" y="0"/>
                            </a:lnTo>
                            <a:lnTo>
                              <a:pt x="2135123" y="0"/>
                            </a:lnTo>
                            <a:lnTo>
                              <a:pt x="2135123" y="22859"/>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rect style="position:absolute;margin-left:381pt;margin-top:98.520004pt;width:168.11998pt;height:1.799995pt;mso-position-horizontal-relative:page;mso-position-vertical-relative:page;z-index:-19905024" id="docshape24" filled="true" fillcolor="#bfbfbf" stroked="false">
              <v:fill type="solid"/>
              <w10:wrap type="none"/>
            </v:rect>
          </w:pict>
        </mc:Fallback>
      </mc:AlternateContent>
    </w:r>
    <w:r>
      <w:rPr>
        <w:sz w:val="20"/>
      </w:rPr>
      <mc:AlternateContent>
        <mc:Choice Requires="wps">
          <w:drawing>
            <wp:anchor distT="0" distB="0" distL="0" distR="0" allowOverlap="1" layoutInCell="1" locked="0" behindDoc="1" simplePos="0" relativeHeight="483411968">
              <wp:simplePos x="0" y="0"/>
              <wp:positionH relativeFrom="page">
                <wp:posOffset>659891</wp:posOffset>
              </wp:positionH>
              <wp:positionV relativeFrom="page">
                <wp:posOffset>1255775</wp:posOffset>
              </wp:positionV>
              <wp:extent cx="2133600" cy="2476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133600" cy="24765"/>
                      </a:xfrm>
                      <a:custGeom>
                        <a:avLst/>
                        <a:gdLst/>
                        <a:ahLst/>
                        <a:cxnLst/>
                        <a:rect l="l" t="t" r="r" b="b"/>
                        <a:pathLst>
                          <a:path w="2133600" h="24765">
                            <a:moveTo>
                              <a:pt x="0" y="24383"/>
                            </a:moveTo>
                            <a:lnTo>
                              <a:pt x="0" y="1524"/>
                            </a:lnTo>
                            <a:lnTo>
                              <a:pt x="2133599" y="0"/>
                            </a:lnTo>
                            <a:lnTo>
                              <a:pt x="2133599" y="22860"/>
                            </a:lnTo>
                            <a:lnTo>
                              <a:pt x="0" y="24383"/>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style="position:absolute;margin-left:51.959999pt;margin-top:98.879997pt;width:168pt;height:1.95pt;mso-position-horizontal-relative:page;mso-position-vertical-relative:page;z-index:-19904512" id="docshape25" coordorigin="1039,1978" coordsize="3360,39" path="m1039,2016l1039,1980,4399,1978,4399,2014,1039,2016xe" filled="true" fillcolor="#bfbfbf"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3412480">
              <wp:simplePos x="0" y="0"/>
              <wp:positionH relativeFrom="page">
                <wp:posOffset>2303779</wp:posOffset>
              </wp:positionH>
              <wp:positionV relativeFrom="page">
                <wp:posOffset>1541775</wp:posOffset>
              </wp:positionV>
              <wp:extent cx="3099435" cy="53467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3099435" cy="534670"/>
                      </a:xfrm>
                      <a:prstGeom prst="rect">
                        <a:avLst/>
                      </a:prstGeom>
                    </wps:spPr>
                    <wps:txbx>
                      <w:txbxContent>
                        <w:p>
                          <w:pPr>
                            <w:spacing w:line="264" w:lineRule="exact" w:before="0"/>
                            <w:ind w:left="0" w:right="0" w:firstLine="0"/>
                            <w:jc w:val="center"/>
                            <w:rPr>
                              <w:b/>
                              <w:sz w:val="24"/>
                            </w:rPr>
                          </w:pPr>
                          <w:r>
                            <w:rPr>
                              <w:b/>
                              <w:sz w:val="24"/>
                            </w:rPr>
                            <w:t>COMPANHIA</w:t>
                          </w:r>
                          <w:r>
                            <w:rPr>
                              <w:b/>
                              <w:spacing w:val="2"/>
                              <w:sz w:val="24"/>
                            </w:rPr>
                            <w:t> </w:t>
                          </w:r>
                          <w:r>
                            <w:rPr>
                              <w:b/>
                              <w:sz w:val="24"/>
                            </w:rPr>
                            <w:t>DOCAS DO</w:t>
                          </w:r>
                          <w:r>
                            <w:rPr>
                              <w:b/>
                              <w:spacing w:val="-2"/>
                              <w:sz w:val="24"/>
                            </w:rPr>
                            <w:t> </w:t>
                          </w:r>
                          <w:r>
                            <w:rPr>
                              <w:b/>
                              <w:sz w:val="24"/>
                            </w:rPr>
                            <w:t>RIO</w:t>
                          </w:r>
                          <w:r>
                            <w:rPr>
                              <w:b/>
                              <w:spacing w:val="-1"/>
                              <w:sz w:val="24"/>
                            </w:rPr>
                            <w:t> </w:t>
                          </w:r>
                          <w:r>
                            <w:rPr>
                              <w:b/>
                              <w:sz w:val="24"/>
                            </w:rPr>
                            <w:t>DE</w:t>
                          </w:r>
                          <w:r>
                            <w:rPr>
                              <w:b/>
                              <w:spacing w:val="-2"/>
                              <w:sz w:val="24"/>
                            </w:rPr>
                            <w:t> JANEIRO</w:t>
                          </w:r>
                        </w:p>
                        <w:p>
                          <w:pPr>
                            <w:spacing w:line="293" w:lineRule="exact" w:before="0"/>
                            <w:ind w:left="0" w:right="0" w:firstLine="0"/>
                            <w:jc w:val="center"/>
                            <w:rPr>
                              <w:b/>
                              <w:sz w:val="24"/>
                            </w:rPr>
                          </w:pPr>
                          <w:r>
                            <w:rPr>
                              <w:b/>
                              <w:sz w:val="24"/>
                            </w:rPr>
                            <w:t>DEMONSTRAÇÃO</w:t>
                          </w:r>
                          <w:r>
                            <w:rPr>
                              <w:b/>
                              <w:spacing w:val="-4"/>
                              <w:sz w:val="24"/>
                            </w:rPr>
                            <w:t> </w:t>
                          </w:r>
                          <w:r>
                            <w:rPr>
                              <w:b/>
                              <w:sz w:val="24"/>
                            </w:rPr>
                            <w:t>DO</w:t>
                          </w:r>
                          <w:r>
                            <w:rPr>
                              <w:b/>
                              <w:spacing w:val="-1"/>
                              <w:sz w:val="24"/>
                            </w:rPr>
                            <w:t> </w:t>
                          </w:r>
                          <w:r>
                            <w:rPr>
                              <w:b/>
                              <w:sz w:val="24"/>
                            </w:rPr>
                            <w:t>RESULTADO</w:t>
                          </w:r>
                          <w:r>
                            <w:rPr>
                              <w:b/>
                              <w:spacing w:val="1"/>
                              <w:sz w:val="24"/>
                            </w:rPr>
                            <w:t> </w:t>
                          </w:r>
                          <w:r>
                            <w:rPr>
                              <w:b/>
                              <w:sz w:val="24"/>
                            </w:rPr>
                            <w:t>DO</w:t>
                          </w:r>
                          <w:r>
                            <w:rPr>
                              <w:b/>
                              <w:spacing w:val="1"/>
                              <w:sz w:val="24"/>
                            </w:rPr>
                            <w:t> </w:t>
                          </w:r>
                          <w:r>
                            <w:rPr>
                              <w:b/>
                              <w:spacing w:val="-2"/>
                              <w:sz w:val="24"/>
                            </w:rPr>
                            <w:t>EXERCÍCIO</w:t>
                          </w:r>
                        </w:p>
                        <w:p>
                          <w:pPr>
                            <w:spacing w:before="0"/>
                            <w:ind w:left="47" w:right="0" w:firstLine="0"/>
                            <w:jc w:val="center"/>
                            <w:rPr>
                              <w:sz w:val="22"/>
                            </w:rPr>
                          </w:pPr>
                          <w:r>
                            <w:rPr>
                              <w:sz w:val="22"/>
                            </w:rPr>
                            <w:t>(Em</w:t>
                          </w:r>
                          <w:r>
                            <w:rPr>
                              <w:spacing w:val="-5"/>
                              <w:sz w:val="22"/>
                            </w:rPr>
                            <w:t> </w:t>
                          </w:r>
                          <w:r>
                            <w:rPr>
                              <w:sz w:val="22"/>
                            </w:rPr>
                            <w:t>milhares de</w:t>
                          </w:r>
                          <w:r>
                            <w:rPr>
                              <w:spacing w:val="-2"/>
                              <w:sz w:val="22"/>
                            </w:rPr>
                            <w:t> Reais)</w:t>
                          </w:r>
                        </w:p>
                      </w:txbxContent>
                    </wps:txbx>
                    <wps:bodyPr wrap="square" lIns="0" tIns="0" rIns="0" bIns="0" rtlCol="0">
                      <a:noAutofit/>
                    </wps:bodyPr>
                  </wps:wsp>
                </a:graphicData>
              </a:graphic>
            </wp:anchor>
          </w:drawing>
        </mc:Choice>
        <mc:Fallback>
          <w:pict>
            <v:shape style="position:absolute;margin-left:181.399994pt;margin-top:121.399658pt;width:244.05pt;height:42.1pt;mso-position-horizontal-relative:page;mso-position-vertical-relative:page;z-index:-19904000" type="#_x0000_t202" id="docshape26" filled="false" stroked="false">
              <v:textbox inset="0,0,0,0">
                <w:txbxContent>
                  <w:p>
                    <w:pPr>
                      <w:spacing w:line="264" w:lineRule="exact" w:before="0"/>
                      <w:ind w:left="0" w:right="0" w:firstLine="0"/>
                      <w:jc w:val="center"/>
                      <w:rPr>
                        <w:b/>
                        <w:sz w:val="24"/>
                      </w:rPr>
                    </w:pPr>
                    <w:r>
                      <w:rPr>
                        <w:b/>
                        <w:sz w:val="24"/>
                      </w:rPr>
                      <w:t>COMPANHIA</w:t>
                    </w:r>
                    <w:r>
                      <w:rPr>
                        <w:b/>
                        <w:spacing w:val="2"/>
                        <w:sz w:val="24"/>
                      </w:rPr>
                      <w:t> </w:t>
                    </w:r>
                    <w:r>
                      <w:rPr>
                        <w:b/>
                        <w:sz w:val="24"/>
                      </w:rPr>
                      <w:t>DOCAS DO</w:t>
                    </w:r>
                    <w:r>
                      <w:rPr>
                        <w:b/>
                        <w:spacing w:val="-2"/>
                        <w:sz w:val="24"/>
                      </w:rPr>
                      <w:t> </w:t>
                    </w:r>
                    <w:r>
                      <w:rPr>
                        <w:b/>
                        <w:sz w:val="24"/>
                      </w:rPr>
                      <w:t>RIO</w:t>
                    </w:r>
                    <w:r>
                      <w:rPr>
                        <w:b/>
                        <w:spacing w:val="-1"/>
                        <w:sz w:val="24"/>
                      </w:rPr>
                      <w:t> </w:t>
                    </w:r>
                    <w:r>
                      <w:rPr>
                        <w:b/>
                        <w:sz w:val="24"/>
                      </w:rPr>
                      <w:t>DE</w:t>
                    </w:r>
                    <w:r>
                      <w:rPr>
                        <w:b/>
                        <w:spacing w:val="-2"/>
                        <w:sz w:val="24"/>
                      </w:rPr>
                      <w:t> JANEIRO</w:t>
                    </w:r>
                  </w:p>
                  <w:p>
                    <w:pPr>
                      <w:spacing w:line="293" w:lineRule="exact" w:before="0"/>
                      <w:ind w:left="0" w:right="0" w:firstLine="0"/>
                      <w:jc w:val="center"/>
                      <w:rPr>
                        <w:b/>
                        <w:sz w:val="24"/>
                      </w:rPr>
                    </w:pPr>
                    <w:r>
                      <w:rPr>
                        <w:b/>
                        <w:sz w:val="24"/>
                      </w:rPr>
                      <w:t>DEMONSTRAÇÃO</w:t>
                    </w:r>
                    <w:r>
                      <w:rPr>
                        <w:b/>
                        <w:spacing w:val="-4"/>
                        <w:sz w:val="24"/>
                      </w:rPr>
                      <w:t> </w:t>
                    </w:r>
                    <w:r>
                      <w:rPr>
                        <w:b/>
                        <w:sz w:val="24"/>
                      </w:rPr>
                      <w:t>DO</w:t>
                    </w:r>
                    <w:r>
                      <w:rPr>
                        <w:b/>
                        <w:spacing w:val="-1"/>
                        <w:sz w:val="24"/>
                      </w:rPr>
                      <w:t> </w:t>
                    </w:r>
                    <w:r>
                      <w:rPr>
                        <w:b/>
                        <w:sz w:val="24"/>
                      </w:rPr>
                      <w:t>RESULTADO</w:t>
                    </w:r>
                    <w:r>
                      <w:rPr>
                        <w:b/>
                        <w:spacing w:val="1"/>
                        <w:sz w:val="24"/>
                      </w:rPr>
                      <w:t> </w:t>
                    </w:r>
                    <w:r>
                      <w:rPr>
                        <w:b/>
                        <w:sz w:val="24"/>
                      </w:rPr>
                      <w:t>DO</w:t>
                    </w:r>
                    <w:r>
                      <w:rPr>
                        <w:b/>
                        <w:spacing w:val="1"/>
                        <w:sz w:val="24"/>
                      </w:rPr>
                      <w:t> </w:t>
                    </w:r>
                    <w:r>
                      <w:rPr>
                        <w:b/>
                        <w:spacing w:val="-2"/>
                        <w:sz w:val="24"/>
                      </w:rPr>
                      <w:t>EXERCÍCIO</w:t>
                    </w:r>
                  </w:p>
                  <w:p>
                    <w:pPr>
                      <w:spacing w:before="0"/>
                      <w:ind w:left="47" w:right="0" w:firstLine="0"/>
                      <w:jc w:val="center"/>
                      <w:rPr>
                        <w:sz w:val="22"/>
                      </w:rPr>
                    </w:pPr>
                    <w:r>
                      <w:rPr>
                        <w:sz w:val="22"/>
                      </w:rPr>
                      <w:t>(Em</w:t>
                    </w:r>
                    <w:r>
                      <w:rPr>
                        <w:spacing w:val="-5"/>
                        <w:sz w:val="22"/>
                      </w:rPr>
                      <w:t> </w:t>
                    </w:r>
                    <w:r>
                      <w:rPr>
                        <w:sz w:val="22"/>
                      </w:rPr>
                      <w:t>milhares de</w:t>
                    </w:r>
                    <w:r>
                      <w:rPr>
                        <w:spacing w:val="-2"/>
                        <w:sz w:val="22"/>
                      </w:rPr>
                      <w:t> Reais)</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14016">
              <wp:simplePos x="0" y="0"/>
              <wp:positionH relativeFrom="page">
                <wp:posOffset>2843783</wp:posOffset>
              </wp:positionH>
              <wp:positionV relativeFrom="page">
                <wp:posOffset>638556</wp:posOffset>
              </wp:positionV>
              <wp:extent cx="821690" cy="603885"/>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821690" cy="603885"/>
                        <a:chExt cx="821690" cy="603885"/>
                      </a:xfrm>
                    </wpg:grpSpPr>
                    <wps:wsp>
                      <wps:cNvPr id="34" name="Graphic 34"/>
                      <wps:cNvSpPr/>
                      <wps:spPr>
                        <a:xfrm>
                          <a:off x="409956" y="108204"/>
                          <a:ext cx="411480" cy="302260"/>
                        </a:xfrm>
                        <a:custGeom>
                          <a:avLst/>
                          <a:gdLst/>
                          <a:ahLst/>
                          <a:cxnLst/>
                          <a:rect l="l" t="t" r="r" b="b"/>
                          <a:pathLst>
                            <a:path w="411480" h="302260">
                              <a:moveTo>
                                <a:pt x="97535" y="301751"/>
                              </a:moveTo>
                              <a:lnTo>
                                <a:pt x="0" y="275843"/>
                              </a:lnTo>
                              <a:lnTo>
                                <a:pt x="0" y="109727"/>
                              </a:lnTo>
                              <a:lnTo>
                                <a:pt x="411479" y="0"/>
                              </a:lnTo>
                              <a:lnTo>
                                <a:pt x="411479" y="217931"/>
                              </a:lnTo>
                              <a:lnTo>
                                <a:pt x="97535" y="301751"/>
                              </a:lnTo>
                              <a:close/>
                            </a:path>
                          </a:pathLst>
                        </a:custGeom>
                        <a:solidFill>
                          <a:srgbClr val="3D9583"/>
                        </a:solidFill>
                      </wps:spPr>
                      <wps:bodyPr wrap="square" lIns="0" tIns="0" rIns="0" bIns="0" rtlCol="0">
                        <a:prstTxWarp prst="textNoShape">
                          <a:avLst/>
                        </a:prstTxWarp>
                        <a:noAutofit/>
                      </wps:bodyPr>
                    </wps:wsp>
                    <wps:wsp>
                      <wps:cNvPr id="35" name="Graphic 35"/>
                      <wps:cNvSpPr/>
                      <wps:spPr>
                        <a:xfrm>
                          <a:off x="-12" y="0"/>
                          <a:ext cx="821690" cy="603885"/>
                        </a:xfrm>
                        <a:custGeom>
                          <a:avLst/>
                          <a:gdLst/>
                          <a:ahLst/>
                          <a:cxnLst/>
                          <a:rect l="l" t="t" r="r" b="b"/>
                          <a:pathLst>
                            <a:path w="821690" h="603885">
                              <a:moveTo>
                                <a:pt x="409968" y="0"/>
                              </a:moveTo>
                              <a:lnTo>
                                <a:pt x="0" y="109728"/>
                              </a:lnTo>
                              <a:lnTo>
                                <a:pt x="0" y="277368"/>
                              </a:lnTo>
                              <a:lnTo>
                                <a:pt x="96024" y="301752"/>
                              </a:lnTo>
                              <a:lnTo>
                                <a:pt x="409968" y="217932"/>
                              </a:lnTo>
                              <a:lnTo>
                                <a:pt x="409968" y="0"/>
                              </a:lnTo>
                              <a:close/>
                            </a:path>
                            <a:path w="821690" h="603885">
                              <a:moveTo>
                                <a:pt x="821436" y="492252"/>
                              </a:moveTo>
                              <a:lnTo>
                                <a:pt x="507492" y="409956"/>
                              </a:lnTo>
                              <a:lnTo>
                                <a:pt x="409968" y="435864"/>
                              </a:lnTo>
                              <a:lnTo>
                                <a:pt x="409968" y="603504"/>
                              </a:lnTo>
                              <a:lnTo>
                                <a:pt x="821436" y="492252"/>
                              </a:lnTo>
                              <a:close/>
                            </a:path>
                          </a:pathLst>
                        </a:custGeom>
                        <a:solidFill>
                          <a:srgbClr val="263F4D"/>
                        </a:solidFill>
                      </wps:spPr>
                      <wps:bodyPr wrap="square" lIns="0" tIns="0" rIns="0" bIns="0" rtlCol="0">
                        <a:prstTxWarp prst="textNoShape">
                          <a:avLst/>
                        </a:prstTxWarp>
                        <a:noAutofit/>
                      </wps:bodyPr>
                    </wps:wsp>
                    <wps:wsp>
                      <wps:cNvPr id="36" name="Graphic 36"/>
                      <wps:cNvSpPr/>
                      <wps:spPr>
                        <a:xfrm>
                          <a:off x="0" y="301752"/>
                          <a:ext cx="410209" cy="193675"/>
                        </a:xfrm>
                        <a:custGeom>
                          <a:avLst/>
                          <a:gdLst/>
                          <a:ahLst/>
                          <a:cxnLst/>
                          <a:rect l="l" t="t" r="r" b="b"/>
                          <a:pathLst>
                            <a:path w="410209" h="193675">
                              <a:moveTo>
                                <a:pt x="0" y="193548"/>
                              </a:moveTo>
                              <a:lnTo>
                                <a:pt x="0" y="25908"/>
                              </a:lnTo>
                              <a:lnTo>
                                <a:pt x="96012" y="0"/>
                              </a:lnTo>
                              <a:lnTo>
                                <a:pt x="409956" y="82296"/>
                              </a:lnTo>
                              <a:lnTo>
                                <a:pt x="0" y="193548"/>
                              </a:lnTo>
                              <a:close/>
                            </a:path>
                          </a:pathLst>
                        </a:custGeom>
                        <a:solidFill>
                          <a:srgbClr val="3D9583"/>
                        </a:solidFill>
                      </wps:spPr>
                      <wps:bodyPr wrap="square" lIns="0" tIns="0" rIns="0" bIns="0" rtlCol="0">
                        <a:prstTxWarp prst="textNoShape">
                          <a:avLst/>
                        </a:prstTxWarp>
                        <a:noAutofit/>
                      </wps:bodyPr>
                    </wps:wsp>
                  </wpg:wgp>
                </a:graphicData>
              </a:graphic>
            </wp:anchor>
          </w:drawing>
        </mc:Choice>
        <mc:Fallback>
          <w:pict>
            <v:group style="position:absolute;margin-left:223.919998pt;margin-top:50.280003pt;width:64.7pt;height:47.55pt;mso-position-horizontal-relative:page;mso-position-vertical-relative:page;z-index:-19902464" id="docshapegroup29" coordorigin="4478,1006" coordsize="1294,951">
              <v:shape style="position:absolute;left:5124;top:1176;width:648;height:476" id="docshape30" coordorigin="5124,1176" coordsize="648,476" path="m5278,1651l5124,1610,5124,1349,5772,1176,5772,1519,5278,1651xe" filled="true" fillcolor="#3d9583" stroked="false">
                <v:path arrowok="t"/>
                <v:fill type="solid"/>
              </v:shape>
              <v:shape style="position:absolute;left:4478;top:1005;width:1294;height:951" id="docshape31" coordorigin="4478,1006" coordsize="1294,951" path="m5124,1006l4478,1178,4478,1442,4630,1481,5124,1349,5124,1006xm5772,1781l5278,1651,5124,1692,5124,1956,5772,1781xe" filled="true" fillcolor="#263f4d" stroked="false">
                <v:path arrowok="t"/>
                <v:fill type="solid"/>
              </v:shape>
              <v:shape style="position:absolute;left:4478;top:1480;width:646;height:305" id="docshape32" coordorigin="4478,1481" coordsize="646,305" path="m4478,1786l4478,1522,4630,1481,5124,1610,4478,1786xe" filled="true" fillcolor="#3d9583" stroked="false">
                <v:path arrowok="t"/>
                <v:fill type="solid"/>
              </v:shape>
              <w10:wrap type="none"/>
            </v:group>
          </w:pict>
        </mc:Fallback>
      </mc:AlternateContent>
    </w:r>
    <w:r>
      <w:rPr>
        <w:sz w:val="20"/>
      </w:rPr>
      <w:drawing>
        <wp:anchor distT="0" distB="0" distL="0" distR="0" allowOverlap="1" layoutInCell="1" locked="0" behindDoc="1" simplePos="0" relativeHeight="483414528">
          <wp:simplePos x="0" y="0"/>
          <wp:positionH relativeFrom="page">
            <wp:posOffset>3779520</wp:posOffset>
          </wp:positionH>
          <wp:positionV relativeFrom="page">
            <wp:posOffset>743712</wp:posOffset>
          </wp:positionV>
          <wp:extent cx="1080516" cy="393192"/>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1" cstate="print"/>
                  <a:stretch>
                    <a:fillRect/>
                  </a:stretch>
                </pic:blipFill>
                <pic:spPr>
                  <a:xfrm>
                    <a:off x="0" y="0"/>
                    <a:ext cx="1080516" cy="39319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415040">
              <wp:simplePos x="0" y="0"/>
              <wp:positionH relativeFrom="page">
                <wp:posOffset>4838700</wp:posOffset>
              </wp:positionH>
              <wp:positionV relativeFrom="page">
                <wp:posOffset>1251204</wp:posOffset>
              </wp:positionV>
              <wp:extent cx="2135505" cy="2286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135505" cy="22860"/>
                      </a:xfrm>
                      <a:custGeom>
                        <a:avLst/>
                        <a:gdLst/>
                        <a:ahLst/>
                        <a:cxnLst/>
                        <a:rect l="l" t="t" r="r" b="b"/>
                        <a:pathLst>
                          <a:path w="2135505" h="22860">
                            <a:moveTo>
                              <a:pt x="2135123" y="22859"/>
                            </a:moveTo>
                            <a:lnTo>
                              <a:pt x="0" y="22859"/>
                            </a:lnTo>
                            <a:lnTo>
                              <a:pt x="0" y="0"/>
                            </a:lnTo>
                            <a:lnTo>
                              <a:pt x="2135123" y="0"/>
                            </a:lnTo>
                            <a:lnTo>
                              <a:pt x="2135123" y="22859"/>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rect style="position:absolute;margin-left:381pt;margin-top:98.520004pt;width:168.11998pt;height:1.799995pt;mso-position-horizontal-relative:page;mso-position-vertical-relative:page;z-index:-19901440" id="docshape33" filled="true" fillcolor="#bfbfbf" stroked="false">
              <v:fill type="solid"/>
              <w10:wrap type="none"/>
            </v:rect>
          </w:pict>
        </mc:Fallback>
      </mc:AlternateContent>
    </w:r>
    <w:r>
      <w:rPr>
        <w:sz w:val="20"/>
      </w:rPr>
      <mc:AlternateContent>
        <mc:Choice Requires="wps">
          <w:drawing>
            <wp:anchor distT="0" distB="0" distL="0" distR="0" allowOverlap="1" layoutInCell="1" locked="0" behindDoc="1" simplePos="0" relativeHeight="483415552">
              <wp:simplePos x="0" y="0"/>
              <wp:positionH relativeFrom="page">
                <wp:posOffset>659891</wp:posOffset>
              </wp:positionH>
              <wp:positionV relativeFrom="page">
                <wp:posOffset>1255775</wp:posOffset>
              </wp:positionV>
              <wp:extent cx="2133600" cy="2476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133600" cy="24765"/>
                      </a:xfrm>
                      <a:custGeom>
                        <a:avLst/>
                        <a:gdLst/>
                        <a:ahLst/>
                        <a:cxnLst/>
                        <a:rect l="l" t="t" r="r" b="b"/>
                        <a:pathLst>
                          <a:path w="2133600" h="24765">
                            <a:moveTo>
                              <a:pt x="0" y="24383"/>
                            </a:moveTo>
                            <a:lnTo>
                              <a:pt x="0" y="1524"/>
                            </a:lnTo>
                            <a:lnTo>
                              <a:pt x="2133599" y="0"/>
                            </a:lnTo>
                            <a:lnTo>
                              <a:pt x="2133599" y="22860"/>
                            </a:lnTo>
                            <a:lnTo>
                              <a:pt x="0" y="24383"/>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style="position:absolute;margin-left:51.959999pt;margin-top:98.879997pt;width:168pt;height:1.95pt;mso-position-horizontal-relative:page;mso-position-vertical-relative:page;z-index:-19900928" id="docshape34" coordorigin="1039,1978" coordsize="3360,39" path="m1039,2016l1039,1980,4399,1978,4399,2014,1039,2016xe" filled="true" fillcolor="#bfbfbf"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3416064">
              <wp:simplePos x="0" y="0"/>
              <wp:positionH relativeFrom="page">
                <wp:posOffset>2312924</wp:posOffset>
              </wp:positionH>
              <wp:positionV relativeFrom="page">
                <wp:posOffset>1541775</wp:posOffset>
              </wp:positionV>
              <wp:extent cx="3079750" cy="53467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3079750" cy="534670"/>
                      </a:xfrm>
                      <a:prstGeom prst="rect">
                        <a:avLst/>
                      </a:prstGeom>
                    </wps:spPr>
                    <wps:txbx>
                      <w:txbxContent>
                        <w:p>
                          <w:pPr>
                            <w:spacing w:line="264" w:lineRule="exact" w:before="0"/>
                            <w:ind w:left="2" w:right="0" w:firstLine="0"/>
                            <w:jc w:val="center"/>
                            <w:rPr>
                              <w:b/>
                              <w:sz w:val="24"/>
                            </w:rPr>
                          </w:pPr>
                          <w:r>
                            <w:rPr>
                              <w:b/>
                              <w:sz w:val="24"/>
                            </w:rPr>
                            <w:t>COMPANHIA</w:t>
                          </w:r>
                          <w:r>
                            <w:rPr>
                              <w:b/>
                              <w:spacing w:val="2"/>
                              <w:sz w:val="24"/>
                            </w:rPr>
                            <w:t> </w:t>
                          </w:r>
                          <w:r>
                            <w:rPr>
                              <w:b/>
                              <w:sz w:val="24"/>
                            </w:rPr>
                            <w:t>DOCAS DO</w:t>
                          </w:r>
                          <w:r>
                            <w:rPr>
                              <w:b/>
                              <w:spacing w:val="-2"/>
                              <w:sz w:val="24"/>
                            </w:rPr>
                            <w:t> </w:t>
                          </w:r>
                          <w:r>
                            <w:rPr>
                              <w:b/>
                              <w:sz w:val="24"/>
                            </w:rPr>
                            <w:t>RIO</w:t>
                          </w:r>
                          <w:r>
                            <w:rPr>
                              <w:b/>
                              <w:spacing w:val="-1"/>
                              <w:sz w:val="24"/>
                            </w:rPr>
                            <w:t> </w:t>
                          </w:r>
                          <w:r>
                            <w:rPr>
                              <w:b/>
                              <w:sz w:val="24"/>
                            </w:rPr>
                            <w:t>DE</w:t>
                          </w:r>
                          <w:r>
                            <w:rPr>
                              <w:b/>
                              <w:spacing w:val="-2"/>
                              <w:sz w:val="24"/>
                            </w:rPr>
                            <w:t> JANEIRO</w:t>
                          </w:r>
                        </w:p>
                        <w:p>
                          <w:pPr>
                            <w:spacing w:line="293" w:lineRule="exact" w:before="0"/>
                            <w:ind w:left="2" w:right="2" w:firstLine="0"/>
                            <w:jc w:val="center"/>
                            <w:rPr>
                              <w:b/>
                              <w:sz w:val="24"/>
                            </w:rPr>
                          </w:pPr>
                          <w:r>
                            <w:rPr>
                              <w:b/>
                              <w:sz w:val="24"/>
                            </w:rPr>
                            <w:t>DEMONSTRAÇÃO</w:t>
                          </w:r>
                          <w:r>
                            <w:rPr>
                              <w:b/>
                              <w:spacing w:val="-2"/>
                              <w:sz w:val="24"/>
                            </w:rPr>
                            <w:t> </w:t>
                          </w:r>
                          <w:r>
                            <w:rPr>
                              <w:b/>
                              <w:sz w:val="24"/>
                            </w:rPr>
                            <w:t>DO</w:t>
                          </w:r>
                          <w:r>
                            <w:rPr>
                              <w:b/>
                              <w:spacing w:val="-1"/>
                              <w:sz w:val="24"/>
                            </w:rPr>
                            <w:t> </w:t>
                          </w:r>
                          <w:r>
                            <w:rPr>
                              <w:b/>
                              <w:sz w:val="24"/>
                            </w:rPr>
                            <w:t>RESULTADO</w:t>
                          </w:r>
                          <w:r>
                            <w:rPr>
                              <w:b/>
                              <w:spacing w:val="2"/>
                              <w:sz w:val="24"/>
                            </w:rPr>
                            <w:t> </w:t>
                          </w:r>
                          <w:r>
                            <w:rPr>
                              <w:b/>
                              <w:spacing w:val="-2"/>
                              <w:sz w:val="24"/>
                            </w:rPr>
                            <w:t>ABRANGENTE</w:t>
                          </w:r>
                        </w:p>
                        <w:p>
                          <w:pPr>
                            <w:spacing w:before="0"/>
                            <w:ind w:left="2" w:right="2" w:firstLine="0"/>
                            <w:jc w:val="center"/>
                            <w:rPr>
                              <w:sz w:val="22"/>
                            </w:rPr>
                          </w:pPr>
                          <w:r>
                            <w:rPr>
                              <w:sz w:val="22"/>
                            </w:rPr>
                            <w:t>(Em</w:t>
                          </w:r>
                          <w:r>
                            <w:rPr>
                              <w:spacing w:val="-4"/>
                              <w:sz w:val="22"/>
                            </w:rPr>
                            <w:t> </w:t>
                          </w:r>
                          <w:r>
                            <w:rPr>
                              <w:sz w:val="22"/>
                            </w:rPr>
                            <w:t>milhares de</w:t>
                          </w:r>
                          <w:r>
                            <w:rPr>
                              <w:spacing w:val="-4"/>
                              <w:sz w:val="22"/>
                            </w:rPr>
                            <w:t> </w:t>
                          </w:r>
                          <w:r>
                            <w:rPr>
                              <w:spacing w:val="-2"/>
                              <w:sz w:val="22"/>
                            </w:rPr>
                            <w:t>Reais)</w:t>
                          </w:r>
                        </w:p>
                      </w:txbxContent>
                    </wps:txbx>
                    <wps:bodyPr wrap="square" lIns="0" tIns="0" rIns="0" bIns="0" rtlCol="0">
                      <a:noAutofit/>
                    </wps:bodyPr>
                  </wps:wsp>
                </a:graphicData>
              </a:graphic>
            </wp:anchor>
          </w:drawing>
        </mc:Choice>
        <mc:Fallback>
          <w:pict>
            <v:shape style="position:absolute;margin-left:182.12001pt;margin-top:121.399658pt;width:242.5pt;height:42.1pt;mso-position-horizontal-relative:page;mso-position-vertical-relative:page;z-index:-19900416" type="#_x0000_t202" id="docshape35" filled="false" stroked="false">
              <v:textbox inset="0,0,0,0">
                <w:txbxContent>
                  <w:p>
                    <w:pPr>
                      <w:spacing w:line="264" w:lineRule="exact" w:before="0"/>
                      <w:ind w:left="2" w:right="0" w:firstLine="0"/>
                      <w:jc w:val="center"/>
                      <w:rPr>
                        <w:b/>
                        <w:sz w:val="24"/>
                      </w:rPr>
                    </w:pPr>
                    <w:r>
                      <w:rPr>
                        <w:b/>
                        <w:sz w:val="24"/>
                      </w:rPr>
                      <w:t>COMPANHIA</w:t>
                    </w:r>
                    <w:r>
                      <w:rPr>
                        <w:b/>
                        <w:spacing w:val="2"/>
                        <w:sz w:val="24"/>
                      </w:rPr>
                      <w:t> </w:t>
                    </w:r>
                    <w:r>
                      <w:rPr>
                        <w:b/>
                        <w:sz w:val="24"/>
                      </w:rPr>
                      <w:t>DOCAS DO</w:t>
                    </w:r>
                    <w:r>
                      <w:rPr>
                        <w:b/>
                        <w:spacing w:val="-2"/>
                        <w:sz w:val="24"/>
                      </w:rPr>
                      <w:t> </w:t>
                    </w:r>
                    <w:r>
                      <w:rPr>
                        <w:b/>
                        <w:sz w:val="24"/>
                      </w:rPr>
                      <w:t>RIO</w:t>
                    </w:r>
                    <w:r>
                      <w:rPr>
                        <w:b/>
                        <w:spacing w:val="-1"/>
                        <w:sz w:val="24"/>
                      </w:rPr>
                      <w:t> </w:t>
                    </w:r>
                    <w:r>
                      <w:rPr>
                        <w:b/>
                        <w:sz w:val="24"/>
                      </w:rPr>
                      <w:t>DE</w:t>
                    </w:r>
                    <w:r>
                      <w:rPr>
                        <w:b/>
                        <w:spacing w:val="-2"/>
                        <w:sz w:val="24"/>
                      </w:rPr>
                      <w:t> JANEIRO</w:t>
                    </w:r>
                  </w:p>
                  <w:p>
                    <w:pPr>
                      <w:spacing w:line="293" w:lineRule="exact" w:before="0"/>
                      <w:ind w:left="2" w:right="2" w:firstLine="0"/>
                      <w:jc w:val="center"/>
                      <w:rPr>
                        <w:b/>
                        <w:sz w:val="24"/>
                      </w:rPr>
                    </w:pPr>
                    <w:r>
                      <w:rPr>
                        <w:b/>
                        <w:sz w:val="24"/>
                      </w:rPr>
                      <w:t>DEMONSTRAÇÃO</w:t>
                    </w:r>
                    <w:r>
                      <w:rPr>
                        <w:b/>
                        <w:spacing w:val="-2"/>
                        <w:sz w:val="24"/>
                      </w:rPr>
                      <w:t> </w:t>
                    </w:r>
                    <w:r>
                      <w:rPr>
                        <w:b/>
                        <w:sz w:val="24"/>
                      </w:rPr>
                      <w:t>DO</w:t>
                    </w:r>
                    <w:r>
                      <w:rPr>
                        <w:b/>
                        <w:spacing w:val="-1"/>
                        <w:sz w:val="24"/>
                      </w:rPr>
                      <w:t> </w:t>
                    </w:r>
                    <w:r>
                      <w:rPr>
                        <w:b/>
                        <w:sz w:val="24"/>
                      </w:rPr>
                      <w:t>RESULTADO</w:t>
                    </w:r>
                    <w:r>
                      <w:rPr>
                        <w:b/>
                        <w:spacing w:val="2"/>
                        <w:sz w:val="24"/>
                      </w:rPr>
                      <w:t> </w:t>
                    </w:r>
                    <w:r>
                      <w:rPr>
                        <w:b/>
                        <w:spacing w:val="-2"/>
                        <w:sz w:val="24"/>
                      </w:rPr>
                      <w:t>ABRANGENTE</w:t>
                    </w:r>
                  </w:p>
                  <w:p>
                    <w:pPr>
                      <w:spacing w:before="0"/>
                      <w:ind w:left="2" w:right="2" w:firstLine="0"/>
                      <w:jc w:val="center"/>
                      <w:rPr>
                        <w:sz w:val="22"/>
                      </w:rPr>
                    </w:pPr>
                    <w:r>
                      <w:rPr>
                        <w:sz w:val="22"/>
                      </w:rPr>
                      <w:t>(Em</w:t>
                    </w:r>
                    <w:r>
                      <w:rPr>
                        <w:spacing w:val="-4"/>
                        <w:sz w:val="22"/>
                      </w:rPr>
                      <w:t> </w:t>
                    </w:r>
                    <w:r>
                      <w:rPr>
                        <w:sz w:val="22"/>
                      </w:rPr>
                      <w:t>milhares de</w:t>
                    </w:r>
                    <w:r>
                      <w:rPr>
                        <w:spacing w:val="-4"/>
                        <w:sz w:val="22"/>
                      </w:rPr>
                      <w:t> </w:t>
                    </w:r>
                    <w:r>
                      <w:rPr>
                        <w:spacing w:val="-2"/>
                        <w:sz w:val="22"/>
                      </w:rPr>
                      <w:t>Reais)</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17600">
              <wp:simplePos x="0" y="0"/>
              <wp:positionH relativeFrom="page">
                <wp:posOffset>2843783</wp:posOffset>
              </wp:positionH>
              <wp:positionV relativeFrom="page">
                <wp:posOffset>638556</wp:posOffset>
              </wp:positionV>
              <wp:extent cx="821690" cy="603885"/>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821690" cy="603885"/>
                        <a:chExt cx="821690" cy="603885"/>
                      </a:xfrm>
                    </wpg:grpSpPr>
                    <wps:wsp>
                      <wps:cNvPr id="44" name="Graphic 44"/>
                      <wps:cNvSpPr/>
                      <wps:spPr>
                        <a:xfrm>
                          <a:off x="409956" y="108204"/>
                          <a:ext cx="411480" cy="302260"/>
                        </a:xfrm>
                        <a:custGeom>
                          <a:avLst/>
                          <a:gdLst/>
                          <a:ahLst/>
                          <a:cxnLst/>
                          <a:rect l="l" t="t" r="r" b="b"/>
                          <a:pathLst>
                            <a:path w="411480" h="302260">
                              <a:moveTo>
                                <a:pt x="97535" y="301751"/>
                              </a:moveTo>
                              <a:lnTo>
                                <a:pt x="0" y="275843"/>
                              </a:lnTo>
                              <a:lnTo>
                                <a:pt x="0" y="109727"/>
                              </a:lnTo>
                              <a:lnTo>
                                <a:pt x="411479" y="0"/>
                              </a:lnTo>
                              <a:lnTo>
                                <a:pt x="411479" y="217931"/>
                              </a:lnTo>
                              <a:lnTo>
                                <a:pt x="97535" y="301751"/>
                              </a:lnTo>
                              <a:close/>
                            </a:path>
                          </a:pathLst>
                        </a:custGeom>
                        <a:solidFill>
                          <a:srgbClr val="3D9583"/>
                        </a:solidFill>
                      </wps:spPr>
                      <wps:bodyPr wrap="square" lIns="0" tIns="0" rIns="0" bIns="0" rtlCol="0">
                        <a:prstTxWarp prst="textNoShape">
                          <a:avLst/>
                        </a:prstTxWarp>
                        <a:noAutofit/>
                      </wps:bodyPr>
                    </wps:wsp>
                    <wps:wsp>
                      <wps:cNvPr id="45" name="Graphic 45"/>
                      <wps:cNvSpPr/>
                      <wps:spPr>
                        <a:xfrm>
                          <a:off x="-12" y="0"/>
                          <a:ext cx="821690" cy="603885"/>
                        </a:xfrm>
                        <a:custGeom>
                          <a:avLst/>
                          <a:gdLst/>
                          <a:ahLst/>
                          <a:cxnLst/>
                          <a:rect l="l" t="t" r="r" b="b"/>
                          <a:pathLst>
                            <a:path w="821690" h="603885">
                              <a:moveTo>
                                <a:pt x="409968" y="0"/>
                              </a:moveTo>
                              <a:lnTo>
                                <a:pt x="0" y="109728"/>
                              </a:lnTo>
                              <a:lnTo>
                                <a:pt x="0" y="277368"/>
                              </a:lnTo>
                              <a:lnTo>
                                <a:pt x="96024" y="301752"/>
                              </a:lnTo>
                              <a:lnTo>
                                <a:pt x="409968" y="217932"/>
                              </a:lnTo>
                              <a:lnTo>
                                <a:pt x="409968" y="0"/>
                              </a:lnTo>
                              <a:close/>
                            </a:path>
                            <a:path w="821690" h="603885">
                              <a:moveTo>
                                <a:pt x="821436" y="492252"/>
                              </a:moveTo>
                              <a:lnTo>
                                <a:pt x="507492" y="409956"/>
                              </a:lnTo>
                              <a:lnTo>
                                <a:pt x="409968" y="435864"/>
                              </a:lnTo>
                              <a:lnTo>
                                <a:pt x="409968" y="603504"/>
                              </a:lnTo>
                              <a:lnTo>
                                <a:pt x="821436" y="492252"/>
                              </a:lnTo>
                              <a:close/>
                            </a:path>
                          </a:pathLst>
                        </a:custGeom>
                        <a:solidFill>
                          <a:srgbClr val="263F4D"/>
                        </a:solidFill>
                      </wps:spPr>
                      <wps:bodyPr wrap="square" lIns="0" tIns="0" rIns="0" bIns="0" rtlCol="0">
                        <a:prstTxWarp prst="textNoShape">
                          <a:avLst/>
                        </a:prstTxWarp>
                        <a:noAutofit/>
                      </wps:bodyPr>
                    </wps:wsp>
                    <wps:wsp>
                      <wps:cNvPr id="46" name="Graphic 46"/>
                      <wps:cNvSpPr/>
                      <wps:spPr>
                        <a:xfrm>
                          <a:off x="0" y="301752"/>
                          <a:ext cx="410209" cy="193675"/>
                        </a:xfrm>
                        <a:custGeom>
                          <a:avLst/>
                          <a:gdLst/>
                          <a:ahLst/>
                          <a:cxnLst/>
                          <a:rect l="l" t="t" r="r" b="b"/>
                          <a:pathLst>
                            <a:path w="410209" h="193675">
                              <a:moveTo>
                                <a:pt x="0" y="193548"/>
                              </a:moveTo>
                              <a:lnTo>
                                <a:pt x="0" y="25908"/>
                              </a:lnTo>
                              <a:lnTo>
                                <a:pt x="96012" y="0"/>
                              </a:lnTo>
                              <a:lnTo>
                                <a:pt x="409956" y="82296"/>
                              </a:lnTo>
                              <a:lnTo>
                                <a:pt x="0" y="193548"/>
                              </a:lnTo>
                              <a:close/>
                            </a:path>
                          </a:pathLst>
                        </a:custGeom>
                        <a:solidFill>
                          <a:srgbClr val="3D9583"/>
                        </a:solidFill>
                      </wps:spPr>
                      <wps:bodyPr wrap="square" lIns="0" tIns="0" rIns="0" bIns="0" rtlCol="0">
                        <a:prstTxWarp prst="textNoShape">
                          <a:avLst/>
                        </a:prstTxWarp>
                        <a:noAutofit/>
                      </wps:bodyPr>
                    </wps:wsp>
                  </wpg:wgp>
                </a:graphicData>
              </a:graphic>
            </wp:anchor>
          </w:drawing>
        </mc:Choice>
        <mc:Fallback>
          <w:pict>
            <v:group style="position:absolute;margin-left:223.919998pt;margin-top:50.280003pt;width:64.7pt;height:47.55pt;mso-position-horizontal-relative:page;mso-position-vertical-relative:page;z-index:-19898880" id="docshapegroup38" coordorigin="4478,1006" coordsize="1294,951">
              <v:shape style="position:absolute;left:5124;top:1176;width:648;height:476" id="docshape39" coordorigin="5124,1176" coordsize="648,476" path="m5278,1651l5124,1610,5124,1349,5772,1176,5772,1519,5278,1651xe" filled="true" fillcolor="#3d9583" stroked="false">
                <v:path arrowok="t"/>
                <v:fill type="solid"/>
              </v:shape>
              <v:shape style="position:absolute;left:4478;top:1005;width:1294;height:951" id="docshape40" coordorigin="4478,1006" coordsize="1294,951" path="m5124,1006l4478,1178,4478,1442,4630,1481,5124,1349,5124,1006xm5772,1781l5278,1651,5124,1692,5124,1956,5772,1781xe" filled="true" fillcolor="#263f4d" stroked="false">
                <v:path arrowok="t"/>
                <v:fill type="solid"/>
              </v:shape>
              <v:shape style="position:absolute;left:4478;top:1480;width:646;height:305" id="docshape41" coordorigin="4478,1481" coordsize="646,305" path="m4478,1786l4478,1522,4630,1481,5124,1610,4478,1786xe" filled="true" fillcolor="#3d9583" stroked="false">
                <v:path arrowok="t"/>
                <v:fill type="solid"/>
              </v:shape>
              <w10:wrap type="none"/>
            </v:group>
          </w:pict>
        </mc:Fallback>
      </mc:AlternateContent>
    </w:r>
    <w:r>
      <w:rPr>
        <w:sz w:val="20"/>
      </w:rPr>
      <w:drawing>
        <wp:anchor distT="0" distB="0" distL="0" distR="0" allowOverlap="1" layoutInCell="1" locked="0" behindDoc="1" simplePos="0" relativeHeight="483418112">
          <wp:simplePos x="0" y="0"/>
          <wp:positionH relativeFrom="page">
            <wp:posOffset>3779520</wp:posOffset>
          </wp:positionH>
          <wp:positionV relativeFrom="page">
            <wp:posOffset>743712</wp:posOffset>
          </wp:positionV>
          <wp:extent cx="1080516" cy="393192"/>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1" cstate="print"/>
                  <a:stretch>
                    <a:fillRect/>
                  </a:stretch>
                </pic:blipFill>
                <pic:spPr>
                  <a:xfrm>
                    <a:off x="0" y="0"/>
                    <a:ext cx="1080516" cy="39319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418624">
              <wp:simplePos x="0" y="0"/>
              <wp:positionH relativeFrom="page">
                <wp:posOffset>4838700</wp:posOffset>
              </wp:positionH>
              <wp:positionV relativeFrom="page">
                <wp:posOffset>1251204</wp:posOffset>
              </wp:positionV>
              <wp:extent cx="2135505" cy="2286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135505" cy="22860"/>
                      </a:xfrm>
                      <a:custGeom>
                        <a:avLst/>
                        <a:gdLst/>
                        <a:ahLst/>
                        <a:cxnLst/>
                        <a:rect l="l" t="t" r="r" b="b"/>
                        <a:pathLst>
                          <a:path w="2135505" h="22860">
                            <a:moveTo>
                              <a:pt x="2135123" y="22859"/>
                            </a:moveTo>
                            <a:lnTo>
                              <a:pt x="0" y="22859"/>
                            </a:lnTo>
                            <a:lnTo>
                              <a:pt x="0" y="0"/>
                            </a:lnTo>
                            <a:lnTo>
                              <a:pt x="2135123" y="0"/>
                            </a:lnTo>
                            <a:lnTo>
                              <a:pt x="2135123" y="22859"/>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rect style="position:absolute;margin-left:381pt;margin-top:98.520004pt;width:168.11998pt;height:1.799995pt;mso-position-horizontal-relative:page;mso-position-vertical-relative:page;z-index:-19897856" id="docshape42" filled="true" fillcolor="#bfbfbf" stroked="false">
              <v:fill type="solid"/>
              <w10:wrap type="none"/>
            </v:rect>
          </w:pict>
        </mc:Fallback>
      </mc:AlternateContent>
    </w:r>
    <w:r>
      <w:rPr>
        <w:sz w:val="20"/>
      </w:rPr>
      <mc:AlternateContent>
        <mc:Choice Requires="wps">
          <w:drawing>
            <wp:anchor distT="0" distB="0" distL="0" distR="0" allowOverlap="1" layoutInCell="1" locked="0" behindDoc="1" simplePos="0" relativeHeight="483419136">
              <wp:simplePos x="0" y="0"/>
              <wp:positionH relativeFrom="page">
                <wp:posOffset>659891</wp:posOffset>
              </wp:positionH>
              <wp:positionV relativeFrom="page">
                <wp:posOffset>1255775</wp:posOffset>
              </wp:positionV>
              <wp:extent cx="2133600" cy="2476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133600" cy="24765"/>
                      </a:xfrm>
                      <a:custGeom>
                        <a:avLst/>
                        <a:gdLst/>
                        <a:ahLst/>
                        <a:cxnLst/>
                        <a:rect l="l" t="t" r="r" b="b"/>
                        <a:pathLst>
                          <a:path w="2133600" h="24765">
                            <a:moveTo>
                              <a:pt x="0" y="24383"/>
                            </a:moveTo>
                            <a:lnTo>
                              <a:pt x="0" y="1524"/>
                            </a:lnTo>
                            <a:lnTo>
                              <a:pt x="2133599" y="0"/>
                            </a:lnTo>
                            <a:lnTo>
                              <a:pt x="2133599" y="22860"/>
                            </a:lnTo>
                            <a:lnTo>
                              <a:pt x="0" y="24383"/>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style="position:absolute;margin-left:51.959999pt;margin-top:98.879997pt;width:168pt;height:1.95pt;mso-position-horizontal-relative:page;mso-position-vertical-relative:page;z-index:-19897344" id="docshape43" coordorigin="1039,1978" coordsize="3360,39" path="m1039,2016l1039,1980,4399,1978,4399,2014,1039,2016xe" filled="true" fillcolor="#bfbfbf"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3419648">
              <wp:simplePos x="0" y="0"/>
              <wp:positionH relativeFrom="page">
                <wp:posOffset>1901444</wp:posOffset>
              </wp:positionH>
              <wp:positionV relativeFrom="page">
                <wp:posOffset>1541775</wp:posOffset>
              </wp:positionV>
              <wp:extent cx="3903345" cy="53467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3903345" cy="534670"/>
                      </a:xfrm>
                      <a:prstGeom prst="rect">
                        <a:avLst/>
                      </a:prstGeom>
                    </wps:spPr>
                    <wps:txbx>
                      <w:txbxContent>
                        <w:p>
                          <w:pPr>
                            <w:spacing w:line="264" w:lineRule="exact" w:before="0"/>
                            <w:ind w:left="2" w:right="1" w:firstLine="0"/>
                            <w:jc w:val="center"/>
                            <w:rPr>
                              <w:b/>
                              <w:sz w:val="24"/>
                            </w:rPr>
                          </w:pPr>
                          <w:r>
                            <w:rPr>
                              <w:b/>
                              <w:sz w:val="24"/>
                            </w:rPr>
                            <w:t>COMPANHIA</w:t>
                          </w:r>
                          <w:r>
                            <w:rPr>
                              <w:b/>
                              <w:spacing w:val="2"/>
                              <w:sz w:val="24"/>
                            </w:rPr>
                            <w:t> </w:t>
                          </w:r>
                          <w:r>
                            <w:rPr>
                              <w:b/>
                              <w:sz w:val="24"/>
                            </w:rPr>
                            <w:t>DOCAS DO</w:t>
                          </w:r>
                          <w:r>
                            <w:rPr>
                              <w:b/>
                              <w:spacing w:val="-2"/>
                              <w:sz w:val="24"/>
                            </w:rPr>
                            <w:t> </w:t>
                          </w:r>
                          <w:r>
                            <w:rPr>
                              <w:b/>
                              <w:sz w:val="24"/>
                            </w:rPr>
                            <w:t>RIO</w:t>
                          </w:r>
                          <w:r>
                            <w:rPr>
                              <w:b/>
                              <w:spacing w:val="-1"/>
                              <w:sz w:val="24"/>
                            </w:rPr>
                            <w:t> </w:t>
                          </w:r>
                          <w:r>
                            <w:rPr>
                              <w:b/>
                              <w:sz w:val="24"/>
                            </w:rPr>
                            <w:t>DE</w:t>
                          </w:r>
                          <w:r>
                            <w:rPr>
                              <w:b/>
                              <w:spacing w:val="-2"/>
                              <w:sz w:val="24"/>
                            </w:rPr>
                            <w:t> JANEIRO</w:t>
                          </w:r>
                        </w:p>
                        <w:p>
                          <w:pPr>
                            <w:spacing w:line="293" w:lineRule="exact" w:before="0"/>
                            <w:ind w:left="1" w:right="1" w:firstLine="0"/>
                            <w:jc w:val="center"/>
                            <w:rPr>
                              <w:b/>
                              <w:sz w:val="24"/>
                            </w:rPr>
                          </w:pPr>
                          <w:r>
                            <w:rPr>
                              <w:b/>
                              <w:sz w:val="24"/>
                            </w:rPr>
                            <w:t>DEMONSTRAÇÃO</w:t>
                          </w:r>
                          <w:r>
                            <w:rPr>
                              <w:b/>
                              <w:spacing w:val="-4"/>
                              <w:sz w:val="24"/>
                            </w:rPr>
                            <w:t> </w:t>
                          </w:r>
                          <w:r>
                            <w:rPr>
                              <w:b/>
                              <w:sz w:val="24"/>
                            </w:rPr>
                            <w:t>DAS</w:t>
                          </w:r>
                          <w:r>
                            <w:rPr>
                              <w:b/>
                              <w:spacing w:val="-2"/>
                              <w:sz w:val="24"/>
                            </w:rPr>
                            <w:t> </w:t>
                          </w:r>
                          <w:r>
                            <w:rPr>
                              <w:b/>
                              <w:sz w:val="24"/>
                            </w:rPr>
                            <w:t>MUTAÇÕES DO</w:t>
                          </w:r>
                          <w:r>
                            <w:rPr>
                              <w:b/>
                              <w:spacing w:val="-2"/>
                              <w:sz w:val="24"/>
                            </w:rPr>
                            <w:t> </w:t>
                          </w:r>
                          <w:r>
                            <w:rPr>
                              <w:b/>
                              <w:sz w:val="24"/>
                            </w:rPr>
                            <w:t>PATRIMÔNIO</w:t>
                          </w:r>
                          <w:r>
                            <w:rPr>
                              <w:b/>
                              <w:spacing w:val="1"/>
                              <w:sz w:val="24"/>
                            </w:rPr>
                            <w:t> </w:t>
                          </w:r>
                          <w:r>
                            <w:rPr>
                              <w:b/>
                              <w:spacing w:val="-2"/>
                              <w:sz w:val="24"/>
                            </w:rPr>
                            <w:t>LÍQUIDO</w:t>
                          </w:r>
                        </w:p>
                        <w:p>
                          <w:pPr>
                            <w:spacing w:before="0"/>
                            <w:ind w:left="1" w:right="2" w:firstLine="0"/>
                            <w:jc w:val="center"/>
                            <w:rPr>
                              <w:sz w:val="22"/>
                            </w:rPr>
                          </w:pPr>
                          <w:r>
                            <w:rPr>
                              <w:sz w:val="22"/>
                            </w:rPr>
                            <w:t>(Em</w:t>
                          </w:r>
                          <w:r>
                            <w:rPr>
                              <w:spacing w:val="-4"/>
                              <w:sz w:val="22"/>
                            </w:rPr>
                            <w:t> </w:t>
                          </w:r>
                          <w:r>
                            <w:rPr>
                              <w:sz w:val="22"/>
                            </w:rPr>
                            <w:t>milhares de</w:t>
                          </w:r>
                          <w:r>
                            <w:rPr>
                              <w:spacing w:val="-4"/>
                              <w:sz w:val="22"/>
                            </w:rPr>
                            <w:t> </w:t>
                          </w:r>
                          <w:r>
                            <w:rPr>
                              <w:spacing w:val="-2"/>
                              <w:sz w:val="22"/>
                            </w:rPr>
                            <w:t>Reais)</w:t>
                          </w:r>
                        </w:p>
                      </w:txbxContent>
                    </wps:txbx>
                    <wps:bodyPr wrap="square" lIns="0" tIns="0" rIns="0" bIns="0" rtlCol="0">
                      <a:noAutofit/>
                    </wps:bodyPr>
                  </wps:wsp>
                </a:graphicData>
              </a:graphic>
            </wp:anchor>
          </w:drawing>
        </mc:Choice>
        <mc:Fallback>
          <w:pict>
            <v:shape style="position:absolute;margin-left:149.720001pt;margin-top:121.399658pt;width:307.350pt;height:42.1pt;mso-position-horizontal-relative:page;mso-position-vertical-relative:page;z-index:-19896832" type="#_x0000_t202" id="docshape44" filled="false" stroked="false">
              <v:textbox inset="0,0,0,0">
                <w:txbxContent>
                  <w:p>
                    <w:pPr>
                      <w:spacing w:line="264" w:lineRule="exact" w:before="0"/>
                      <w:ind w:left="2" w:right="1" w:firstLine="0"/>
                      <w:jc w:val="center"/>
                      <w:rPr>
                        <w:b/>
                        <w:sz w:val="24"/>
                      </w:rPr>
                    </w:pPr>
                    <w:r>
                      <w:rPr>
                        <w:b/>
                        <w:sz w:val="24"/>
                      </w:rPr>
                      <w:t>COMPANHIA</w:t>
                    </w:r>
                    <w:r>
                      <w:rPr>
                        <w:b/>
                        <w:spacing w:val="2"/>
                        <w:sz w:val="24"/>
                      </w:rPr>
                      <w:t> </w:t>
                    </w:r>
                    <w:r>
                      <w:rPr>
                        <w:b/>
                        <w:sz w:val="24"/>
                      </w:rPr>
                      <w:t>DOCAS DO</w:t>
                    </w:r>
                    <w:r>
                      <w:rPr>
                        <w:b/>
                        <w:spacing w:val="-2"/>
                        <w:sz w:val="24"/>
                      </w:rPr>
                      <w:t> </w:t>
                    </w:r>
                    <w:r>
                      <w:rPr>
                        <w:b/>
                        <w:sz w:val="24"/>
                      </w:rPr>
                      <w:t>RIO</w:t>
                    </w:r>
                    <w:r>
                      <w:rPr>
                        <w:b/>
                        <w:spacing w:val="-1"/>
                        <w:sz w:val="24"/>
                      </w:rPr>
                      <w:t> </w:t>
                    </w:r>
                    <w:r>
                      <w:rPr>
                        <w:b/>
                        <w:sz w:val="24"/>
                      </w:rPr>
                      <w:t>DE</w:t>
                    </w:r>
                    <w:r>
                      <w:rPr>
                        <w:b/>
                        <w:spacing w:val="-2"/>
                        <w:sz w:val="24"/>
                      </w:rPr>
                      <w:t> JANEIRO</w:t>
                    </w:r>
                  </w:p>
                  <w:p>
                    <w:pPr>
                      <w:spacing w:line="293" w:lineRule="exact" w:before="0"/>
                      <w:ind w:left="1" w:right="1" w:firstLine="0"/>
                      <w:jc w:val="center"/>
                      <w:rPr>
                        <w:b/>
                        <w:sz w:val="24"/>
                      </w:rPr>
                    </w:pPr>
                    <w:r>
                      <w:rPr>
                        <w:b/>
                        <w:sz w:val="24"/>
                      </w:rPr>
                      <w:t>DEMONSTRAÇÃO</w:t>
                    </w:r>
                    <w:r>
                      <w:rPr>
                        <w:b/>
                        <w:spacing w:val="-4"/>
                        <w:sz w:val="24"/>
                      </w:rPr>
                      <w:t> </w:t>
                    </w:r>
                    <w:r>
                      <w:rPr>
                        <w:b/>
                        <w:sz w:val="24"/>
                      </w:rPr>
                      <w:t>DAS</w:t>
                    </w:r>
                    <w:r>
                      <w:rPr>
                        <w:b/>
                        <w:spacing w:val="-2"/>
                        <w:sz w:val="24"/>
                      </w:rPr>
                      <w:t> </w:t>
                    </w:r>
                    <w:r>
                      <w:rPr>
                        <w:b/>
                        <w:sz w:val="24"/>
                      </w:rPr>
                      <w:t>MUTAÇÕES DO</w:t>
                    </w:r>
                    <w:r>
                      <w:rPr>
                        <w:b/>
                        <w:spacing w:val="-2"/>
                        <w:sz w:val="24"/>
                      </w:rPr>
                      <w:t> </w:t>
                    </w:r>
                    <w:r>
                      <w:rPr>
                        <w:b/>
                        <w:sz w:val="24"/>
                      </w:rPr>
                      <w:t>PATRIMÔNIO</w:t>
                    </w:r>
                    <w:r>
                      <w:rPr>
                        <w:b/>
                        <w:spacing w:val="1"/>
                        <w:sz w:val="24"/>
                      </w:rPr>
                      <w:t> </w:t>
                    </w:r>
                    <w:r>
                      <w:rPr>
                        <w:b/>
                        <w:spacing w:val="-2"/>
                        <w:sz w:val="24"/>
                      </w:rPr>
                      <w:t>LÍQUIDO</w:t>
                    </w:r>
                  </w:p>
                  <w:p>
                    <w:pPr>
                      <w:spacing w:before="0"/>
                      <w:ind w:left="1" w:right="2" w:firstLine="0"/>
                      <w:jc w:val="center"/>
                      <w:rPr>
                        <w:sz w:val="22"/>
                      </w:rPr>
                    </w:pPr>
                    <w:r>
                      <w:rPr>
                        <w:sz w:val="22"/>
                      </w:rPr>
                      <w:t>(Em</w:t>
                    </w:r>
                    <w:r>
                      <w:rPr>
                        <w:spacing w:val="-4"/>
                        <w:sz w:val="22"/>
                      </w:rPr>
                      <w:t> </w:t>
                    </w:r>
                    <w:r>
                      <w:rPr>
                        <w:sz w:val="22"/>
                      </w:rPr>
                      <w:t>milhares de</w:t>
                    </w:r>
                    <w:r>
                      <w:rPr>
                        <w:spacing w:val="-4"/>
                        <w:sz w:val="22"/>
                      </w:rPr>
                      <w:t> </w:t>
                    </w:r>
                    <w:r>
                      <w:rPr>
                        <w:spacing w:val="-2"/>
                        <w:sz w:val="22"/>
                      </w:rPr>
                      <w:t>Reais)</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21184">
              <wp:simplePos x="0" y="0"/>
              <wp:positionH relativeFrom="page">
                <wp:posOffset>2843783</wp:posOffset>
              </wp:positionH>
              <wp:positionV relativeFrom="page">
                <wp:posOffset>638556</wp:posOffset>
              </wp:positionV>
              <wp:extent cx="821690" cy="603885"/>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821690" cy="603885"/>
                        <a:chExt cx="821690" cy="603885"/>
                      </a:xfrm>
                    </wpg:grpSpPr>
                    <wps:wsp>
                      <wps:cNvPr id="55" name="Graphic 55"/>
                      <wps:cNvSpPr/>
                      <wps:spPr>
                        <a:xfrm>
                          <a:off x="409956" y="108204"/>
                          <a:ext cx="411480" cy="302260"/>
                        </a:xfrm>
                        <a:custGeom>
                          <a:avLst/>
                          <a:gdLst/>
                          <a:ahLst/>
                          <a:cxnLst/>
                          <a:rect l="l" t="t" r="r" b="b"/>
                          <a:pathLst>
                            <a:path w="411480" h="302260">
                              <a:moveTo>
                                <a:pt x="97535" y="301751"/>
                              </a:moveTo>
                              <a:lnTo>
                                <a:pt x="0" y="275843"/>
                              </a:lnTo>
                              <a:lnTo>
                                <a:pt x="0" y="109727"/>
                              </a:lnTo>
                              <a:lnTo>
                                <a:pt x="411479" y="0"/>
                              </a:lnTo>
                              <a:lnTo>
                                <a:pt x="411479" y="217931"/>
                              </a:lnTo>
                              <a:lnTo>
                                <a:pt x="97535" y="301751"/>
                              </a:lnTo>
                              <a:close/>
                            </a:path>
                          </a:pathLst>
                        </a:custGeom>
                        <a:solidFill>
                          <a:srgbClr val="3D9583"/>
                        </a:solidFill>
                      </wps:spPr>
                      <wps:bodyPr wrap="square" lIns="0" tIns="0" rIns="0" bIns="0" rtlCol="0">
                        <a:prstTxWarp prst="textNoShape">
                          <a:avLst/>
                        </a:prstTxWarp>
                        <a:noAutofit/>
                      </wps:bodyPr>
                    </wps:wsp>
                    <wps:wsp>
                      <wps:cNvPr id="56" name="Graphic 56"/>
                      <wps:cNvSpPr/>
                      <wps:spPr>
                        <a:xfrm>
                          <a:off x="-12" y="0"/>
                          <a:ext cx="821690" cy="603885"/>
                        </a:xfrm>
                        <a:custGeom>
                          <a:avLst/>
                          <a:gdLst/>
                          <a:ahLst/>
                          <a:cxnLst/>
                          <a:rect l="l" t="t" r="r" b="b"/>
                          <a:pathLst>
                            <a:path w="821690" h="603885">
                              <a:moveTo>
                                <a:pt x="409968" y="0"/>
                              </a:moveTo>
                              <a:lnTo>
                                <a:pt x="0" y="109728"/>
                              </a:lnTo>
                              <a:lnTo>
                                <a:pt x="0" y="277368"/>
                              </a:lnTo>
                              <a:lnTo>
                                <a:pt x="96024" y="301752"/>
                              </a:lnTo>
                              <a:lnTo>
                                <a:pt x="409968" y="217932"/>
                              </a:lnTo>
                              <a:lnTo>
                                <a:pt x="409968" y="0"/>
                              </a:lnTo>
                              <a:close/>
                            </a:path>
                            <a:path w="821690" h="603885">
                              <a:moveTo>
                                <a:pt x="821436" y="492252"/>
                              </a:moveTo>
                              <a:lnTo>
                                <a:pt x="507492" y="409956"/>
                              </a:lnTo>
                              <a:lnTo>
                                <a:pt x="409968" y="435864"/>
                              </a:lnTo>
                              <a:lnTo>
                                <a:pt x="409968" y="603504"/>
                              </a:lnTo>
                              <a:lnTo>
                                <a:pt x="821436" y="492252"/>
                              </a:lnTo>
                              <a:close/>
                            </a:path>
                          </a:pathLst>
                        </a:custGeom>
                        <a:solidFill>
                          <a:srgbClr val="263F4D"/>
                        </a:solidFill>
                      </wps:spPr>
                      <wps:bodyPr wrap="square" lIns="0" tIns="0" rIns="0" bIns="0" rtlCol="0">
                        <a:prstTxWarp prst="textNoShape">
                          <a:avLst/>
                        </a:prstTxWarp>
                        <a:noAutofit/>
                      </wps:bodyPr>
                    </wps:wsp>
                    <wps:wsp>
                      <wps:cNvPr id="57" name="Graphic 57"/>
                      <wps:cNvSpPr/>
                      <wps:spPr>
                        <a:xfrm>
                          <a:off x="0" y="301752"/>
                          <a:ext cx="410209" cy="193675"/>
                        </a:xfrm>
                        <a:custGeom>
                          <a:avLst/>
                          <a:gdLst/>
                          <a:ahLst/>
                          <a:cxnLst/>
                          <a:rect l="l" t="t" r="r" b="b"/>
                          <a:pathLst>
                            <a:path w="410209" h="193675">
                              <a:moveTo>
                                <a:pt x="0" y="193548"/>
                              </a:moveTo>
                              <a:lnTo>
                                <a:pt x="0" y="25908"/>
                              </a:lnTo>
                              <a:lnTo>
                                <a:pt x="96012" y="0"/>
                              </a:lnTo>
                              <a:lnTo>
                                <a:pt x="409956" y="82296"/>
                              </a:lnTo>
                              <a:lnTo>
                                <a:pt x="0" y="193548"/>
                              </a:lnTo>
                              <a:close/>
                            </a:path>
                          </a:pathLst>
                        </a:custGeom>
                        <a:solidFill>
                          <a:srgbClr val="3D9583"/>
                        </a:solidFill>
                      </wps:spPr>
                      <wps:bodyPr wrap="square" lIns="0" tIns="0" rIns="0" bIns="0" rtlCol="0">
                        <a:prstTxWarp prst="textNoShape">
                          <a:avLst/>
                        </a:prstTxWarp>
                        <a:noAutofit/>
                      </wps:bodyPr>
                    </wps:wsp>
                  </wpg:wgp>
                </a:graphicData>
              </a:graphic>
            </wp:anchor>
          </w:drawing>
        </mc:Choice>
        <mc:Fallback>
          <w:pict>
            <v:group style="position:absolute;margin-left:223.919998pt;margin-top:50.280003pt;width:64.7pt;height:47.55pt;mso-position-horizontal-relative:page;mso-position-vertical-relative:page;z-index:-19895296" id="docshapegroup48" coordorigin="4478,1006" coordsize="1294,951">
              <v:shape style="position:absolute;left:5124;top:1176;width:648;height:476" id="docshape49" coordorigin="5124,1176" coordsize="648,476" path="m5278,1651l5124,1610,5124,1349,5772,1176,5772,1519,5278,1651xe" filled="true" fillcolor="#3d9583" stroked="false">
                <v:path arrowok="t"/>
                <v:fill type="solid"/>
              </v:shape>
              <v:shape style="position:absolute;left:4478;top:1005;width:1294;height:951" id="docshape50" coordorigin="4478,1006" coordsize="1294,951" path="m5124,1006l4478,1178,4478,1442,4630,1481,5124,1349,5124,1006xm5772,1781l5278,1651,5124,1692,5124,1956,5772,1781xe" filled="true" fillcolor="#263f4d" stroked="false">
                <v:path arrowok="t"/>
                <v:fill type="solid"/>
              </v:shape>
              <v:shape style="position:absolute;left:4478;top:1480;width:646;height:305" id="docshape51" coordorigin="4478,1481" coordsize="646,305" path="m4478,1786l4478,1522,4630,1481,5124,1610,4478,1786xe" filled="true" fillcolor="#3d9583" stroked="false">
                <v:path arrowok="t"/>
                <v:fill type="solid"/>
              </v:shape>
              <w10:wrap type="none"/>
            </v:group>
          </w:pict>
        </mc:Fallback>
      </mc:AlternateContent>
    </w:r>
    <w:r>
      <w:rPr>
        <w:sz w:val="20"/>
      </w:rPr>
      <w:drawing>
        <wp:anchor distT="0" distB="0" distL="0" distR="0" allowOverlap="1" layoutInCell="1" locked="0" behindDoc="1" simplePos="0" relativeHeight="483421696">
          <wp:simplePos x="0" y="0"/>
          <wp:positionH relativeFrom="page">
            <wp:posOffset>3779520</wp:posOffset>
          </wp:positionH>
          <wp:positionV relativeFrom="page">
            <wp:posOffset>743712</wp:posOffset>
          </wp:positionV>
          <wp:extent cx="1080516" cy="393192"/>
          <wp:effectExtent l="0" t="0" r="0" b="0"/>
          <wp:wrapNone/>
          <wp:docPr id="58" name="Image 58"/>
          <wp:cNvGraphicFramePr>
            <a:graphicFrameLocks/>
          </wp:cNvGraphicFramePr>
          <a:graphic>
            <a:graphicData uri="http://schemas.openxmlformats.org/drawingml/2006/picture">
              <pic:pic>
                <pic:nvPicPr>
                  <pic:cNvPr id="58" name="Image 58"/>
                  <pic:cNvPicPr/>
                </pic:nvPicPr>
                <pic:blipFill>
                  <a:blip r:embed="rId1" cstate="print"/>
                  <a:stretch>
                    <a:fillRect/>
                  </a:stretch>
                </pic:blipFill>
                <pic:spPr>
                  <a:xfrm>
                    <a:off x="0" y="0"/>
                    <a:ext cx="1080516" cy="39319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422208">
              <wp:simplePos x="0" y="0"/>
              <wp:positionH relativeFrom="page">
                <wp:posOffset>4838700</wp:posOffset>
              </wp:positionH>
              <wp:positionV relativeFrom="page">
                <wp:posOffset>1251204</wp:posOffset>
              </wp:positionV>
              <wp:extent cx="2135505" cy="2286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135505" cy="22860"/>
                      </a:xfrm>
                      <a:custGeom>
                        <a:avLst/>
                        <a:gdLst/>
                        <a:ahLst/>
                        <a:cxnLst/>
                        <a:rect l="l" t="t" r="r" b="b"/>
                        <a:pathLst>
                          <a:path w="2135505" h="22860">
                            <a:moveTo>
                              <a:pt x="2135123" y="22859"/>
                            </a:moveTo>
                            <a:lnTo>
                              <a:pt x="0" y="22859"/>
                            </a:lnTo>
                            <a:lnTo>
                              <a:pt x="0" y="0"/>
                            </a:lnTo>
                            <a:lnTo>
                              <a:pt x="2135123" y="0"/>
                            </a:lnTo>
                            <a:lnTo>
                              <a:pt x="2135123" y="22859"/>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rect style="position:absolute;margin-left:381pt;margin-top:98.520004pt;width:168.11998pt;height:1.799995pt;mso-position-horizontal-relative:page;mso-position-vertical-relative:page;z-index:-19894272" id="docshape52" filled="true" fillcolor="#bfbfbf" stroked="false">
              <v:fill type="solid"/>
              <w10:wrap type="none"/>
            </v:rect>
          </w:pict>
        </mc:Fallback>
      </mc:AlternateContent>
    </w:r>
    <w:r>
      <w:rPr>
        <w:sz w:val="20"/>
      </w:rPr>
      <mc:AlternateContent>
        <mc:Choice Requires="wps">
          <w:drawing>
            <wp:anchor distT="0" distB="0" distL="0" distR="0" allowOverlap="1" layoutInCell="1" locked="0" behindDoc="1" simplePos="0" relativeHeight="483422720">
              <wp:simplePos x="0" y="0"/>
              <wp:positionH relativeFrom="page">
                <wp:posOffset>659891</wp:posOffset>
              </wp:positionH>
              <wp:positionV relativeFrom="page">
                <wp:posOffset>1255775</wp:posOffset>
              </wp:positionV>
              <wp:extent cx="2133600" cy="2476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133600" cy="24765"/>
                      </a:xfrm>
                      <a:custGeom>
                        <a:avLst/>
                        <a:gdLst/>
                        <a:ahLst/>
                        <a:cxnLst/>
                        <a:rect l="l" t="t" r="r" b="b"/>
                        <a:pathLst>
                          <a:path w="2133600" h="24765">
                            <a:moveTo>
                              <a:pt x="0" y="24383"/>
                            </a:moveTo>
                            <a:lnTo>
                              <a:pt x="0" y="1524"/>
                            </a:lnTo>
                            <a:lnTo>
                              <a:pt x="2133599" y="0"/>
                            </a:lnTo>
                            <a:lnTo>
                              <a:pt x="2133599" y="22860"/>
                            </a:lnTo>
                            <a:lnTo>
                              <a:pt x="0" y="24383"/>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style="position:absolute;margin-left:51.959999pt;margin-top:98.879997pt;width:168pt;height:1.95pt;mso-position-horizontal-relative:page;mso-position-vertical-relative:page;z-index:-19893760" id="docshape53" coordorigin="1039,1978" coordsize="3360,39" path="m1039,2016l1039,1980,4399,1978,4399,2014,1039,2016xe" filled="true" fillcolor="#bfbfbf"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3423232">
              <wp:simplePos x="0" y="0"/>
              <wp:positionH relativeFrom="page">
                <wp:posOffset>2549143</wp:posOffset>
              </wp:positionH>
              <wp:positionV relativeFrom="page">
                <wp:posOffset>1541775</wp:posOffset>
              </wp:positionV>
              <wp:extent cx="2608580" cy="53467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2608580" cy="534670"/>
                      </a:xfrm>
                      <a:prstGeom prst="rect">
                        <a:avLst/>
                      </a:prstGeom>
                    </wps:spPr>
                    <wps:txbx>
                      <w:txbxContent>
                        <w:p>
                          <w:pPr>
                            <w:spacing w:line="264" w:lineRule="exact" w:before="0"/>
                            <w:ind w:left="2" w:right="2" w:firstLine="0"/>
                            <w:jc w:val="center"/>
                            <w:rPr>
                              <w:b/>
                              <w:sz w:val="24"/>
                            </w:rPr>
                          </w:pPr>
                          <w:r>
                            <w:rPr>
                              <w:b/>
                              <w:sz w:val="24"/>
                            </w:rPr>
                            <w:t>COMPANHIA</w:t>
                          </w:r>
                          <w:r>
                            <w:rPr>
                              <w:b/>
                              <w:spacing w:val="2"/>
                              <w:sz w:val="24"/>
                            </w:rPr>
                            <w:t> </w:t>
                          </w:r>
                          <w:r>
                            <w:rPr>
                              <w:b/>
                              <w:sz w:val="24"/>
                            </w:rPr>
                            <w:t>DOCAS DO</w:t>
                          </w:r>
                          <w:r>
                            <w:rPr>
                              <w:b/>
                              <w:spacing w:val="-2"/>
                              <w:sz w:val="24"/>
                            </w:rPr>
                            <w:t> </w:t>
                          </w:r>
                          <w:r>
                            <w:rPr>
                              <w:b/>
                              <w:sz w:val="24"/>
                            </w:rPr>
                            <w:t>RIO</w:t>
                          </w:r>
                          <w:r>
                            <w:rPr>
                              <w:b/>
                              <w:spacing w:val="-1"/>
                              <w:sz w:val="24"/>
                            </w:rPr>
                            <w:t> </w:t>
                          </w:r>
                          <w:r>
                            <w:rPr>
                              <w:b/>
                              <w:sz w:val="24"/>
                            </w:rPr>
                            <w:t>DE</w:t>
                          </w:r>
                          <w:r>
                            <w:rPr>
                              <w:b/>
                              <w:spacing w:val="-2"/>
                              <w:sz w:val="24"/>
                            </w:rPr>
                            <w:t> JANEIRO</w:t>
                          </w:r>
                        </w:p>
                        <w:p>
                          <w:pPr>
                            <w:spacing w:line="293" w:lineRule="exact" w:before="0"/>
                            <w:ind w:left="1" w:right="2" w:firstLine="0"/>
                            <w:jc w:val="center"/>
                            <w:rPr>
                              <w:b/>
                              <w:sz w:val="24"/>
                            </w:rPr>
                          </w:pPr>
                          <w:r>
                            <w:rPr>
                              <w:b/>
                              <w:sz w:val="24"/>
                            </w:rPr>
                            <w:t>DEMONSTRAÇÃO</w:t>
                          </w:r>
                          <w:r>
                            <w:rPr>
                              <w:b/>
                              <w:spacing w:val="-2"/>
                              <w:sz w:val="24"/>
                            </w:rPr>
                            <w:t> </w:t>
                          </w:r>
                          <w:r>
                            <w:rPr>
                              <w:b/>
                              <w:sz w:val="24"/>
                            </w:rPr>
                            <w:t>DOS FLUXOS DE </w:t>
                          </w:r>
                          <w:r>
                            <w:rPr>
                              <w:b/>
                              <w:spacing w:val="-4"/>
                              <w:sz w:val="24"/>
                            </w:rPr>
                            <w:t>CAIXA</w:t>
                          </w:r>
                        </w:p>
                        <w:p>
                          <w:pPr>
                            <w:spacing w:before="0"/>
                            <w:ind w:left="2" w:right="2" w:firstLine="0"/>
                            <w:jc w:val="center"/>
                            <w:rPr>
                              <w:sz w:val="22"/>
                            </w:rPr>
                          </w:pPr>
                          <w:r>
                            <w:rPr>
                              <w:sz w:val="22"/>
                            </w:rPr>
                            <w:t>(Em</w:t>
                          </w:r>
                          <w:r>
                            <w:rPr>
                              <w:spacing w:val="-4"/>
                              <w:sz w:val="22"/>
                            </w:rPr>
                            <w:t> </w:t>
                          </w:r>
                          <w:r>
                            <w:rPr>
                              <w:sz w:val="22"/>
                            </w:rPr>
                            <w:t>milhares de</w:t>
                          </w:r>
                          <w:r>
                            <w:rPr>
                              <w:spacing w:val="-4"/>
                              <w:sz w:val="22"/>
                            </w:rPr>
                            <w:t> </w:t>
                          </w:r>
                          <w:r>
                            <w:rPr>
                              <w:spacing w:val="-2"/>
                              <w:sz w:val="22"/>
                            </w:rPr>
                            <w:t>Reais)</w:t>
                          </w:r>
                        </w:p>
                      </w:txbxContent>
                    </wps:txbx>
                    <wps:bodyPr wrap="square" lIns="0" tIns="0" rIns="0" bIns="0" rtlCol="0">
                      <a:noAutofit/>
                    </wps:bodyPr>
                  </wps:wsp>
                </a:graphicData>
              </a:graphic>
            </wp:anchor>
          </w:drawing>
        </mc:Choice>
        <mc:Fallback>
          <w:pict>
            <v:shape style="position:absolute;margin-left:200.719986pt;margin-top:121.399658pt;width:205.4pt;height:42.1pt;mso-position-horizontal-relative:page;mso-position-vertical-relative:page;z-index:-19893248" type="#_x0000_t202" id="docshape54" filled="false" stroked="false">
              <v:textbox inset="0,0,0,0">
                <w:txbxContent>
                  <w:p>
                    <w:pPr>
                      <w:spacing w:line="264" w:lineRule="exact" w:before="0"/>
                      <w:ind w:left="2" w:right="2" w:firstLine="0"/>
                      <w:jc w:val="center"/>
                      <w:rPr>
                        <w:b/>
                        <w:sz w:val="24"/>
                      </w:rPr>
                    </w:pPr>
                    <w:r>
                      <w:rPr>
                        <w:b/>
                        <w:sz w:val="24"/>
                      </w:rPr>
                      <w:t>COMPANHIA</w:t>
                    </w:r>
                    <w:r>
                      <w:rPr>
                        <w:b/>
                        <w:spacing w:val="2"/>
                        <w:sz w:val="24"/>
                      </w:rPr>
                      <w:t> </w:t>
                    </w:r>
                    <w:r>
                      <w:rPr>
                        <w:b/>
                        <w:sz w:val="24"/>
                      </w:rPr>
                      <w:t>DOCAS DO</w:t>
                    </w:r>
                    <w:r>
                      <w:rPr>
                        <w:b/>
                        <w:spacing w:val="-2"/>
                        <w:sz w:val="24"/>
                      </w:rPr>
                      <w:t> </w:t>
                    </w:r>
                    <w:r>
                      <w:rPr>
                        <w:b/>
                        <w:sz w:val="24"/>
                      </w:rPr>
                      <w:t>RIO</w:t>
                    </w:r>
                    <w:r>
                      <w:rPr>
                        <w:b/>
                        <w:spacing w:val="-1"/>
                        <w:sz w:val="24"/>
                      </w:rPr>
                      <w:t> </w:t>
                    </w:r>
                    <w:r>
                      <w:rPr>
                        <w:b/>
                        <w:sz w:val="24"/>
                      </w:rPr>
                      <w:t>DE</w:t>
                    </w:r>
                    <w:r>
                      <w:rPr>
                        <w:b/>
                        <w:spacing w:val="-2"/>
                        <w:sz w:val="24"/>
                      </w:rPr>
                      <w:t> JANEIRO</w:t>
                    </w:r>
                  </w:p>
                  <w:p>
                    <w:pPr>
                      <w:spacing w:line="293" w:lineRule="exact" w:before="0"/>
                      <w:ind w:left="1" w:right="2" w:firstLine="0"/>
                      <w:jc w:val="center"/>
                      <w:rPr>
                        <w:b/>
                        <w:sz w:val="24"/>
                      </w:rPr>
                    </w:pPr>
                    <w:r>
                      <w:rPr>
                        <w:b/>
                        <w:sz w:val="24"/>
                      </w:rPr>
                      <w:t>DEMONSTRAÇÃO</w:t>
                    </w:r>
                    <w:r>
                      <w:rPr>
                        <w:b/>
                        <w:spacing w:val="-2"/>
                        <w:sz w:val="24"/>
                      </w:rPr>
                      <w:t> </w:t>
                    </w:r>
                    <w:r>
                      <w:rPr>
                        <w:b/>
                        <w:sz w:val="24"/>
                      </w:rPr>
                      <w:t>DOS FLUXOS DE </w:t>
                    </w:r>
                    <w:r>
                      <w:rPr>
                        <w:b/>
                        <w:spacing w:val="-4"/>
                        <w:sz w:val="24"/>
                      </w:rPr>
                      <w:t>CAIXA</w:t>
                    </w:r>
                  </w:p>
                  <w:p>
                    <w:pPr>
                      <w:spacing w:before="0"/>
                      <w:ind w:left="2" w:right="2" w:firstLine="0"/>
                      <w:jc w:val="center"/>
                      <w:rPr>
                        <w:sz w:val="22"/>
                      </w:rPr>
                    </w:pPr>
                    <w:r>
                      <w:rPr>
                        <w:sz w:val="22"/>
                      </w:rPr>
                      <w:t>(Em</w:t>
                    </w:r>
                    <w:r>
                      <w:rPr>
                        <w:spacing w:val="-4"/>
                        <w:sz w:val="22"/>
                      </w:rPr>
                      <w:t> </w:t>
                    </w:r>
                    <w:r>
                      <w:rPr>
                        <w:sz w:val="22"/>
                      </w:rPr>
                      <w:t>milhares de</w:t>
                    </w:r>
                    <w:r>
                      <w:rPr>
                        <w:spacing w:val="-4"/>
                        <w:sz w:val="22"/>
                      </w:rPr>
                      <w:t> </w:t>
                    </w:r>
                    <w:r>
                      <w:rPr>
                        <w:spacing w:val="-2"/>
                        <w:sz w:val="22"/>
                      </w:rPr>
                      <w:t>Reais)</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24768">
              <wp:simplePos x="0" y="0"/>
              <wp:positionH relativeFrom="page">
                <wp:posOffset>2843783</wp:posOffset>
              </wp:positionH>
              <wp:positionV relativeFrom="page">
                <wp:posOffset>638556</wp:posOffset>
              </wp:positionV>
              <wp:extent cx="821690" cy="603885"/>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821690" cy="603885"/>
                        <a:chExt cx="821690" cy="603885"/>
                      </a:xfrm>
                    </wpg:grpSpPr>
                    <wps:wsp>
                      <wps:cNvPr id="65" name="Graphic 65"/>
                      <wps:cNvSpPr/>
                      <wps:spPr>
                        <a:xfrm>
                          <a:off x="409956" y="108204"/>
                          <a:ext cx="411480" cy="302260"/>
                        </a:xfrm>
                        <a:custGeom>
                          <a:avLst/>
                          <a:gdLst/>
                          <a:ahLst/>
                          <a:cxnLst/>
                          <a:rect l="l" t="t" r="r" b="b"/>
                          <a:pathLst>
                            <a:path w="411480" h="302260">
                              <a:moveTo>
                                <a:pt x="97535" y="301751"/>
                              </a:moveTo>
                              <a:lnTo>
                                <a:pt x="0" y="275843"/>
                              </a:lnTo>
                              <a:lnTo>
                                <a:pt x="0" y="109727"/>
                              </a:lnTo>
                              <a:lnTo>
                                <a:pt x="411479" y="0"/>
                              </a:lnTo>
                              <a:lnTo>
                                <a:pt x="411479" y="217931"/>
                              </a:lnTo>
                              <a:lnTo>
                                <a:pt x="97535" y="301751"/>
                              </a:lnTo>
                              <a:close/>
                            </a:path>
                          </a:pathLst>
                        </a:custGeom>
                        <a:solidFill>
                          <a:srgbClr val="3D9583"/>
                        </a:solidFill>
                      </wps:spPr>
                      <wps:bodyPr wrap="square" lIns="0" tIns="0" rIns="0" bIns="0" rtlCol="0">
                        <a:prstTxWarp prst="textNoShape">
                          <a:avLst/>
                        </a:prstTxWarp>
                        <a:noAutofit/>
                      </wps:bodyPr>
                    </wps:wsp>
                    <wps:wsp>
                      <wps:cNvPr id="66" name="Graphic 66"/>
                      <wps:cNvSpPr/>
                      <wps:spPr>
                        <a:xfrm>
                          <a:off x="-12" y="0"/>
                          <a:ext cx="821690" cy="603885"/>
                        </a:xfrm>
                        <a:custGeom>
                          <a:avLst/>
                          <a:gdLst/>
                          <a:ahLst/>
                          <a:cxnLst/>
                          <a:rect l="l" t="t" r="r" b="b"/>
                          <a:pathLst>
                            <a:path w="821690" h="603885">
                              <a:moveTo>
                                <a:pt x="409968" y="0"/>
                              </a:moveTo>
                              <a:lnTo>
                                <a:pt x="0" y="109728"/>
                              </a:lnTo>
                              <a:lnTo>
                                <a:pt x="0" y="277368"/>
                              </a:lnTo>
                              <a:lnTo>
                                <a:pt x="96024" y="301752"/>
                              </a:lnTo>
                              <a:lnTo>
                                <a:pt x="409968" y="217932"/>
                              </a:lnTo>
                              <a:lnTo>
                                <a:pt x="409968" y="0"/>
                              </a:lnTo>
                              <a:close/>
                            </a:path>
                            <a:path w="821690" h="603885">
                              <a:moveTo>
                                <a:pt x="821436" y="492252"/>
                              </a:moveTo>
                              <a:lnTo>
                                <a:pt x="507492" y="409956"/>
                              </a:lnTo>
                              <a:lnTo>
                                <a:pt x="409968" y="435864"/>
                              </a:lnTo>
                              <a:lnTo>
                                <a:pt x="409968" y="603504"/>
                              </a:lnTo>
                              <a:lnTo>
                                <a:pt x="821436" y="492252"/>
                              </a:lnTo>
                              <a:close/>
                            </a:path>
                          </a:pathLst>
                        </a:custGeom>
                        <a:solidFill>
                          <a:srgbClr val="263F4D"/>
                        </a:solidFill>
                      </wps:spPr>
                      <wps:bodyPr wrap="square" lIns="0" tIns="0" rIns="0" bIns="0" rtlCol="0">
                        <a:prstTxWarp prst="textNoShape">
                          <a:avLst/>
                        </a:prstTxWarp>
                        <a:noAutofit/>
                      </wps:bodyPr>
                    </wps:wsp>
                    <wps:wsp>
                      <wps:cNvPr id="67" name="Graphic 67"/>
                      <wps:cNvSpPr/>
                      <wps:spPr>
                        <a:xfrm>
                          <a:off x="0" y="301752"/>
                          <a:ext cx="410209" cy="193675"/>
                        </a:xfrm>
                        <a:custGeom>
                          <a:avLst/>
                          <a:gdLst/>
                          <a:ahLst/>
                          <a:cxnLst/>
                          <a:rect l="l" t="t" r="r" b="b"/>
                          <a:pathLst>
                            <a:path w="410209" h="193675">
                              <a:moveTo>
                                <a:pt x="0" y="193548"/>
                              </a:moveTo>
                              <a:lnTo>
                                <a:pt x="0" y="25908"/>
                              </a:lnTo>
                              <a:lnTo>
                                <a:pt x="96012" y="0"/>
                              </a:lnTo>
                              <a:lnTo>
                                <a:pt x="409956" y="82296"/>
                              </a:lnTo>
                              <a:lnTo>
                                <a:pt x="0" y="193548"/>
                              </a:lnTo>
                              <a:close/>
                            </a:path>
                          </a:pathLst>
                        </a:custGeom>
                        <a:solidFill>
                          <a:srgbClr val="3D9583"/>
                        </a:solidFill>
                      </wps:spPr>
                      <wps:bodyPr wrap="square" lIns="0" tIns="0" rIns="0" bIns="0" rtlCol="0">
                        <a:prstTxWarp prst="textNoShape">
                          <a:avLst/>
                        </a:prstTxWarp>
                        <a:noAutofit/>
                      </wps:bodyPr>
                    </wps:wsp>
                  </wpg:wgp>
                </a:graphicData>
              </a:graphic>
            </wp:anchor>
          </w:drawing>
        </mc:Choice>
        <mc:Fallback>
          <w:pict>
            <v:group style="position:absolute;margin-left:223.919998pt;margin-top:50.280003pt;width:64.7pt;height:47.55pt;mso-position-horizontal-relative:page;mso-position-vertical-relative:page;z-index:-19891712" id="docshapegroup57" coordorigin="4478,1006" coordsize="1294,951">
              <v:shape style="position:absolute;left:5124;top:1176;width:648;height:476" id="docshape58" coordorigin="5124,1176" coordsize="648,476" path="m5278,1651l5124,1610,5124,1349,5772,1176,5772,1519,5278,1651xe" filled="true" fillcolor="#3d9583" stroked="false">
                <v:path arrowok="t"/>
                <v:fill type="solid"/>
              </v:shape>
              <v:shape style="position:absolute;left:4478;top:1005;width:1294;height:951" id="docshape59" coordorigin="4478,1006" coordsize="1294,951" path="m5124,1006l4478,1178,4478,1442,4630,1481,5124,1349,5124,1006xm5772,1781l5278,1651,5124,1692,5124,1956,5772,1781xe" filled="true" fillcolor="#263f4d" stroked="false">
                <v:path arrowok="t"/>
                <v:fill type="solid"/>
              </v:shape>
              <v:shape style="position:absolute;left:4478;top:1480;width:646;height:305" id="docshape60" coordorigin="4478,1481" coordsize="646,305" path="m4478,1786l4478,1522,4630,1481,5124,1610,4478,1786xe" filled="true" fillcolor="#3d9583" stroked="false">
                <v:path arrowok="t"/>
                <v:fill type="solid"/>
              </v:shape>
              <w10:wrap type="none"/>
            </v:group>
          </w:pict>
        </mc:Fallback>
      </mc:AlternateContent>
    </w:r>
    <w:r>
      <w:rPr>
        <w:sz w:val="20"/>
      </w:rPr>
      <w:drawing>
        <wp:anchor distT="0" distB="0" distL="0" distR="0" allowOverlap="1" layoutInCell="1" locked="0" behindDoc="1" simplePos="0" relativeHeight="483425280">
          <wp:simplePos x="0" y="0"/>
          <wp:positionH relativeFrom="page">
            <wp:posOffset>3779520</wp:posOffset>
          </wp:positionH>
          <wp:positionV relativeFrom="page">
            <wp:posOffset>743712</wp:posOffset>
          </wp:positionV>
          <wp:extent cx="1080516" cy="393192"/>
          <wp:effectExtent l="0" t="0" r="0" b="0"/>
          <wp:wrapNone/>
          <wp:docPr id="68" name="Image 68"/>
          <wp:cNvGraphicFramePr>
            <a:graphicFrameLocks/>
          </wp:cNvGraphicFramePr>
          <a:graphic>
            <a:graphicData uri="http://schemas.openxmlformats.org/drawingml/2006/picture">
              <pic:pic>
                <pic:nvPicPr>
                  <pic:cNvPr id="68" name="Image 68"/>
                  <pic:cNvPicPr/>
                </pic:nvPicPr>
                <pic:blipFill>
                  <a:blip r:embed="rId1" cstate="print"/>
                  <a:stretch>
                    <a:fillRect/>
                  </a:stretch>
                </pic:blipFill>
                <pic:spPr>
                  <a:xfrm>
                    <a:off x="0" y="0"/>
                    <a:ext cx="1080516" cy="39319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425792">
              <wp:simplePos x="0" y="0"/>
              <wp:positionH relativeFrom="page">
                <wp:posOffset>4838700</wp:posOffset>
              </wp:positionH>
              <wp:positionV relativeFrom="page">
                <wp:posOffset>1251204</wp:posOffset>
              </wp:positionV>
              <wp:extent cx="2135505" cy="2286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2135505" cy="22860"/>
                      </a:xfrm>
                      <a:custGeom>
                        <a:avLst/>
                        <a:gdLst/>
                        <a:ahLst/>
                        <a:cxnLst/>
                        <a:rect l="l" t="t" r="r" b="b"/>
                        <a:pathLst>
                          <a:path w="2135505" h="22860">
                            <a:moveTo>
                              <a:pt x="2135123" y="22859"/>
                            </a:moveTo>
                            <a:lnTo>
                              <a:pt x="0" y="22859"/>
                            </a:lnTo>
                            <a:lnTo>
                              <a:pt x="0" y="0"/>
                            </a:lnTo>
                            <a:lnTo>
                              <a:pt x="2135123" y="0"/>
                            </a:lnTo>
                            <a:lnTo>
                              <a:pt x="2135123" y="22859"/>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rect style="position:absolute;margin-left:381pt;margin-top:98.520004pt;width:168.11998pt;height:1.799995pt;mso-position-horizontal-relative:page;mso-position-vertical-relative:page;z-index:-19890688" id="docshape61" filled="true" fillcolor="#bfbfbf" stroked="false">
              <v:fill type="solid"/>
              <w10:wrap type="none"/>
            </v:rect>
          </w:pict>
        </mc:Fallback>
      </mc:AlternateContent>
    </w:r>
    <w:r>
      <w:rPr>
        <w:sz w:val="20"/>
      </w:rPr>
      <mc:AlternateContent>
        <mc:Choice Requires="wps">
          <w:drawing>
            <wp:anchor distT="0" distB="0" distL="0" distR="0" allowOverlap="1" layoutInCell="1" locked="0" behindDoc="1" simplePos="0" relativeHeight="483426304">
              <wp:simplePos x="0" y="0"/>
              <wp:positionH relativeFrom="page">
                <wp:posOffset>659891</wp:posOffset>
              </wp:positionH>
              <wp:positionV relativeFrom="page">
                <wp:posOffset>1255775</wp:posOffset>
              </wp:positionV>
              <wp:extent cx="2133600" cy="2476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2133600" cy="24765"/>
                      </a:xfrm>
                      <a:custGeom>
                        <a:avLst/>
                        <a:gdLst/>
                        <a:ahLst/>
                        <a:cxnLst/>
                        <a:rect l="l" t="t" r="r" b="b"/>
                        <a:pathLst>
                          <a:path w="2133600" h="24765">
                            <a:moveTo>
                              <a:pt x="0" y="24383"/>
                            </a:moveTo>
                            <a:lnTo>
                              <a:pt x="0" y="1524"/>
                            </a:lnTo>
                            <a:lnTo>
                              <a:pt x="2133599" y="0"/>
                            </a:lnTo>
                            <a:lnTo>
                              <a:pt x="2133599" y="22860"/>
                            </a:lnTo>
                            <a:lnTo>
                              <a:pt x="0" y="24383"/>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style="position:absolute;margin-left:51.959999pt;margin-top:98.879997pt;width:168pt;height:1.95pt;mso-position-horizontal-relative:page;mso-position-vertical-relative:page;z-index:-19890176" id="docshape62" coordorigin="1039,1978" coordsize="3360,39" path="m1039,2016l1039,1980,4399,1978,4399,2014,1039,2016xe" filled="true" fillcolor="#bfbfbf"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3426816">
              <wp:simplePos x="0" y="0"/>
              <wp:positionH relativeFrom="page">
                <wp:posOffset>2492756</wp:posOffset>
              </wp:positionH>
              <wp:positionV relativeFrom="page">
                <wp:posOffset>1541775</wp:posOffset>
              </wp:positionV>
              <wp:extent cx="2720340" cy="53467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2720340" cy="534670"/>
                      </a:xfrm>
                      <a:prstGeom prst="rect">
                        <a:avLst/>
                      </a:prstGeom>
                    </wps:spPr>
                    <wps:txbx>
                      <w:txbxContent>
                        <w:p>
                          <w:pPr>
                            <w:spacing w:line="264" w:lineRule="exact" w:before="0"/>
                            <w:ind w:left="2" w:right="1" w:firstLine="0"/>
                            <w:jc w:val="center"/>
                            <w:rPr>
                              <w:b/>
                              <w:sz w:val="24"/>
                            </w:rPr>
                          </w:pPr>
                          <w:r>
                            <w:rPr>
                              <w:b/>
                              <w:sz w:val="24"/>
                            </w:rPr>
                            <w:t>COMPANHIA</w:t>
                          </w:r>
                          <w:r>
                            <w:rPr>
                              <w:b/>
                              <w:spacing w:val="2"/>
                              <w:sz w:val="24"/>
                            </w:rPr>
                            <w:t> </w:t>
                          </w:r>
                          <w:r>
                            <w:rPr>
                              <w:b/>
                              <w:sz w:val="24"/>
                            </w:rPr>
                            <w:t>DOCAS DO</w:t>
                          </w:r>
                          <w:r>
                            <w:rPr>
                              <w:b/>
                              <w:spacing w:val="-2"/>
                              <w:sz w:val="24"/>
                            </w:rPr>
                            <w:t> </w:t>
                          </w:r>
                          <w:r>
                            <w:rPr>
                              <w:b/>
                              <w:sz w:val="24"/>
                            </w:rPr>
                            <w:t>RIO</w:t>
                          </w:r>
                          <w:r>
                            <w:rPr>
                              <w:b/>
                              <w:spacing w:val="-1"/>
                              <w:sz w:val="24"/>
                            </w:rPr>
                            <w:t> </w:t>
                          </w:r>
                          <w:r>
                            <w:rPr>
                              <w:b/>
                              <w:sz w:val="24"/>
                            </w:rPr>
                            <w:t>DE</w:t>
                          </w:r>
                          <w:r>
                            <w:rPr>
                              <w:b/>
                              <w:spacing w:val="-2"/>
                              <w:sz w:val="24"/>
                            </w:rPr>
                            <w:t> JANEIRO</w:t>
                          </w:r>
                        </w:p>
                        <w:p>
                          <w:pPr>
                            <w:spacing w:line="293" w:lineRule="exact" w:before="0"/>
                            <w:ind w:left="1" w:right="1" w:firstLine="0"/>
                            <w:jc w:val="center"/>
                            <w:rPr>
                              <w:b/>
                              <w:sz w:val="24"/>
                            </w:rPr>
                          </w:pPr>
                          <w:r>
                            <w:rPr>
                              <w:b/>
                              <w:sz w:val="24"/>
                            </w:rPr>
                            <w:t>DEMONSTRAÇÃO</w:t>
                          </w:r>
                          <w:r>
                            <w:rPr>
                              <w:b/>
                              <w:spacing w:val="-2"/>
                              <w:sz w:val="24"/>
                            </w:rPr>
                            <w:t> </w:t>
                          </w:r>
                          <w:r>
                            <w:rPr>
                              <w:b/>
                              <w:sz w:val="24"/>
                            </w:rPr>
                            <w:t>DO</w:t>
                          </w:r>
                          <w:r>
                            <w:rPr>
                              <w:b/>
                              <w:spacing w:val="-2"/>
                              <w:sz w:val="24"/>
                            </w:rPr>
                            <w:t> </w:t>
                          </w:r>
                          <w:r>
                            <w:rPr>
                              <w:b/>
                              <w:sz w:val="24"/>
                            </w:rPr>
                            <w:t>VALOR</w:t>
                          </w:r>
                          <w:r>
                            <w:rPr>
                              <w:b/>
                              <w:spacing w:val="1"/>
                              <w:sz w:val="24"/>
                            </w:rPr>
                            <w:t> </w:t>
                          </w:r>
                          <w:r>
                            <w:rPr>
                              <w:b/>
                              <w:spacing w:val="-2"/>
                              <w:sz w:val="24"/>
                            </w:rPr>
                            <w:t>ADICIONADO</w:t>
                          </w:r>
                        </w:p>
                        <w:p>
                          <w:pPr>
                            <w:spacing w:before="0"/>
                            <w:ind w:left="1" w:right="2" w:firstLine="0"/>
                            <w:jc w:val="center"/>
                            <w:rPr>
                              <w:sz w:val="22"/>
                            </w:rPr>
                          </w:pPr>
                          <w:r>
                            <w:rPr>
                              <w:sz w:val="22"/>
                            </w:rPr>
                            <w:t>(Em</w:t>
                          </w:r>
                          <w:r>
                            <w:rPr>
                              <w:spacing w:val="-4"/>
                              <w:sz w:val="22"/>
                            </w:rPr>
                            <w:t> </w:t>
                          </w:r>
                          <w:r>
                            <w:rPr>
                              <w:sz w:val="22"/>
                            </w:rPr>
                            <w:t>milhares de</w:t>
                          </w:r>
                          <w:r>
                            <w:rPr>
                              <w:spacing w:val="-4"/>
                              <w:sz w:val="22"/>
                            </w:rPr>
                            <w:t> </w:t>
                          </w:r>
                          <w:r>
                            <w:rPr>
                              <w:spacing w:val="-2"/>
                              <w:sz w:val="22"/>
                            </w:rPr>
                            <w:t>Reais)</w:t>
                          </w:r>
                        </w:p>
                      </w:txbxContent>
                    </wps:txbx>
                    <wps:bodyPr wrap="square" lIns="0" tIns="0" rIns="0" bIns="0" rtlCol="0">
                      <a:noAutofit/>
                    </wps:bodyPr>
                  </wps:wsp>
                </a:graphicData>
              </a:graphic>
            </wp:anchor>
          </w:drawing>
        </mc:Choice>
        <mc:Fallback>
          <w:pict>
            <v:shape style="position:absolute;margin-left:196.280014pt;margin-top:121.399658pt;width:214.2pt;height:42.1pt;mso-position-horizontal-relative:page;mso-position-vertical-relative:page;z-index:-19889664" type="#_x0000_t202" id="docshape63" filled="false" stroked="false">
              <v:textbox inset="0,0,0,0">
                <w:txbxContent>
                  <w:p>
                    <w:pPr>
                      <w:spacing w:line="264" w:lineRule="exact" w:before="0"/>
                      <w:ind w:left="2" w:right="1" w:firstLine="0"/>
                      <w:jc w:val="center"/>
                      <w:rPr>
                        <w:b/>
                        <w:sz w:val="24"/>
                      </w:rPr>
                    </w:pPr>
                    <w:r>
                      <w:rPr>
                        <w:b/>
                        <w:sz w:val="24"/>
                      </w:rPr>
                      <w:t>COMPANHIA</w:t>
                    </w:r>
                    <w:r>
                      <w:rPr>
                        <w:b/>
                        <w:spacing w:val="2"/>
                        <w:sz w:val="24"/>
                      </w:rPr>
                      <w:t> </w:t>
                    </w:r>
                    <w:r>
                      <w:rPr>
                        <w:b/>
                        <w:sz w:val="24"/>
                      </w:rPr>
                      <w:t>DOCAS DO</w:t>
                    </w:r>
                    <w:r>
                      <w:rPr>
                        <w:b/>
                        <w:spacing w:val="-2"/>
                        <w:sz w:val="24"/>
                      </w:rPr>
                      <w:t> </w:t>
                    </w:r>
                    <w:r>
                      <w:rPr>
                        <w:b/>
                        <w:sz w:val="24"/>
                      </w:rPr>
                      <w:t>RIO</w:t>
                    </w:r>
                    <w:r>
                      <w:rPr>
                        <w:b/>
                        <w:spacing w:val="-1"/>
                        <w:sz w:val="24"/>
                      </w:rPr>
                      <w:t> </w:t>
                    </w:r>
                    <w:r>
                      <w:rPr>
                        <w:b/>
                        <w:sz w:val="24"/>
                      </w:rPr>
                      <w:t>DE</w:t>
                    </w:r>
                    <w:r>
                      <w:rPr>
                        <w:b/>
                        <w:spacing w:val="-2"/>
                        <w:sz w:val="24"/>
                      </w:rPr>
                      <w:t> JANEIRO</w:t>
                    </w:r>
                  </w:p>
                  <w:p>
                    <w:pPr>
                      <w:spacing w:line="293" w:lineRule="exact" w:before="0"/>
                      <w:ind w:left="1" w:right="1" w:firstLine="0"/>
                      <w:jc w:val="center"/>
                      <w:rPr>
                        <w:b/>
                        <w:sz w:val="24"/>
                      </w:rPr>
                    </w:pPr>
                    <w:r>
                      <w:rPr>
                        <w:b/>
                        <w:sz w:val="24"/>
                      </w:rPr>
                      <w:t>DEMONSTRAÇÃO</w:t>
                    </w:r>
                    <w:r>
                      <w:rPr>
                        <w:b/>
                        <w:spacing w:val="-2"/>
                        <w:sz w:val="24"/>
                      </w:rPr>
                      <w:t> </w:t>
                    </w:r>
                    <w:r>
                      <w:rPr>
                        <w:b/>
                        <w:sz w:val="24"/>
                      </w:rPr>
                      <w:t>DO</w:t>
                    </w:r>
                    <w:r>
                      <w:rPr>
                        <w:b/>
                        <w:spacing w:val="-2"/>
                        <w:sz w:val="24"/>
                      </w:rPr>
                      <w:t> </w:t>
                    </w:r>
                    <w:r>
                      <w:rPr>
                        <w:b/>
                        <w:sz w:val="24"/>
                      </w:rPr>
                      <w:t>VALOR</w:t>
                    </w:r>
                    <w:r>
                      <w:rPr>
                        <w:b/>
                        <w:spacing w:val="1"/>
                        <w:sz w:val="24"/>
                      </w:rPr>
                      <w:t> </w:t>
                    </w:r>
                    <w:r>
                      <w:rPr>
                        <w:b/>
                        <w:spacing w:val="-2"/>
                        <w:sz w:val="24"/>
                      </w:rPr>
                      <w:t>ADICIONADO</w:t>
                    </w:r>
                  </w:p>
                  <w:p>
                    <w:pPr>
                      <w:spacing w:before="0"/>
                      <w:ind w:left="1" w:right="2" w:firstLine="0"/>
                      <w:jc w:val="center"/>
                      <w:rPr>
                        <w:sz w:val="22"/>
                      </w:rPr>
                    </w:pPr>
                    <w:r>
                      <w:rPr>
                        <w:sz w:val="22"/>
                      </w:rPr>
                      <w:t>(Em</w:t>
                    </w:r>
                    <w:r>
                      <w:rPr>
                        <w:spacing w:val="-4"/>
                        <w:sz w:val="22"/>
                      </w:rPr>
                      <w:t> </w:t>
                    </w:r>
                    <w:r>
                      <w:rPr>
                        <w:sz w:val="22"/>
                      </w:rPr>
                      <w:t>milhares de</w:t>
                    </w:r>
                    <w:r>
                      <w:rPr>
                        <w:spacing w:val="-4"/>
                        <w:sz w:val="22"/>
                      </w:rPr>
                      <w:t> </w:t>
                    </w:r>
                    <w:r>
                      <w:rPr>
                        <w:spacing w:val="-2"/>
                        <w:sz w:val="22"/>
                      </w:rPr>
                      <w:t>Reais)</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428352">
              <wp:simplePos x="0" y="0"/>
              <wp:positionH relativeFrom="page">
                <wp:posOffset>2843783</wp:posOffset>
              </wp:positionH>
              <wp:positionV relativeFrom="page">
                <wp:posOffset>638556</wp:posOffset>
              </wp:positionV>
              <wp:extent cx="821690" cy="603885"/>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821690" cy="603885"/>
                        <a:chExt cx="821690" cy="603885"/>
                      </a:xfrm>
                    </wpg:grpSpPr>
                    <wps:wsp>
                      <wps:cNvPr id="75" name="Graphic 75"/>
                      <wps:cNvSpPr/>
                      <wps:spPr>
                        <a:xfrm>
                          <a:off x="409956" y="108204"/>
                          <a:ext cx="411480" cy="302260"/>
                        </a:xfrm>
                        <a:custGeom>
                          <a:avLst/>
                          <a:gdLst/>
                          <a:ahLst/>
                          <a:cxnLst/>
                          <a:rect l="l" t="t" r="r" b="b"/>
                          <a:pathLst>
                            <a:path w="411480" h="302260">
                              <a:moveTo>
                                <a:pt x="97535" y="301751"/>
                              </a:moveTo>
                              <a:lnTo>
                                <a:pt x="0" y="275843"/>
                              </a:lnTo>
                              <a:lnTo>
                                <a:pt x="0" y="109727"/>
                              </a:lnTo>
                              <a:lnTo>
                                <a:pt x="411479" y="0"/>
                              </a:lnTo>
                              <a:lnTo>
                                <a:pt x="411479" y="217931"/>
                              </a:lnTo>
                              <a:lnTo>
                                <a:pt x="97535" y="301751"/>
                              </a:lnTo>
                              <a:close/>
                            </a:path>
                          </a:pathLst>
                        </a:custGeom>
                        <a:solidFill>
                          <a:srgbClr val="3D9583"/>
                        </a:solidFill>
                      </wps:spPr>
                      <wps:bodyPr wrap="square" lIns="0" tIns="0" rIns="0" bIns="0" rtlCol="0">
                        <a:prstTxWarp prst="textNoShape">
                          <a:avLst/>
                        </a:prstTxWarp>
                        <a:noAutofit/>
                      </wps:bodyPr>
                    </wps:wsp>
                    <wps:wsp>
                      <wps:cNvPr id="76" name="Graphic 76"/>
                      <wps:cNvSpPr/>
                      <wps:spPr>
                        <a:xfrm>
                          <a:off x="-12" y="0"/>
                          <a:ext cx="821690" cy="603885"/>
                        </a:xfrm>
                        <a:custGeom>
                          <a:avLst/>
                          <a:gdLst/>
                          <a:ahLst/>
                          <a:cxnLst/>
                          <a:rect l="l" t="t" r="r" b="b"/>
                          <a:pathLst>
                            <a:path w="821690" h="603885">
                              <a:moveTo>
                                <a:pt x="409968" y="0"/>
                              </a:moveTo>
                              <a:lnTo>
                                <a:pt x="0" y="109728"/>
                              </a:lnTo>
                              <a:lnTo>
                                <a:pt x="0" y="277368"/>
                              </a:lnTo>
                              <a:lnTo>
                                <a:pt x="96024" y="301752"/>
                              </a:lnTo>
                              <a:lnTo>
                                <a:pt x="409968" y="217932"/>
                              </a:lnTo>
                              <a:lnTo>
                                <a:pt x="409968" y="0"/>
                              </a:lnTo>
                              <a:close/>
                            </a:path>
                            <a:path w="821690" h="603885">
                              <a:moveTo>
                                <a:pt x="821436" y="492252"/>
                              </a:moveTo>
                              <a:lnTo>
                                <a:pt x="507492" y="409956"/>
                              </a:lnTo>
                              <a:lnTo>
                                <a:pt x="409968" y="435864"/>
                              </a:lnTo>
                              <a:lnTo>
                                <a:pt x="409968" y="603504"/>
                              </a:lnTo>
                              <a:lnTo>
                                <a:pt x="821436" y="492252"/>
                              </a:lnTo>
                              <a:close/>
                            </a:path>
                          </a:pathLst>
                        </a:custGeom>
                        <a:solidFill>
                          <a:srgbClr val="263F4D"/>
                        </a:solidFill>
                      </wps:spPr>
                      <wps:bodyPr wrap="square" lIns="0" tIns="0" rIns="0" bIns="0" rtlCol="0">
                        <a:prstTxWarp prst="textNoShape">
                          <a:avLst/>
                        </a:prstTxWarp>
                        <a:noAutofit/>
                      </wps:bodyPr>
                    </wps:wsp>
                    <wps:wsp>
                      <wps:cNvPr id="77" name="Graphic 77"/>
                      <wps:cNvSpPr/>
                      <wps:spPr>
                        <a:xfrm>
                          <a:off x="0" y="301752"/>
                          <a:ext cx="410209" cy="193675"/>
                        </a:xfrm>
                        <a:custGeom>
                          <a:avLst/>
                          <a:gdLst/>
                          <a:ahLst/>
                          <a:cxnLst/>
                          <a:rect l="l" t="t" r="r" b="b"/>
                          <a:pathLst>
                            <a:path w="410209" h="193675">
                              <a:moveTo>
                                <a:pt x="0" y="193548"/>
                              </a:moveTo>
                              <a:lnTo>
                                <a:pt x="0" y="25908"/>
                              </a:lnTo>
                              <a:lnTo>
                                <a:pt x="96012" y="0"/>
                              </a:lnTo>
                              <a:lnTo>
                                <a:pt x="409956" y="82296"/>
                              </a:lnTo>
                              <a:lnTo>
                                <a:pt x="0" y="193548"/>
                              </a:lnTo>
                              <a:close/>
                            </a:path>
                          </a:pathLst>
                        </a:custGeom>
                        <a:solidFill>
                          <a:srgbClr val="3D9583"/>
                        </a:solidFill>
                      </wps:spPr>
                      <wps:bodyPr wrap="square" lIns="0" tIns="0" rIns="0" bIns="0" rtlCol="0">
                        <a:prstTxWarp prst="textNoShape">
                          <a:avLst/>
                        </a:prstTxWarp>
                        <a:noAutofit/>
                      </wps:bodyPr>
                    </wps:wsp>
                  </wpg:wgp>
                </a:graphicData>
              </a:graphic>
            </wp:anchor>
          </w:drawing>
        </mc:Choice>
        <mc:Fallback>
          <w:pict>
            <v:group style="position:absolute;margin-left:223.919998pt;margin-top:50.280003pt;width:64.7pt;height:47.55pt;mso-position-horizontal-relative:page;mso-position-vertical-relative:page;z-index:-19888128" id="docshapegroup66" coordorigin="4478,1006" coordsize="1294,951">
              <v:shape style="position:absolute;left:5124;top:1176;width:648;height:476" id="docshape67" coordorigin="5124,1176" coordsize="648,476" path="m5278,1651l5124,1610,5124,1349,5772,1176,5772,1519,5278,1651xe" filled="true" fillcolor="#3d9583" stroked="false">
                <v:path arrowok="t"/>
                <v:fill type="solid"/>
              </v:shape>
              <v:shape style="position:absolute;left:4478;top:1005;width:1294;height:951" id="docshape68" coordorigin="4478,1006" coordsize="1294,951" path="m5124,1006l4478,1178,4478,1442,4630,1481,5124,1349,5124,1006xm5772,1781l5278,1651,5124,1692,5124,1956,5772,1781xe" filled="true" fillcolor="#263f4d" stroked="false">
                <v:path arrowok="t"/>
                <v:fill type="solid"/>
              </v:shape>
              <v:shape style="position:absolute;left:4478;top:1480;width:646;height:305" id="docshape69" coordorigin="4478,1481" coordsize="646,305" path="m4478,1786l4478,1522,4630,1481,5124,1610,4478,1786xe" filled="true" fillcolor="#3d9583" stroked="false">
                <v:path arrowok="t"/>
                <v:fill type="solid"/>
              </v:shape>
              <w10:wrap type="none"/>
            </v:group>
          </w:pict>
        </mc:Fallback>
      </mc:AlternateContent>
    </w:r>
    <w:r>
      <w:rPr>
        <w:sz w:val="20"/>
      </w:rPr>
      <w:drawing>
        <wp:anchor distT="0" distB="0" distL="0" distR="0" allowOverlap="1" layoutInCell="1" locked="0" behindDoc="1" simplePos="0" relativeHeight="483428864">
          <wp:simplePos x="0" y="0"/>
          <wp:positionH relativeFrom="page">
            <wp:posOffset>3779520</wp:posOffset>
          </wp:positionH>
          <wp:positionV relativeFrom="page">
            <wp:posOffset>743712</wp:posOffset>
          </wp:positionV>
          <wp:extent cx="1080516" cy="393192"/>
          <wp:effectExtent l="0" t="0" r="0" b="0"/>
          <wp:wrapNone/>
          <wp:docPr id="78" name="Image 78"/>
          <wp:cNvGraphicFramePr>
            <a:graphicFrameLocks/>
          </wp:cNvGraphicFramePr>
          <a:graphic>
            <a:graphicData uri="http://schemas.openxmlformats.org/drawingml/2006/picture">
              <pic:pic>
                <pic:nvPicPr>
                  <pic:cNvPr id="78" name="Image 78"/>
                  <pic:cNvPicPr/>
                </pic:nvPicPr>
                <pic:blipFill>
                  <a:blip r:embed="rId1" cstate="print"/>
                  <a:stretch>
                    <a:fillRect/>
                  </a:stretch>
                </pic:blipFill>
                <pic:spPr>
                  <a:xfrm>
                    <a:off x="0" y="0"/>
                    <a:ext cx="1080516" cy="39319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429376">
              <wp:simplePos x="0" y="0"/>
              <wp:positionH relativeFrom="page">
                <wp:posOffset>4838700</wp:posOffset>
              </wp:positionH>
              <wp:positionV relativeFrom="page">
                <wp:posOffset>1251204</wp:posOffset>
              </wp:positionV>
              <wp:extent cx="2135505" cy="2286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2135505" cy="22860"/>
                      </a:xfrm>
                      <a:custGeom>
                        <a:avLst/>
                        <a:gdLst/>
                        <a:ahLst/>
                        <a:cxnLst/>
                        <a:rect l="l" t="t" r="r" b="b"/>
                        <a:pathLst>
                          <a:path w="2135505" h="22860">
                            <a:moveTo>
                              <a:pt x="2135123" y="22859"/>
                            </a:moveTo>
                            <a:lnTo>
                              <a:pt x="0" y="22859"/>
                            </a:lnTo>
                            <a:lnTo>
                              <a:pt x="0" y="0"/>
                            </a:lnTo>
                            <a:lnTo>
                              <a:pt x="2135123" y="0"/>
                            </a:lnTo>
                            <a:lnTo>
                              <a:pt x="2135123" y="22859"/>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rect style="position:absolute;margin-left:381pt;margin-top:98.520004pt;width:168.11998pt;height:1.799995pt;mso-position-horizontal-relative:page;mso-position-vertical-relative:page;z-index:-19887104" id="docshape70" filled="true" fillcolor="#bfbfbf" stroked="false">
              <v:fill type="solid"/>
              <w10:wrap type="none"/>
            </v:rect>
          </w:pict>
        </mc:Fallback>
      </mc:AlternateContent>
    </w:r>
    <w:r>
      <w:rPr>
        <w:sz w:val="20"/>
      </w:rPr>
      <mc:AlternateContent>
        <mc:Choice Requires="wps">
          <w:drawing>
            <wp:anchor distT="0" distB="0" distL="0" distR="0" allowOverlap="1" layoutInCell="1" locked="0" behindDoc="1" simplePos="0" relativeHeight="483429888">
              <wp:simplePos x="0" y="0"/>
              <wp:positionH relativeFrom="page">
                <wp:posOffset>659891</wp:posOffset>
              </wp:positionH>
              <wp:positionV relativeFrom="page">
                <wp:posOffset>1255775</wp:posOffset>
              </wp:positionV>
              <wp:extent cx="2133600" cy="2476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2133600" cy="24765"/>
                      </a:xfrm>
                      <a:custGeom>
                        <a:avLst/>
                        <a:gdLst/>
                        <a:ahLst/>
                        <a:cxnLst/>
                        <a:rect l="l" t="t" r="r" b="b"/>
                        <a:pathLst>
                          <a:path w="2133600" h="24765">
                            <a:moveTo>
                              <a:pt x="0" y="24383"/>
                            </a:moveTo>
                            <a:lnTo>
                              <a:pt x="0" y="1524"/>
                            </a:lnTo>
                            <a:lnTo>
                              <a:pt x="2133599" y="0"/>
                            </a:lnTo>
                            <a:lnTo>
                              <a:pt x="2133599" y="22860"/>
                            </a:lnTo>
                            <a:lnTo>
                              <a:pt x="0" y="24383"/>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style="position:absolute;margin-left:51.959999pt;margin-top:98.879997pt;width:168pt;height:1.95pt;mso-position-horizontal-relative:page;mso-position-vertical-relative:page;z-index:-19886592" id="docshape71" coordorigin="1039,1978" coordsize="3360,39" path="m1039,2016l1039,1980,4399,1978,4399,2014,1039,2016xe" filled="true" fillcolor="#bfbfbf" stroked="false">
              <v:path arrowok="t"/>
              <v:fill type="solid"/>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1297" w:hanging="360"/>
        <w:jc w:val="left"/>
      </w:pPr>
      <w:rPr>
        <w:rFonts w:hint="default" w:ascii="Calibri" w:hAnsi="Calibri" w:eastAsia="Calibri" w:cs="Calibri"/>
        <w:b/>
        <w:bCs/>
        <w:i w:val="0"/>
        <w:iCs w:val="0"/>
        <w:spacing w:val="0"/>
        <w:w w:val="100"/>
        <w:sz w:val="24"/>
        <w:szCs w:val="24"/>
        <w:lang w:val="pt-PT" w:eastAsia="en-US" w:bidi="ar-SA"/>
      </w:rPr>
    </w:lvl>
    <w:lvl w:ilvl="1">
      <w:start w:val="0"/>
      <w:numFmt w:val="bullet"/>
      <w:lvlText w:val="•"/>
      <w:lvlJc w:val="left"/>
      <w:pPr>
        <w:ind w:left="2204" w:hanging="360"/>
      </w:pPr>
      <w:rPr>
        <w:rFonts w:hint="default"/>
        <w:lang w:val="pt-PT" w:eastAsia="en-US" w:bidi="ar-SA"/>
      </w:rPr>
    </w:lvl>
    <w:lvl w:ilvl="2">
      <w:start w:val="0"/>
      <w:numFmt w:val="bullet"/>
      <w:lvlText w:val="•"/>
      <w:lvlJc w:val="left"/>
      <w:pPr>
        <w:ind w:left="3109" w:hanging="360"/>
      </w:pPr>
      <w:rPr>
        <w:rFonts w:hint="default"/>
        <w:lang w:val="pt-PT" w:eastAsia="en-US" w:bidi="ar-SA"/>
      </w:rPr>
    </w:lvl>
    <w:lvl w:ilvl="3">
      <w:start w:val="0"/>
      <w:numFmt w:val="bullet"/>
      <w:lvlText w:val="•"/>
      <w:lvlJc w:val="left"/>
      <w:pPr>
        <w:ind w:left="4014" w:hanging="360"/>
      </w:pPr>
      <w:rPr>
        <w:rFonts w:hint="default"/>
        <w:lang w:val="pt-PT" w:eastAsia="en-US" w:bidi="ar-SA"/>
      </w:rPr>
    </w:lvl>
    <w:lvl w:ilvl="4">
      <w:start w:val="0"/>
      <w:numFmt w:val="bullet"/>
      <w:lvlText w:val="•"/>
      <w:lvlJc w:val="left"/>
      <w:pPr>
        <w:ind w:left="4919" w:hanging="360"/>
      </w:pPr>
      <w:rPr>
        <w:rFonts w:hint="default"/>
        <w:lang w:val="pt-PT" w:eastAsia="en-US" w:bidi="ar-SA"/>
      </w:rPr>
    </w:lvl>
    <w:lvl w:ilvl="5">
      <w:start w:val="0"/>
      <w:numFmt w:val="bullet"/>
      <w:lvlText w:val="•"/>
      <w:lvlJc w:val="left"/>
      <w:pPr>
        <w:ind w:left="5824" w:hanging="360"/>
      </w:pPr>
      <w:rPr>
        <w:rFonts w:hint="default"/>
        <w:lang w:val="pt-PT" w:eastAsia="en-US" w:bidi="ar-SA"/>
      </w:rPr>
    </w:lvl>
    <w:lvl w:ilvl="6">
      <w:start w:val="0"/>
      <w:numFmt w:val="bullet"/>
      <w:lvlText w:val="•"/>
      <w:lvlJc w:val="left"/>
      <w:pPr>
        <w:ind w:left="6729" w:hanging="360"/>
      </w:pPr>
      <w:rPr>
        <w:rFonts w:hint="default"/>
        <w:lang w:val="pt-PT" w:eastAsia="en-US" w:bidi="ar-SA"/>
      </w:rPr>
    </w:lvl>
    <w:lvl w:ilvl="7">
      <w:start w:val="0"/>
      <w:numFmt w:val="bullet"/>
      <w:lvlText w:val="•"/>
      <w:lvlJc w:val="left"/>
      <w:pPr>
        <w:ind w:left="7633" w:hanging="360"/>
      </w:pPr>
      <w:rPr>
        <w:rFonts w:hint="default"/>
        <w:lang w:val="pt-PT" w:eastAsia="en-US" w:bidi="ar-SA"/>
      </w:rPr>
    </w:lvl>
    <w:lvl w:ilvl="8">
      <w:start w:val="0"/>
      <w:numFmt w:val="bullet"/>
      <w:lvlText w:val="•"/>
      <w:lvlJc w:val="left"/>
      <w:pPr>
        <w:ind w:left="8538" w:hanging="360"/>
      </w:pPr>
      <w:rPr>
        <w:rFonts w:hint="default"/>
        <w:lang w:val="pt-PT" w:eastAsia="en-US" w:bidi="ar-SA"/>
      </w:rPr>
    </w:lvl>
  </w:abstractNum>
  <w:abstractNum w:abstractNumId="8">
    <w:multiLevelType w:val="hybridMultilevel"/>
    <w:lvl w:ilvl="0">
      <w:start w:val="0"/>
      <w:numFmt w:val="bullet"/>
      <w:lvlText w:val=""/>
      <w:lvlJc w:val="left"/>
      <w:pPr>
        <w:ind w:left="805" w:hanging="360"/>
      </w:pPr>
      <w:rPr>
        <w:rFonts w:hint="default" w:ascii="Wingdings" w:hAnsi="Wingdings" w:eastAsia="Wingdings" w:cs="Wingdings"/>
        <w:b w:val="0"/>
        <w:bCs w:val="0"/>
        <w:i w:val="0"/>
        <w:iCs w:val="0"/>
        <w:spacing w:val="0"/>
        <w:w w:val="100"/>
        <w:sz w:val="24"/>
        <w:szCs w:val="24"/>
        <w:lang w:val="pt-PT" w:eastAsia="en-US" w:bidi="ar-SA"/>
      </w:rPr>
    </w:lvl>
    <w:lvl w:ilvl="1">
      <w:start w:val="0"/>
      <w:numFmt w:val="bullet"/>
      <w:lvlText w:val="•"/>
      <w:lvlJc w:val="left"/>
      <w:pPr>
        <w:ind w:left="1754" w:hanging="360"/>
      </w:pPr>
      <w:rPr>
        <w:rFonts w:hint="default"/>
        <w:lang w:val="pt-PT" w:eastAsia="en-US" w:bidi="ar-SA"/>
      </w:rPr>
    </w:lvl>
    <w:lvl w:ilvl="2">
      <w:start w:val="0"/>
      <w:numFmt w:val="bullet"/>
      <w:lvlText w:val="•"/>
      <w:lvlJc w:val="left"/>
      <w:pPr>
        <w:ind w:left="2709" w:hanging="360"/>
      </w:pPr>
      <w:rPr>
        <w:rFonts w:hint="default"/>
        <w:lang w:val="pt-PT" w:eastAsia="en-US" w:bidi="ar-SA"/>
      </w:rPr>
    </w:lvl>
    <w:lvl w:ilvl="3">
      <w:start w:val="0"/>
      <w:numFmt w:val="bullet"/>
      <w:lvlText w:val="•"/>
      <w:lvlJc w:val="left"/>
      <w:pPr>
        <w:ind w:left="3664" w:hanging="360"/>
      </w:pPr>
      <w:rPr>
        <w:rFonts w:hint="default"/>
        <w:lang w:val="pt-PT" w:eastAsia="en-US" w:bidi="ar-SA"/>
      </w:rPr>
    </w:lvl>
    <w:lvl w:ilvl="4">
      <w:start w:val="0"/>
      <w:numFmt w:val="bullet"/>
      <w:lvlText w:val="•"/>
      <w:lvlJc w:val="left"/>
      <w:pPr>
        <w:ind w:left="4619" w:hanging="360"/>
      </w:pPr>
      <w:rPr>
        <w:rFonts w:hint="default"/>
        <w:lang w:val="pt-PT" w:eastAsia="en-US" w:bidi="ar-SA"/>
      </w:rPr>
    </w:lvl>
    <w:lvl w:ilvl="5">
      <w:start w:val="0"/>
      <w:numFmt w:val="bullet"/>
      <w:lvlText w:val="•"/>
      <w:lvlJc w:val="left"/>
      <w:pPr>
        <w:ind w:left="5574" w:hanging="360"/>
      </w:pPr>
      <w:rPr>
        <w:rFonts w:hint="default"/>
        <w:lang w:val="pt-PT" w:eastAsia="en-US" w:bidi="ar-SA"/>
      </w:rPr>
    </w:lvl>
    <w:lvl w:ilvl="6">
      <w:start w:val="0"/>
      <w:numFmt w:val="bullet"/>
      <w:lvlText w:val="•"/>
      <w:lvlJc w:val="left"/>
      <w:pPr>
        <w:ind w:left="6529" w:hanging="360"/>
      </w:pPr>
      <w:rPr>
        <w:rFonts w:hint="default"/>
        <w:lang w:val="pt-PT" w:eastAsia="en-US" w:bidi="ar-SA"/>
      </w:rPr>
    </w:lvl>
    <w:lvl w:ilvl="7">
      <w:start w:val="0"/>
      <w:numFmt w:val="bullet"/>
      <w:lvlText w:val="•"/>
      <w:lvlJc w:val="left"/>
      <w:pPr>
        <w:ind w:left="7483" w:hanging="360"/>
      </w:pPr>
      <w:rPr>
        <w:rFonts w:hint="default"/>
        <w:lang w:val="pt-PT" w:eastAsia="en-US" w:bidi="ar-SA"/>
      </w:rPr>
    </w:lvl>
    <w:lvl w:ilvl="8">
      <w:start w:val="0"/>
      <w:numFmt w:val="bullet"/>
      <w:lvlText w:val="•"/>
      <w:lvlJc w:val="left"/>
      <w:pPr>
        <w:ind w:left="8438" w:hanging="360"/>
      </w:pPr>
      <w:rPr>
        <w:rFonts w:hint="default"/>
        <w:lang w:val="pt-PT" w:eastAsia="en-US" w:bidi="ar-SA"/>
      </w:rPr>
    </w:lvl>
  </w:abstractNum>
  <w:abstractNum w:abstractNumId="7">
    <w:multiLevelType w:val="hybridMultilevel"/>
    <w:lvl w:ilvl="0">
      <w:start w:val="1"/>
      <w:numFmt w:val="lowerRoman"/>
      <w:lvlText w:val="%1."/>
      <w:lvlJc w:val="left"/>
      <w:pPr>
        <w:ind w:left="796" w:hanging="476"/>
        <w:jc w:val="left"/>
      </w:pPr>
      <w:rPr>
        <w:rFonts w:hint="default" w:ascii="Calibri" w:hAnsi="Calibri" w:eastAsia="Calibri" w:cs="Calibri"/>
        <w:b w:val="0"/>
        <w:bCs w:val="0"/>
        <w:i w:val="0"/>
        <w:iCs w:val="0"/>
        <w:spacing w:val="0"/>
        <w:w w:val="100"/>
        <w:sz w:val="24"/>
        <w:szCs w:val="24"/>
        <w:lang w:val="pt-PT" w:eastAsia="en-US" w:bidi="ar-SA"/>
      </w:rPr>
    </w:lvl>
    <w:lvl w:ilvl="1">
      <w:start w:val="0"/>
      <w:numFmt w:val="bullet"/>
      <w:lvlText w:val="o"/>
      <w:lvlJc w:val="left"/>
      <w:pPr>
        <w:ind w:left="1014" w:hanging="360"/>
      </w:pPr>
      <w:rPr>
        <w:rFonts w:hint="default" w:ascii="Courier New" w:hAnsi="Courier New" w:eastAsia="Courier New" w:cs="Courier New"/>
        <w:b w:val="0"/>
        <w:bCs w:val="0"/>
        <w:i w:val="0"/>
        <w:iCs w:val="0"/>
        <w:spacing w:val="0"/>
        <w:w w:val="100"/>
        <w:sz w:val="24"/>
        <w:szCs w:val="24"/>
        <w:lang w:val="pt-PT" w:eastAsia="en-US" w:bidi="ar-SA"/>
      </w:rPr>
    </w:lvl>
    <w:lvl w:ilvl="2">
      <w:start w:val="0"/>
      <w:numFmt w:val="bullet"/>
      <w:lvlText w:val="•"/>
      <w:lvlJc w:val="left"/>
      <w:pPr>
        <w:ind w:left="2056" w:hanging="360"/>
      </w:pPr>
      <w:rPr>
        <w:rFonts w:hint="default"/>
        <w:lang w:val="pt-PT" w:eastAsia="en-US" w:bidi="ar-SA"/>
      </w:rPr>
    </w:lvl>
    <w:lvl w:ilvl="3">
      <w:start w:val="0"/>
      <w:numFmt w:val="bullet"/>
      <w:lvlText w:val="•"/>
      <w:lvlJc w:val="left"/>
      <w:pPr>
        <w:ind w:left="3092" w:hanging="360"/>
      </w:pPr>
      <w:rPr>
        <w:rFonts w:hint="default"/>
        <w:lang w:val="pt-PT" w:eastAsia="en-US" w:bidi="ar-SA"/>
      </w:rPr>
    </w:lvl>
    <w:lvl w:ilvl="4">
      <w:start w:val="0"/>
      <w:numFmt w:val="bullet"/>
      <w:lvlText w:val="•"/>
      <w:lvlJc w:val="left"/>
      <w:pPr>
        <w:ind w:left="4129" w:hanging="360"/>
      </w:pPr>
      <w:rPr>
        <w:rFonts w:hint="default"/>
        <w:lang w:val="pt-PT" w:eastAsia="en-US" w:bidi="ar-SA"/>
      </w:rPr>
    </w:lvl>
    <w:lvl w:ilvl="5">
      <w:start w:val="0"/>
      <w:numFmt w:val="bullet"/>
      <w:lvlText w:val="•"/>
      <w:lvlJc w:val="left"/>
      <w:pPr>
        <w:ind w:left="5165" w:hanging="360"/>
      </w:pPr>
      <w:rPr>
        <w:rFonts w:hint="default"/>
        <w:lang w:val="pt-PT" w:eastAsia="en-US" w:bidi="ar-SA"/>
      </w:rPr>
    </w:lvl>
    <w:lvl w:ilvl="6">
      <w:start w:val="0"/>
      <w:numFmt w:val="bullet"/>
      <w:lvlText w:val="•"/>
      <w:lvlJc w:val="left"/>
      <w:pPr>
        <w:ind w:left="6202" w:hanging="360"/>
      </w:pPr>
      <w:rPr>
        <w:rFonts w:hint="default"/>
        <w:lang w:val="pt-PT" w:eastAsia="en-US" w:bidi="ar-SA"/>
      </w:rPr>
    </w:lvl>
    <w:lvl w:ilvl="7">
      <w:start w:val="0"/>
      <w:numFmt w:val="bullet"/>
      <w:lvlText w:val="•"/>
      <w:lvlJc w:val="left"/>
      <w:pPr>
        <w:ind w:left="7238" w:hanging="360"/>
      </w:pPr>
      <w:rPr>
        <w:rFonts w:hint="default"/>
        <w:lang w:val="pt-PT" w:eastAsia="en-US" w:bidi="ar-SA"/>
      </w:rPr>
    </w:lvl>
    <w:lvl w:ilvl="8">
      <w:start w:val="0"/>
      <w:numFmt w:val="bullet"/>
      <w:lvlText w:val="•"/>
      <w:lvlJc w:val="left"/>
      <w:pPr>
        <w:ind w:left="8275" w:hanging="360"/>
      </w:pPr>
      <w:rPr>
        <w:rFonts w:hint="default"/>
        <w:lang w:val="pt-PT" w:eastAsia="en-US" w:bidi="ar-SA"/>
      </w:rPr>
    </w:lvl>
  </w:abstractNum>
  <w:abstractNum w:abstractNumId="6">
    <w:multiLevelType w:val="hybridMultilevel"/>
    <w:lvl w:ilvl="0">
      <w:start w:val="1"/>
      <w:numFmt w:val="lowerLetter"/>
      <w:lvlText w:val="%1)"/>
      <w:lvlJc w:val="left"/>
      <w:pPr>
        <w:ind w:left="1220" w:hanging="284"/>
        <w:jc w:val="left"/>
      </w:pPr>
      <w:rPr>
        <w:rFonts w:hint="default" w:ascii="Calibri" w:hAnsi="Calibri" w:eastAsia="Calibri" w:cs="Calibri"/>
        <w:b/>
        <w:bCs/>
        <w:i w:val="0"/>
        <w:iCs w:val="0"/>
        <w:spacing w:val="0"/>
        <w:w w:val="100"/>
        <w:sz w:val="24"/>
        <w:szCs w:val="24"/>
        <w:lang w:val="pt-PT" w:eastAsia="en-US" w:bidi="ar-SA"/>
      </w:rPr>
    </w:lvl>
    <w:lvl w:ilvl="1">
      <w:start w:val="0"/>
      <w:numFmt w:val="bullet"/>
      <w:lvlText w:val="•"/>
      <w:lvlJc w:val="left"/>
      <w:pPr>
        <w:ind w:left="2132" w:hanging="284"/>
      </w:pPr>
      <w:rPr>
        <w:rFonts w:hint="default"/>
        <w:lang w:val="pt-PT" w:eastAsia="en-US" w:bidi="ar-SA"/>
      </w:rPr>
    </w:lvl>
    <w:lvl w:ilvl="2">
      <w:start w:val="0"/>
      <w:numFmt w:val="bullet"/>
      <w:lvlText w:val="•"/>
      <w:lvlJc w:val="left"/>
      <w:pPr>
        <w:ind w:left="3045" w:hanging="284"/>
      </w:pPr>
      <w:rPr>
        <w:rFonts w:hint="default"/>
        <w:lang w:val="pt-PT" w:eastAsia="en-US" w:bidi="ar-SA"/>
      </w:rPr>
    </w:lvl>
    <w:lvl w:ilvl="3">
      <w:start w:val="0"/>
      <w:numFmt w:val="bullet"/>
      <w:lvlText w:val="•"/>
      <w:lvlJc w:val="left"/>
      <w:pPr>
        <w:ind w:left="3958" w:hanging="284"/>
      </w:pPr>
      <w:rPr>
        <w:rFonts w:hint="default"/>
        <w:lang w:val="pt-PT" w:eastAsia="en-US" w:bidi="ar-SA"/>
      </w:rPr>
    </w:lvl>
    <w:lvl w:ilvl="4">
      <w:start w:val="0"/>
      <w:numFmt w:val="bullet"/>
      <w:lvlText w:val="•"/>
      <w:lvlJc w:val="left"/>
      <w:pPr>
        <w:ind w:left="4871" w:hanging="284"/>
      </w:pPr>
      <w:rPr>
        <w:rFonts w:hint="default"/>
        <w:lang w:val="pt-PT" w:eastAsia="en-US" w:bidi="ar-SA"/>
      </w:rPr>
    </w:lvl>
    <w:lvl w:ilvl="5">
      <w:start w:val="0"/>
      <w:numFmt w:val="bullet"/>
      <w:lvlText w:val="•"/>
      <w:lvlJc w:val="left"/>
      <w:pPr>
        <w:ind w:left="5784" w:hanging="284"/>
      </w:pPr>
      <w:rPr>
        <w:rFonts w:hint="default"/>
        <w:lang w:val="pt-PT" w:eastAsia="en-US" w:bidi="ar-SA"/>
      </w:rPr>
    </w:lvl>
    <w:lvl w:ilvl="6">
      <w:start w:val="0"/>
      <w:numFmt w:val="bullet"/>
      <w:lvlText w:val="•"/>
      <w:lvlJc w:val="left"/>
      <w:pPr>
        <w:ind w:left="6697" w:hanging="284"/>
      </w:pPr>
      <w:rPr>
        <w:rFonts w:hint="default"/>
        <w:lang w:val="pt-PT" w:eastAsia="en-US" w:bidi="ar-SA"/>
      </w:rPr>
    </w:lvl>
    <w:lvl w:ilvl="7">
      <w:start w:val="0"/>
      <w:numFmt w:val="bullet"/>
      <w:lvlText w:val="•"/>
      <w:lvlJc w:val="left"/>
      <w:pPr>
        <w:ind w:left="7609" w:hanging="284"/>
      </w:pPr>
      <w:rPr>
        <w:rFonts w:hint="default"/>
        <w:lang w:val="pt-PT" w:eastAsia="en-US" w:bidi="ar-SA"/>
      </w:rPr>
    </w:lvl>
    <w:lvl w:ilvl="8">
      <w:start w:val="0"/>
      <w:numFmt w:val="bullet"/>
      <w:lvlText w:val="•"/>
      <w:lvlJc w:val="left"/>
      <w:pPr>
        <w:ind w:left="8522" w:hanging="284"/>
      </w:pPr>
      <w:rPr>
        <w:rFonts w:hint="default"/>
        <w:lang w:val="pt-PT" w:eastAsia="en-US" w:bidi="ar-SA"/>
      </w:rPr>
    </w:lvl>
  </w:abstractNum>
  <w:abstractNum w:abstractNumId="4">
    <w:multiLevelType w:val="hybridMultilevel"/>
    <w:lvl w:ilvl="0">
      <w:start w:val="0"/>
      <w:numFmt w:val="bullet"/>
      <w:lvlText w:val="-"/>
      <w:lvlJc w:val="left"/>
      <w:pPr>
        <w:ind w:left="1787" w:hanging="128"/>
      </w:pPr>
      <w:rPr>
        <w:rFonts w:hint="default" w:ascii="Calibri" w:hAnsi="Calibri" w:eastAsia="Calibri" w:cs="Calibri"/>
        <w:b w:val="0"/>
        <w:bCs w:val="0"/>
        <w:i w:val="0"/>
        <w:iCs w:val="0"/>
        <w:spacing w:val="0"/>
        <w:w w:val="100"/>
        <w:sz w:val="24"/>
        <w:szCs w:val="24"/>
        <w:lang w:val="pt-PT" w:eastAsia="en-US" w:bidi="ar-SA"/>
      </w:rPr>
    </w:lvl>
    <w:lvl w:ilvl="1">
      <w:start w:val="0"/>
      <w:numFmt w:val="bullet"/>
      <w:lvlText w:val="•"/>
      <w:lvlJc w:val="left"/>
      <w:pPr>
        <w:ind w:left="2636" w:hanging="128"/>
      </w:pPr>
      <w:rPr>
        <w:rFonts w:hint="default"/>
        <w:lang w:val="pt-PT" w:eastAsia="en-US" w:bidi="ar-SA"/>
      </w:rPr>
    </w:lvl>
    <w:lvl w:ilvl="2">
      <w:start w:val="0"/>
      <w:numFmt w:val="bullet"/>
      <w:lvlText w:val="•"/>
      <w:lvlJc w:val="left"/>
      <w:pPr>
        <w:ind w:left="3493" w:hanging="128"/>
      </w:pPr>
      <w:rPr>
        <w:rFonts w:hint="default"/>
        <w:lang w:val="pt-PT" w:eastAsia="en-US" w:bidi="ar-SA"/>
      </w:rPr>
    </w:lvl>
    <w:lvl w:ilvl="3">
      <w:start w:val="0"/>
      <w:numFmt w:val="bullet"/>
      <w:lvlText w:val="•"/>
      <w:lvlJc w:val="left"/>
      <w:pPr>
        <w:ind w:left="4350" w:hanging="128"/>
      </w:pPr>
      <w:rPr>
        <w:rFonts w:hint="default"/>
        <w:lang w:val="pt-PT" w:eastAsia="en-US" w:bidi="ar-SA"/>
      </w:rPr>
    </w:lvl>
    <w:lvl w:ilvl="4">
      <w:start w:val="0"/>
      <w:numFmt w:val="bullet"/>
      <w:lvlText w:val="•"/>
      <w:lvlJc w:val="left"/>
      <w:pPr>
        <w:ind w:left="5207" w:hanging="128"/>
      </w:pPr>
      <w:rPr>
        <w:rFonts w:hint="default"/>
        <w:lang w:val="pt-PT" w:eastAsia="en-US" w:bidi="ar-SA"/>
      </w:rPr>
    </w:lvl>
    <w:lvl w:ilvl="5">
      <w:start w:val="0"/>
      <w:numFmt w:val="bullet"/>
      <w:lvlText w:val="•"/>
      <w:lvlJc w:val="left"/>
      <w:pPr>
        <w:ind w:left="6064" w:hanging="128"/>
      </w:pPr>
      <w:rPr>
        <w:rFonts w:hint="default"/>
        <w:lang w:val="pt-PT" w:eastAsia="en-US" w:bidi="ar-SA"/>
      </w:rPr>
    </w:lvl>
    <w:lvl w:ilvl="6">
      <w:start w:val="0"/>
      <w:numFmt w:val="bullet"/>
      <w:lvlText w:val="•"/>
      <w:lvlJc w:val="left"/>
      <w:pPr>
        <w:ind w:left="6921" w:hanging="128"/>
      </w:pPr>
      <w:rPr>
        <w:rFonts w:hint="default"/>
        <w:lang w:val="pt-PT" w:eastAsia="en-US" w:bidi="ar-SA"/>
      </w:rPr>
    </w:lvl>
    <w:lvl w:ilvl="7">
      <w:start w:val="0"/>
      <w:numFmt w:val="bullet"/>
      <w:lvlText w:val="•"/>
      <w:lvlJc w:val="left"/>
      <w:pPr>
        <w:ind w:left="7777" w:hanging="128"/>
      </w:pPr>
      <w:rPr>
        <w:rFonts w:hint="default"/>
        <w:lang w:val="pt-PT" w:eastAsia="en-US" w:bidi="ar-SA"/>
      </w:rPr>
    </w:lvl>
    <w:lvl w:ilvl="8">
      <w:start w:val="0"/>
      <w:numFmt w:val="bullet"/>
      <w:lvlText w:val="•"/>
      <w:lvlJc w:val="left"/>
      <w:pPr>
        <w:ind w:left="8634" w:hanging="128"/>
      </w:pPr>
      <w:rPr>
        <w:rFonts w:hint="default"/>
        <w:lang w:val="pt-PT" w:eastAsia="en-US" w:bidi="ar-SA"/>
      </w:rPr>
    </w:lvl>
  </w:abstractNum>
  <w:abstractNum w:abstractNumId="3">
    <w:multiLevelType w:val="hybridMultilevel"/>
    <w:lvl w:ilvl="0">
      <w:start w:val="1"/>
      <w:numFmt w:val="lowerRoman"/>
      <w:lvlText w:val="(%1)"/>
      <w:lvlJc w:val="left"/>
      <w:pPr>
        <w:ind w:left="1657" w:hanging="720"/>
        <w:jc w:val="left"/>
      </w:pPr>
      <w:rPr>
        <w:rFonts w:hint="default" w:ascii="Calibri" w:hAnsi="Calibri" w:eastAsia="Calibri" w:cs="Calibri"/>
        <w:b/>
        <w:bCs/>
        <w:i w:val="0"/>
        <w:iCs w:val="0"/>
        <w:spacing w:val="0"/>
        <w:w w:val="100"/>
        <w:sz w:val="24"/>
        <w:szCs w:val="24"/>
        <w:lang w:val="pt-PT" w:eastAsia="en-US" w:bidi="ar-SA"/>
      </w:rPr>
    </w:lvl>
    <w:lvl w:ilvl="1">
      <w:start w:val="1"/>
      <w:numFmt w:val="lowerLetter"/>
      <w:lvlText w:val="%2)"/>
      <w:lvlJc w:val="left"/>
      <w:pPr>
        <w:ind w:left="2033" w:hanging="247"/>
        <w:jc w:val="left"/>
      </w:pPr>
      <w:rPr>
        <w:rFonts w:hint="default" w:ascii="Calibri" w:hAnsi="Calibri" w:eastAsia="Calibri" w:cs="Calibri"/>
        <w:b/>
        <w:bCs/>
        <w:i w:val="0"/>
        <w:iCs w:val="0"/>
        <w:spacing w:val="0"/>
        <w:w w:val="100"/>
        <w:sz w:val="24"/>
        <w:szCs w:val="24"/>
        <w:lang w:val="pt-PT" w:eastAsia="en-US" w:bidi="ar-SA"/>
      </w:rPr>
    </w:lvl>
    <w:lvl w:ilvl="2">
      <w:start w:val="0"/>
      <w:numFmt w:val="bullet"/>
      <w:lvlText w:val="•"/>
      <w:lvlJc w:val="left"/>
      <w:pPr>
        <w:ind w:left="2963" w:hanging="247"/>
      </w:pPr>
      <w:rPr>
        <w:rFonts w:hint="default"/>
        <w:lang w:val="pt-PT" w:eastAsia="en-US" w:bidi="ar-SA"/>
      </w:rPr>
    </w:lvl>
    <w:lvl w:ilvl="3">
      <w:start w:val="0"/>
      <w:numFmt w:val="bullet"/>
      <w:lvlText w:val="•"/>
      <w:lvlJc w:val="left"/>
      <w:pPr>
        <w:ind w:left="3886" w:hanging="247"/>
      </w:pPr>
      <w:rPr>
        <w:rFonts w:hint="default"/>
        <w:lang w:val="pt-PT" w:eastAsia="en-US" w:bidi="ar-SA"/>
      </w:rPr>
    </w:lvl>
    <w:lvl w:ilvl="4">
      <w:start w:val="0"/>
      <w:numFmt w:val="bullet"/>
      <w:lvlText w:val="•"/>
      <w:lvlJc w:val="left"/>
      <w:pPr>
        <w:ind w:left="4809" w:hanging="247"/>
      </w:pPr>
      <w:rPr>
        <w:rFonts w:hint="default"/>
        <w:lang w:val="pt-PT" w:eastAsia="en-US" w:bidi="ar-SA"/>
      </w:rPr>
    </w:lvl>
    <w:lvl w:ilvl="5">
      <w:start w:val="0"/>
      <w:numFmt w:val="bullet"/>
      <w:lvlText w:val="•"/>
      <w:lvlJc w:val="left"/>
      <w:pPr>
        <w:ind w:left="5732" w:hanging="247"/>
      </w:pPr>
      <w:rPr>
        <w:rFonts w:hint="default"/>
        <w:lang w:val="pt-PT" w:eastAsia="en-US" w:bidi="ar-SA"/>
      </w:rPr>
    </w:lvl>
    <w:lvl w:ilvl="6">
      <w:start w:val="0"/>
      <w:numFmt w:val="bullet"/>
      <w:lvlText w:val="•"/>
      <w:lvlJc w:val="left"/>
      <w:pPr>
        <w:ind w:left="6655" w:hanging="247"/>
      </w:pPr>
      <w:rPr>
        <w:rFonts w:hint="default"/>
        <w:lang w:val="pt-PT" w:eastAsia="en-US" w:bidi="ar-SA"/>
      </w:rPr>
    </w:lvl>
    <w:lvl w:ilvl="7">
      <w:start w:val="0"/>
      <w:numFmt w:val="bullet"/>
      <w:lvlText w:val="•"/>
      <w:lvlJc w:val="left"/>
      <w:pPr>
        <w:ind w:left="7578" w:hanging="247"/>
      </w:pPr>
      <w:rPr>
        <w:rFonts w:hint="default"/>
        <w:lang w:val="pt-PT" w:eastAsia="en-US" w:bidi="ar-SA"/>
      </w:rPr>
    </w:lvl>
    <w:lvl w:ilvl="8">
      <w:start w:val="0"/>
      <w:numFmt w:val="bullet"/>
      <w:lvlText w:val="•"/>
      <w:lvlJc w:val="left"/>
      <w:pPr>
        <w:ind w:left="8502" w:hanging="247"/>
      </w:pPr>
      <w:rPr>
        <w:rFonts w:hint="default"/>
        <w:lang w:val="pt-PT" w:eastAsia="en-US" w:bidi="ar-SA"/>
      </w:rPr>
    </w:lvl>
  </w:abstractNum>
  <w:abstractNum w:abstractNumId="2">
    <w:multiLevelType w:val="hybridMultilevel"/>
    <w:lvl w:ilvl="0">
      <w:start w:val="1"/>
      <w:numFmt w:val="lowerLetter"/>
      <w:lvlText w:val="%1)"/>
      <w:lvlJc w:val="left"/>
      <w:pPr>
        <w:ind w:left="331" w:hanging="247"/>
        <w:jc w:val="left"/>
      </w:pPr>
      <w:rPr>
        <w:rFonts w:hint="default" w:ascii="Calibri" w:hAnsi="Calibri" w:eastAsia="Calibri" w:cs="Calibri"/>
        <w:b/>
        <w:bCs/>
        <w:i w:val="0"/>
        <w:iCs w:val="0"/>
        <w:spacing w:val="0"/>
        <w:w w:val="100"/>
        <w:sz w:val="24"/>
        <w:szCs w:val="24"/>
        <w:lang w:val="pt-PT" w:eastAsia="en-US" w:bidi="ar-SA"/>
      </w:rPr>
    </w:lvl>
    <w:lvl w:ilvl="1">
      <w:start w:val="0"/>
      <w:numFmt w:val="bullet"/>
      <w:lvlText w:val=""/>
      <w:lvlJc w:val="left"/>
      <w:pPr>
        <w:ind w:left="805" w:hanging="360"/>
      </w:pPr>
      <w:rPr>
        <w:rFonts w:hint="default" w:ascii="Wingdings" w:hAnsi="Wingdings" w:eastAsia="Wingdings" w:cs="Wingdings"/>
        <w:b w:val="0"/>
        <w:bCs w:val="0"/>
        <w:i w:val="0"/>
        <w:iCs w:val="0"/>
        <w:spacing w:val="0"/>
        <w:w w:val="100"/>
        <w:sz w:val="24"/>
        <w:szCs w:val="24"/>
        <w:lang w:val="pt-PT" w:eastAsia="en-US" w:bidi="ar-SA"/>
      </w:rPr>
    </w:lvl>
    <w:lvl w:ilvl="2">
      <w:start w:val="0"/>
      <w:numFmt w:val="bullet"/>
      <w:lvlText w:val="•"/>
      <w:lvlJc w:val="left"/>
      <w:pPr>
        <w:ind w:left="1860" w:hanging="360"/>
      </w:pPr>
      <w:rPr>
        <w:rFonts w:hint="default"/>
        <w:lang w:val="pt-PT" w:eastAsia="en-US" w:bidi="ar-SA"/>
      </w:rPr>
    </w:lvl>
    <w:lvl w:ilvl="3">
      <w:start w:val="0"/>
      <w:numFmt w:val="bullet"/>
      <w:lvlText w:val="•"/>
      <w:lvlJc w:val="left"/>
      <w:pPr>
        <w:ind w:left="2921" w:hanging="360"/>
      </w:pPr>
      <w:rPr>
        <w:rFonts w:hint="default"/>
        <w:lang w:val="pt-PT" w:eastAsia="en-US" w:bidi="ar-SA"/>
      </w:rPr>
    </w:lvl>
    <w:lvl w:ilvl="4">
      <w:start w:val="0"/>
      <w:numFmt w:val="bullet"/>
      <w:lvlText w:val="•"/>
      <w:lvlJc w:val="left"/>
      <w:pPr>
        <w:ind w:left="3982" w:hanging="360"/>
      </w:pPr>
      <w:rPr>
        <w:rFonts w:hint="default"/>
        <w:lang w:val="pt-PT" w:eastAsia="en-US" w:bidi="ar-SA"/>
      </w:rPr>
    </w:lvl>
    <w:lvl w:ilvl="5">
      <w:start w:val="0"/>
      <w:numFmt w:val="bullet"/>
      <w:lvlText w:val="•"/>
      <w:lvlJc w:val="left"/>
      <w:pPr>
        <w:ind w:left="5043" w:hanging="360"/>
      </w:pPr>
      <w:rPr>
        <w:rFonts w:hint="default"/>
        <w:lang w:val="pt-PT" w:eastAsia="en-US" w:bidi="ar-SA"/>
      </w:rPr>
    </w:lvl>
    <w:lvl w:ilvl="6">
      <w:start w:val="0"/>
      <w:numFmt w:val="bullet"/>
      <w:lvlText w:val="•"/>
      <w:lvlJc w:val="left"/>
      <w:pPr>
        <w:ind w:left="6104" w:hanging="360"/>
      </w:pPr>
      <w:rPr>
        <w:rFonts w:hint="default"/>
        <w:lang w:val="pt-PT" w:eastAsia="en-US" w:bidi="ar-SA"/>
      </w:rPr>
    </w:lvl>
    <w:lvl w:ilvl="7">
      <w:start w:val="0"/>
      <w:numFmt w:val="bullet"/>
      <w:lvlText w:val="•"/>
      <w:lvlJc w:val="left"/>
      <w:pPr>
        <w:ind w:left="7165" w:hanging="360"/>
      </w:pPr>
      <w:rPr>
        <w:rFonts w:hint="default"/>
        <w:lang w:val="pt-PT" w:eastAsia="en-US" w:bidi="ar-SA"/>
      </w:rPr>
    </w:lvl>
    <w:lvl w:ilvl="8">
      <w:start w:val="0"/>
      <w:numFmt w:val="bullet"/>
      <w:lvlText w:val="•"/>
      <w:lvlJc w:val="left"/>
      <w:pPr>
        <w:ind w:left="8226" w:hanging="360"/>
      </w:pPr>
      <w:rPr>
        <w:rFonts w:hint="default"/>
        <w:lang w:val="pt-PT" w:eastAsia="en-US" w:bidi="ar-SA"/>
      </w:rPr>
    </w:lvl>
  </w:abstractNum>
  <w:abstractNum w:abstractNumId="1">
    <w:multiLevelType w:val="hybridMultilevel"/>
    <w:lvl w:ilvl="0">
      <w:start w:val="1"/>
      <w:numFmt w:val="decimal"/>
      <w:lvlText w:val="%1"/>
      <w:lvlJc w:val="left"/>
      <w:pPr>
        <w:ind w:left="261" w:hanging="176"/>
        <w:jc w:val="left"/>
      </w:pPr>
      <w:rPr>
        <w:rFonts w:hint="default" w:ascii="Calibri" w:hAnsi="Calibri" w:eastAsia="Calibri" w:cs="Calibri"/>
        <w:b/>
        <w:bCs/>
        <w:i w:val="0"/>
        <w:iCs w:val="0"/>
        <w:spacing w:val="0"/>
        <w:w w:val="100"/>
        <w:sz w:val="24"/>
        <w:szCs w:val="24"/>
        <w:lang w:val="pt-PT" w:eastAsia="en-US" w:bidi="ar-SA"/>
      </w:rPr>
    </w:lvl>
    <w:lvl w:ilvl="1">
      <w:start w:val="1"/>
      <w:numFmt w:val="decimal"/>
      <w:lvlText w:val="%1.%2"/>
      <w:lvlJc w:val="left"/>
      <w:pPr>
        <w:ind w:left="1079" w:hanging="569"/>
        <w:jc w:val="left"/>
      </w:pPr>
      <w:rPr>
        <w:rFonts w:hint="default" w:ascii="Calibri" w:hAnsi="Calibri" w:eastAsia="Calibri" w:cs="Calibri"/>
        <w:b/>
        <w:bCs/>
        <w:i w:val="0"/>
        <w:iCs w:val="0"/>
        <w:spacing w:val="0"/>
        <w:w w:val="100"/>
        <w:sz w:val="24"/>
        <w:szCs w:val="24"/>
        <w:lang w:val="pt-PT" w:eastAsia="en-US" w:bidi="ar-SA"/>
      </w:rPr>
    </w:lvl>
    <w:lvl w:ilvl="2">
      <w:start w:val="0"/>
      <w:numFmt w:val="bullet"/>
      <w:lvlText w:val=""/>
      <w:lvlJc w:val="left"/>
      <w:pPr>
        <w:ind w:left="1657" w:hanging="360"/>
      </w:pPr>
      <w:rPr>
        <w:rFonts w:hint="default" w:ascii="Symbol" w:hAnsi="Symbol" w:eastAsia="Symbol" w:cs="Symbol"/>
        <w:b w:val="0"/>
        <w:bCs w:val="0"/>
        <w:i w:val="0"/>
        <w:iCs w:val="0"/>
        <w:spacing w:val="0"/>
        <w:w w:val="100"/>
        <w:sz w:val="24"/>
        <w:szCs w:val="24"/>
        <w:lang w:val="pt-PT" w:eastAsia="en-US" w:bidi="ar-SA"/>
      </w:rPr>
    </w:lvl>
    <w:lvl w:ilvl="3">
      <w:start w:val="0"/>
      <w:numFmt w:val="bullet"/>
      <w:lvlText w:val="•"/>
      <w:lvlJc w:val="left"/>
      <w:pPr>
        <w:ind w:left="1500" w:hanging="360"/>
      </w:pPr>
      <w:rPr>
        <w:rFonts w:hint="default"/>
        <w:lang w:val="pt-PT" w:eastAsia="en-US" w:bidi="ar-SA"/>
      </w:rPr>
    </w:lvl>
    <w:lvl w:ilvl="4">
      <w:start w:val="0"/>
      <w:numFmt w:val="bullet"/>
      <w:lvlText w:val="•"/>
      <w:lvlJc w:val="left"/>
      <w:pPr>
        <w:ind w:left="1660" w:hanging="360"/>
      </w:pPr>
      <w:rPr>
        <w:rFonts w:hint="default"/>
        <w:lang w:val="pt-PT" w:eastAsia="en-US" w:bidi="ar-SA"/>
      </w:rPr>
    </w:lvl>
    <w:lvl w:ilvl="5">
      <w:start w:val="0"/>
      <w:numFmt w:val="bullet"/>
      <w:lvlText w:val="•"/>
      <w:lvlJc w:val="left"/>
      <w:pPr>
        <w:ind w:left="3108" w:hanging="360"/>
      </w:pPr>
      <w:rPr>
        <w:rFonts w:hint="default"/>
        <w:lang w:val="pt-PT" w:eastAsia="en-US" w:bidi="ar-SA"/>
      </w:rPr>
    </w:lvl>
    <w:lvl w:ilvl="6">
      <w:start w:val="0"/>
      <w:numFmt w:val="bullet"/>
      <w:lvlText w:val="•"/>
      <w:lvlJc w:val="left"/>
      <w:pPr>
        <w:ind w:left="4556" w:hanging="360"/>
      </w:pPr>
      <w:rPr>
        <w:rFonts w:hint="default"/>
        <w:lang w:val="pt-PT" w:eastAsia="en-US" w:bidi="ar-SA"/>
      </w:rPr>
    </w:lvl>
    <w:lvl w:ilvl="7">
      <w:start w:val="0"/>
      <w:numFmt w:val="bullet"/>
      <w:lvlText w:val="•"/>
      <w:lvlJc w:val="left"/>
      <w:pPr>
        <w:ind w:left="6004" w:hanging="360"/>
      </w:pPr>
      <w:rPr>
        <w:rFonts w:hint="default"/>
        <w:lang w:val="pt-PT" w:eastAsia="en-US" w:bidi="ar-SA"/>
      </w:rPr>
    </w:lvl>
    <w:lvl w:ilvl="8">
      <w:start w:val="0"/>
      <w:numFmt w:val="bullet"/>
      <w:lvlText w:val="•"/>
      <w:lvlJc w:val="left"/>
      <w:pPr>
        <w:ind w:left="7452" w:hanging="360"/>
      </w:pPr>
      <w:rPr>
        <w:rFonts w:hint="default"/>
        <w:lang w:val="pt-PT" w:eastAsia="en-US" w:bidi="ar-SA"/>
      </w:rPr>
    </w:lvl>
  </w:abstractNum>
  <w:abstractNum w:abstractNumId="0">
    <w:multiLevelType w:val="hybridMultilevel"/>
    <w:lvl w:ilvl="0">
      <w:start w:val="0"/>
      <w:numFmt w:val="bullet"/>
      <w:lvlText w:val=""/>
      <w:lvlJc w:val="left"/>
      <w:pPr>
        <w:ind w:left="862"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1708" w:hanging="360"/>
      </w:pPr>
      <w:rPr>
        <w:rFonts w:hint="default"/>
        <w:lang w:val="pt-PT" w:eastAsia="en-US" w:bidi="ar-SA"/>
      </w:rPr>
    </w:lvl>
    <w:lvl w:ilvl="2">
      <w:start w:val="0"/>
      <w:numFmt w:val="bullet"/>
      <w:lvlText w:val="•"/>
      <w:lvlJc w:val="left"/>
      <w:pPr>
        <w:ind w:left="2557" w:hanging="360"/>
      </w:pPr>
      <w:rPr>
        <w:rFonts w:hint="default"/>
        <w:lang w:val="pt-PT" w:eastAsia="en-US" w:bidi="ar-SA"/>
      </w:rPr>
    </w:lvl>
    <w:lvl w:ilvl="3">
      <w:start w:val="0"/>
      <w:numFmt w:val="bullet"/>
      <w:lvlText w:val="•"/>
      <w:lvlJc w:val="left"/>
      <w:pPr>
        <w:ind w:left="3406" w:hanging="360"/>
      </w:pPr>
      <w:rPr>
        <w:rFonts w:hint="default"/>
        <w:lang w:val="pt-PT" w:eastAsia="en-US" w:bidi="ar-SA"/>
      </w:rPr>
    </w:lvl>
    <w:lvl w:ilvl="4">
      <w:start w:val="0"/>
      <w:numFmt w:val="bullet"/>
      <w:lvlText w:val="•"/>
      <w:lvlJc w:val="left"/>
      <w:pPr>
        <w:ind w:left="4255" w:hanging="360"/>
      </w:pPr>
      <w:rPr>
        <w:rFonts w:hint="default"/>
        <w:lang w:val="pt-PT" w:eastAsia="en-US" w:bidi="ar-SA"/>
      </w:rPr>
    </w:lvl>
    <w:lvl w:ilvl="5">
      <w:start w:val="0"/>
      <w:numFmt w:val="bullet"/>
      <w:lvlText w:val="•"/>
      <w:lvlJc w:val="left"/>
      <w:pPr>
        <w:ind w:left="5104" w:hanging="360"/>
      </w:pPr>
      <w:rPr>
        <w:rFonts w:hint="default"/>
        <w:lang w:val="pt-PT" w:eastAsia="en-US" w:bidi="ar-SA"/>
      </w:rPr>
    </w:lvl>
    <w:lvl w:ilvl="6">
      <w:start w:val="0"/>
      <w:numFmt w:val="bullet"/>
      <w:lvlText w:val="•"/>
      <w:lvlJc w:val="left"/>
      <w:pPr>
        <w:ind w:left="5953" w:hanging="360"/>
      </w:pPr>
      <w:rPr>
        <w:rFonts w:hint="default"/>
        <w:lang w:val="pt-PT" w:eastAsia="en-US" w:bidi="ar-SA"/>
      </w:rPr>
    </w:lvl>
    <w:lvl w:ilvl="7">
      <w:start w:val="0"/>
      <w:numFmt w:val="bullet"/>
      <w:lvlText w:val="•"/>
      <w:lvlJc w:val="left"/>
      <w:pPr>
        <w:ind w:left="6802" w:hanging="360"/>
      </w:pPr>
      <w:rPr>
        <w:rFonts w:hint="default"/>
        <w:lang w:val="pt-PT" w:eastAsia="en-US" w:bidi="ar-SA"/>
      </w:rPr>
    </w:lvl>
    <w:lvl w:ilvl="8">
      <w:start w:val="0"/>
      <w:numFmt w:val="bullet"/>
      <w:lvlText w:val="•"/>
      <w:lvlJc w:val="left"/>
      <w:pPr>
        <w:ind w:left="7651" w:hanging="360"/>
      </w:pPr>
      <w:rPr>
        <w:rFonts w:hint="default"/>
        <w:lang w:val="pt-PT" w:eastAsia="en-US" w:bidi="ar-SA"/>
      </w:rPr>
    </w:lvl>
  </w:abstractNum>
  <w:num w:numId="6">
    <w:abstractNumId w:val="5"/>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rPr>
      <w:rFonts w:ascii="Calibri" w:hAnsi="Calibri" w:eastAsia="Calibri" w:cs="Calibri"/>
      <w:sz w:val="24"/>
      <w:szCs w:val="24"/>
      <w:lang w:val="pt-PT" w:eastAsia="en-US" w:bidi="ar-SA"/>
    </w:rPr>
  </w:style>
  <w:style w:styleId="Heading1" w:type="paragraph">
    <w:name w:val="Heading 1"/>
    <w:basedOn w:val="Normal"/>
    <w:uiPriority w:val="1"/>
    <w:qFormat/>
    <w:pPr>
      <w:spacing w:line="264" w:lineRule="exact"/>
      <w:ind w:left="2" w:right="2"/>
      <w:jc w:val="center"/>
      <w:outlineLvl w:val="1"/>
    </w:pPr>
    <w:rPr>
      <w:rFonts w:ascii="Calibri" w:hAnsi="Calibri" w:eastAsia="Calibri" w:cs="Calibri"/>
      <w:b/>
      <w:bCs/>
      <w:sz w:val="24"/>
      <w:szCs w:val="24"/>
      <w:lang w:val="pt-PT" w:eastAsia="en-US" w:bidi="ar-SA"/>
    </w:rPr>
  </w:style>
  <w:style w:styleId="Heading2" w:type="paragraph">
    <w:name w:val="Heading 2"/>
    <w:basedOn w:val="Normal"/>
    <w:uiPriority w:val="1"/>
    <w:qFormat/>
    <w:pPr>
      <w:ind w:left="385" w:hanging="300"/>
      <w:outlineLvl w:val="2"/>
    </w:pPr>
    <w:rPr>
      <w:rFonts w:ascii="Calibri" w:hAnsi="Calibri" w:eastAsia="Calibri" w:cs="Calibri"/>
      <w:b/>
      <w:bCs/>
      <w:sz w:val="24"/>
      <w:szCs w:val="24"/>
      <w:lang w:val="pt-PT" w:eastAsia="en-US" w:bidi="ar-SA"/>
    </w:rPr>
  </w:style>
  <w:style w:styleId="ListParagraph" w:type="paragraph">
    <w:name w:val="List Paragraph"/>
    <w:basedOn w:val="Normal"/>
    <w:uiPriority w:val="1"/>
    <w:qFormat/>
    <w:pPr>
      <w:ind w:left="385" w:hanging="360"/>
    </w:pPr>
    <w:rPr>
      <w:rFonts w:ascii="Calibri" w:hAnsi="Calibri" w:eastAsia="Calibri" w:cs="Calibri"/>
      <w:lang w:val="pt-PT" w:eastAsia="en-US" w:bidi="ar-SA"/>
    </w:rPr>
  </w:style>
  <w:style w:styleId="TableParagraph" w:type="paragraph">
    <w:name w:val="Table Paragraph"/>
    <w:basedOn w:val="Normal"/>
    <w:uiPriority w:val="1"/>
    <w:qFormat/>
    <w:pPr>
      <w:jc w:val="right"/>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7.xml"/><Relationship Id="rId26" Type="http://schemas.openxmlformats.org/officeDocument/2006/relationships/footer" Target="footer11.xml"/><Relationship Id="rId39" Type="http://schemas.openxmlformats.org/officeDocument/2006/relationships/header" Target="header18.xml"/><Relationship Id="rId21" Type="http://schemas.openxmlformats.org/officeDocument/2006/relationships/header" Target="header9.xml"/><Relationship Id="rId34" Type="http://schemas.openxmlformats.org/officeDocument/2006/relationships/footer" Target="footer15.xml"/><Relationship Id="rId42" Type="http://schemas.openxmlformats.org/officeDocument/2006/relationships/footer" Target="footer19.xml"/><Relationship Id="rId47" Type="http://schemas.openxmlformats.org/officeDocument/2006/relationships/image" Target="media/image5.png"/><Relationship Id="rId50" Type="http://schemas.openxmlformats.org/officeDocument/2006/relationships/numbering" Target="numbering.xml"/><Relationship Id="rId7" Type="http://schemas.openxmlformats.org/officeDocument/2006/relationships/header" Target="header2.xml"/><Relationship Id="rId2" Type="http://schemas.openxmlformats.org/officeDocument/2006/relationships/fontTable" Target="fontTable.xml"/><Relationship Id="rId16" Type="http://schemas.openxmlformats.org/officeDocument/2006/relationships/footer" Target="footer6.xml"/><Relationship Id="rId29" Type="http://schemas.openxmlformats.org/officeDocument/2006/relationships/header" Target="header13.xml"/><Relationship Id="rId11" Type="http://schemas.openxmlformats.org/officeDocument/2006/relationships/header" Target="header4.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eader" Target="header17.xml"/><Relationship Id="rId40" Type="http://schemas.openxmlformats.org/officeDocument/2006/relationships/footer" Target="footer18.xml"/><Relationship Id="rId45" Type="http://schemas.openxmlformats.org/officeDocument/2006/relationships/image" Target="media/image3.png"/><Relationship Id="rId53"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footer" Target="footer3.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20.xm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3.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12.xml"/><Relationship Id="rId30" Type="http://schemas.openxmlformats.org/officeDocument/2006/relationships/footer" Target="footer13.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image" Target="media/image6.png"/><Relationship Id="rId8" Type="http://schemas.openxmlformats.org/officeDocument/2006/relationships/footer" Target="footer2.xml"/><Relationship Id="rId51" Type="http://schemas.openxmlformats.org/officeDocument/2006/relationships/customXml" Target="../customXml/item1.xml"/><Relationship Id="rId3" Type="http://schemas.openxmlformats.org/officeDocument/2006/relationships/theme" Target="theme/theme1.xml"/><Relationship Id="rId12" Type="http://schemas.openxmlformats.org/officeDocument/2006/relationships/footer" Target="footer4.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7.xml"/><Relationship Id="rId46" Type="http://schemas.openxmlformats.org/officeDocument/2006/relationships/image" Target="media/image4.png"/><Relationship Id="rId20" Type="http://schemas.openxmlformats.org/officeDocument/2006/relationships/footer" Target="footer8.xml"/><Relationship Id="rId41" Type="http://schemas.openxmlformats.org/officeDocument/2006/relationships/header" Target="header19.xm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consultauditores.com.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uditore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F4FC0F825396146AE1CF83D92E7C0CD" ma:contentTypeVersion="18" ma:contentTypeDescription="Crie um novo documento." ma:contentTypeScope="" ma:versionID="559a3b2fa4070bbc269c369a55ee6727">
  <xsd:schema xmlns:xsd="http://www.w3.org/2001/XMLSchema" xmlns:xs="http://www.w3.org/2001/XMLSchema" xmlns:p="http://schemas.microsoft.com/office/2006/metadata/properties" xmlns:ns2="a5074eaa-960a-4ba2-969b-5ac5df90a8b0" xmlns:ns3="4fb9253d-f0f1-4ad4-8352-487b04edcff2" targetNamespace="http://schemas.microsoft.com/office/2006/metadata/properties" ma:root="true" ma:fieldsID="b161ccd822c81bcc8e20db4e1c13d595" ns2:_="" ns3:_="">
    <xsd:import namespace="a5074eaa-960a-4ba2-969b-5ac5df90a8b0"/>
    <xsd:import namespace="4fb9253d-f0f1-4ad4-8352-487b04edcf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74eaa-960a-4ba2-969b-5ac5df90a8b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ee79a54b-f3a7-422a-aadd-e93cd9a642b4}" ma:internalName="TaxCatchAll" ma:showField="CatchAllData" ma:web="a5074eaa-960a-4ba2-969b-5ac5df90a8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b9253d-f0f1-4ad4-8352-487b04edcf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a4baa307-c707-48d6-b78d-67cc3986296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tatus de liberação" ma:internalName="Status_x0020_de_x0020_libera_x00e7__x00e3_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074eaa-960a-4ba2-969b-5ac5df90a8b0" xsi:nil="true"/>
    <lcf76f155ced4ddcb4097134ff3c332f xmlns="4fb9253d-f0f1-4ad4-8352-487b04edcff2">
      <Terms xmlns="http://schemas.microsoft.com/office/infopath/2007/PartnerControls"/>
    </lcf76f155ced4ddcb4097134ff3c332f>
    <_Flow_SignoffStatus xmlns="4fb9253d-f0f1-4ad4-8352-487b04edcff2" xsi:nil="true"/>
  </documentManagement>
</p:properties>
</file>

<file path=customXml/itemProps1.xml><?xml version="1.0" encoding="utf-8"?>
<ds:datastoreItem xmlns:ds="http://schemas.openxmlformats.org/officeDocument/2006/customXml" ds:itemID="{920C59FC-29CC-43AF-BE82-E0FCF0D62846}"/>
</file>

<file path=customXml/itemProps2.xml><?xml version="1.0" encoding="utf-8"?>
<ds:datastoreItem xmlns:ds="http://schemas.openxmlformats.org/officeDocument/2006/customXml" ds:itemID="{947630CC-4AF9-41BF-8A1D-0EA2DB3B0A3A}"/>
</file>

<file path=customXml/itemProps3.xml><?xml version="1.0" encoding="utf-8"?>
<ds:datastoreItem xmlns:ds="http://schemas.openxmlformats.org/officeDocument/2006/customXml" ds:itemID="{2A04CF07-ED15-4752-9631-6F6A55E09943}"/>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Rai CDRJ 31DEZ24.docx</dc:title>
  <dc:creator>Michele.Casagrande</dc:creator>
  <dcterms:created xsi:type="dcterms:W3CDTF">2025-05-06T13:01:24Z</dcterms:created>
  <dcterms:modified xsi:type="dcterms:W3CDTF">2025-05-06T13:01:24Z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PDF24</vt:lpwstr>
  </property>
  <property fmtid="{D5CDD505-2E9C-101B-9397-08002B2CF9AE}" pid="4" name="LastSaved">
    <vt:filetime>2025-05-06T00:00:00Z</vt:filetime>
  </property>
  <property fmtid="{D5CDD505-2E9C-101B-9397-08002B2CF9AE}" pid="5" name="Producer">
    <vt:lpwstr>PDF24</vt:lpwstr>
  </property>
  <property fmtid="{D5CDD505-2E9C-101B-9397-08002B2CF9AE}" pid="6" name="ContentTypeId">
    <vt:lpwstr>0x0101000F4FC0F825396146AE1CF83D92E7C0CD</vt:lpwstr>
  </property>
</Properties>
</file>