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C" w:rsidRPr="00C0576F" w:rsidRDefault="00F7265B" w:rsidP="006A412C">
      <w:pPr>
        <w:pStyle w:val="Standard"/>
        <w:tabs>
          <w:tab w:val="left" w:pos="2355"/>
          <w:tab w:val="center" w:pos="4818"/>
        </w:tabs>
        <w:ind w:right="139"/>
        <w:rPr>
          <w:rFonts w:asciiTheme="minorHAnsi" w:hAnsiTheme="minorHAnsi" w:cstheme="minorHAnsi"/>
          <w:b/>
          <w:sz w:val="40"/>
          <w:szCs w:val="40"/>
          <w:lang w:bidi="en-US"/>
        </w:rPr>
      </w:pPr>
      <w:r w:rsidRPr="00C0576F">
        <w:rPr>
          <w:rFonts w:asciiTheme="minorHAnsi" w:hAnsiTheme="minorHAnsi" w:cstheme="minorHAnsi"/>
          <w:b/>
          <w:sz w:val="40"/>
          <w:szCs w:val="40"/>
          <w:lang w:bidi="en-US"/>
        </w:rPr>
        <w:t>Fábio Moraes da Silva</w:t>
      </w:r>
    </w:p>
    <w:p w:rsidR="006C55EC" w:rsidRPr="00C0576F" w:rsidRDefault="006C55EC">
      <w:pPr>
        <w:pStyle w:val="Standard"/>
        <w:rPr>
          <w:rFonts w:asciiTheme="minorHAnsi" w:hAnsiTheme="minorHAnsi" w:cstheme="minorHAnsi"/>
          <w:b/>
          <w:bCs/>
          <w:sz w:val="18"/>
          <w:szCs w:val="18"/>
        </w:rPr>
      </w:pPr>
    </w:p>
    <w:p w:rsidR="006C55EC" w:rsidRPr="00C0576F" w:rsidRDefault="006C55EC">
      <w:pPr>
        <w:pStyle w:val="Standard"/>
        <w:rPr>
          <w:rFonts w:asciiTheme="minorHAnsi" w:hAnsiTheme="minorHAnsi" w:cstheme="minorHAnsi"/>
          <w:szCs w:val="24"/>
        </w:rPr>
      </w:pPr>
      <w:hyperlink r:id="rId5">
        <w:r w:rsidR="00F7265B" w:rsidRPr="00C0576F">
          <w:rPr>
            <w:rStyle w:val="Internetlink"/>
            <w:rFonts w:asciiTheme="minorHAnsi" w:hAnsiTheme="minorHAnsi" w:cstheme="minorHAnsi"/>
            <w:szCs w:val="24"/>
            <w:lang w:bidi="en-US"/>
          </w:rPr>
          <w:t>fabiomorsilva@hotmail.com</w:t>
        </w:r>
      </w:hyperlink>
    </w:p>
    <w:p w:rsidR="006C55EC" w:rsidRPr="00C0576F" w:rsidRDefault="006C55EC">
      <w:pPr>
        <w:pStyle w:val="Standard"/>
        <w:rPr>
          <w:rFonts w:asciiTheme="minorHAnsi" w:hAnsiTheme="minorHAnsi" w:cstheme="minorHAnsi"/>
          <w:b/>
          <w:sz w:val="18"/>
          <w:szCs w:val="18"/>
        </w:rPr>
      </w:pPr>
    </w:p>
    <w:p w:rsidR="006C55EC" w:rsidRPr="00C0576F" w:rsidRDefault="00F7265B" w:rsidP="00C0576F">
      <w:pPr>
        <w:pStyle w:val="Standard"/>
        <w:pBdr>
          <w:bottom w:val="single" w:sz="8" w:space="1" w:color="000000"/>
        </w:pBdr>
        <w:rPr>
          <w:rFonts w:asciiTheme="minorHAnsi" w:hAnsiTheme="minorHAnsi" w:cstheme="minorHAnsi"/>
          <w:b/>
          <w:sz w:val="28"/>
          <w:szCs w:val="28"/>
        </w:rPr>
      </w:pPr>
      <w:r w:rsidRPr="00C0576F">
        <w:rPr>
          <w:rFonts w:asciiTheme="minorHAnsi" w:hAnsiTheme="minorHAnsi" w:cstheme="minorHAnsi"/>
          <w:b/>
          <w:sz w:val="28"/>
          <w:szCs w:val="28"/>
        </w:rPr>
        <w:t>Qualificações / Experiência Profissional</w:t>
      </w:r>
    </w:p>
    <w:p w:rsidR="00C0576F" w:rsidRPr="00C0576F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C0576F">
        <w:rPr>
          <w:rFonts w:asciiTheme="minorHAnsi" w:hAnsiTheme="minorHAnsi" w:cstheme="minorHAnsi"/>
          <w:bCs/>
          <w:szCs w:val="24"/>
        </w:rPr>
        <w:t xml:space="preserve">05/05/2023 a atual                   </w:t>
      </w:r>
    </w:p>
    <w:p w:rsidR="006C55EC" w:rsidRPr="00C0576F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C0576F">
        <w:rPr>
          <w:rFonts w:asciiTheme="minorHAnsi" w:hAnsiTheme="minorHAnsi" w:cstheme="minorHAnsi"/>
          <w:bCs/>
          <w:szCs w:val="24"/>
        </w:rPr>
        <w:t xml:space="preserve">Comp. </w:t>
      </w:r>
      <w:r w:rsidR="00C0576F" w:rsidRPr="00C0576F">
        <w:rPr>
          <w:rFonts w:asciiTheme="minorHAnsi" w:hAnsiTheme="minorHAnsi" w:cstheme="minorHAnsi"/>
          <w:bCs/>
          <w:szCs w:val="24"/>
        </w:rPr>
        <w:t xml:space="preserve">Docas do Rio de Janeiro - </w:t>
      </w:r>
      <w:r w:rsidRPr="00C0576F">
        <w:rPr>
          <w:rFonts w:asciiTheme="minorHAnsi" w:hAnsiTheme="minorHAnsi" w:cstheme="minorHAnsi"/>
          <w:bCs/>
          <w:szCs w:val="24"/>
        </w:rPr>
        <w:t>Rio de Janeiro, RJ</w:t>
      </w:r>
    </w:p>
    <w:p w:rsidR="006C55EC" w:rsidRPr="00C0576F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C0576F">
        <w:rPr>
          <w:rFonts w:asciiTheme="minorHAnsi" w:hAnsiTheme="minorHAnsi" w:cstheme="minorHAnsi"/>
          <w:bCs/>
          <w:szCs w:val="24"/>
        </w:rPr>
        <w:t>Assessor Técnico da Presidência</w:t>
      </w:r>
    </w:p>
    <w:p w:rsidR="006C55EC" w:rsidRPr="00C0576F" w:rsidRDefault="006C55EC" w:rsidP="00C0576F">
      <w:pPr>
        <w:pStyle w:val="Standard"/>
        <w:ind w:left="454"/>
        <w:jc w:val="both"/>
        <w:rPr>
          <w:rFonts w:asciiTheme="minorHAnsi" w:hAnsiTheme="minorHAnsi" w:cstheme="minorHAnsi"/>
          <w:bCs/>
          <w:szCs w:val="24"/>
        </w:rPr>
      </w:pPr>
    </w:p>
    <w:p w:rsidR="00C0576F" w:rsidRPr="00C0576F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C0576F">
        <w:rPr>
          <w:rFonts w:asciiTheme="minorHAnsi" w:hAnsiTheme="minorHAnsi" w:cstheme="minorHAnsi"/>
          <w:bCs/>
          <w:szCs w:val="24"/>
        </w:rPr>
        <w:t xml:space="preserve">02/2023 a 04/05/2023              </w:t>
      </w:r>
    </w:p>
    <w:p w:rsidR="006C55EC" w:rsidRPr="00C0576F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C0576F">
        <w:rPr>
          <w:rFonts w:asciiTheme="minorHAnsi" w:hAnsiTheme="minorHAnsi" w:cstheme="minorHAnsi"/>
          <w:bCs/>
          <w:szCs w:val="24"/>
        </w:rPr>
        <w:t>Santè</w:t>
      </w:r>
      <w:proofErr w:type="spellEnd"/>
      <w:r w:rsidRPr="00C0576F">
        <w:rPr>
          <w:rFonts w:asciiTheme="minorHAnsi" w:hAnsiTheme="minorHAnsi" w:cstheme="minorHAnsi"/>
          <w:bCs/>
          <w:szCs w:val="24"/>
        </w:rPr>
        <w:t xml:space="preserve"> In</w:t>
      </w:r>
      <w:r w:rsidR="00C0576F" w:rsidRPr="00C0576F">
        <w:rPr>
          <w:rFonts w:asciiTheme="minorHAnsi" w:hAnsiTheme="minorHAnsi" w:cstheme="minorHAnsi"/>
          <w:bCs/>
          <w:szCs w:val="24"/>
        </w:rPr>
        <w:t xml:space="preserve">vestimentos - </w:t>
      </w:r>
      <w:r w:rsidRPr="00C0576F">
        <w:rPr>
          <w:rFonts w:asciiTheme="minorHAnsi" w:hAnsiTheme="minorHAnsi" w:cstheme="minorHAnsi"/>
          <w:bCs/>
          <w:szCs w:val="24"/>
        </w:rPr>
        <w:t>Santos SP</w:t>
      </w:r>
      <w:r w:rsidRPr="00C0576F">
        <w:rPr>
          <w:rFonts w:asciiTheme="minorHAnsi" w:hAnsiTheme="minorHAnsi" w:cstheme="minorHAnsi"/>
          <w:bCs/>
          <w:szCs w:val="24"/>
        </w:rPr>
        <w:t>.</w:t>
      </w:r>
    </w:p>
    <w:p w:rsidR="006C55EC" w:rsidRPr="00811299" w:rsidRDefault="00F7265B" w:rsidP="00C0576F">
      <w:pPr>
        <w:pStyle w:val="Standard"/>
        <w:jc w:val="both"/>
        <w:rPr>
          <w:rFonts w:asciiTheme="minorHAnsi" w:hAnsiTheme="minorHAnsi" w:cstheme="minorHAnsi"/>
          <w:szCs w:val="24"/>
        </w:rPr>
      </w:pPr>
      <w:r w:rsidRPr="00811299">
        <w:rPr>
          <w:rFonts w:asciiTheme="minorHAnsi" w:hAnsiTheme="minorHAnsi" w:cstheme="minorHAnsi"/>
          <w:szCs w:val="24"/>
        </w:rPr>
        <w:t>AAI/</w:t>
      </w:r>
      <w:proofErr w:type="spellStart"/>
      <w:r w:rsidRPr="00811299">
        <w:rPr>
          <w:rFonts w:asciiTheme="minorHAnsi" w:hAnsiTheme="minorHAnsi" w:cstheme="minorHAnsi"/>
          <w:szCs w:val="24"/>
        </w:rPr>
        <w:t>Partner</w:t>
      </w:r>
      <w:proofErr w:type="spellEnd"/>
    </w:p>
    <w:p w:rsidR="006C55EC" w:rsidRPr="00C0576F" w:rsidRDefault="006C55EC" w:rsidP="00C0576F">
      <w:pPr>
        <w:pStyle w:val="Standard"/>
        <w:ind w:left="297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0576F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02/2019 a 11/2021              </w:t>
      </w:r>
    </w:p>
    <w:p w:rsidR="006C55EC" w:rsidRPr="00811299" w:rsidRDefault="00C0576F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Prefeitura de Santos -</w:t>
      </w:r>
      <w:r w:rsidR="00811299" w:rsidRPr="00811299">
        <w:rPr>
          <w:rFonts w:asciiTheme="minorHAnsi" w:hAnsiTheme="minorHAnsi" w:cstheme="minorHAnsi"/>
          <w:bCs/>
          <w:szCs w:val="24"/>
        </w:rPr>
        <w:t xml:space="preserve"> Santos SP</w:t>
      </w:r>
      <w:r w:rsidR="00F7265B" w:rsidRPr="00811299">
        <w:rPr>
          <w:rFonts w:asciiTheme="minorHAnsi" w:hAnsiTheme="minorHAnsi" w:cstheme="minorHAnsi"/>
          <w:bCs/>
          <w:szCs w:val="24"/>
        </w:rPr>
        <w:t>.</w:t>
      </w:r>
    </w:p>
    <w:p w:rsidR="006C55EC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Chefe do Departamento de Orçamento e Gestão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C0576F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03/2018 a 03/2019                   </w:t>
      </w:r>
    </w:p>
    <w:p w:rsidR="006C55EC" w:rsidRPr="00811299" w:rsidRDefault="00C0576F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EMTU -</w:t>
      </w:r>
      <w:r w:rsidR="00F7265B" w:rsidRPr="00811299">
        <w:rPr>
          <w:rFonts w:asciiTheme="minorHAnsi" w:hAnsiTheme="minorHAnsi" w:cstheme="minorHAnsi"/>
          <w:bCs/>
          <w:szCs w:val="24"/>
        </w:rPr>
        <w:t xml:space="preserve"> </w:t>
      </w:r>
      <w:r w:rsidR="00F7265B" w:rsidRPr="00811299">
        <w:rPr>
          <w:rFonts w:asciiTheme="minorHAnsi" w:hAnsiTheme="minorHAnsi" w:cstheme="minorHAnsi"/>
          <w:bCs/>
          <w:szCs w:val="24"/>
        </w:rPr>
        <w:t>São Paulo, SP.</w:t>
      </w:r>
    </w:p>
    <w:p w:rsidR="006C55EC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Conselheiro Fiscal Titular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C0576F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03/2018 a 03/2019                  </w:t>
      </w:r>
    </w:p>
    <w:p w:rsidR="006C55EC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Desenvolve São Paulo, </w:t>
      </w:r>
      <w:r w:rsidRPr="00811299">
        <w:rPr>
          <w:rFonts w:asciiTheme="minorHAnsi" w:hAnsiTheme="minorHAnsi" w:cstheme="minorHAnsi"/>
          <w:bCs/>
          <w:szCs w:val="24"/>
        </w:rPr>
        <w:t>São Paulo, SP.</w:t>
      </w:r>
    </w:p>
    <w:p w:rsidR="006C55EC" w:rsidRPr="00811299" w:rsidRDefault="00F7265B" w:rsidP="00C0576F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Conselheiro Fiscal Suplente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C0576F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09/2015 a 12/2018             </w:t>
      </w:r>
      <w:r w:rsidRPr="00811299">
        <w:rPr>
          <w:rFonts w:asciiTheme="minorHAnsi" w:hAnsiTheme="minorHAnsi" w:cstheme="minorHAnsi"/>
          <w:bCs/>
          <w:szCs w:val="24"/>
        </w:rPr>
        <w:t xml:space="preserve">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Investe São Paulo, </w:t>
      </w:r>
      <w:r w:rsidRPr="00811299">
        <w:rPr>
          <w:rFonts w:asciiTheme="minorHAnsi" w:hAnsiTheme="minorHAnsi" w:cstheme="minorHAnsi"/>
          <w:bCs/>
          <w:szCs w:val="24"/>
        </w:rPr>
        <w:t>São Paulo,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Gerente de Administração e Finanças\Controladoria                    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01/2013 a 09/2015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Prefeitura Municipal de São Vicente, </w:t>
      </w:r>
      <w:r w:rsidRPr="00811299">
        <w:rPr>
          <w:rFonts w:asciiTheme="minorHAnsi" w:hAnsiTheme="minorHAnsi" w:cstheme="minorHAnsi"/>
          <w:bCs/>
          <w:szCs w:val="24"/>
        </w:rPr>
        <w:t>São Vicent</w:t>
      </w:r>
      <w:r w:rsidRPr="00811299">
        <w:rPr>
          <w:rFonts w:asciiTheme="minorHAnsi" w:hAnsiTheme="minorHAnsi" w:cstheme="minorHAnsi"/>
          <w:bCs/>
          <w:szCs w:val="24"/>
        </w:rPr>
        <w:t>e,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Diretor Administrativo  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07/2008 a 12/ 2012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Banco Real/Santander</w:t>
      </w:r>
      <w:r w:rsidR="00811299" w:rsidRPr="00811299">
        <w:rPr>
          <w:rFonts w:asciiTheme="minorHAnsi" w:hAnsiTheme="minorHAnsi" w:cstheme="minorHAnsi"/>
          <w:bCs/>
          <w:szCs w:val="24"/>
        </w:rPr>
        <w:t>,</w:t>
      </w:r>
      <w:r w:rsidRPr="00811299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>Santos,</w:t>
      </w:r>
      <w:r w:rsidRPr="00811299">
        <w:rPr>
          <w:rFonts w:asciiTheme="minorHAnsi" w:hAnsiTheme="minorHAnsi" w:cstheme="minorHAnsi"/>
          <w:bCs/>
          <w:szCs w:val="24"/>
        </w:rPr>
        <w:t xml:space="preserve">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Gerente Geral de Agência              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12/2007 a 07/ 2008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Citibank</w:t>
      </w:r>
      <w:r w:rsidR="00811299" w:rsidRPr="00811299">
        <w:rPr>
          <w:rFonts w:asciiTheme="minorHAnsi" w:hAnsiTheme="minorHAnsi" w:cstheme="minorHAnsi"/>
          <w:bCs/>
          <w:szCs w:val="24"/>
        </w:rPr>
        <w:t>,</w:t>
      </w:r>
      <w:r w:rsidRPr="00811299">
        <w:rPr>
          <w:rFonts w:asciiTheme="minorHAnsi" w:hAnsiTheme="minorHAnsi" w:cstheme="minorHAnsi"/>
          <w:bCs/>
          <w:szCs w:val="24"/>
        </w:rPr>
        <w:t xml:space="preserve"> Santos, </w:t>
      </w:r>
      <w:r w:rsidRPr="00811299">
        <w:rPr>
          <w:rFonts w:asciiTheme="minorHAnsi" w:hAnsiTheme="minorHAnsi" w:cstheme="minorHAnsi"/>
          <w:bCs/>
          <w:szCs w:val="24"/>
        </w:rPr>
        <w:t>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Gerente de Relacionamento PJ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2007 a 2007          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 Banco Real ABN Amro, </w:t>
      </w:r>
      <w:r w:rsidRPr="00811299">
        <w:rPr>
          <w:rFonts w:asciiTheme="minorHAnsi" w:hAnsiTheme="minorHAnsi" w:cstheme="minorHAnsi"/>
          <w:bCs/>
          <w:szCs w:val="24"/>
        </w:rPr>
        <w:t>São Vicente, SP.</w:t>
      </w: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Gerente de Relacionamento PJ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                </w:t>
      </w: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2005 a 2007              </w:t>
      </w:r>
      <w:r w:rsidRPr="00811299">
        <w:rPr>
          <w:rFonts w:asciiTheme="minorHAnsi" w:hAnsiTheme="minorHAnsi" w:cstheme="minorHAnsi"/>
          <w:bCs/>
          <w:szCs w:val="24"/>
        </w:rPr>
        <w:t xml:space="preserve">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Banco Santander, </w:t>
      </w:r>
      <w:r w:rsidRPr="00811299">
        <w:rPr>
          <w:rFonts w:asciiTheme="minorHAnsi" w:hAnsiTheme="minorHAnsi" w:cstheme="minorHAnsi"/>
          <w:bCs/>
          <w:szCs w:val="24"/>
        </w:rPr>
        <w:t>São Vicente,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lastRenderedPageBreak/>
        <w:t xml:space="preserve">Gerente de Relacionamento PJ                    </w:t>
      </w: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2003 a 2005          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Banco Santander</w:t>
      </w:r>
      <w:r w:rsidR="00811299" w:rsidRPr="00811299">
        <w:rPr>
          <w:rFonts w:asciiTheme="minorHAnsi" w:hAnsiTheme="minorHAnsi" w:cstheme="minorHAnsi"/>
          <w:bCs/>
          <w:szCs w:val="24"/>
        </w:rPr>
        <w:t>,</w:t>
      </w:r>
      <w:r w:rsidRPr="00811299">
        <w:rPr>
          <w:rFonts w:asciiTheme="minorHAnsi" w:hAnsiTheme="minorHAnsi" w:cstheme="minorHAnsi"/>
          <w:bCs/>
          <w:szCs w:val="24"/>
        </w:rPr>
        <w:t xml:space="preserve"> São Vicente,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Gerente PV P</w:t>
      </w:r>
      <w:r w:rsidRPr="00811299">
        <w:rPr>
          <w:rFonts w:asciiTheme="minorHAnsi" w:hAnsiTheme="minorHAnsi" w:cstheme="minorHAnsi"/>
          <w:bCs/>
          <w:szCs w:val="24"/>
        </w:rPr>
        <w:t xml:space="preserve">refeitura de São Vicente                     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1998 a 2003          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Banco do Estado de São Paulo, </w:t>
      </w:r>
      <w:r w:rsidRPr="00811299">
        <w:rPr>
          <w:rFonts w:asciiTheme="minorHAnsi" w:hAnsiTheme="minorHAnsi" w:cstheme="minorHAnsi"/>
          <w:bCs/>
          <w:szCs w:val="24"/>
        </w:rPr>
        <w:t>São Vicente,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Assistente Comercial                                                       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1988 a 1998              </w:t>
      </w:r>
      <w:r w:rsidRPr="00811299">
        <w:rPr>
          <w:rFonts w:asciiTheme="minorHAnsi" w:hAnsiTheme="minorHAnsi" w:cstheme="minorHAnsi"/>
          <w:bCs/>
          <w:szCs w:val="24"/>
        </w:rPr>
        <w:t xml:space="preserve">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Banco do Estado de São Paulo, </w:t>
      </w:r>
      <w:r w:rsidRPr="00811299">
        <w:rPr>
          <w:rFonts w:asciiTheme="minorHAnsi" w:hAnsiTheme="minorHAnsi" w:cstheme="minorHAnsi"/>
          <w:bCs/>
          <w:szCs w:val="24"/>
        </w:rPr>
        <w:t>Santos,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Escriturário e Caixa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1987 a 1988           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Banco Bradesco</w:t>
      </w:r>
      <w:r w:rsidR="00811299" w:rsidRPr="00811299">
        <w:rPr>
          <w:rFonts w:asciiTheme="minorHAnsi" w:hAnsiTheme="minorHAnsi" w:cstheme="minorHAnsi"/>
          <w:bCs/>
          <w:szCs w:val="24"/>
        </w:rPr>
        <w:t xml:space="preserve">, </w:t>
      </w:r>
      <w:r w:rsidRPr="00811299">
        <w:rPr>
          <w:rFonts w:asciiTheme="minorHAnsi" w:hAnsiTheme="minorHAnsi" w:cstheme="minorHAnsi"/>
          <w:bCs/>
          <w:szCs w:val="24"/>
        </w:rPr>
        <w:t>Osasco,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Analista de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O&amp;M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                   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1985 a 1987          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Banco Bradesco, </w:t>
      </w:r>
      <w:r w:rsidRPr="00811299">
        <w:rPr>
          <w:rFonts w:asciiTheme="minorHAnsi" w:hAnsiTheme="minorHAnsi" w:cstheme="minorHAnsi"/>
          <w:bCs/>
          <w:szCs w:val="24"/>
        </w:rPr>
        <w:t>São Vicente,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Chefe de Serviço  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811299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1982 a 1985                     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Banco Bradesco</w:t>
      </w:r>
      <w:r w:rsidR="00811299" w:rsidRPr="00811299">
        <w:rPr>
          <w:rFonts w:asciiTheme="minorHAnsi" w:hAnsiTheme="minorHAnsi" w:cstheme="minorHAnsi"/>
          <w:bCs/>
          <w:szCs w:val="24"/>
        </w:rPr>
        <w:t>,</w:t>
      </w:r>
      <w:r w:rsidRPr="00811299">
        <w:rPr>
          <w:rFonts w:asciiTheme="minorHAnsi" w:hAnsiTheme="minorHAnsi" w:cstheme="minorHAnsi"/>
          <w:bCs/>
          <w:szCs w:val="24"/>
        </w:rPr>
        <w:t xml:space="preserve"> São Vicente, SP.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Escriturário e Caixa  </w:t>
      </w:r>
    </w:p>
    <w:p w:rsidR="006C55EC" w:rsidRPr="00C0576F" w:rsidRDefault="006C55EC">
      <w:pPr>
        <w:pStyle w:val="Standard"/>
        <w:ind w:left="113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C55EC" w:rsidRPr="00811299" w:rsidRDefault="00F7265B">
      <w:pPr>
        <w:pStyle w:val="Standard"/>
        <w:pBdr>
          <w:bottom w:val="single" w:sz="8" w:space="1" w:color="000000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811299">
        <w:rPr>
          <w:rFonts w:asciiTheme="minorHAnsi" w:hAnsiTheme="minorHAnsi" w:cstheme="minorHAnsi"/>
          <w:b/>
          <w:bCs/>
          <w:sz w:val="28"/>
          <w:szCs w:val="28"/>
        </w:rPr>
        <w:t>Formação Acadêmica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2023 a 2023             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Ancord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AAI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2010 a 2011              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Insper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SP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811299">
        <w:rPr>
          <w:rFonts w:asciiTheme="minorHAnsi" w:hAnsiTheme="minorHAnsi" w:cstheme="minorHAnsi"/>
          <w:bCs/>
          <w:szCs w:val="24"/>
        </w:rPr>
        <w:t>Master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em Gestão de Negócios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2002 a 2004               Fundações</w:t>
      </w:r>
      <w:r w:rsidRPr="00811299">
        <w:rPr>
          <w:rFonts w:asciiTheme="minorHAnsi" w:hAnsiTheme="minorHAnsi" w:cstheme="minorHAnsi"/>
          <w:bCs/>
          <w:szCs w:val="24"/>
        </w:rPr>
        <w:t xml:space="preserve"> Getúlio Vargas    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MBA em Gestão Empresarial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1985 a 1987               Universidades</w:t>
      </w:r>
      <w:r w:rsidRPr="00811299">
        <w:rPr>
          <w:rFonts w:asciiTheme="minorHAnsi" w:hAnsiTheme="minorHAnsi" w:cstheme="minorHAnsi"/>
          <w:bCs/>
          <w:szCs w:val="24"/>
        </w:rPr>
        <w:t xml:space="preserve"> Santa Cecília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Bacharelato em Matemática/Computação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1983 a 1983              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Fundacentro</w:t>
      </w:r>
      <w:proofErr w:type="spellEnd"/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Técnico de Segurança do Trabalho</w:t>
      </w:r>
    </w:p>
    <w:p w:rsidR="006C55EC" w:rsidRPr="00C0576F" w:rsidRDefault="006C55EC">
      <w:pPr>
        <w:pStyle w:val="Standard"/>
        <w:ind w:left="1134"/>
        <w:rPr>
          <w:rFonts w:asciiTheme="minorHAnsi" w:hAnsiTheme="minorHAnsi" w:cstheme="minorHAnsi"/>
          <w:b/>
          <w:sz w:val="18"/>
          <w:szCs w:val="18"/>
        </w:rPr>
      </w:pPr>
    </w:p>
    <w:p w:rsidR="006C55EC" w:rsidRPr="00C0576F" w:rsidRDefault="006C55EC">
      <w:pPr>
        <w:pStyle w:val="Standard"/>
        <w:rPr>
          <w:rFonts w:asciiTheme="minorHAnsi" w:hAnsiTheme="minorHAnsi" w:cstheme="minorHAnsi"/>
          <w:b/>
          <w:sz w:val="18"/>
          <w:szCs w:val="18"/>
        </w:rPr>
      </w:pPr>
    </w:p>
    <w:p w:rsidR="006C55EC" w:rsidRPr="00811299" w:rsidRDefault="00F7265B" w:rsidP="00811299">
      <w:pPr>
        <w:pStyle w:val="Standard"/>
        <w:pBdr>
          <w:bottom w:val="single" w:sz="8" w:space="1" w:color="000000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811299">
        <w:rPr>
          <w:rFonts w:asciiTheme="minorHAnsi" w:hAnsiTheme="minorHAnsi" w:cstheme="minorHAnsi"/>
          <w:b/>
          <w:bCs/>
          <w:sz w:val="28"/>
          <w:szCs w:val="28"/>
        </w:rPr>
        <w:t>Idiomas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Inglês intermediário</w:t>
      </w:r>
      <w:r w:rsidRPr="00811299">
        <w:rPr>
          <w:rFonts w:asciiTheme="minorHAnsi" w:hAnsiTheme="minorHAnsi" w:cstheme="minorHAnsi"/>
          <w:bCs/>
          <w:szCs w:val="24"/>
        </w:rPr>
        <w:tab/>
      </w:r>
      <w:r w:rsidRPr="00811299">
        <w:rPr>
          <w:rFonts w:asciiTheme="minorHAnsi" w:hAnsiTheme="minorHAnsi" w:cstheme="minorHAnsi"/>
          <w:bCs/>
          <w:szCs w:val="24"/>
        </w:rPr>
        <w:tab/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Espanhol básico</w:t>
      </w:r>
    </w:p>
    <w:p w:rsidR="006C55EC" w:rsidRPr="00C0576F" w:rsidRDefault="006C55EC">
      <w:pPr>
        <w:pStyle w:val="Standard"/>
        <w:rPr>
          <w:rFonts w:asciiTheme="minorHAnsi" w:hAnsiTheme="minorHAnsi" w:cstheme="minorHAnsi"/>
          <w:b/>
          <w:bCs/>
          <w:sz w:val="18"/>
          <w:szCs w:val="18"/>
        </w:rPr>
      </w:pPr>
    </w:p>
    <w:p w:rsidR="006C55EC" w:rsidRPr="00C0576F" w:rsidRDefault="006C55EC">
      <w:pPr>
        <w:pStyle w:val="Standard"/>
        <w:rPr>
          <w:rFonts w:asciiTheme="minorHAnsi" w:hAnsiTheme="minorHAnsi" w:cstheme="minorHAnsi"/>
          <w:b/>
          <w:bCs/>
          <w:sz w:val="18"/>
          <w:szCs w:val="18"/>
        </w:rPr>
      </w:pPr>
    </w:p>
    <w:p w:rsidR="006C55EC" w:rsidRPr="00811299" w:rsidRDefault="00F7265B">
      <w:pPr>
        <w:pStyle w:val="Standard"/>
        <w:pBdr>
          <w:bottom w:val="single" w:sz="8" w:space="1" w:color="000000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811299">
        <w:rPr>
          <w:rFonts w:asciiTheme="minorHAnsi" w:hAnsiTheme="minorHAnsi" w:cstheme="minorHAnsi"/>
          <w:b/>
          <w:bCs/>
          <w:sz w:val="28"/>
          <w:szCs w:val="28"/>
        </w:rPr>
        <w:t>Cursos Extracurriculares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811299">
        <w:rPr>
          <w:rFonts w:asciiTheme="minorHAnsi" w:hAnsiTheme="minorHAnsi" w:cstheme="minorHAnsi"/>
          <w:bCs/>
          <w:szCs w:val="24"/>
        </w:rPr>
        <w:t>Credit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Games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Citibusiness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Tier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Pr="00811299">
        <w:rPr>
          <w:rFonts w:asciiTheme="minorHAnsi" w:hAnsiTheme="minorHAnsi" w:cstheme="minorHAnsi"/>
          <w:bCs/>
          <w:szCs w:val="24"/>
        </w:rPr>
        <w:t>1</w:t>
      </w:r>
      <w:proofErr w:type="gramEnd"/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32 horas - 02/2008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Capacitação de Profissionais de Vendas-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Citibusiness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Tier1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32 horas - 01/2008</w:t>
      </w:r>
      <w:r w:rsidRPr="00811299">
        <w:rPr>
          <w:rFonts w:asciiTheme="minorHAnsi" w:hAnsiTheme="minorHAnsi" w:cstheme="minorHAnsi"/>
          <w:bCs/>
          <w:szCs w:val="24"/>
        </w:rPr>
        <w:t>.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Arte- Arte em Vender. ABN AMRO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24 horas - 10/2007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811299">
        <w:rPr>
          <w:rFonts w:asciiTheme="minorHAnsi" w:hAnsiTheme="minorHAnsi" w:cstheme="minorHAnsi"/>
          <w:bCs/>
          <w:szCs w:val="24"/>
        </w:rPr>
        <w:t>MGN-Master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em Gestão de Negócios.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200 horas/ 04/2007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Economia Finanças e </w:t>
      </w:r>
      <w:r w:rsidRPr="00811299">
        <w:rPr>
          <w:rFonts w:asciiTheme="minorHAnsi" w:hAnsiTheme="minorHAnsi" w:cstheme="minorHAnsi"/>
          <w:bCs/>
          <w:szCs w:val="24"/>
        </w:rPr>
        <w:t>Riscos. 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48 horas - 03/2007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Analise de Balanço.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40 horas – 11/2006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Programa de Certificação Continuada CPA 10 ANBID.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104 horas - 09/2006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Estratégia e Marketing de Serviços.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24 horas - 08/2006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Venda e Negociação Consult</w:t>
      </w:r>
      <w:r w:rsidRPr="00811299">
        <w:rPr>
          <w:rFonts w:asciiTheme="minorHAnsi" w:hAnsiTheme="minorHAnsi" w:cstheme="minorHAnsi"/>
          <w:bCs/>
          <w:szCs w:val="24"/>
        </w:rPr>
        <w:t>iva. 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24 horas / concluído em 19/08/2006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Contabilidade e Analise de Balanço.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5 horas / concluído em 24/03/2006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Segurança da informação. 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5 horas/ concluído em 22/06/2005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Dimensões de Eficácia das Equipes.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8 </w:t>
      </w:r>
      <w:r w:rsidRPr="00811299">
        <w:rPr>
          <w:rFonts w:asciiTheme="minorHAnsi" w:hAnsiTheme="minorHAnsi" w:cstheme="minorHAnsi"/>
          <w:bCs/>
          <w:szCs w:val="24"/>
        </w:rPr>
        <w:t>horas / concluído em 18/03/2005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Condução Eficaz de Reuniões.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8 horas concluído em 16/03/2005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Comunicação e Influencia.  Santander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8 horas / concluído em 17/03/2005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Responsabilidade Social.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Concluído em 29/06/2005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Prevenção a Lavagem de d</w:t>
      </w:r>
      <w:r w:rsidRPr="00811299">
        <w:rPr>
          <w:rFonts w:asciiTheme="minorHAnsi" w:hAnsiTheme="minorHAnsi" w:cstheme="minorHAnsi"/>
          <w:bCs/>
          <w:szCs w:val="24"/>
        </w:rPr>
        <w:t xml:space="preserve">inheiro.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Concluído em 20/06/2002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PLD Conhecendo seu Cliente.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Concluído em 07/06/2006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F7265B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lastRenderedPageBreak/>
        <w:t>Gestão de Tempo.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12 horas</w:t>
      </w:r>
      <w:r w:rsidRPr="00811299">
        <w:rPr>
          <w:rFonts w:asciiTheme="minorHAnsi" w:hAnsiTheme="minorHAnsi" w:cstheme="minorHAnsi"/>
          <w:bCs/>
          <w:szCs w:val="24"/>
        </w:rPr>
        <w:t xml:space="preserve"> / </w:t>
      </w:r>
      <w:r w:rsidRPr="00811299">
        <w:rPr>
          <w:rFonts w:asciiTheme="minorHAnsi" w:hAnsiTheme="minorHAnsi" w:cstheme="minorHAnsi"/>
          <w:bCs/>
          <w:szCs w:val="24"/>
        </w:rPr>
        <w:t>concluído em 06/2006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 xml:space="preserve">Business </w:t>
      </w:r>
      <w:proofErr w:type="spellStart"/>
      <w:r w:rsidRPr="00811299">
        <w:rPr>
          <w:rFonts w:asciiTheme="minorHAnsi" w:hAnsiTheme="minorHAnsi" w:cstheme="minorHAnsi"/>
          <w:bCs/>
          <w:szCs w:val="24"/>
        </w:rPr>
        <w:t>Plan</w:t>
      </w:r>
      <w:proofErr w:type="spellEnd"/>
      <w:r w:rsidRPr="00811299">
        <w:rPr>
          <w:rFonts w:asciiTheme="minorHAnsi" w:hAnsiTheme="minorHAnsi" w:cstheme="minorHAnsi"/>
          <w:bCs/>
          <w:szCs w:val="24"/>
        </w:rPr>
        <w:t xml:space="preserve">    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18 horas / concluído em 08/2003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Matemática Financeira</w:t>
      </w:r>
    </w:p>
    <w:p w:rsidR="006C55EC" w:rsidRPr="00811299" w:rsidRDefault="00F7265B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40 horas / concluído em 10/2002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p w:rsidR="006C55EC" w:rsidRPr="00811299" w:rsidRDefault="00F7265B" w:rsidP="00F7265B">
      <w:pPr>
        <w:pStyle w:val="Standard"/>
        <w:jc w:val="right"/>
        <w:rPr>
          <w:rFonts w:asciiTheme="minorHAnsi" w:hAnsiTheme="minorHAnsi" w:cstheme="minorHAnsi"/>
          <w:bCs/>
          <w:szCs w:val="24"/>
        </w:rPr>
      </w:pPr>
      <w:r w:rsidRPr="00811299">
        <w:rPr>
          <w:rFonts w:asciiTheme="minorHAnsi" w:hAnsiTheme="minorHAnsi" w:cstheme="minorHAnsi"/>
          <w:bCs/>
          <w:szCs w:val="24"/>
        </w:rPr>
        <w:t>Santos, 05 de maio de 2023.</w:t>
      </w:r>
    </w:p>
    <w:p w:rsidR="006C55EC" w:rsidRPr="00811299" w:rsidRDefault="006C55EC" w:rsidP="00811299">
      <w:pPr>
        <w:pStyle w:val="Standard"/>
        <w:jc w:val="both"/>
        <w:rPr>
          <w:rFonts w:asciiTheme="minorHAnsi" w:hAnsiTheme="minorHAnsi" w:cstheme="minorHAnsi"/>
          <w:bCs/>
          <w:szCs w:val="24"/>
        </w:rPr>
      </w:pPr>
    </w:p>
    <w:sectPr w:rsidR="006C55EC" w:rsidRPr="00811299" w:rsidSect="006C55E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55EC"/>
    <w:rsid w:val="006A412C"/>
    <w:rsid w:val="006C55EC"/>
    <w:rsid w:val="00811299"/>
    <w:rsid w:val="00C0576F"/>
    <w:rsid w:val="00F7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sid w:val="005C62BE"/>
    <w:rPr>
      <w:color w:val="000080"/>
      <w:u w:val="single" w:color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06E0"/>
    <w:rPr>
      <w:rFonts w:ascii="Tahoma" w:hAnsi="Tahoma" w:cs="Tahoma"/>
      <w:sz w:val="16"/>
      <w:szCs w:val="16"/>
    </w:rPr>
  </w:style>
  <w:style w:type="character" w:styleId="Hyperlink">
    <w:name w:val="Hyperlink"/>
    <w:rsid w:val="006C55EC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6C55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C55EC"/>
    <w:pPr>
      <w:spacing w:after="140"/>
    </w:pPr>
  </w:style>
  <w:style w:type="paragraph" w:styleId="Lista">
    <w:name w:val="List"/>
    <w:basedOn w:val="Corpodetexto"/>
    <w:rsid w:val="006C55EC"/>
    <w:rPr>
      <w:rFonts w:cs="Lucida Sans"/>
    </w:rPr>
  </w:style>
  <w:style w:type="paragraph" w:customStyle="1" w:styleId="Caption">
    <w:name w:val="Caption"/>
    <w:basedOn w:val="Normal"/>
    <w:qFormat/>
    <w:rsid w:val="006C55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C55EC"/>
    <w:pPr>
      <w:suppressLineNumbers/>
    </w:pPr>
    <w:rPr>
      <w:rFonts w:cs="Lucida Sans"/>
    </w:rPr>
  </w:style>
  <w:style w:type="paragraph" w:customStyle="1" w:styleId="Standard">
    <w:name w:val="Standard"/>
    <w:qFormat/>
    <w:rsid w:val="005C62BE"/>
    <w:pPr>
      <w:widowControl w:val="0"/>
    </w:pPr>
    <w:rPr>
      <w:rFonts w:ascii="Times New Roman" w:eastAsia="Tahoma" w:hAnsi="Times New Roman" w:cs="Times New Roman"/>
      <w:kern w:val="2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06E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biomorsil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1D46-6E37-4C36-9EAE-79204769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Moraes da Silva</dc:creator>
  <dc:description/>
  <cp:lastModifiedBy>Pc</cp:lastModifiedBy>
  <cp:revision>9</cp:revision>
  <dcterms:created xsi:type="dcterms:W3CDTF">2018-10-30T14:31:00Z</dcterms:created>
  <dcterms:modified xsi:type="dcterms:W3CDTF">2023-05-18T20:06:00Z</dcterms:modified>
  <dc:language>pt-BR</dc:language>
</cp:coreProperties>
</file>